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54CF6F5D" w:rsidR="000E15BB" w:rsidRDefault="00C7340B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6/16/2023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5F484CBA" w:rsidR="000E15BB" w:rsidRDefault="00C7340B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746228" w14:textId="2D136006" w:rsidR="000E15BB" w:rsidRPr="00C7340B" w:rsidRDefault="00C7340B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>Discuss requirement document sections.</w:t>
            </w:r>
          </w:p>
          <w:p w14:paraId="520AF2E8" w14:textId="06E64D5C" w:rsidR="00C7340B" w:rsidRDefault="00C7340B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 xml:space="preserve">Discuss the requirement PowerPoint </w:t>
            </w: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B05A9B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B05A9B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B05A9B" w14:paraId="5C709FBB" w14:textId="77777777" w:rsidTr="00B05A9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56F7F96A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5F1EA548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B05A9B" w14:paraId="60C04159" w14:textId="77777777" w:rsidTr="00B05A9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60DE6C29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1E246D50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Designer </w:t>
            </w:r>
          </w:p>
        </w:tc>
      </w:tr>
      <w:tr w:rsidR="00B05A9B" w14:paraId="13E46878" w14:textId="77777777" w:rsidTr="00B05A9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0071379E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55526FFA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Developer </w:t>
            </w:r>
          </w:p>
        </w:tc>
      </w:tr>
      <w:tr w:rsidR="00B05A9B" w14:paraId="09E35342" w14:textId="77777777" w:rsidTr="00B05A9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499895C" w14:textId="569EB980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378482" w14:textId="223F4668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  <w:tr w:rsidR="00B05A9B" w14:paraId="370E4721" w14:textId="77777777" w:rsidTr="00B05A9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7FF5FDF3" w:rsidR="00B05A9B" w:rsidRDefault="00B05A9B" w:rsidP="00B05A9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Hussen Aljubury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280EEF31" w:rsidR="00B05A9B" w:rsidRDefault="00B05A9B" w:rsidP="00B05A9B">
            <w:pPr>
              <w:pStyle w:val="CovFormText"/>
            </w:pPr>
            <w:r>
              <w:rPr>
                <w:sz w:val="20"/>
              </w:rPr>
              <w:t>Developer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5451B95A" w14:textId="62F10F63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  <w:p w14:paraId="408AF4C8" w14:textId="77777777" w:rsidR="00B05A9B" w:rsidRDefault="00B05A9B" w:rsidP="00B05A9B">
            <w:pPr>
              <w:numPr>
                <w:ilvl w:val="0"/>
                <w:numId w:val="7"/>
              </w:numPr>
              <w:overflowPunct/>
              <w:autoSpaceDE/>
              <w:snapToGrid w:val="0"/>
              <w:textAlignment w:val="auto"/>
              <w:rPr>
                <w:bCs/>
                <w:sz w:val="26"/>
              </w:rPr>
            </w:pPr>
            <w:r w:rsidRPr="00B05A9B">
              <w:rPr>
                <w:bCs/>
                <w:sz w:val="26"/>
              </w:rPr>
              <w:t xml:space="preserve">The team thoroughly reviewed the requirement document, ensuring a comprehensive understanding. </w:t>
            </w:r>
          </w:p>
          <w:p w14:paraId="25035FD8" w14:textId="47E53E11" w:rsidR="00B05A9B" w:rsidRPr="00B05A9B" w:rsidRDefault="00B05A9B" w:rsidP="00B05A9B">
            <w:pPr>
              <w:overflowPunct/>
              <w:autoSpaceDE/>
              <w:snapToGrid w:val="0"/>
              <w:ind w:left="1080"/>
              <w:textAlignment w:val="auto"/>
              <w:rPr>
                <w:bCs/>
                <w:sz w:val="26"/>
              </w:rPr>
            </w:pPr>
            <w:r w:rsidRPr="00B05A9B">
              <w:rPr>
                <w:bCs/>
                <w:sz w:val="26"/>
              </w:rPr>
              <w:t>• Each dedicated member meticulously examined their completed section, while other team members generously shared valuable insights and advice.</w:t>
            </w:r>
          </w:p>
          <w:p w14:paraId="0D80A848" w14:textId="77777777" w:rsidR="00B05A9B" w:rsidRPr="00B05A9B" w:rsidRDefault="00B05A9B" w:rsidP="00B05A9B">
            <w:pPr>
              <w:numPr>
                <w:ilvl w:val="0"/>
                <w:numId w:val="7"/>
              </w:numPr>
              <w:overflowPunct/>
              <w:autoSpaceDE/>
              <w:snapToGrid w:val="0"/>
              <w:textAlignment w:val="auto"/>
              <w:rPr>
                <w:bCs/>
                <w:sz w:val="26"/>
              </w:rPr>
            </w:pPr>
            <w:r w:rsidRPr="00B05A9B">
              <w:rPr>
                <w:bCs/>
                <w:sz w:val="26"/>
              </w:rPr>
              <w:t>Furthermore, the team meticulously assessed the PowerPoint structure, recognizing the need for adjustments, and proactively addressing a scheduling conflict by rescheduling the weekly meeting time.</w:t>
            </w:r>
          </w:p>
          <w:p w14:paraId="091ABA47" w14:textId="09BCA49A" w:rsidR="00B05A9B" w:rsidRPr="00B05A9B" w:rsidRDefault="00B05A9B" w:rsidP="00B05A9B">
            <w:pPr>
              <w:overflowPunct/>
              <w:autoSpaceDE/>
              <w:snapToGrid w:val="0"/>
              <w:ind w:left="1080"/>
              <w:textAlignment w:val="auto"/>
              <w:rPr>
                <w:bCs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52CD856C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B05A9B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B05A9B" w14:paraId="0E0D0E17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7FAEB9A8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86F093A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5A3FAB08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8D4BE35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05A9B" w14:paraId="516DC7B1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FC08A63" w14:textId="77777777" w:rsidR="00B05A9B" w:rsidRDefault="00B05A9B" w:rsidP="00B05A9B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machine.</w:t>
            </w:r>
          </w:p>
          <w:p w14:paraId="25E2487F" w14:textId="1491FDC1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03F631" w14:textId="3B1A33CF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08AFA3" w14:textId="48ECC3D5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46C12D" w14:textId="2902F292" w:rsidR="00B05A9B" w:rsidRDefault="00B05A9B" w:rsidP="00B05A9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05A9B" w14:paraId="02468056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AE0EEBE" w14:textId="77777777" w:rsidR="00B05A9B" w:rsidRDefault="00B05A9B" w:rsidP="00B05A9B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7B92C42A" w14:textId="71209AD6" w:rsidR="00B05A9B" w:rsidRDefault="00B05A9B" w:rsidP="00B05A9B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442140D3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5E168F95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6A633F92" w:rsidR="00B05A9B" w:rsidRDefault="00B05A9B" w:rsidP="00B05A9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05A9B" w14:paraId="5B1B0879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B62015" w14:textId="701EECA5" w:rsidR="00B05A9B" w:rsidRDefault="00B05A9B" w:rsidP="00B05A9B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F9B25B" w14:textId="7FBE5404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3C06AF" w14:textId="6F15953A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90ED7" w14:textId="7868E4D5" w:rsidR="00B05A9B" w:rsidRDefault="00B05A9B" w:rsidP="00B05A9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05A9B" w14:paraId="778BE356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9734691" w14:textId="77777777" w:rsidR="00B05A9B" w:rsidRDefault="00B05A9B" w:rsidP="00B05A9B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Study/practice html/CSS and JavaScript in preparation for future coding</w:t>
            </w:r>
          </w:p>
          <w:p w14:paraId="3720F6E7" w14:textId="6B1FAE6C" w:rsidR="00B05A9B" w:rsidRDefault="00B05A9B" w:rsidP="00B05A9B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D9CF" w14:textId="089356BC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2C7E2B" w14:textId="33CBE350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F0F24A" w14:textId="30B3F374" w:rsidR="00B05A9B" w:rsidRDefault="00B05A9B" w:rsidP="00B05A9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In Progess</w:t>
            </w:r>
          </w:p>
        </w:tc>
      </w:tr>
      <w:tr w:rsidR="00B05A9B" w14:paraId="6A6FACB7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6B1E814" w14:textId="77777777" w:rsidR="00B05A9B" w:rsidRDefault="00B05A9B" w:rsidP="00B05A9B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 Planning document and submit to GitHub.</w:t>
            </w:r>
          </w:p>
          <w:p w14:paraId="4C9D4E02" w14:textId="028F836F" w:rsidR="00B05A9B" w:rsidRDefault="00B05A9B" w:rsidP="00B05A9B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4DF9DAB9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52D93040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7D52B13F" w:rsidR="00B05A9B" w:rsidRDefault="00B05A9B" w:rsidP="00B05A9B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  <w:tr w:rsidR="00B05A9B" w14:paraId="290F6C72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6A89F7A" w14:textId="69A2BE18" w:rsidR="00B05A9B" w:rsidRDefault="00B05A9B" w:rsidP="00B05A9B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Complete assigned section in the requirement analysis report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DFAF68B" w14:textId="2363817A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FD10990" w14:textId="3B6AE83B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168B5B4" w14:textId="0F5C0125" w:rsidR="00B05A9B" w:rsidRDefault="00B05A9B" w:rsidP="00B05A9B">
            <w:pPr>
              <w:pStyle w:val="CovFormText"/>
              <w:keepNext/>
              <w:keepLines/>
            </w:pPr>
            <w:r>
              <w:t>In Progress</w:t>
            </w:r>
          </w:p>
        </w:tc>
      </w:tr>
      <w:tr w:rsidR="00B05A9B" w14:paraId="08B139AA" w14:textId="77777777" w:rsidTr="00B05A9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BF1476" w14:textId="57A49685" w:rsidR="00B05A9B" w:rsidRDefault="00B05A9B" w:rsidP="00B05A9B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Finalize and submit requirement analysis report and ppt to GitHub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B8099E7" w14:textId="602F615A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F9D251C" w14:textId="14B6AF43" w:rsidR="00B05A9B" w:rsidRDefault="00B05A9B" w:rsidP="00B05A9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AA5761F" w14:textId="3F6E5097" w:rsidR="00B05A9B" w:rsidRDefault="00B05A9B" w:rsidP="00B05A9B">
            <w:pPr>
              <w:pStyle w:val="CovFormText"/>
              <w:keepNext/>
              <w:keepLines/>
            </w:pPr>
            <w:r>
              <w:t xml:space="preserve">In Porogress 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602DA9CB" w:rsidR="000E15BB" w:rsidRDefault="00B05A9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6/23/23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30CE59B1" w:rsidR="000E15BB" w:rsidRDefault="00B05A9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2D6D0FFA" w:rsidR="000E15BB" w:rsidRDefault="00B05A9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644E028A" w:rsidR="000E15BB" w:rsidRDefault="00B05A9B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 w:rsidRPr="00B05A9B">
              <w:t>Architecture and Design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CA04" w14:textId="77777777" w:rsidR="00DB27AC" w:rsidRDefault="00DB27AC">
      <w:r>
        <w:separator/>
      </w:r>
    </w:p>
  </w:endnote>
  <w:endnote w:type="continuationSeparator" w:id="0">
    <w:p w14:paraId="1BD98AC4" w14:textId="77777777" w:rsidR="00DB27AC" w:rsidRDefault="00D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7BB1" w14:textId="77777777" w:rsidR="00DB27AC" w:rsidRDefault="00DB27AC">
      <w:r>
        <w:separator/>
      </w:r>
    </w:p>
  </w:footnote>
  <w:footnote w:type="continuationSeparator" w:id="0">
    <w:p w14:paraId="3AEC4F75" w14:textId="77777777" w:rsidR="00DB27AC" w:rsidRDefault="00D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7FB8C631" w:rsidR="000E15BB" w:rsidRDefault="00B05A9B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6CF14A35">
                <wp:extent cx="183515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15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6854A92"/>
    <w:multiLevelType w:val="hybridMultilevel"/>
    <w:tmpl w:val="471455F6"/>
    <w:lvl w:ilvl="0" w:tplc="F7843B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9362D"/>
    <w:multiLevelType w:val="hybridMultilevel"/>
    <w:tmpl w:val="71983C8A"/>
    <w:lvl w:ilvl="0" w:tplc="F2E259C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1E1E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14196387">
    <w:abstractNumId w:val="0"/>
  </w:num>
  <w:num w:numId="2" w16cid:durableId="618535279">
    <w:abstractNumId w:val="1"/>
  </w:num>
  <w:num w:numId="3" w16cid:durableId="1301033785">
    <w:abstractNumId w:val="2"/>
  </w:num>
  <w:num w:numId="4" w16cid:durableId="959647302">
    <w:abstractNumId w:val="3"/>
  </w:num>
  <w:num w:numId="5" w16cid:durableId="1006126790">
    <w:abstractNumId w:val="4"/>
  </w:num>
  <w:num w:numId="6" w16cid:durableId="846361213">
    <w:abstractNumId w:val="5"/>
  </w:num>
  <w:num w:numId="7" w16cid:durableId="974020957">
    <w:abstractNumId w:val="6"/>
  </w:num>
  <w:num w:numId="8" w16cid:durableId="400637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8735D1"/>
    <w:rsid w:val="00B05A9B"/>
    <w:rsid w:val="00BE5C40"/>
    <w:rsid w:val="00C7340B"/>
    <w:rsid w:val="00DB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Mustafa, Shahd</cp:lastModifiedBy>
  <cp:revision>2</cp:revision>
  <cp:lastPrinted>2002-09-23T14:13:00Z</cp:lastPrinted>
  <dcterms:created xsi:type="dcterms:W3CDTF">2023-06-16T20:02:00Z</dcterms:created>
  <dcterms:modified xsi:type="dcterms:W3CDTF">2023-06-16T20:02:00Z</dcterms:modified>
</cp:coreProperties>
</file>