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B85" w:rsidRDefault="007C15AB" w:rsidP="00585339">
      <w:pPr>
        <w:pStyle w:val="BodyText"/>
        <w:ind w:left="3496" w:right="-131"/>
        <w:rPr>
          <w:sz w:val="20"/>
        </w:rPr>
      </w:pPr>
      <w:r>
        <w:rPr>
          <w:noProof/>
          <w:sz w:val="20"/>
        </w:rPr>
        <w:drawing>
          <wp:inline distT="0" distB="0" distL="0" distR="0">
            <wp:extent cx="1147439" cy="11155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47439" cy="1115568"/>
                    </a:xfrm>
                    <a:prstGeom prst="rect">
                      <a:avLst/>
                    </a:prstGeom>
                  </pic:spPr>
                </pic:pic>
              </a:graphicData>
            </a:graphic>
          </wp:inline>
        </w:drawing>
      </w:r>
    </w:p>
    <w:p w:rsidR="00705B85" w:rsidRDefault="00705B85">
      <w:pPr>
        <w:pStyle w:val="BodyText"/>
        <w:spacing w:before="3"/>
        <w:rPr>
          <w:sz w:val="11"/>
        </w:rPr>
      </w:pPr>
    </w:p>
    <w:p w:rsidR="00705B85" w:rsidRDefault="007C15AB">
      <w:pPr>
        <w:pStyle w:val="BodyText"/>
        <w:spacing w:before="90" w:line="360" w:lineRule="auto"/>
        <w:ind w:left="2146" w:right="2147" w:firstLine="1"/>
        <w:jc w:val="center"/>
      </w:pPr>
      <w:r>
        <w:t>Palestine Technical University – Kadoorie</w:t>
      </w:r>
      <w:r>
        <w:rPr>
          <w:spacing w:val="1"/>
        </w:rPr>
        <w:t xml:space="preserve"> </w:t>
      </w:r>
      <w:r>
        <w:t>College of Engineering and Technology</w:t>
      </w:r>
      <w:r>
        <w:rPr>
          <w:spacing w:val="1"/>
        </w:rPr>
        <w:t xml:space="preserve"> </w:t>
      </w:r>
      <w:r>
        <w:t>Department</w:t>
      </w:r>
      <w:r>
        <w:rPr>
          <w:spacing w:val="-5"/>
        </w:rPr>
        <w:t xml:space="preserve"> </w:t>
      </w:r>
      <w:r>
        <w:t>of</w:t>
      </w:r>
      <w:r>
        <w:rPr>
          <w:spacing w:val="-4"/>
        </w:rPr>
        <w:t xml:space="preserve"> </w:t>
      </w:r>
      <w:r>
        <w:t>Computer</w:t>
      </w:r>
      <w:r>
        <w:rPr>
          <w:spacing w:val="-4"/>
        </w:rPr>
        <w:t xml:space="preserve"> </w:t>
      </w:r>
      <w:r>
        <w:t>Systems</w:t>
      </w:r>
      <w:r>
        <w:rPr>
          <w:spacing w:val="-5"/>
        </w:rPr>
        <w:t xml:space="preserve"> </w:t>
      </w:r>
      <w:r>
        <w:t>Engineering</w:t>
      </w:r>
    </w:p>
    <w:p w:rsidR="008136FE" w:rsidRDefault="008136FE">
      <w:pPr>
        <w:pStyle w:val="BodyText"/>
        <w:spacing w:before="10"/>
        <w:rPr>
          <w:sz w:val="26"/>
        </w:rPr>
      </w:pPr>
    </w:p>
    <w:p w:rsidR="008136FE" w:rsidRDefault="008136FE">
      <w:pPr>
        <w:pStyle w:val="BodyText"/>
        <w:spacing w:before="10"/>
        <w:rPr>
          <w:sz w:val="37"/>
        </w:rPr>
      </w:pPr>
    </w:p>
    <w:p w:rsidR="00705B85" w:rsidRDefault="007C15AB">
      <w:pPr>
        <w:pStyle w:val="BodyText"/>
        <w:ind w:left="2588" w:right="2589"/>
        <w:jc w:val="center"/>
      </w:pPr>
      <w:bookmarkStart w:id="0" w:name="_GoBack"/>
      <w:bookmarkEnd w:id="0"/>
      <w:r>
        <w:rPr>
          <w:u w:val="single"/>
        </w:rPr>
        <w:t>Course</w:t>
      </w:r>
      <w:r>
        <w:rPr>
          <w:spacing w:val="-3"/>
          <w:u w:val="single"/>
        </w:rPr>
        <w:t xml:space="preserve"> </w:t>
      </w:r>
      <w:r>
        <w:rPr>
          <w:u w:val="single"/>
        </w:rPr>
        <w:t>name:</w:t>
      </w:r>
    </w:p>
    <w:p w:rsidR="00705B85" w:rsidRDefault="00EE0C1F" w:rsidP="00EE0C1F">
      <w:pPr>
        <w:pStyle w:val="Heading1"/>
        <w:ind w:right="2589"/>
      </w:pPr>
      <w:r>
        <w:t>Software Engineering</w:t>
      </w:r>
      <w:r w:rsidR="007C15AB">
        <w:rPr>
          <w:spacing w:val="-3"/>
        </w:rPr>
        <w:t xml:space="preserve"> </w:t>
      </w:r>
    </w:p>
    <w:p w:rsidR="00705B85" w:rsidRDefault="00705B85">
      <w:pPr>
        <w:pStyle w:val="BodyText"/>
        <w:rPr>
          <w:sz w:val="28"/>
        </w:rPr>
      </w:pPr>
    </w:p>
    <w:p w:rsidR="008136FE" w:rsidRDefault="008136FE">
      <w:pPr>
        <w:pStyle w:val="BodyText"/>
        <w:spacing w:before="5"/>
        <w:rPr>
          <w:sz w:val="26"/>
        </w:rPr>
      </w:pPr>
    </w:p>
    <w:p w:rsidR="00705B85" w:rsidRDefault="007C15AB">
      <w:pPr>
        <w:pStyle w:val="BodyText"/>
        <w:spacing w:before="1"/>
        <w:ind w:left="2588" w:right="2587"/>
        <w:jc w:val="center"/>
      </w:pPr>
      <w:r>
        <w:rPr>
          <w:u w:val="single"/>
        </w:rPr>
        <w:t>Project</w:t>
      </w:r>
      <w:r>
        <w:rPr>
          <w:spacing w:val="-2"/>
          <w:u w:val="single"/>
        </w:rPr>
        <w:t xml:space="preserve"> </w:t>
      </w:r>
      <w:r>
        <w:rPr>
          <w:u w:val="single"/>
        </w:rPr>
        <w:t>title:</w:t>
      </w:r>
    </w:p>
    <w:p w:rsidR="00705B85" w:rsidRDefault="007C15AB" w:rsidP="00CF06D4">
      <w:pPr>
        <w:pStyle w:val="Title"/>
        <w:spacing w:line="362" w:lineRule="auto"/>
      </w:pPr>
      <w:r>
        <w:t xml:space="preserve">DEVELOPING </w:t>
      </w:r>
      <w:r w:rsidR="006F66A3" w:rsidRPr="006F66A3">
        <w:t xml:space="preserve">A CENTRALIZED COURSE PORTAL FOR </w:t>
      </w:r>
      <w:r w:rsidR="00CF06D4">
        <w:t>EDUCATIONAL</w:t>
      </w:r>
      <w:r w:rsidR="006F66A3" w:rsidRPr="006F66A3">
        <w:t xml:space="preserve"> CENTERS</w:t>
      </w:r>
      <w:r w:rsidR="006F66A3">
        <w:t xml:space="preserve"> IN PALESTINE</w:t>
      </w:r>
    </w:p>
    <w:p w:rsidR="00705B85" w:rsidRDefault="00705B85">
      <w:pPr>
        <w:pStyle w:val="BodyText"/>
        <w:rPr>
          <w:b/>
          <w:sz w:val="30"/>
        </w:rPr>
      </w:pPr>
    </w:p>
    <w:p w:rsidR="008136FE" w:rsidRDefault="008136FE">
      <w:pPr>
        <w:pStyle w:val="BodyText"/>
        <w:ind w:left="2588" w:right="2585"/>
        <w:jc w:val="center"/>
        <w:rPr>
          <w:u w:val="single"/>
        </w:rPr>
      </w:pPr>
    </w:p>
    <w:p w:rsidR="00705B85" w:rsidRDefault="007C15AB">
      <w:pPr>
        <w:pStyle w:val="BodyText"/>
        <w:ind w:left="2588" w:right="2585"/>
        <w:jc w:val="center"/>
      </w:pPr>
      <w:r>
        <w:rPr>
          <w:u w:val="single"/>
        </w:rPr>
        <w:t>By:</w:t>
      </w:r>
    </w:p>
    <w:p w:rsidR="00193165" w:rsidRDefault="00193165" w:rsidP="00F33898">
      <w:pPr>
        <w:pStyle w:val="Heading1"/>
        <w:spacing w:line="360" w:lineRule="auto"/>
        <w:ind w:left="2814" w:right="2816"/>
      </w:pPr>
      <w:proofErr w:type="spellStart"/>
      <w:r>
        <w:t>Abrar</w:t>
      </w:r>
      <w:proofErr w:type="spellEnd"/>
      <w:r>
        <w:t xml:space="preserve"> </w:t>
      </w:r>
      <w:r w:rsidR="003D2C47">
        <w:t xml:space="preserve"> </w:t>
      </w:r>
      <w:r>
        <w:t>Arman</w:t>
      </w:r>
      <w:r w:rsidR="004A19AA">
        <w:t xml:space="preserve"> </w:t>
      </w:r>
      <w:r w:rsidR="000C5791">
        <w:t>-</w:t>
      </w:r>
      <w:r>
        <w:t xml:space="preserve"> </w:t>
      </w:r>
      <w:r w:rsidR="00F33898" w:rsidRPr="00F33898">
        <w:t>202110760</w:t>
      </w:r>
    </w:p>
    <w:p w:rsidR="000C5791" w:rsidRPr="00F33898" w:rsidRDefault="000C5791" w:rsidP="00F33898">
      <w:pPr>
        <w:pStyle w:val="Heading1"/>
        <w:spacing w:line="360" w:lineRule="auto"/>
        <w:ind w:left="2814" w:right="2816"/>
        <w:rPr>
          <w:rtl/>
        </w:rPr>
      </w:pPr>
      <w:proofErr w:type="spellStart"/>
      <w:r>
        <w:t>Maysam</w:t>
      </w:r>
      <w:proofErr w:type="spellEnd"/>
      <w:r>
        <w:t xml:space="preserve"> </w:t>
      </w:r>
      <w:proofErr w:type="spellStart"/>
      <w:r>
        <w:t>Rashed</w:t>
      </w:r>
      <w:proofErr w:type="spellEnd"/>
      <w:r>
        <w:t xml:space="preserve"> - 2021</w:t>
      </w:r>
      <w:r w:rsidR="0027011F">
        <w:t>10544</w:t>
      </w:r>
    </w:p>
    <w:p w:rsidR="00705B85" w:rsidRDefault="00193165" w:rsidP="00193165">
      <w:pPr>
        <w:pStyle w:val="Heading1"/>
        <w:spacing w:line="360" w:lineRule="auto"/>
        <w:ind w:left="2814" w:right="2816"/>
      </w:pPr>
      <w:r>
        <w:t xml:space="preserve">Mayar </w:t>
      </w:r>
      <w:proofErr w:type="spellStart"/>
      <w:r>
        <w:t>Qasarwa</w:t>
      </w:r>
      <w:proofErr w:type="spellEnd"/>
      <w:r>
        <w:t xml:space="preserve"> </w:t>
      </w:r>
      <w:r w:rsidR="004A19AA">
        <w:t>-</w:t>
      </w:r>
      <w:r>
        <w:t xml:space="preserve"> 202110541</w:t>
      </w:r>
    </w:p>
    <w:p w:rsidR="00F33898" w:rsidRDefault="00F33898" w:rsidP="00F33898">
      <w:pPr>
        <w:pStyle w:val="Heading1"/>
        <w:spacing w:line="360" w:lineRule="auto"/>
        <w:ind w:left="2814" w:right="2816"/>
      </w:pPr>
      <w:proofErr w:type="spellStart"/>
      <w:r>
        <w:t>Shahd</w:t>
      </w:r>
      <w:proofErr w:type="spellEnd"/>
      <w:r>
        <w:t xml:space="preserve"> </w:t>
      </w:r>
      <w:proofErr w:type="spellStart"/>
      <w:r>
        <w:t>Qalalwa</w:t>
      </w:r>
      <w:proofErr w:type="spellEnd"/>
      <w:r>
        <w:t xml:space="preserve"> </w:t>
      </w:r>
      <w:r w:rsidR="000C5791">
        <w:t>-</w:t>
      </w:r>
      <w:r>
        <w:t xml:space="preserve"> 202110543</w:t>
      </w:r>
    </w:p>
    <w:p w:rsidR="0027011F" w:rsidRDefault="0027011F" w:rsidP="0027011F">
      <w:pPr>
        <w:pStyle w:val="Heading1"/>
        <w:spacing w:line="360" w:lineRule="auto"/>
        <w:ind w:left="2814" w:right="2816"/>
      </w:pPr>
      <w:proofErr w:type="spellStart"/>
      <w:r>
        <w:t>Azza</w:t>
      </w:r>
      <w:proofErr w:type="spellEnd"/>
      <w:r>
        <w:t xml:space="preserve"> </w:t>
      </w:r>
      <w:proofErr w:type="spellStart"/>
      <w:r>
        <w:t>Eid</w:t>
      </w:r>
      <w:proofErr w:type="spellEnd"/>
      <w:r>
        <w:t xml:space="preserve"> – 202110543</w:t>
      </w:r>
    </w:p>
    <w:p w:rsidR="0027011F" w:rsidRDefault="0027011F" w:rsidP="00F33898">
      <w:pPr>
        <w:pStyle w:val="Heading1"/>
        <w:spacing w:line="360" w:lineRule="auto"/>
        <w:ind w:left="2814" w:right="2816"/>
      </w:pPr>
    </w:p>
    <w:p w:rsidR="008136FE" w:rsidRDefault="008136FE">
      <w:pPr>
        <w:pStyle w:val="BodyText"/>
        <w:spacing w:before="1"/>
        <w:ind w:left="2588" w:right="2589"/>
        <w:jc w:val="center"/>
        <w:rPr>
          <w:u w:val="single"/>
        </w:rPr>
      </w:pPr>
    </w:p>
    <w:p w:rsidR="00705B85" w:rsidRDefault="007C15AB">
      <w:pPr>
        <w:pStyle w:val="BodyText"/>
        <w:spacing w:before="1"/>
        <w:ind w:left="2588" w:right="2589"/>
        <w:jc w:val="center"/>
      </w:pPr>
      <w:r>
        <w:rPr>
          <w:u w:val="single"/>
        </w:rPr>
        <w:t>Supervisor:</w:t>
      </w:r>
    </w:p>
    <w:p w:rsidR="00705B85" w:rsidRDefault="007C15AB" w:rsidP="00D43717">
      <w:pPr>
        <w:pStyle w:val="Heading1"/>
        <w:rPr>
          <w:rtl/>
        </w:rPr>
      </w:pPr>
      <w:r>
        <w:t>Dr.</w:t>
      </w:r>
      <w:r w:rsidR="00D43717">
        <w:t xml:space="preserve"> Osama </w:t>
      </w:r>
      <w:proofErr w:type="spellStart"/>
      <w:r w:rsidR="00D43717">
        <w:t>Hamed</w:t>
      </w:r>
      <w:proofErr w:type="spellEnd"/>
    </w:p>
    <w:p w:rsidR="00705B85" w:rsidRDefault="00705B85">
      <w:pPr>
        <w:pStyle w:val="BodyText"/>
        <w:rPr>
          <w:sz w:val="28"/>
        </w:rPr>
      </w:pPr>
    </w:p>
    <w:p w:rsidR="00A91819" w:rsidRDefault="007C15AB" w:rsidP="00A91819">
      <w:pPr>
        <w:pStyle w:val="BodyText"/>
        <w:spacing w:before="235" w:line="360" w:lineRule="auto"/>
        <w:ind w:left="2694" w:right="2723"/>
        <w:jc w:val="center"/>
      </w:pPr>
      <w:r>
        <w:t>Tulkarm, Palestine</w:t>
      </w:r>
      <w:r>
        <w:rPr>
          <w:spacing w:val="-58"/>
        </w:rPr>
        <w:t xml:space="preserve"> </w:t>
      </w:r>
      <w:r>
        <w:rPr>
          <w:spacing w:val="-1"/>
        </w:rPr>
        <w:t xml:space="preserve"> </w:t>
      </w:r>
      <w:r w:rsidR="00A91819">
        <w:rPr>
          <w:spacing w:val="-1"/>
        </w:rPr>
        <w:br/>
      </w:r>
      <w:r w:rsidR="000C5791">
        <w:t>Spring Semester 2023-2024</w:t>
      </w:r>
    </w:p>
    <w:p w:rsidR="008E3FD6" w:rsidRDefault="008E3FD6" w:rsidP="0078028E">
      <w:pPr>
        <w:ind w:right="880"/>
        <w:rPr>
          <w:b/>
          <w:bCs/>
          <w:color w:val="215868" w:themeColor="accent5" w:themeShade="80"/>
          <w:sz w:val="44"/>
          <w:szCs w:val="44"/>
        </w:rPr>
      </w:pPr>
    </w:p>
    <w:p w:rsidR="008E3FD6" w:rsidRDefault="008E3FD6" w:rsidP="0078028E">
      <w:pPr>
        <w:ind w:right="880"/>
        <w:rPr>
          <w:b/>
          <w:bCs/>
          <w:color w:val="215868" w:themeColor="accent5" w:themeShade="80"/>
          <w:sz w:val="44"/>
          <w:szCs w:val="44"/>
        </w:rPr>
      </w:pPr>
    </w:p>
    <w:p w:rsidR="008E3FD6" w:rsidRDefault="008E3FD6" w:rsidP="0078028E">
      <w:pPr>
        <w:ind w:right="880"/>
        <w:rPr>
          <w:b/>
          <w:bCs/>
          <w:color w:val="215868" w:themeColor="accent5" w:themeShade="80"/>
          <w:sz w:val="44"/>
          <w:szCs w:val="44"/>
        </w:rPr>
      </w:pPr>
    </w:p>
    <w:p w:rsidR="008E3FD6" w:rsidRDefault="008E3FD6" w:rsidP="0078028E">
      <w:pPr>
        <w:ind w:right="880"/>
        <w:rPr>
          <w:b/>
          <w:bCs/>
          <w:color w:val="215868" w:themeColor="accent5" w:themeShade="80"/>
          <w:sz w:val="44"/>
          <w:szCs w:val="44"/>
        </w:rPr>
      </w:pPr>
    </w:p>
    <w:p w:rsidR="008E3FD6" w:rsidRDefault="008E3FD6" w:rsidP="0078028E">
      <w:pPr>
        <w:ind w:right="880"/>
        <w:rPr>
          <w:b/>
          <w:bCs/>
          <w:color w:val="215868" w:themeColor="accent5" w:themeShade="80"/>
          <w:sz w:val="44"/>
          <w:szCs w:val="44"/>
        </w:rPr>
      </w:pPr>
    </w:p>
    <w:p w:rsidR="008E3FD6" w:rsidRPr="0078028E" w:rsidRDefault="00A91819" w:rsidP="008E3FD6">
      <w:pPr>
        <w:ind w:right="880"/>
        <w:rPr>
          <w:b/>
          <w:bCs/>
          <w:color w:val="215868" w:themeColor="accent5" w:themeShade="80"/>
          <w:sz w:val="44"/>
          <w:szCs w:val="44"/>
        </w:rPr>
      </w:pPr>
      <w:r w:rsidRPr="0078028E">
        <w:rPr>
          <w:b/>
          <w:bCs/>
          <w:color w:val="215868" w:themeColor="accent5" w:themeShade="80"/>
          <w:sz w:val="44"/>
          <w:szCs w:val="44"/>
        </w:rPr>
        <w:t>Abstract:</w:t>
      </w:r>
    </w:p>
    <w:p w:rsidR="0078028E" w:rsidRDefault="0078028E" w:rsidP="0078028E">
      <w:pPr>
        <w:ind w:left="142" w:right="1305"/>
        <w:rPr>
          <w:b/>
          <w:bCs/>
          <w:color w:val="215868" w:themeColor="accent5" w:themeShade="80"/>
          <w:sz w:val="36"/>
          <w:szCs w:val="36"/>
        </w:rPr>
      </w:pPr>
    </w:p>
    <w:p w:rsidR="0078028E" w:rsidRPr="0078028E" w:rsidRDefault="0078028E">
      <w:pPr>
        <w:rPr>
          <w:b/>
          <w:bCs/>
          <w:color w:val="215868" w:themeColor="accent5" w:themeShade="80"/>
          <w:sz w:val="36"/>
          <w:szCs w:val="36"/>
        </w:rPr>
      </w:pPr>
    </w:p>
    <w:p w:rsidR="00A91819" w:rsidRPr="0078028E" w:rsidRDefault="0078028E" w:rsidP="0078028E">
      <w:pPr>
        <w:ind w:right="2297"/>
        <w:rPr>
          <w:b/>
          <w:bCs/>
          <w:sz w:val="28"/>
          <w:szCs w:val="28"/>
        </w:rPr>
      </w:pPr>
      <w:r w:rsidRPr="0078028E">
        <w:rPr>
          <w:b/>
          <w:bCs/>
          <w:sz w:val="28"/>
          <w:szCs w:val="28"/>
        </w:rPr>
        <w:t>our academic website will play an important role in your career, serving as anything from a CV for job hunting, or a portal where you connect with students and peers.</w:t>
      </w:r>
    </w:p>
    <w:p w:rsidR="0078028E" w:rsidRPr="0078028E" w:rsidRDefault="0078028E" w:rsidP="0078028E">
      <w:pPr>
        <w:rPr>
          <w:b/>
          <w:bCs/>
          <w:sz w:val="28"/>
          <w:szCs w:val="28"/>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78028E" w:rsidRDefault="0078028E" w:rsidP="0078028E">
      <w:pPr>
        <w:rPr>
          <w:sz w:val="24"/>
          <w:szCs w:val="24"/>
        </w:rPr>
      </w:pPr>
    </w:p>
    <w:p w:rsidR="008E3FD6" w:rsidRDefault="008E3FD6" w:rsidP="0078028E">
      <w:pPr>
        <w:rPr>
          <w:sz w:val="24"/>
          <w:szCs w:val="24"/>
        </w:rPr>
      </w:pPr>
    </w:p>
    <w:p w:rsidR="00705B85" w:rsidRDefault="0027011F" w:rsidP="0078028E">
      <w:pPr>
        <w:rPr>
          <w:b/>
          <w:bCs/>
          <w:sz w:val="36"/>
          <w:szCs w:val="36"/>
        </w:rPr>
      </w:pPr>
      <w:r w:rsidRPr="008E3FD6">
        <w:rPr>
          <w:b/>
          <w:bCs/>
          <w:color w:val="000000" w:themeColor="text1"/>
          <w:sz w:val="40"/>
          <w:szCs w:val="40"/>
        </w:rPr>
        <w:lastRenderedPageBreak/>
        <w:t>Table of content</w:t>
      </w:r>
      <w:r w:rsidRPr="008E3FD6">
        <w:rPr>
          <w:b/>
          <w:bCs/>
          <w:sz w:val="40"/>
          <w:szCs w:val="40"/>
        </w:rPr>
        <w:t>:</w:t>
      </w:r>
    </w:p>
    <w:p w:rsidR="008E3FD6" w:rsidRDefault="008E3FD6"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Default="0078028E" w:rsidP="0078028E">
      <w:pPr>
        <w:rPr>
          <w:b/>
          <w:bCs/>
          <w:sz w:val="36"/>
          <w:szCs w:val="36"/>
        </w:rPr>
      </w:pPr>
    </w:p>
    <w:p w:rsidR="0078028E" w:rsidRPr="0078028E" w:rsidRDefault="0078028E" w:rsidP="0078028E">
      <w:pPr>
        <w:rPr>
          <w:b/>
          <w:bCs/>
          <w:sz w:val="36"/>
          <w:szCs w:val="36"/>
        </w:rPr>
      </w:pPr>
    </w:p>
    <w:p w:rsidR="0027011F" w:rsidRDefault="0027011F" w:rsidP="000C5791">
      <w:pPr>
        <w:pStyle w:val="BodyText"/>
        <w:spacing w:before="235" w:line="360" w:lineRule="auto"/>
        <w:ind w:left="3119" w:right="3006"/>
        <w:jc w:val="center"/>
      </w:pPr>
    </w:p>
    <w:p w:rsidR="008E3FD6" w:rsidRDefault="008E3FD6" w:rsidP="009053B2">
      <w:pPr>
        <w:pStyle w:val="BodyText"/>
        <w:spacing w:before="235" w:line="360" w:lineRule="auto"/>
        <w:ind w:right="3492"/>
        <w:rPr>
          <w:b/>
          <w:bCs/>
          <w:color w:val="000000" w:themeColor="text1"/>
          <w:sz w:val="40"/>
          <w:szCs w:val="40"/>
        </w:rPr>
      </w:pPr>
    </w:p>
    <w:p w:rsidR="009053B2" w:rsidRPr="0078028E" w:rsidRDefault="00B774AC" w:rsidP="009053B2">
      <w:pPr>
        <w:pStyle w:val="BodyText"/>
        <w:spacing w:before="235" w:line="360" w:lineRule="auto"/>
        <w:ind w:right="3492"/>
        <w:rPr>
          <w:b/>
          <w:bCs/>
          <w:color w:val="000000" w:themeColor="text1"/>
          <w:sz w:val="40"/>
          <w:szCs w:val="40"/>
        </w:rPr>
      </w:pPr>
      <w:r w:rsidRPr="0078028E">
        <w:rPr>
          <w:b/>
          <w:bCs/>
          <w:color w:val="000000" w:themeColor="text1"/>
          <w:sz w:val="40"/>
          <w:szCs w:val="40"/>
        </w:rPr>
        <w:lastRenderedPageBreak/>
        <w:t>Chapter 1:Introduction</w:t>
      </w:r>
    </w:p>
    <w:p w:rsidR="0078028E" w:rsidRDefault="0078028E" w:rsidP="0078028E">
      <w:pPr>
        <w:pStyle w:val="BodyText"/>
        <w:spacing w:before="235" w:line="360" w:lineRule="auto"/>
        <w:ind w:right="29"/>
        <w:rPr>
          <w:b/>
          <w:bCs/>
          <w:color w:val="215868" w:themeColor="accent5" w:themeShade="80"/>
          <w:sz w:val="32"/>
          <w:szCs w:val="32"/>
        </w:rPr>
      </w:pPr>
      <w:r w:rsidRPr="0078028E">
        <w:rPr>
          <w:b/>
          <w:bCs/>
          <w:color w:val="215868" w:themeColor="accent5" w:themeShade="80"/>
          <w:sz w:val="32"/>
          <w:szCs w:val="32"/>
        </w:rPr>
        <w:t xml:space="preserve">1-1 </w:t>
      </w:r>
      <w:r>
        <w:rPr>
          <w:b/>
          <w:bCs/>
          <w:color w:val="215868" w:themeColor="accent5" w:themeShade="80"/>
          <w:sz w:val="32"/>
          <w:szCs w:val="32"/>
        </w:rPr>
        <w:t xml:space="preserve">General </w:t>
      </w:r>
      <w:r w:rsidRPr="0078028E">
        <w:rPr>
          <w:b/>
          <w:bCs/>
          <w:color w:val="215868" w:themeColor="accent5" w:themeShade="80"/>
          <w:sz w:val="32"/>
          <w:szCs w:val="32"/>
        </w:rPr>
        <w:t xml:space="preserve">Background </w:t>
      </w:r>
      <w:r>
        <w:rPr>
          <w:b/>
          <w:bCs/>
          <w:color w:val="215868" w:themeColor="accent5" w:themeShade="80"/>
          <w:sz w:val="32"/>
          <w:szCs w:val="32"/>
        </w:rPr>
        <w:t>:</w:t>
      </w:r>
    </w:p>
    <w:p w:rsidR="00422119" w:rsidRPr="00422119" w:rsidRDefault="00422119" w:rsidP="00422119">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Over the past four years, students in Palestine have faced significant challenges in their educational journey. These challenges began with the outbreak of the COVID-19 pandemic in 2020, which disrupted and slowed down the educational process. With the aftermath of the COVID-19 pandemic, Palestine witnessed a series of negative events that adversely affected education, including the 2021 war on Gaza, the teachers' strike, and the 2023 war. Students have been affected during this period by a reduction in the quality of education and a decline in their academic performance, as testified by parents and teachers.</w:t>
      </w:r>
    </w:p>
    <w:p w:rsidR="00422119" w:rsidRDefault="00422119" w:rsidP="00422119">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Additionally, these challenges have not been limited to school students alone, but have extended to university students and learners in training centers and educational institutions. Everyone has been affected by the disruption of classes and the discontinuation of the educational process, leading to a decline in academic performance and an increase in the educational gap.</w:t>
      </w:r>
    </w:p>
    <w:p w:rsidR="004A30EA" w:rsidRPr="00422119" w:rsidRDefault="004A30EA" w:rsidP="00422119">
      <w:pPr>
        <w:pStyle w:val="BodyText"/>
        <w:spacing w:before="235" w:line="360" w:lineRule="auto"/>
        <w:ind w:right="29"/>
        <w:rPr>
          <w:rFonts w:ascii="Arial" w:hAnsi="Arial" w:cs="Arial"/>
          <w:color w:val="000000" w:themeColor="text1"/>
        </w:rPr>
      </w:pPr>
    </w:p>
    <w:p w:rsidR="004A30EA" w:rsidRDefault="0078028E" w:rsidP="004A30EA">
      <w:pPr>
        <w:pStyle w:val="BodyText"/>
        <w:spacing w:before="235" w:line="360" w:lineRule="auto"/>
        <w:ind w:right="29"/>
        <w:rPr>
          <w:b/>
          <w:bCs/>
          <w:color w:val="215868" w:themeColor="accent5" w:themeShade="80"/>
          <w:sz w:val="32"/>
          <w:szCs w:val="32"/>
        </w:rPr>
      </w:pPr>
      <w:r>
        <w:rPr>
          <w:b/>
          <w:bCs/>
          <w:color w:val="215868" w:themeColor="accent5" w:themeShade="80"/>
          <w:sz w:val="32"/>
          <w:szCs w:val="32"/>
        </w:rPr>
        <w:t>1-2</w:t>
      </w:r>
      <w:r w:rsidR="00422119">
        <w:rPr>
          <w:b/>
          <w:bCs/>
          <w:color w:val="215868" w:themeColor="accent5" w:themeShade="80"/>
          <w:sz w:val="32"/>
          <w:szCs w:val="32"/>
        </w:rPr>
        <w:t xml:space="preserve"> General </w:t>
      </w:r>
      <w:r>
        <w:rPr>
          <w:b/>
          <w:bCs/>
          <w:color w:val="215868" w:themeColor="accent5" w:themeShade="80"/>
          <w:sz w:val="32"/>
          <w:szCs w:val="32"/>
        </w:rPr>
        <w:t xml:space="preserve"> Objectives:</w:t>
      </w:r>
    </w:p>
    <w:p w:rsidR="004A30EA" w:rsidRDefault="004A30EA" w:rsidP="004A30EA">
      <w:pPr>
        <w:pStyle w:val="BodyText"/>
        <w:spacing w:before="235" w:line="360" w:lineRule="auto"/>
        <w:ind w:right="29"/>
        <w:rPr>
          <w:rFonts w:ascii="Arial" w:hAnsi="Arial" w:cs="Arial"/>
          <w:color w:val="000000" w:themeColor="text1"/>
        </w:rPr>
      </w:pPr>
      <w:r w:rsidRPr="004A30EA">
        <w:rPr>
          <w:rFonts w:ascii="Arial" w:hAnsi="Arial" w:cs="Arial"/>
          <w:color w:val="000000" w:themeColor="text1"/>
        </w:rPr>
        <w:t>This website</w:t>
      </w:r>
      <w:r>
        <w:rPr>
          <w:rFonts w:ascii="Arial" w:hAnsi="Arial" w:cs="Arial"/>
          <w:color w:val="000000" w:themeColor="text1"/>
        </w:rPr>
        <w:t xml:space="preserve"> is aim to design</w:t>
      </w:r>
      <w:r w:rsidRPr="004A30EA">
        <w:rPr>
          <w:rFonts w:ascii="Arial" w:hAnsi="Arial" w:cs="Arial"/>
          <w:color w:val="000000" w:themeColor="text1"/>
        </w:rPr>
        <w:t>:</w:t>
      </w:r>
    </w:p>
    <w:p w:rsidR="004A30EA" w:rsidRDefault="004A30EA" w:rsidP="004A30EA">
      <w:pPr>
        <w:pStyle w:val="BodyText"/>
        <w:spacing w:before="235" w:line="360" w:lineRule="auto"/>
        <w:ind w:right="29"/>
        <w:rPr>
          <w:b/>
          <w:bCs/>
          <w:color w:val="215868" w:themeColor="accent5" w:themeShade="80"/>
          <w:sz w:val="22"/>
          <w:szCs w:val="22"/>
        </w:rPr>
      </w:pPr>
      <w:r w:rsidRPr="004A30EA">
        <w:rPr>
          <w:rFonts w:ascii="Arial" w:hAnsi="Arial" w:cs="Arial"/>
          <w:b/>
          <w:bCs/>
          <w:color w:val="000000" w:themeColor="text1"/>
        </w:rPr>
        <w:t>1-</w:t>
      </w:r>
      <w:r w:rsidRPr="004A30EA">
        <w:rPr>
          <w:rFonts w:ascii="Arial" w:hAnsi="Arial" w:cs="Arial"/>
          <w:b/>
          <w:bCs/>
          <w:color w:val="000000" w:themeColor="text1"/>
        </w:rPr>
        <w:t>Simplified Course Discovery:</w:t>
      </w:r>
      <w:r>
        <w:rPr>
          <w:b/>
          <w:bCs/>
          <w:color w:val="215868" w:themeColor="accent5" w:themeShade="80"/>
          <w:sz w:val="32"/>
          <w:szCs w:val="32"/>
        </w:rPr>
        <w:t xml:space="preserve">                                                                  </w:t>
      </w:r>
      <w:r w:rsidRPr="004A30EA">
        <w:rPr>
          <w:rFonts w:ascii="Arial" w:hAnsi="Arial" w:cs="Arial"/>
          <w:color w:val="000000" w:themeColor="text1"/>
          <w:sz w:val="22"/>
          <w:szCs w:val="22"/>
        </w:rPr>
        <w:t>Our website aims to make finding educational courses easier.</w:t>
      </w:r>
      <w:r w:rsidRPr="004A30EA">
        <w:rPr>
          <w:rFonts w:ascii="Arial" w:hAnsi="Arial" w:cs="Arial"/>
          <w:color w:val="000000" w:themeColor="text1"/>
          <w:sz w:val="22"/>
          <w:szCs w:val="22"/>
        </w:rPr>
        <w:t xml:space="preserve"> </w:t>
      </w:r>
      <w:r w:rsidRPr="004A30EA">
        <w:rPr>
          <w:rFonts w:ascii="Arial" w:hAnsi="Arial" w:cs="Arial"/>
          <w:color w:val="000000" w:themeColor="text1"/>
          <w:sz w:val="22"/>
          <w:szCs w:val="22"/>
        </w:rPr>
        <w:t xml:space="preserve">Whether you’re a school student or anyone else, we want to simplify the </w:t>
      </w:r>
      <w:proofErr w:type="spellStart"/>
      <w:r w:rsidRPr="004A30EA">
        <w:rPr>
          <w:rFonts w:ascii="Arial" w:hAnsi="Arial" w:cs="Arial"/>
          <w:color w:val="000000" w:themeColor="text1"/>
          <w:sz w:val="22"/>
          <w:szCs w:val="22"/>
        </w:rPr>
        <w:t>process.You</w:t>
      </w:r>
      <w:proofErr w:type="spellEnd"/>
      <w:r w:rsidRPr="004A30EA">
        <w:rPr>
          <w:rFonts w:ascii="Arial" w:hAnsi="Arial" w:cs="Arial"/>
          <w:color w:val="000000" w:themeColor="text1"/>
          <w:sz w:val="22"/>
          <w:szCs w:val="22"/>
        </w:rPr>
        <w:t xml:space="preserve"> can search based on educational materials, location, or course delivery method (in-person or online).</w:t>
      </w:r>
      <w:r w:rsidRPr="004A30EA">
        <w:rPr>
          <w:b/>
          <w:bCs/>
          <w:color w:val="215868" w:themeColor="accent5" w:themeShade="80"/>
          <w:sz w:val="22"/>
          <w:szCs w:val="22"/>
        </w:rPr>
        <w:t xml:space="preserve"> </w:t>
      </w:r>
    </w:p>
    <w:p w:rsidR="00422119" w:rsidRPr="004A30EA" w:rsidRDefault="004A30EA" w:rsidP="004A30EA">
      <w:pPr>
        <w:pStyle w:val="BodyText"/>
        <w:spacing w:before="235" w:line="360" w:lineRule="auto"/>
        <w:ind w:right="29"/>
        <w:rPr>
          <w:b/>
          <w:bCs/>
          <w:color w:val="215868" w:themeColor="accent5" w:themeShade="80"/>
          <w:sz w:val="32"/>
          <w:szCs w:val="32"/>
        </w:rPr>
      </w:pPr>
      <w:r w:rsidRPr="004A30EA">
        <w:rPr>
          <w:b/>
          <w:bCs/>
          <w:color w:val="215868" w:themeColor="accent5" w:themeShade="80"/>
          <w:sz w:val="22"/>
          <w:szCs w:val="22"/>
        </w:rPr>
        <w:t xml:space="preserve">                                                                                               </w:t>
      </w:r>
      <w:r w:rsidR="008E3FD6">
        <w:rPr>
          <w:b/>
          <w:bCs/>
          <w:color w:val="215868" w:themeColor="accent5" w:themeShade="80"/>
          <w:sz w:val="22"/>
          <w:szCs w:val="22"/>
        </w:rPr>
        <w:t xml:space="preserve">                                                             </w:t>
      </w:r>
      <w:r w:rsidRPr="004A30EA">
        <w:rPr>
          <w:b/>
          <w:bCs/>
          <w:color w:val="215868" w:themeColor="accent5" w:themeShade="80"/>
          <w:sz w:val="22"/>
          <w:szCs w:val="22"/>
        </w:rPr>
        <w:t xml:space="preserve">    </w:t>
      </w:r>
      <w:r w:rsidRPr="004A30EA">
        <w:rPr>
          <w:rFonts w:ascii="Arial" w:hAnsi="Arial" w:cs="Arial"/>
          <w:b/>
          <w:bCs/>
          <w:color w:val="000000" w:themeColor="text1"/>
        </w:rPr>
        <w:t>2-</w:t>
      </w:r>
      <w:r w:rsidRPr="004A30EA">
        <w:rPr>
          <w:rFonts w:ascii="Arial" w:hAnsi="Arial" w:cs="Arial"/>
          <w:b/>
          <w:bCs/>
          <w:color w:val="000000" w:themeColor="text1"/>
        </w:rPr>
        <w:t>Efficient Course Organization:</w:t>
      </w:r>
      <w:r>
        <w:rPr>
          <w:rFonts w:ascii="Arial" w:hAnsi="Arial" w:cs="Arial"/>
          <w:color w:val="000000" w:themeColor="text1"/>
        </w:rPr>
        <w:t xml:space="preserve">                                                                         </w:t>
      </w:r>
      <w:r w:rsidRPr="004A30EA">
        <w:rPr>
          <w:rFonts w:ascii="Arial" w:hAnsi="Arial" w:cs="Arial"/>
          <w:color w:val="000000" w:themeColor="text1"/>
          <w:sz w:val="22"/>
          <w:szCs w:val="22"/>
        </w:rPr>
        <w:t xml:space="preserve">Within educational institutions, course management can be </w:t>
      </w:r>
      <w:proofErr w:type="spellStart"/>
      <w:r w:rsidRPr="004A30EA">
        <w:rPr>
          <w:rFonts w:ascii="Arial" w:hAnsi="Arial" w:cs="Arial"/>
          <w:color w:val="000000" w:themeColor="text1"/>
          <w:sz w:val="22"/>
          <w:szCs w:val="22"/>
        </w:rPr>
        <w:t>complex.Our</w:t>
      </w:r>
      <w:proofErr w:type="spellEnd"/>
      <w:r w:rsidRPr="004A30EA">
        <w:rPr>
          <w:rFonts w:ascii="Arial" w:hAnsi="Arial" w:cs="Arial"/>
          <w:color w:val="000000" w:themeColor="text1"/>
          <w:sz w:val="22"/>
          <w:szCs w:val="22"/>
        </w:rPr>
        <w:t xml:space="preserve"> platform streamlines this </w:t>
      </w:r>
      <w:proofErr w:type="spellStart"/>
      <w:r w:rsidRPr="004A30EA">
        <w:rPr>
          <w:rFonts w:ascii="Arial" w:hAnsi="Arial" w:cs="Arial"/>
          <w:color w:val="000000" w:themeColor="text1"/>
          <w:sz w:val="22"/>
          <w:szCs w:val="22"/>
        </w:rPr>
        <w:t>process.Institutions</w:t>
      </w:r>
      <w:proofErr w:type="spellEnd"/>
      <w:r w:rsidRPr="004A30EA">
        <w:rPr>
          <w:rFonts w:ascii="Arial" w:hAnsi="Arial" w:cs="Arial"/>
          <w:color w:val="000000" w:themeColor="text1"/>
          <w:sz w:val="22"/>
          <w:szCs w:val="22"/>
        </w:rPr>
        <w:t xml:space="preserve"> can organize courses effectively while also promoting their services.</w:t>
      </w:r>
    </w:p>
    <w:p w:rsidR="00422119" w:rsidRDefault="00422119" w:rsidP="0078028E">
      <w:pPr>
        <w:pStyle w:val="BodyText"/>
        <w:spacing w:before="235" w:line="360" w:lineRule="auto"/>
        <w:ind w:right="29"/>
        <w:rPr>
          <w:b/>
          <w:bCs/>
          <w:color w:val="215868" w:themeColor="accent5" w:themeShade="80"/>
          <w:sz w:val="32"/>
          <w:szCs w:val="32"/>
        </w:rPr>
      </w:pPr>
    </w:p>
    <w:p w:rsidR="00422119" w:rsidRDefault="00422119" w:rsidP="00422119">
      <w:pPr>
        <w:pStyle w:val="BodyText"/>
        <w:spacing w:before="235" w:line="360" w:lineRule="auto"/>
        <w:ind w:right="29"/>
        <w:rPr>
          <w:b/>
          <w:bCs/>
          <w:color w:val="215868" w:themeColor="accent5" w:themeShade="80"/>
          <w:sz w:val="32"/>
          <w:szCs w:val="32"/>
        </w:rPr>
      </w:pPr>
      <w:r>
        <w:rPr>
          <w:b/>
          <w:bCs/>
          <w:color w:val="215868" w:themeColor="accent5" w:themeShade="80"/>
          <w:sz w:val="32"/>
          <w:szCs w:val="32"/>
        </w:rPr>
        <w:t>1-3 Specific Objectives:</w:t>
      </w:r>
    </w:p>
    <w:p w:rsidR="004A30EA" w:rsidRPr="004A30EA" w:rsidRDefault="004A30EA" w:rsidP="004A30EA">
      <w:pPr>
        <w:pStyle w:val="BodyText"/>
        <w:numPr>
          <w:ilvl w:val="0"/>
          <w:numId w:val="15"/>
        </w:numPr>
        <w:spacing w:before="235" w:line="360" w:lineRule="auto"/>
        <w:ind w:right="29"/>
        <w:rPr>
          <w:rFonts w:ascii="Arial" w:hAnsi="Arial" w:cs="Arial"/>
          <w:color w:val="000000" w:themeColor="text1"/>
        </w:rPr>
      </w:pPr>
      <w:r w:rsidRPr="004A30EA">
        <w:rPr>
          <w:rFonts w:ascii="Arial" w:hAnsi="Arial" w:cs="Arial"/>
          <w:b/>
          <w:bCs/>
          <w:color w:val="000000" w:themeColor="text1"/>
        </w:rPr>
        <w:t xml:space="preserve">Educational Session </w:t>
      </w:r>
      <w:proofErr w:type="spellStart"/>
      <w:r w:rsidRPr="004A30EA">
        <w:rPr>
          <w:rFonts w:ascii="Arial" w:hAnsi="Arial" w:cs="Arial"/>
          <w:b/>
          <w:bCs/>
          <w:color w:val="000000" w:themeColor="text1"/>
        </w:rPr>
        <w:t>Reservation</w:t>
      </w:r>
      <w:r w:rsidRPr="004A30EA">
        <w:rPr>
          <w:rFonts w:ascii="Arial" w:hAnsi="Arial" w:cs="Arial"/>
          <w:color w:val="000000" w:themeColor="text1"/>
        </w:rPr>
        <w:t>:</w:t>
      </w:r>
      <w:r w:rsidRPr="008E3FD6">
        <w:rPr>
          <w:rFonts w:ascii="Arial" w:hAnsi="Arial" w:cs="Arial"/>
          <w:color w:val="000000" w:themeColor="text1"/>
          <w:sz w:val="22"/>
          <w:szCs w:val="22"/>
        </w:rPr>
        <w:t>Create</w:t>
      </w:r>
      <w:proofErr w:type="spellEnd"/>
      <w:r w:rsidRPr="008E3FD6">
        <w:rPr>
          <w:rFonts w:ascii="Arial" w:hAnsi="Arial" w:cs="Arial"/>
          <w:color w:val="000000" w:themeColor="text1"/>
          <w:sz w:val="22"/>
          <w:szCs w:val="22"/>
        </w:rPr>
        <w:t xml:space="preserve"> a system where students can reserve educational sessions\ Allow them to choose sessions based on their preferences and availability\ Implement booking features to secure their spots</w:t>
      </w:r>
      <w:r w:rsidRPr="004A30EA">
        <w:rPr>
          <w:rFonts w:ascii="Arial" w:hAnsi="Arial" w:cs="Arial"/>
          <w:color w:val="000000" w:themeColor="text1"/>
          <w:sz w:val="20"/>
          <w:szCs w:val="20"/>
        </w:rPr>
        <w:t>.</w:t>
      </w:r>
    </w:p>
    <w:p w:rsidR="004A30EA" w:rsidRPr="004A30EA" w:rsidRDefault="004A30EA" w:rsidP="004A30EA">
      <w:pPr>
        <w:pStyle w:val="BodyText"/>
        <w:numPr>
          <w:ilvl w:val="0"/>
          <w:numId w:val="15"/>
        </w:numPr>
        <w:spacing w:before="235" w:line="360" w:lineRule="auto"/>
        <w:ind w:right="29"/>
        <w:rPr>
          <w:rFonts w:ascii="Arial" w:hAnsi="Arial" w:cs="Arial"/>
          <w:color w:val="000000" w:themeColor="text1"/>
        </w:rPr>
      </w:pPr>
      <w:r w:rsidRPr="004A30EA">
        <w:rPr>
          <w:rFonts w:ascii="Arial" w:hAnsi="Arial" w:cs="Arial"/>
          <w:b/>
          <w:bCs/>
          <w:color w:val="000000" w:themeColor="text1"/>
        </w:rPr>
        <w:t>Educational Center Information</w:t>
      </w:r>
      <w:r w:rsidRPr="004A30EA">
        <w:rPr>
          <w:rFonts w:ascii="Arial" w:hAnsi="Arial" w:cs="Arial"/>
          <w:color w:val="000000" w:themeColor="text1"/>
        </w:rPr>
        <w:t>:</w:t>
      </w:r>
      <w:r>
        <w:rPr>
          <w:rFonts w:ascii="Arial" w:hAnsi="Arial" w:cs="Arial"/>
          <w:color w:val="000000" w:themeColor="text1"/>
        </w:rPr>
        <w:t xml:space="preserve"> </w:t>
      </w:r>
      <w:r w:rsidRPr="008E3FD6">
        <w:rPr>
          <w:rFonts w:ascii="Arial" w:hAnsi="Arial" w:cs="Arial"/>
          <w:color w:val="000000" w:themeColor="text1"/>
          <w:sz w:val="22"/>
          <w:szCs w:val="22"/>
        </w:rPr>
        <w:t>Gather comprehensive details about educational centers\Include information such as courses offered, schedules, and physical locations\Ensure accurate and up-to-date data.</w:t>
      </w:r>
    </w:p>
    <w:p w:rsidR="004A30EA" w:rsidRPr="004A30EA" w:rsidRDefault="004A30EA" w:rsidP="004A30EA">
      <w:pPr>
        <w:pStyle w:val="BodyText"/>
        <w:numPr>
          <w:ilvl w:val="0"/>
          <w:numId w:val="15"/>
        </w:numPr>
        <w:spacing w:before="235" w:line="360" w:lineRule="auto"/>
        <w:ind w:right="29"/>
        <w:rPr>
          <w:rFonts w:ascii="Arial" w:hAnsi="Arial" w:cs="Arial"/>
          <w:color w:val="000000" w:themeColor="text1"/>
        </w:rPr>
      </w:pPr>
      <w:r w:rsidRPr="004A30EA">
        <w:rPr>
          <w:rFonts w:ascii="Arial" w:hAnsi="Arial" w:cs="Arial"/>
          <w:b/>
          <w:bCs/>
          <w:color w:val="000000" w:themeColor="text1"/>
        </w:rPr>
        <w:t xml:space="preserve">Student-Friendly Search and </w:t>
      </w:r>
      <w:proofErr w:type="spellStart"/>
      <w:r w:rsidRPr="004A30EA">
        <w:rPr>
          <w:rFonts w:ascii="Arial" w:hAnsi="Arial" w:cs="Arial"/>
          <w:b/>
          <w:bCs/>
          <w:color w:val="000000" w:themeColor="text1"/>
        </w:rPr>
        <w:t>Booking</w:t>
      </w:r>
      <w:r w:rsidRPr="004A30EA">
        <w:rPr>
          <w:rFonts w:ascii="Arial" w:hAnsi="Arial" w:cs="Arial"/>
          <w:color w:val="000000" w:themeColor="text1"/>
        </w:rPr>
        <w:t>:</w:t>
      </w:r>
      <w:r w:rsidRPr="008E3FD6">
        <w:rPr>
          <w:rFonts w:ascii="Arial" w:hAnsi="Arial" w:cs="Arial"/>
          <w:color w:val="000000" w:themeColor="text1"/>
          <w:sz w:val="22"/>
          <w:szCs w:val="22"/>
        </w:rPr>
        <w:t>Design</w:t>
      </w:r>
      <w:proofErr w:type="spellEnd"/>
      <w:r w:rsidRPr="008E3FD6">
        <w:rPr>
          <w:rFonts w:ascii="Arial" w:hAnsi="Arial" w:cs="Arial"/>
          <w:color w:val="000000" w:themeColor="text1"/>
          <w:sz w:val="22"/>
          <w:szCs w:val="22"/>
        </w:rPr>
        <w:t xml:space="preserve"> an intuitive search function for students\ Enable easy exploration of available sessions\ Streamline the booking process.</w:t>
      </w:r>
    </w:p>
    <w:p w:rsidR="004A30EA" w:rsidRPr="008E3FD6" w:rsidRDefault="004A30EA" w:rsidP="004A30EA">
      <w:pPr>
        <w:pStyle w:val="BodyText"/>
        <w:numPr>
          <w:ilvl w:val="0"/>
          <w:numId w:val="15"/>
        </w:numPr>
        <w:spacing w:before="235" w:line="360" w:lineRule="auto"/>
        <w:ind w:right="29"/>
        <w:rPr>
          <w:rFonts w:ascii="Arial" w:hAnsi="Arial" w:cs="Arial"/>
          <w:color w:val="000000" w:themeColor="text1"/>
          <w:sz w:val="22"/>
          <w:szCs w:val="22"/>
        </w:rPr>
      </w:pPr>
      <w:r w:rsidRPr="004A30EA">
        <w:rPr>
          <w:rFonts w:ascii="Arial" w:hAnsi="Arial" w:cs="Arial"/>
          <w:b/>
          <w:bCs/>
          <w:color w:val="000000" w:themeColor="text1"/>
        </w:rPr>
        <w:t xml:space="preserve">Seamless </w:t>
      </w:r>
      <w:proofErr w:type="spellStart"/>
      <w:r w:rsidRPr="004A30EA">
        <w:rPr>
          <w:rFonts w:ascii="Arial" w:hAnsi="Arial" w:cs="Arial"/>
          <w:b/>
          <w:bCs/>
          <w:color w:val="000000" w:themeColor="text1"/>
        </w:rPr>
        <w:t>Communication</w:t>
      </w:r>
      <w:r w:rsidRPr="004A30EA">
        <w:rPr>
          <w:rFonts w:ascii="Arial" w:hAnsi="Arial" w:cs="Arial"/>
          <w:color w:val="000000" w:themeColor="text1"/>
        </w:rPr>
        <w:t>:</w:t>
      </w:r>
      <w:r w:rsidRPr="008E3FD6">
        <w:rPr>
          <w:rFonts w:ascii="Arial" w:hAnsi="Arial" w:cs="Arial"/>
          <w:color w:val="000000" w:themeColor="text1"/>
          <w:sz w:val="22"/>
          <w:szCs w:val="22"/>
        </w:rPr>
        <w:t>Build</w:t>
      </w:r>
      <w:proofErr w:type="spellEnd"/>
      <w:r w:rsidRPr="008E3FD6">
        <w:rPr>
          <w:rFonts w:ascii="Arial" w:hAnsi="Arial" w:cs="Arial"/>
          <w:color w:val="000000" w:themeColor="text1"/>
          <w:sz w:val="22"/>
          <w:szCs w:val="22"/>
        </w:rPr>
        <w:t xml:space="preserve"> channels for communication between students and centers\ Provide support for inquiries, updates, and assistance\ Foster a collaborative environment.</w:t>
      </w:r>
    </w:p>
    <w:p w:rsidR="00422119" w:rsidRPr="00422119" w:rsidRDefault="00422119" w:rsidP="00422119">
      <w:pPr>
        <w:pStyle w:val="BodyText"/>
        <w:spacing w:before="235" w:line="360" w:lineRule="auto"/>
        <w:ind w:right="29"/>
        <w:rPr>
          <w:rFonts w:ascii="Arial" w:hAnsi="Arial" w:cs="Arial"/>
          <w:color w:val="000000" w:themeColor="text1"/>
        </w:rPr>
      </w:pPr>
    </w:p>
    <w:p w:rsidR="0078028E" w:rsidRDefault="00422119" w:rsidP="0078028E">
      <w:pPr>
        <w:pStyle w:val="BodyText"/>
        <w:spacing w:before="235" w:line="360" w:lineRule="auto"/>
        <w:ind w:right="29"/>
        <w:rPr>
          <w:b/>
          <w:bCs/>
          <w:color w:val="215868" w:themeColor="accent5" w:themeShade="80"/>
          <w:sz w:val="32"/>
          <w:szCs w:val="32"/>
        </w:rPr>
      </w:pPr>
      <w:r>
        <w:rPr>
          <w:b/>
          <w:bCs/>
          <w:color w:val="215868" w:themeColor="accent5" w:themeShade="80"/>
          <w:sz w:val="32"/>
          <w:szCs w:val="32"/>
        </w:rPr>
        <w:t>1-4</w:t>
      </w:r>
      <w:r w:rsidR="0078028E">
        <w:rPr>
          <w:b/>
          <w:bCs/>
          <w:color w:val="215868" w:themeColor="accent5" w:themeShade="80"/>
          <w:sz w:val="32"/>
          <w:szCs w:val="32"/>
        </w:rPr>
        <w:t xml:space="preserve"> Motivations:</w:t>
      </w:r>
    </w:p>
    <w:p w:rsidR="00422119" w:rsidRDefault="00422119" w:rsidP="00422119">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Given the significant challenges facing the educational system in Palestine, it is necessary to find effective and innovative solutions to improve the quality of education and enhance educational opportunities for all. Hence, the idea of establishing an online educational platform aimed at facilitating the reservation of educational sessions and locating educational centers in major cities. This platform comes as an innovative solution to the ongoing challenges in education and seeks to provide a comprehensive and diverse learning environment that meets the needs and aspirations of learners in Palestine</w:t>
      </w:r>
      <w:r w:rsidR="004A30EA">
        <w:rPr>
          <w:rFonts w:ascii="Arial" w:hAnsi="Arial" w:cs="Arial"/>
          <w:color w:val="000000" w:themeColor="text1"/>
        </w:rPr>
        <w:t>.</w:t>
      </w:r>
    </w:p>
    <w:p w:rsidR="004A30EA" w:rsidRDefault="004A30EA" w:rsidP="00422119">
      <w:pPr>
        <w:pStyle w:val="BodyText"/>
        <w:spacing w:before="235" w:line="360" w:lineRule="auto"/>
        <w:ind w:right="29"/>
        <w:rPr>
          <w:rFonts w:ascii="Arial" w:hAnsi="Arial" w:cs="Arial"/>
          <w:color w:val="000000" w:themeColor="text1"/>
        </w:rPr>
      </w:pPr>
    </w:p>
    <w:p w:rsidR="004A30EA" w:rsidRDefault="004A30EA" w:rsidP="00422119">
      <w:pPr>
        <w:pStyle w:val="BodyText"/>
        <w:spacing w:before="235" w:line="360" w:lineRule="auto"/>
        <w:ind w:right="29"/>
        <w:rPr>
          <w:rFonts w:ascii="Arial" w:hAnsi="Arial" w:cs="Arial"/>
          <w:color w:val="000000" w:themeColor="text1"/>
        </w:rPr>
      </w:pPr>
    </w:p>
    <w:p w:rsidR="0078028E" w:rsidRDefault="0078028E" w:rsidP="0078028E">
      <w:pPr>
        <w:pStyle w:val="BodyText"/>
        <w:spacing w:before="235" w:line="360" w:lineRule="auto"/>
        <w:ind w:right="29"/>
        <w:rPr>
          <w:b/>
          <w:bCs/>
          <w:color w:val="215868" w:themeColor="accent5" w:themeShade="80"/>
          <w:sz w:val="32"/>
          <w:szCs w:val="32"/>
        </w:rPr>
      </w:pPr>
      <w:r>
        <w:rPr>
          <w:b/>
          <w:bCs/>
          <w:color w:val="215868" w:themeColor="accent5" w:themeShade="80"/>
          <w:sz w:val="32"/>
          <w:szCs w:val="32"/>
        </w:rPr>
        <w:lastRenderedPageBreak/>
        <w:t>1-4 Problem Statement:</w:t>
      </w:r>
    </w:p>
    <w:p w:rsidR="00422119" w:rsidRPr="00422119" w:rsidRDefault="00422119" w:rsidP="00422119">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The impact of these adverse conditions on the educational process in Palestine is alarming, leading to a decline in students' academic levels and a deterioration in the quality of education. Therefore, it is imperative to search for technological educational solutions that contribute to enhancing the quality of education and motivating students to learn and grow academically despite the existing challenges.</w:t>
      </w:r>
    </w:p>
    <w:p w:rsidR="0078028E" w:rsidRPr="0078028E" w:rsidRDefault="0078028E" w:rsidP="0078028E">
      <w:pPr>
        <w:pStyle w:val="BodyText"/>
        <w:spacing w:before="235" w:line="360" w:lineRule="auto"/>
        <w:ind w:right="29"/>
        <w:rPr>
          <w:b/>
          <w:bCs/>
          <w:color w:val="215868" w:themeColor="accent5" w:themeShade="80"/>
          <w:sz w:val="32"/>
          <w:szCs w:val="32"/>
        </w:rPr>
      </w:pPr>
      <w:r>
        <w:rPr>
          <w:b/>
          <w:bCs/>
          <w:color w:val="215868" w:themeColor="accent5" w:themeShade="80"/>
          <w:sz w:val="32"/>
          <w:szCs w:val="32"/>
        </w:rPr>
        <w:t>1-5 Scope of Work:</w:t>
      </w:r>
    </w:p>
    <w:p w:rsidR="0078028E" w:rsidRPr="00422119" w:rsidRDefault="0078028E" w:rsidP="0078028E">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 xml:space="preserve">The scope of this research will focus on developing an online educational platform that aims to facilitate the reservation of educational sessions and provide information about educational centers in </w:t>
      </w:r>
      <w:r w:rsidRPr="00422119">
        <w:rPr>
          <w:rFonts w:ascii="Arial" w:hAnsi="Arial" w:cs="Arial"/>
          <w:b/>
          <w:bCs/>
          <w:color w:val="000000" w:themeColor="text1"/>
        </w:rPr>
        <w:t>major cities in Palestine</w:t>
      </w:r>
      <w:r w:rsidRPr="00422119">
        <w:rPr>
          <w:rFonts w:ascii="Arial" w:hAnsi="Arial" w:cs="Arial"/>
          <w:color w:val="000000" w:themeColor="text1"/>
        </w:rPr>
        <w:t>. The platform will include features such as searching for educational centers, viewing available sessions, and booking sessions online. Additionally, the platform will enable communication between students and educational centers, ensuring a seamless experience for both parties.</w:t>
      </w:r>
    </w:p>
    <w:p w:rsidR="0078028E" w:rsidRPr="00422119" w:rsidRDefault="0078028E" w:rsidP="0078028E">
      <w:pPr>
        <w:pStyle w:val="BodyText"/>
        <w:spacing w:before="235" w:line="360" w:lineRule="auto"/>
        <w:ind w:right="29"/>
        <w:rPr>
          <w:rFonts w:ascii="Arial" w:hAnsi="Arial" w:cs="Arial"/>
          <w:color w:val="000000" w:themeColor="text1"/>
        </w:rPr>
      </w:pPr>
    </w:p>
    <w:p w:rsidR="007C09F6" w:rsidRPr="00422119" w:rsidRDefault="0078028E" w:rsidP="0078028E">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This addition reflects the shift in the platform's focus towards facilitating the reservation of educational sessions and locating educational centers, rather than providing sessions directly through the platform. You can include this amendment in your research to accurately reflect the scope and objectives of the proposed e</w:t>
      </w:r>
      <w:r w:rsidRPr="00422119">
        <w:rPr>
          <w:rFonts w:ascii="Arial" w:hAnsi="Arial" w:cs="Arial"/>
          <w:color w:val="000000" w:themeColor="text1"/>
        </w:rPr>
        <w:t>ducational platform</w:t>
      </w:r>
    </w:p>
    <w:p w:rsidR="007C09F6" w:rsidRPr="00422119" w:rsidRDefault="007C09F6">
      <w:pPr>
        <w:pStyle w:val="BodyText"/>
        <w:spacing w:before="235" w:line="360" w:lineRule="auto"/>
        <w:ind w:right="3492"/>
        <w:rPr>
          <w:rFonts w:ascii="Arial" w:hAnsi="Arial" w:cs="Arial"/>
          <w:color w:val="000000" w:themeColor="text1"/>
        </w:rPr>
      </w:pPr>
    </w:p>
    <w:p w:rsidR="007C09F6" w:rsidRPr="00422119" w:rsidRDefault="007C09F6">
      <w:pPr>
        <w:pStyle w:val="BodyText"/>
        <w:spacing w:before="235" w:line="360" w:lineRule="auto"/>
        <w:ind w:right="3492"/>
        <w:rPr>
          <w:rFonts w:ascii="Arial" w:hAnsi="Arial" w:cs="Arial"/>
          <w:color w:val="000000" w:themeColor="text1"/>
        </w:rPr>
      </w:pPr>
    </w:p>
    <w:p w:rsidR="00422119" w:rsidRDefault="00422119" w:rsidP="007C09F6">
      <w:pPr>
        <w:pStyle w:val="BodyText"/>
        <w:spacing w:before="235" w:line="360" w:lineRule="auto"/>
        <w:ind w:right="-131"/>
        <w:rPr>
          <w:b/>
          <w:bCs/>
        </w:rPr>
      </w:pPr>
    </w:p>
    <w:p w:rsidR="00422119" w:rsidRDefault="00422119" w:rsidP="007C09F6">
      <w:pPr>
        <w:pStyle w:val="BodyText"/>
        <w:spacing w:before="235" w:line="360" w:lineRule="auto"/>
        <w:ind w:right="-131"/>
        <w:rPr>
          <w:b/>
          <w:bCs/>
        </w:rPr>
      </w:pPr>
    </w:p>
    <w:p w:rsidR="008E3FD6" w:rsidRDefault="008E3FD6" w:rsidP="007C09F6">
      <w:pPr>
        <w:pStyle w:val="BodyText"/>
        <w:spacing w:before="235" w:line="360" w:lineRule="auto"/>
        <w:ind w:right="-131"/>
        <w:rPr>
          <w:b/>
          <w:bCs/>
        </w:rPr>
      </w:pPr>
    </w:p>
    <w:p w:rsidR="007C09F6" w:rsidRPr="00C734D4" w:rsidRDefault="007C09F6" w:rsidP="007C09F6">
      <w:pPr>
        <w:pStyle w:val="BodyText"/>
        <w:spacing w:before="235" w:line="360" w:lineRule="auto"/>
        <w:ind w:right="-131"/>
        <w:rPr>
          <w:b/>
          <w:bCs/>
          <w:sz w:val="36"/>
          <w:szCs w:val="36"/>
        </w:rPr>
      </w:pPr>
      <w:r w:rsidRPr="00C734D4">
        <w:rPr>
          <w:b/>
          <w:bCs/>
          <w:sz w:val="36"/>
          <w:szCs w:val="36"/>
        </w:rPr>
        <w:lastRenderedPageBreak/>
        <w:t>Chapter 2: The Entity Relationship Data Model</w:t>
      </w:r>
      <w:r w:rsidR="008E3FD6">
        <w:rPr>
          <w:b/>
          <w:bCs/>
          <w:sz w:val="36"/>
          <w:szCs w:val="36"/>
        </w:rPr>
        <w:t xml:space="preserve"> </w:t>
      </w:r>
    </w:p>
    <w:p w:rsidR="007C09F6" w:rsidRDefault="00C734D4" w:rsidP="007C09F6">
      <w:pPr>
        <w:widowControl/>
        <w:shd w:val="clear" w:color="auto" w:fill="FFFFFF"/>
        <w:autoSpaceDE/>
        <w:autoSpaceDN/>
        <w:spacing w:before="100" w:beforeAutospacing="1" w:after="100" w:afterAutospacing="1"/>
        <w:rPr>
          <w:rFonts w:ascii="Arial" w:hAnsi="Arial" w:cs="Arial"/>
          <w:b/>
          <w:bCs/>
          <w:color w:val="215868" w:themeColor="accent5" w:themeShade="80"/>
          <w:sz w:val="32"/>
          <w:szCs w:val="32"/>
        </w:rPr>
      </w:pPr>
      <w:r w:rsidRPr="00C734D4">
        <w:rPr>
          <w:rFonts w:ascii="Arial" w:hAnsi="Arial" w:cs="Arial"/>
          <w:b/>
          <w:bCs/>
          <w:color w:val="215868" w:themeColor="accent5" w:themeShade="80"/>
          <w:sz w:val="32"/>
          <w:szCs w:val="32"/>
        </w:rPr>
        <w:t>2-1</w:t>
      </w:r>
      <w:r w:rsidR="00F96357">
        <w:rPr>
          <w:rFonts w:ascii="Arial" w:hAnsi="Arial" w:cs="Arial"/>
          <w:b/>
          <w:bCs/>
          <w:color w:val="215868" w:themeColor="accent5" w:themeShade="80"/>
          <w:sz w:val="32"/>
          <w:szCs w:val="32"/>
        </w:rPr>
        <w:t>-1</w:t>
      </w:r>
      <w:r w:rsidRPr="00C734D4">
        <w:rPr>
          <w:rFonts w:ascii="Arial" w:hAnsi="Arial" w:cs="Arial"/>
          <w:b/>
          <w:bCs/>
          <w:color w:val="215868" w:themeColor="accent5" w:themeShade="80"/>
          <w:sz w:val="32"/>
          <w:szCs w:val="32"/>
        </w:rPr>
        <w:t xml:space="preserve"> </w:t>
      </w:r>
      <w:r w:rsidR="00585339" w:rsidRPr="00C734D4">
        <w:rPr>
          <w:rFonts w:ascii="Arial" w:hAnsi="Arial" w:cs="Arial"/>
          <w:b/>
          <w:bCs/>
          <w:color w:val="215868" w:themeColor="accent5" w:themeShade="80"/>
          <w:sz w:val="32"/>
          <w:szCs w:val="32"/>
        </w:rPr>
        <w:t>Entities:</w:t>
      </w:r>
    </w:p>
    <w:p w:rsidR="00C734D4" w:rsidRPr="00C734D4" w:rsidRDefault="00C734D4" w:rsidP="00B774AC">
      <w:pPr>
        <w:widowControl/>
        <w:shd w:val="clear" w:color="auto" w:fill="FFFFFF"/>
        <w:autoSpaceDE/>
        <w:autoSpaceDN/>
        <w:spacing w:before="100" w:beforeAutospacing="1" w:after="100" w:afterAutospacing="1"/>
        <w:rPr>
          <w:rFonts w:ascii="Arial" w:hAnsi="Arial" w:cs="Arial"/>
          <w:color w:val="000000" w:themeColor="text1"/>
          <w:sz w:val="24"/>
          <w:szCs w:val="24"/>
        </w:rPr>
      </w:pPr>
      <w:r w:rsidRPr="00C734D4">
        <w:rPr>
          <w:rFonts w:ascii="Arial" w:hAnsi="Arial" w:cs="Arial"/>
          <w:color w:val="000000" w:themeColor="text1"/>
          <w:sz w:val="24"/>
          <w:szCs w:val="24"/>
        </w:rPr>
        <w:t xml:space="preserve">To make our database ER diagram simpler to understand, we have divided </w:t>
      </w:r>
      <w:r w:rsidRPr="00C734D4">
        <w:rPr>
          <w:rFonts w:ascii="Arial" w:hAnsi="Arial" w:cs="Arial"/>
          <w:b/>
          <w:bCs/>
          <w:color w:val="000000" w:themeColor="text1"/>
          <w:sz w:val="24"/>
          <w:szCs w:val="24"/>
        </w:rPr>
        <w:t>the  entities</w:t>
      </w:r>
      <w:r w:rsidRPr="00C734D4">
        <w:rPr>
          <w:rFonts w:ascii="Arial" w:hAnsi="Arial" w:cs="Arial"/>
          <w:color w:val="000000" w:themeColor="text1"/>
          <w:sz w:val="24"/>
          <w:szCs w:val="24"/>
        </w:rPr>
        <w:t xml:space="preserve"> into</w:t>
      </w:r>
      <w:r>
        <w:rPr>
          <w:rFonts w:ascii="Arial" w:hAnsi="Arial" w:cs="Arial"/>
          <w:color w:val="000000" w:themeColor="text1"/>
          <w:sz w:val="24"/>
          <w:szCs w:val="24"/>
        </w:rPr>
        <w:t xml:space="preserve"> </w:t>
      </w:r>
      <w:r w:rsidRPr="00C734D4">
        <w:rPr>
          <w:rFonts w:ascii="Arial" w:hAnsi="Arial" w:cs="Arial"/>
          <w:color w:val="000000" w:themeColor="text1"/>
          <w:sz w:val="24"/>
          <w:szCs w:val="24"/>
        </w:rPr>
        <w:t>several functional groups:</w:t>
      </w:r>
    </w:p>
    <w:p w:rsidR="00C734D4" w:rsidRPr="00C734D4" w:rsidRDefault="00C734D4" w:rsidP="00C734D4">
      <w:pPr>
        <w:widowControl/>
        <w:numPr>
          <w:ilvl w:val="0"/>
          <w:numId w:val="5"/>
        </w:numPr>
        <w:shd w:val="clear" w:color="auto" w:fill="FFFFFF"/>
        <w:autoSpaceDE/>
        <w:autoSpaceDN/>
        <w:spacing w:before="100" w:beforeAutospacing="1" w:after="100" w:afterAutospacing="1"/>
        <w:rPr>
          <w:rFonts w:ascii="Arial" w:hAnsi="Arial" w:cs="Arial"/>
          <w:color w:val="000000" w:themeColor="text1"/>
          <w:sz w:val="24"/>
          <w:szCs w:val="24"/>
        </w:rPr>
      </w:pPr>
      <w:r w:rsidRPr="00C734D4">
        <w:rPr>
          <w:rFonts w:ascii="Arial" w:hAnsi="Arial" w:cs="Arial"/>
          <w:b/>
          <w:bCs/>
          <w:color w:val="000000" w:themeColor="text1"/>
          <w:sz w:val="24"/>
          <w:szCs w:val="24"/>
        </w:rPr>
        <w:t>User Management:</w:t>
      </w:r>
      <w:r w:rsidR="00761A1D">
        <w:rPr>
          <w:rFonts w:ascii="Arial" w:hAnsi="Arial" w:cs="Arial"/>
          <w:color w:val="000000" w:themeColor="text1"/>
          <w:sz w:val="24"/>
          <w:szCs w:val="24"/>
        </w:rPr>
        <w:t xml:space="preserve"> Student, </w:t>
      </w:r>
      <w:proofErr w:type="spellStart"/>
      <w:r w:rsidR="00761A1D">
        <w:rPr>
          <w:rFonts w:ascii="Arial" w:hAnsi="Arial" w:cs="Arial"/>
          <w:color w:val="000000" w:themeColor="text1"/>
          <w:sz w:val="24"/>
          <w:szCs w:val="24"/>
        </w:rPr>
        <w:t>UserAccount</w:t>
      </w:r>
      <w:proofErr w:type="spellEnd"/>
      <w:r w:rsidR="00761A1D">
        <w:rPr>
          <w:rFonts w:ascii="Arial" w:hAnsi="Arial" w:cs="Arial"/>
          <w:color w:val="000000" w:themeColor="text1"/>
          <w:sz w:val="24"/>
          <w:szCs w:val="24"/>
        </w:rPr>
        <w:t xml:space="preserve">, Admin, </w:t>
      </w:r>
      <w:proofErr w:type="spellStart"/>
      <w:r w:rsidR="00761A1D">
        <w:rPr>
          <w:rFonts w:ascii="Arial" w:hAnsi="Arial" w:cs="Arial"/>
          <w:color w:val="000000" w:themeColor="text1"/>
          <w:sz w:val="24"/>
          <w:szCs w:val="24"/>
        </w:rPr>
        <w:t>Teachrer</w:t>
      </w:r>
      <w:proofErr w:type="spellEnd"/>
      <w:r w:rsidR="00761A1D">
        <w:rPr>
          <w:rFonts w:ascii="Arial" w:hAnsi="Arial" w:cs="Arial"/>
          <w:color w:val="000000" w:themeColor="text1"/>
          <w:sz w:val="24"/>
          <w:szCs w:val="24"/>
        </w:rPr>
        <w:t>.</w:t>
      </w:r>
    </w:p>
    <w:p w:rsidR="00C734D4" w:rsidRPr="00C734D4" w:rsidRDefault="00C734D4" w:rsidP="00C734D4">
      <w:pPr>
        <w:widowControl/>
        <w:numPr>
          <w:ilvl w:val="0"/>
          <w:numId w:val="5"/>
        </w:numPr>
        <w:shd w:val="clear" w:color="auto" w:fill="FFFFFF"/>
        <w:autoSpaceDE/>
        <w:autoSpaceDN/>
        <w:spacing w:before="100" w:beforeAutospacing="1" w:after="100" w:afterAutospacing="1"/>
        <w:rPr>
          <w:rFonts w:ascii="Arial" w:hAnsi="Arial" w:cs="Arial"/>
          <w:color w:val="000000" w:themeColor="text1"/>
          <w:sz w:val="24"/>
          <w:szCs w:val="24"/>
        </w:rPr>
      </w:pPr>
      <w:r w:rsidRPr="00C734D4">
        <w:rPr>
          <w:rFonts w:ascii="Arial" w:hAnsi="Arial" w:cs="Arial"/>
          <w:b/>
          <w:bCs/>
          <w:color w:val="000000" w:themeColor="text1"/>
          <w:sz w:val="24"/>
          <w:szCs w:val="24"/>
        </w:rPr>
        <w:t>Course Management</w:t>
      </w:r>
      <w:r w:rsidR="00761A1D">
        <w:rPr>
          <w:rFonts w:ascii="Arial" w:hAnsi="Arial" w:cs="Arial"/>
          <w:color w:val="000000" w:themeColor="text1"/>
          <w:sz w:val="24"/>
          <w:szCs w:val="24"/>
        </w:rPr>
        <w:t>: Course, Center</w:t>
      </w:r>
      <w:r w:rsidRPr="00C734D4">
        <w:rPr>
          <w:rFonts w:ascii="Arial" w:hAnsi="Arial" w:cs="Arial"/>
          <w:color w:val="000000" w:themeColor="text1"/>
          <w:sz w:val="24"/>
          <w:szCs w:val="24"/>
        </w:rPr>
        <w:t xml:space="preserve">, </w:t>
      </w:r>
      <w:proofErr w:type="spellStart"/>
      <w:r w:rsidRPr="00C734D4">
        <w:rPr>
          <w:rFonts w:ascii="Arial" w:hAnsi="Arial" w:cs="Arial"/>
          <w:color w:val="000000" w:themeColor="text1"/>
          <w:sz w:val="24"/>
          <w:szCs w:val="24"/>
        </w:rPr>
        <w:t>CourseMaterials</w:t>
      </w:r>
      <w:proofErr w:type="spellEnd"/>
      <w:r w:rsidRPr="00C734D4">
        <w:rPr>
          <w:rFonts w:ascii="Arial" w:hAnsi="Arial" w:cs="Arial"/>
          <w:color w:val="000000" w:themeColor="text1"/>
          <w:sz w:val="24"/>
          <w:szCs w:val="24"/>
        </w:rPr>
        <w:t xml:space="preserve">, </w:t>
      </w:r>
      <w:proofErr w:type="spellStart"/>
      <w:r w:rsidRPr="00C734D4">
        <w:rPr>
          <w:rFonts w:ascii="Arial" w:hAnsi="Arial" w:cs="Arial"/>
          <w:color w:val="000000" w:themeColor="text1"/>
          <w:sz w:val="24"/>
          <w:szCs w:val="24"/>
        </w:rPr>
        <w:t>CourseSchedule</w:t>
      </w:r>
      <w:proofErr w:type="spellEnd"/>
      <w:r w:rsidR="00761A1D">
        <w:rPr>
          <w:rFonts w:ascii="Arial" w:hAnsi="Arial" w:cs="Arial"/>
          <w:color w:val="000000" w:themeColor="text1"/>
          <w:sz w:val="24"/>
          <w:szCs w:val="24"/>
        </w:rPr>
        <w:t>.</w:t>
      </w:r>
    </w:p>
    <w:p w:rsidR="00761A1D" w:rsidRPr="00761A1D" w:rsidRDefault="00761A1D" w:rsidP="00517340">
      <w:pPr>
        <w:widowControl/>
        <w:numPr>
          <w:ilvl w:val="0"/>
          <w:numId w:val="5"/>
        </w:numPr>
        <w:shd w:val="clear" w:color="auto" w:fill="FFFFFF"/>
        <w:autoSpaceDE/>
        <w:autoSpaceDN/>
        <w:spacing w:before="100" w:beforeAutospacing="1" w:after="100" w:afterAutospacing="1"/>
        <w:rPr>
          <w:rFonts w:ascii="Arial" w:hAnsi="Arial" w:cs="Arial"/>
          <w:color w:val="000000" w:themeColor="text1"/>
          <w:sz w:val="24"/>
          <w:szCs w:val="24"/>
        </w:rPr>
      </w:pPr>
      <w:r>
        <w:rPr>
          <w:rFonts w:ascii="Arial" w:hAnsi="Arial" w:cs="Arial"/>
          <w:b/>
          <w:bCs/>
          <w:color w:val="000000" w:themeColor="text1"/>
          <w:sz w:val="24"/>
          <w:szCs w:val="24"/>
        </w:rPr>
        <w:t xml:space="preserve">User Preference: </w:t>
      </w:r>
      <w:proofErr w:type="spellStart"/>
      <w:r>
        <w:rPr>
          <w:rFonts w:ascii="Arial" w:hAnsi="Arial" w:cs="Arial"/>
          <w:color w:val="000000" w:themeColor="text1"/>
          <w:sz w:val="24"/>
          <w:szCs w:val="24"/>
        </w:rPr>
        <w:t>CenterFotSchoolStudent</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AcademicCenter</w:t>
      </w:r>
      <w:proofErr w:type="spellEnd"/>
      <w:r>
        <w:rPr>
          <w:rFonts w:ascii="Arial" w:hAnsi="Arial" w:cs="Arial"/>
          <w:color w:val="000000" w:themeColor="text1"/>
          <w:sz w:val="24"/>
          <w:szCs w:val="24"/>
        </w:rPr>
        <w:t xml:space="preserve">. </w:t>
      </w:r>
    </w:p>
    <w:p w:rsidR="00C734D4" w:rsidRPr="00761A1D" w:rsidRDefault="00C734D4" w:rsidP="00761A1D">
      <w:pPr>
        <w:widowControl/>
        <w:numPr>
          <w:ilvl w:val="0"/>
          <w:numId w:val="5"/>
        </w:numPr>
        <w:shd w:val="clear" w:color="auto" w:fill="FFFFFF"/>
        <w:autoSpaceDE/>
        <w:autoSpaceDN/>
        <w:spacing w:before="100" w:beforeAutospacing="1" w:after="100" w:afterAutospacing="1"/>
        <w:rPr>
          <w:rFonts w:ascii="Arial" w:hAnsi="Arial" w:cs="Arial"/>
          <w:color w:val="000000" w:themeColor="text1"/>
          <w:sz w:val="24"/>
          <w:szCs w:val="24"/>
        </w:rPr>
      </w:pPr>
      <w:r w:rsidRPr="00C734D4">
        <w:rPr>
          <w:rFonts w:ascii="Arial" w:hAnsi="Arial" w:cs="Arial"/>
          <w:b/>
          <w:bCs/>
          <w:color w:val="000000" w:themeColor="text1"/>
          <w:sz w:val="24"/>
          <w:szCs w:val="24"/>
        </w:rPr>
        <w:t>Scheduling</w:t>
      </w:r>
      <w:r w:rsidR="00830981">
        <w:rPr>
          <w:rFonts w:ascii="Arial" w:hAnsi="Arial" w:cs="Arial"/>
          <w:b/>
          <w:bCs/>
          <w:color w:val="000000" w:themeColor="text1"/>
          <w:sz w:val="24"/>
          <w:szCs w:val="24"/>
        </w:rPr>
        <w:t xml:space="preserve"> &amp; Events</w:t>
      </w:r>
      <w:r w:rsidRPr="00C734D4">
        <w:rPr>
          <w:rFonts w:ascii="Arial" w:hAnsi="Arial" w:cs="Arial"/>
          <w:b/>
          <w:bCs/>
          <w:color w:val="000000" w:themeColor="text1"/>
          <w:sz w:val="24"/>
          <w:szCs w:val="24"/>
        </w:rPr>
        <w:t>:</w:t>
      </w:r>
      <w:r w:rsidRPr="00C734D4">
        <w:rPr>
          <w:rFonts w:ascii="Arial" w:hAnsi="Arial" w:cs="Arial"/>
          <w:color w:val="000000" w:themeColor="text1"/>
          <w:sz w:val="24"/>
          <w:szCs w:val="24"/>
        </w:rPr>
        <w:t xml:space="preserve"> </w:t>
      </w:r>
      <w:proofErr w:type="spellStart"/>
      <w:r w:rsidRPr="00C734D4">
        <w:rPr>
          <w:rFonts w:ascii="Arial" w:hAnsi="Arial" w:cs="Arial"/>
          <w:color w:val="000000" w:themeColor="text1"/>
          <w:sz w:val="24"/>
          <w:szCs w:val="24"/>
        </w:rPr>
        <w:t>CourseSchedule</w:t>
      </w:r>
      <w:proofErr w:type="spellEnd"/>
      <w:r w:rsidRPr="00C734D4">
        <w:rPr>
          <w:rFonts w:ascii="Arial" w:hAnsi="Arial" w:cs="Arial"/>
          <w:color w:val="000000" w:themeColor="text1"/>
          <w:sz w:val="24"/>
          <w:szCs w:val="24"/>
        </w:rPr>
        <w:t xml:space="preserve">, </w:t>
      </w:r>
      <w:proofErr w:type="spellStart"/>
      <w:r w:rsidR="00A419E1">
        <w:rPr>
          <w:rFonts w:ascii="Arial" w:hAnsi="Arial" w:cs="Arial"/>
          <w:color w:val="000000" w:themeColor="text1"/>
          <w:sz w:val="24"/>
          <w:szCs w:val="24"/>
        </w:rPr>
        <w:t>ClassRoom</w:t>
      </w:r>
      <w:proofErr w:type="spellEnd"/>
      <w:r w:rsidR="00830981">
        <w:rPr>
          <w:rFonts w:ascii="Arial" w:hAnsi="Arial" w:cs="Arial"/>
          <w:color w:val="000000" w:themeColor="text1"/>
          <w:sz w:val="24"/>
          <w:szCs w:val="24"/>
        </w:rPr>
        <w:t>, Event</w:t>
      </w:r>
      <w:r w:rsidR="00761A1D">
        <w:rPr>
          <w:rFonts w:ascii="Arial" w:hAnsi="Arial" w:cs="Arial"/>
          <w:color w:val="000000" w:themeColor="text1"/>
          <w:sz w:val="24"/>
          <w:szCs w:val="24"/>
        </w:rPr>
        <w:t>.</w:t>
      </w:r>
    </w:p>
    <w:p w:rsidR="00C734D4" w:rsidRPr="00A419E1" w:rsidRDefault="00C734D4" w:rsidP="00761A1D">
      <w:pPr>
        <w:widowControl/>
        <w:numPr>
          <w:ilvl w:val="0"/>
          <w:numId w:val="5"/>
        </w:numPr>
        <w:shd w:val="clear" w:color="auto" w:fill="FFFFFF"/>
        <w:autoSpaceDE/>
        <w:autoSpaceDN/>
        <w:spacing w:before="100" w:beforeAutospacing="1" w:after="100" w:afterAutospacing="1"/>
        <w:rPr>
          <w:rFonts w:ascii="Arial" w:hAnsi="Arial" w:cs="Arial"/>
          <w:color w:val="000000" w:themeColor="text1"/>
          <w:sz w:val="24"/>
          <w:szCs w:val="24"/>
        </w:rPr>
      </w:pPr>
      <w:r w:rsidRPr="00C734D4">
        <w:rPr>
          <w:rFonts w:ascii="Arial" w:hAnsi="Arial" w:cs="Arial"/>
          <w:b/>
          <w:bCs/>
          <w:color w:val="000000" w:themeColor="text1"/>
          <w:sz w:val="24"/>
          <w:szCs w:val="24"/>
        </w:rPr>
        <w:t>Notifications &amp; Communications:</w:t>
      </w:r>
      <w:r w:rsidRPr="00C734D4">
        <w:rPr>
          <w:rFonts w:ascii="Arial" w:hAnsi="Arial" w:cs="Arial"/>
          <w:color w:val="000000" w:themeColor="text1"/>
          <w:sz w:val="24"/>
          <w:szCs w:val="24"/>
        </w:rPr>
        <w:t xml:space="preserve"> Notifications</w:t>
      </w:r>
      <w:r w:rsidR="00761A1D">
        <w:rPr>
          <w:rFonts w:ascii="Arial" w:hAnsi="Arial" w:cs="Arial"/>
          <w:color w:val="000000" w:themeColor="text1"/>
          <w:sz w:val="24"/>
          <w:szCs w:val="24"/>
        </w:rPr>
        <w:t xml:space="preserve"> ,Phone.</w:t>
      </w:r>
      <w:r w:rsidR="00A419E1">
        <w:rPr>
          <w:rFonts w:ascii="Arial" w:hAnsi="Arial" w:cs="Arial"/>
          <w:color w:val="000000" w:themeColor="text1"/>
          <w:sz w:val="24"/>
          <w:szCs w:val="24"/>
        </w:rPr>
        <w:t xml:space="preserve"> </w:t>
      </w:r>
    </w:p>
    <w:p w:rsidR="00F96357" w:rsidRDefault="00C734D4" w:rsidP="00F96357">
      <w:pPr>
        <w:widowControl/>
        <w:numPr>
          <w:ilvl w:val="0"/>
          <w:numId w:val="5"/>
        </w:numPr>
        <w:shd w:val="clear" w:color="auto" w:fill="FFFFFF"/>
        <w:autoSpaceDE/>
        <w:autoSpaceDN/>
        <w:spacing w:before="100" w:beforeAutospacing="1" w:after="100" w:afterAutospacing="1"/>
        <w:rPr>
          <w:rFonts w:ascii="Arial" w:hAnsi="Arial" w:cs="Arial"/>
          <w:b/>
          <w:bCs/>
          <w:color w:val="215868" w:themeColor="accent5" w:themeShade="80"/>
          <w:sz w:val="32"/>
          <w:szCs w:val="32"/>
        </w:rPr>
      </w:pPr>
      <w:r w:rsidRPr="00761A1D">
        <w:rPr>
          <w:rFonts w:ascii="Arial" w:hAnsi="Arial" w:cs="Arial"/>
          <w:b/>
          <w:bCs/>
          <w:color w:val="000000" w:themeColor="text1"/>
          <w:sz w:val="24"/>
          <w:szCs w:val="24"/>
        </w:rPr>
        <w:t>Financial Transactions:</w:t>
      </w:r>
      <w:r w:rsidR="00761A1D">
        <w:rPr>
          <w:rFonts w:ascii="Arial" w:hAnsi="Arial" w:cs="Arial"/>
          <w:color w:val="000000" w:themeColor="text1"/>
          <w:sz w:val="24"/>
          <w:szCs w:val="24"/>
        </w:rPr>
        <w:t xml:space="preserve"> Payment.</w:t>
      </w:r>
      <w:r w:rsidRPr="00761A1D">
        <w:rPr>
          <w:rFonts w:ascii="Arial" w:hAnsi="Arial" w:cs="Arial"/>
          <w:color w:val="000000" w:themeColor="text1"/>
          <w:sz w:val="24"/>
          <w:szCs w:val="24"/>
        </w:rPr>
        <w:t xml:space="preserve"> </w:t>
      </w:r>
    </w:p>
    <w:p w:rsidR="00761A1D" w:rsidRDefault="00761A1D" w:rsidP="00761A1D">
      <w:pPr>
        <w:widowControl/>
        <w:numPr>
          <w:ilvl w:val="0"/>
          <w:numId w:val="5"/>
        </w:numPr>
        <w:shd w:val="clear" w:color="auto" w:fill="FFFFFF"/>
        <w:autoSpaceDE/>
        <w:autoSpaceDN/>
        <w:spacing w:before="100" w:beforeAutospacing="1" w:after="100" w:afterAutospacing="1"/>
        <w:rPr>
          <w:rFonts w:ascii="Arial" w:hAnsi="Arial" w:cs="Arial"/>
          <w:color w:val="000000" w:themeColor="text1"/>
          <w:sz w:val="24"/>
          <w:szCs w:val="24"/>
        </w:rPr>
      </w:pPr>
      <w:r w:rsidRPr="00C734D4">
        <w:rPr>
          <w:rFonts w:ascii="Arial" w:hAnsi="Arial" w:cs="Arial"/>
          <w:b/>
          <w:bCs/>
          <w:color w:val="000000" w:themeColor="text1"/>
          <w:sz w:val="24"/>
          <w:szCs w:val="24"/>
        </w:rPr>
        <w:t>Feedback:</w:t>
      </w:r>
      <w:r>
        <w:rPr>
          <w:rFonts w:ascii="Arial" w:hAnsi="Arial" w:cs="Arial"/>
          <w:color w:val="000000" w:themeColor="text1"/>
          <w:sz w:val="24"/>
          <w:szCs w:val="24"/>
        </w:rPr>
        <w:t xml:space="preserve"> </w:t>
      </w:r>
      <w:r w:rsidRPr="00C734D4">
        <w:rPr>
          <w:rFonts w:ascii="Arial" w:hAnsi="Arial" w:cs="Arial"/>
          <w:color w:val="000000" w:themeColor="text1"/>
          <w:sz w:val="24"/>
          <w:szCs w:val="24"/>
        </w:rPr>
        <w:t>Feedback</w:t>
      </w:r>
      <w:r>
        <w:rPr>
          <w:rFonts w:ascii="Arial" w:hAnsi="Arial" w:cs="Arial"/>
          <w:color w:val="000000" w:themeColor="text1"/>
          <w:sz w:val="24"/>
          <w:szCs w:val="24"/>
        </w:rPr>
        <w:t xml:space="preserve">. </w:t>
      </w:r>
    </w:p>
    <w:p w:rsidR="007A7576" w:rsidRPr="00761A1D" w:rsidRDefault="007A7576" w:rsidP="007A7576">
      <w:pPr>
        <w:widowControl/>
        <w:shd w:val="clear" w:color="auto" w:fill="FFFFFF"/>
        <w:autoSpaceDE/>
        <w:autoSpaceDN/>
        <w:spacing w:before="100" w:beforeAutospacing="1" w:after="100" w:afterAutospacing="1"/>
        <w:ind w:left="720"/>
        <w:rPr>
          <w:rFonts w:ascii="Arial" w:hAnsi="Arial" w:cs="Arial"/>
          <w:color w:val="000000" w:themeColor="text1"/>
          <w:sz w:val="24"/>
          <w:szCs w:val="24"/>
        </w:rPr>
      </w:pPr>
    </w:p>
    <w:p w:rsidR="00C734D4" w:rsidRPr="007A7576" w:rsidRDefault="00F96357" w:rsidP="007A7576">
      <w:pPr>
        <w:widowControl/>
        <w:shd w:val="clear" w:color="auto" w:fill="FFFFFF"/>
        <w:autoSpaceDE/>
        <w:autoSpaceDN/>
        <w:spacing w:before="100" w:beforeAutospacing="1" w:after="100" w:afterAutospacing="1"/>
        <w:rPr>
          <w:rFonts w:ascii="Arial" w:hAnsi="Arial" w:cs="Arial"/>
          <w:b/>
          <w:bCs/>
          <w:color w:val="215868" w:themeColor="accent5" w:themeShade="80"/>
          <w:sz w:val="32"/>
          <w:szCs w:val="32"/>
        </w:rPr>
      </w:pPr>
      <w:r w:rsidRPr="00C734D4">
        <w:rPr>
          <w:rFonts w:ascii="Arial" w:hAnsi="Arial" w:cs="Arial"/>
          <w:b/>
          <w:bCs/>
          <w:color w:val="215868" w:themeColor="accent5" w:themeShade="80"/>
          <w:sz w:val="32"/>
          <w:szCs w:val="32"/>
        </w:rPr>
        <w:t>2-1</w:t>
      </w:r>
      <w:r>
        <w:rPr>
          <w:rFonts w:ascii="Arial" w:hAnsi="Arial" w:cs="Arial"/>
          <w:b/>
          <w:bCs/>
          <w:color w:val="215868" w:themeColor="accent5" w:themeShade="80"/>
          <w:sz w:val="32"/>
          <w:szCs w:val="32"/>
        </w:rPr>
        <w:t>-2</w:t>
      </w:r>
      <w:r w:rsidRPr="00C734D4">
        <w:rPr>
          <w:rFonts w:ascii="Arial" w:hAnsi="Arial" w:cs="Arial"/>
          <w:b/>
          <w:bCs/>
          <w:color w:val="215868" w:themeColor="accent5" w:themeShade="80"/>
          <w:sz w:val="32"/>
          <w:szCs w:val="32"/>
        </w:rPr>
        <w:t xml:space="preserve"> Entities</w:t>
      </w:r>
      <w:r>
        <w:rPr>
          <w:rFonts w:ascii="Arial" w:hAnsi="Arial" w:cs="Arial"/>
          <w:b/>
          <w:bCs/>
          <w:color w:val="215868" w:themeColor="accent5" w:themeShade="80"/>
          <w:sz w:val="32"/>
          <w:szCs w:val="32"/>
        </w:rPr>
        <w:t xml:space="preserve"> Description</w:t>
      </w:r>
      <w:r w:rsidRPr="00C734D4">
        <w:rPr>
          <w:rFonts w:ascii="Arial" w:hAnsi="Arial" w:cs="Arial"/>
          <w:b/>
          <w:bCs/>
          <w:color w:val="215868" w:themeColor="accent5" w:themeShade="80"/>
          <w:sz w:val="32"/>
          <w:szCs w:val="32"/>
        </w:rPr>
        <w:t>:</w:t>
      </w:r>
    </w:p>
    <w:p w:rsidR="007A7576" w:rsidRPr="007A7576" w:rsidRDefault="007A7576" w:rsidP="007A7576">
      <w:pPr>
        <w:widowControl/>
        <w:shd w:val="clear" w:color="auto" w:fill="FFFFFF"/>
        <w:autoSpaceDE/>
        <w:autoSpaceDN/>
        <w:spacing w:before="100" w:beforeAutospacing="1" w:after="100" w:afterAutospacing="1"/>
        <w:rPr>
          <w:rFonts w:ascii="Arial" w:hAnsi="Arial" w:cs="Arial"/>
          <w:color w:val="000000" w:themeColor="text1"/>
          <w:sz w:val="24"/>
          <w:szCs w:val="24"/>
        </w:rPr>
      </w:pPr>
      <w:proofErr w:type="spellStart"/>
      <w:r w:rsidRPr="007A7576">
        <w:rPr>
          <w:rFonts w:ascii="Arial" w:hAnsi="Arial" w:cs="Arial"/>
          <w:b/>
          <w:bCs/>
          <w:color w:val="000000" w:themeColor="text1"/>
          <w:sz w:val="24"/>
          <w:szCs w:val="24"/>
        </w:rPr>
        <w:t>UserAccount</w:t>
      </w:r>
      <w:proofErr w:type="spellEnd"/>
      <w:r w:rsidRPr="007A7576">
        <w:rPr>
          <w:rFonts w:ascii="Arial" w:hAnsi="Arial" w:cs="Arial"/>
          <w:b/>
          <w:bCs/>
          <w:color w:val="000000" w:themeColor="text1"/>
          <w:sz w:val="24"/>
          <w:szCs w:val="24"/>
        </w:rPr>
        <w:t>:</w:t>
      </w:r>
      <w:r w:rsidRPr="007A7576">
        <w:rPr>
          <w:rFonts w:ascii="Arial" w:hAnsi="Arial" w:cs="Arial"/>
          <w:color w:val="000000" w:themeColor="text1"/>
          <w:sz w:val="24"/>
          <w:szCs w:val="24"/>
        </w:rPr>
        <w:t xml:space="preserve"> Manages login credentials and user profiles. Attributes often include username, password, and user role.</w:t>
      </w:r>
    </w:p>
    <w:p w:rsidR="007A7576" w:rsidRPr="007A7576" w:rsidRDefault="007A7576" w:rsidP="007A7576">
      <w:pPr>
        <w:widowControl/>
        <w:shd w:val="clear" w:color="auto" w:fill="FFFFFF"/>
        <w:autoSpaceDE/>
        <w:autoSpaceDN/>
        <w:spacing w:before="100" w:beforeAutospacing="1" w:after="100" w:afterAutospacing="1"/>
        <w:rPr>
          <w:rFonts w:ascii="Arial" w:hAnsi="Arial" w:cs="Arial"/>
          <w:color w:val="000000" w:themeColor="text1"/>
          <w:sz w:val="24"/>
          <w:szCs w:val="24"/>
        </w:rPr>
      </w:pPr>
      <w:r w:rsidRPr="007A7576">
        <w:rPr>
          <w:rFonts w:ascii="Arial" w:hAnsi="Arial" w:cs="Arial"/>
          <w:b/>
          <w:bCs/>
          <w:color w:val="000000" w:themeColor="text1"/>
          <w:sz w:val="24"/>
          <w:szCs w:val="24"/>
        </w:rPr>
        <w:t>Admin:</w:t>
      </w:r>
      <w:r w:rsidRPr="007A7576">
        <w:rPr>
          <w:rFonts w:ascii="Arial" w:hAnsi="Arial" w:cs="Arial"/>
          <w:color w:val="000000" w:themeColor="text1"/>
          <w:sz w:val="24"/>
          <w:szCs w:val="24"/>
        </w:rPr>
        <w:t xml:space="preserve"> Users with elevated privileges to manage the system. Attributes could include admin ID and access level.</w:t>
      </w:r>
    </w:p>
    <w:p w:rsidR="007A7576" w:rsidRDefault="007A7576" w:rsidP="007A7576">
      <w:pPr>
        <w:widowControl/>
        <w:shd w:val="clear" w:color="auto" w:fill="FFFFFF"/>
        <w:autoSpaceDE/>
        <w:autoSpaceDN/>
        <w:spacing w:before="100" w:beforeAutospacing="1" w:after="100" w:afterAutospacing="1"/>
        <w:rPr>
          <w:rFonts w:ascii="Arial" w:hAnsi="Arial" w:cs="Arial"/>
          <w:color w:val="000000" w:themeColor="text1"/>
          <w:sz w:val="24"/>
          <w:szCs w:val="24"/>
        </w:rPr>
      </w:pPr>
      <w:r w:rsidRPr="007A7576">
        <w:rPr>
          <w:rFonts w:ascii="Arial" w:hAnsi="Arial" w:cs="Arial"/>
          <w:b/>
          <w:bCs/>
          <w:color w:val="000000" w:themeColor="text1"/>
          <w:sz w:val="24"/>
          <w:szCs w:val="24"/>
        </w:rPr>
        <w:t>Teacher:</w:t>
      </w:r>
      <w:r w:rsidRPr="007A7576">
        <w:rPr>
          <w:rFonts w:ascii="Arial" w:hAnsi="Arial" w:cs="Arial"/>
          <w:color w:val="000000" w:themeColor="text1"/>
          <w:sz w:val="24"/>
          <w:szCs w:val="24"/>
        </w:rPr>
        <w:t xml:space="preserve"> Instructors responsible for teaching courses. Attributes may include teacher ID, name, and subject expertise.</w:t>
      </w:r>
    </w:p>
    <w:p w:rsidR="007A7576" w:rsidRPr="00F96357" w:rsidRDefault="00830981" w:rsidP="007A7576">
      <w:pPr>
        <w:widowControl/>
        <w:shd w:val="clear" w:color="auto" w:fill="FFFFFF"/>
        <w:autoSpaceDE/>
        <w:autoSpaceDN/>
        <w:spacing w:before="100" w:beforeAutospacing="1" w:after="100" w:afterAutospacing="1"/>
        <w:rPr>
          <w:rFonts w:ascii="Arial" w:hAnsi="Arial" w:cs="Arial"/>
          <w:color w:val="000000" w:themeColor="text1"/>
          <w:sz w:val="24"/>
          <w:szCs w:val="24"/>
        </w:rPr>
      </w:pPr>
      <w:r>
        <w:rPr>
          <w:rFonts w:ascii="Arial" w:hAnsi="Arial" w:cs="Arial"/>
          <w:b/>
          <w:bCs/>
          <w:color w:val="000000" w:themeColor="text1"/>
          <w:sz w:val="24"/>
          <w:szCs w:val="24"/>
        </w:rPr>
        <w:t>Student</w:t>
      </w:r>
      <w:r w:rsidR="007A7576" w:rsidRPr="00F96357">
        <w:rPr>
          <w:rFonts w:ascii="Arial" w:hAnsi="Arial" w:cs="Arial"/>
          <w:b/>
          <w:bCs/>
          <w:color w:val="000000" w:themeColor="text1"/>
          <w:sz w:val="24"/>
          <w:szCs w:val="24"/>
        </w:rPr>
        <w:t>:</w:t>
      </w:r>
      <w:r w:rsidR="007A7576" w:rsidRPr="00F96357">
        <w:rPr>
          <w:rFonts w:ascii="Arial" w:hAnsi="Arial" w:cs="Arial"/>
          <w:color w:val="000000" w:themeColor="text1"/>
          <w:sz w:val="24"/>
          <w:szCs w:val="24"/>
        </w:rPr>
        <w:t xml:space="preserve"> Represents individuals enrolled in the academic center. Holds personal information, academic major, and enrollment status.</w:t>
      </w:r>
    </w:p>
    <w:p w:rsidR="00C734D4" w:rsidRDefault="00830981" w:rsidP="007A7576">
      <w:pPr>
        <w:widowControl/>
        <w:shd w:val="clear" w:color="auto" w:fill="FFFFFF"/>
        <w:autoSpaceDE/>
        <w:autoSpaceDN/>
        <w:spacing w:before="100" w:beforeAutospacing="1" w:after="100" w:afterAutospacing="1"/>
        <w:rPr>
          <w:rFonts w:ascii="Arial" w:hAnsi="Arial" w:cs="Arial"/>
          <w:color w:val="000000" w:themeColor="text1"/>
          <w:sz w:val="24"/>
          <w:szCs w:val="24"/>
        </w:rPr>
      </w:pPr>
      <w:r>
        <w:rPr>
          <w:rFonts w:ascii="Arial" w:hAnsi="Arial" w:cs="Arial"/>
          <w:b/>
          <w:bCs/>
          <w:color w:val="000000" w:themeColor="text1"/>
          <w:sz w:val="24"/>
          <w:szCs w:val="24"/>
        </w:rPr>
        <w:t>Course</w:t>
      </w:r>
      <w:r w:rsidR="00C734D4" w:rsidRPr="00F96357">
        <w:rPr>
          <w:rFonts w:ascii="Arial" w:hAnsi="Arial" w:cs="Arial"/>
          <w:b/>
          <w:bCs/>
          <w:color w:val="000000" w:themeColor="text1"/>
          <w:sz w:val="24"/>
          <w:szCs w:val="24"/>
        </w:rPr>
        <w:t>:</w:t>
      </w:r>
      <w:r w:rsidR="00C734D4" w:rsidRPr="00C734D4">
        <w:rPr>
          <w:rFonts w:ascii="Arial" w:hAnsi="Arial" w:cs="Arial"/>
          <w:color w:val="000000" w:themeColor="text1"/>
          <w:sz w:val="24"/>
          <w:szCs w:val="24"/>
        </w:rPr>
        <w:t xml:space="preserve"> Contains details of courses offered, including name, associated </w:t>
      </w:r>
      <w:r w:rsidR="007A7576">
        <w:rPr>
          <w:rFonts w:ascii="Arial" w:hAnsi="Arial" w:cs="Arial"/>
          <w:color w:val="000000" w:themeColor="text1"/>
          <w:sz w:val="24"/>
          <w:szCs w:val="24"/>
        </w:rPr>
        <w:t>class rooms</w:t>
      </w:r>
      <w:r w:rsidR="00C734D4" w:rsidRPr="00C734D4">
        <w:rPr>
          <w:rFonts w:ascii="Arial" w:hAnsi="Arial" w:cs="Arial"/>
          <w:color w:val="000000" w:themeColor="text1"/>
          <w:sz w:val="24"/>
          <w:szCs w:val="24"/>
        </w:rPr>
        <w:t>, and related materials like syllabus.</w:t>
      </w:r>
    </w:p>
    <w:p w:rsidR="007A7576" w:rsidRDefault="007A7576" w:rsidP="007A7576">
      <w:pPr>
        <w:widowControl/>
        <w:shd w:val="clear" w:color="auto" w:fill="FFFFFF"/>
        <w:autoSpaceDE/>
        <w:autoSpaceDN/>
        <w:spacing w:before="100" w:beforeAutospacing="1" w:after="100" w:afterAutospacing="1"/>
        <w:rPr>
          <w:rFonts w:ascii="Arial" w:hAnsi="Arial" w:cs="Arial"/>
          <w:color w:val="000000" w:themeColor="text1"/>
          <w:sz w:val="24"/>
          <w:szCs w:val="24"/>
        </w:rPr>
      </w:pPr>
      <w:proofErr w:type="spellStart"/>
      <w:r w:rsidRPr="007A7576">
        <w:rPr>
          <w:rFonts w:ascii="Arial" w:hAnsi="Arial" w:cs="Arial"/>
          <w:b/>
          <w:bCs/>
          <w:color w:val="000000" w:themeColor="text1"/>
          <w:sz w:val="24"/>
          <w:szCs w:val="24"/>
        </w:rPr>
        <w:t>CourseMaterials</w:t>
      </w:r>
      <w:proofErr w:type="spellEnd"/>
      <w:r w:rsidRPr="007A7576">
        <w:rPr>
          <w:rFonts w:ascii="Arial" w:hAnsi="Arial" w:cs="Arial"/>
          <w:b/>
          <w:bCs/>
          <w:color w:val="000000" w:themeColor="text1"/>
          <w:sz w:val="24"/>
          <w:szCs w:val="24"/>
        </w:rPr>
        <w:t>:</w:t>
      </w:r>
      <w:r w:rsidRPr="007A7576">
        <w:rPr>
          <w:rFonts w:ascii="Arial" w:hAnsi="Arial" w:cs="Arial"/>
          <w:color w:val="000000" w:themeColor="text1"/>
          <w:sz w:val="24"/>
          <w:szCs w:val="24"/>
        </w:rPr>
        <w:t xml:space="preserve"> Educational content provided for courses.</w:t>
      </w:r>
    </w:p>
    <w:p w:rsidR="007A7576" w:rsidRPr="00C734D4" w:rsidRDefault="007A7576" w:rsidP="007A7576">
      <w:pPr>
        <w:widowControl/>
        <w:shd w:val="clear" w:color="auto" w:fill="FFFFFF"/>
        <w:autoSpaceDE/>
        <w:autoSpaceDN/>
        <w:spacing w:before="100" w:beforeAutospacing="1" w:after="100" w:afterAutospacing="1"/>
        <w:rPr>
          <w:rFonts w:ascii="Arial" w:hAnsi="Arial" w:cs="Arial"/>
          <w:color w:val="000000" w:themeColor="text1"/>
          <w:sz w:val="24"/>
          <w:szCs w:val="24"/>
        </w:rPr>
      </w:pPr>
      <w:proofErr w:type="spellStart"/>
      <w:r w:rsidRPr="00F96357">
        <w:rPr>
          <w:rFonts w:ascii="Arial" w:hAnsi="Arial" w:cs="Arial"/>
          <w:b/>
          <w:bCs/>
          <w:color w:val="000000" w:themeColor="text1"/>
          <w:sz w:val="24"/>
          <w:szCs w:val="24"/>
        </w:rPr>
        <w:t>CourseSchedule</w:t>
      </w:r>
      <w:proofErr w:type="spellEnd"/>
      <w:r w:rsidRPr="00F96357">
        <w:rPr>
          <w:rFonts w:ascii="Arial" w:hAnsi="Arial" w:cs="Arial"/>
          <w:b/>
          <w:bCs/>
          <w:color w:val="000000" w:themeColor="text1"/>
          <w:sz w:val="24"/>
          <w:szCs w:val="24"/>
        </w:rPr>
        <w:t>:</w:t>
      </w:r>
      <w:r w:rsidRPr="00C734D4">
        <w:rPr>
          <w:rFonts w:ascii="Arial" w:hAnsi="Arial" w:cs="Arial"/>
          <w:color w:val="000000" w:themeColor="text1"/>
          <w:sz w:val="24"/>
          <w:szCs w:val="24"/>
        </w:rPr>
        <w:t xml:space="preserve"> </w:t>
      </w:r>
      <w:r w:rsidR="00830981">
        <w:rPr>
          <w:rFonts w:ascii="Arial" w:hAnsi="Arial" w:cs="Arial"/>
          <w:color w:val="000000" w:themeColor="text1"/>
          <w:sz w:val="24"/>
          <w:szCs w:val="24"/>
        </w:rPr>
        <w:t>Timetable details for courses-</w:t>
      </w:r>
      <w:r>
        <w:rPr>
          <w:rFonts w:ascii="Arial" w:hAnsi="Arial" w:cs="Arial"/>
          <w:color w:val="000000" w:themeColor="text1"/>
          <w:sz w:val="24"/>
          <w:szCs w:val="24"/>
        </w:rPr>
        <w:t xml:space="preserve"> </w:t>
      </w:r>
      <w:r w:rsidRPr="00C734D4">
        <w:rPr>
          <w:rFonts w:ascii="Arial" w:hAnsi="Arial" w:cs="Arial"/>
          <w:color w:val="000000" w:themeColor="text1"/>
          <w:sz w:val="24"/>
          <w:szCs w:val="24"/>
        </w:rPr>
        <w:t>Manages when and where courses are held, detailing the weekly schedule and location.</w:t>
      </w:r>
    </w:p>
    <w:p w:rsidR="00C734D4" w:rsidRDefault="00C734D4" w:rsidP="00C734D4">
      <w:pPr>
        <w:widowControl/>
        <w:shd w:val="clear" w:color="auto" w:fill="FFFFFF"/>
        <w:autoSpaceDE/>
        <w:autoSpaceDN/>
        <w:spacing w:before="100" w:beforeAutospacing="1" w:after="100" w:afterAutospacing="1"/>
        <w:rPr>
          <w:rFonts w:ascii="Arial" w:hAnsi="Arial" w:cs="Arial"/>
          <w:color w:val="000000" w:themeColor="text1"/>
          <w:sz w:val="24"/>
          <w:szCs w:val="24"/>
        </w:rPr>
      </w:pPr>
      <w:r w:rsidRPr="00F96357">
        <w:rPr>
          <w:rFonts w:ascii="Arial" w:hAnsi="Arial" w:cs="Arial"/>
          <w:b/>
          <w:bCs/>
          <w:color w:val="000000" w:themeColor="text1"/>
          <w:sz w:val="24"/>
          <w:szCs w:val="24"/>
        </w:rPr>
        <w:t>Centers:</w:t>
      </w:r>
      <w:r w:rsidRPr="00C734D4">
        <w:rPr>
          <w:rFonts w:ascii="Arial" w:hAnsi="Arial" w:cs="Arial"/>
          <w:color w:val="000000" w:themeColor="text1"/>
          <w:sz w:val="24"/>
          <w:szCs w:val="24"/>
        </w:rPr>
        <w:t xml:space="preserve"> Details the centers or departments within the academic center, including the courses they offer and a bio for the center.</w:t>
      </w:r>
    </w:p>
    <w:p w:rsidR="00830981" w:rsidRPr="00830981" w:rsidRDefault="00830981" w:rsidP="00830981">
      <w:pPr>
        <w:widowControl/>
        <w:shd w:val="clear" w:color="auto" w:fill="FFFFFF"/>
        <w:autoSpaceDE/>
        <w:autoSpaceDN/>
        <w:spacing w:before="100" w:beforeAutospacing="1" w:after="100" w:afterAutospacing="1"/>
        <w:rPr>
          <w:rFonts w:ascii="Arial" w:hAnsi="Arial" w:cs="Arial"/>
          <w:color w:val="000000" w:themeColor="text1"/>
          <w:sz w:val="24"/>
          <w:szCs w:val="24"/>
        </w:rPr>
      </w:pPr>
      <w:proofErr w:type="spellStart"/>
      <w:r w:rsidRPr="00830981">
        <w:rPr>
          <w:rFonts w:ascii="Arial" w:hAnsi="Arial" w:cs="Arial"/>
          <w:b/>
          <w:bCs/>
          <w:color w:val="000000" w:themeColor="text1"/>
          <w:sz w:val="24"/>
          <w:szCs w:val="24"/>
        </w:rPr>
        <w:t>CenterForSchoolStudent</w:t>
      </w:r>
      <w:proofErr w:type="spellEnd"/>
      <w:r w:rsidRPr="00830981">
        <w:rPr>
          <w:rFonts w:ascii="Arial" w:hAnsi="Arial" w:cs="Arial"/>
          <w:b/>
          <w:bCs/>
          <w:color w:val="000000" w:themeColor="text1"/>
          <w:sz w:val="24"/>
          <w:szCs w:val="24"/>
        </w:rPr>
        <w:t>:</w:t>
      </w:r>
      <w:r w:rsidRPr="00830981">
        <w:rPr>
          <w:rFonts w:ascii="Arial" w:hAnsi="Arial" w:cs="Arial"/>
          <w:color w:val="000000" w:themeColor="text1"/>
          <w:sz w:val="24"/>
          <w:szCs w:val="24"/>
        </w:rPr>
        <w:t xml:space="preserve"> Preferences for students regarding centers..</w:t>
      </w:r>
    </w:p>
    <w:p w:rsidR="00830981" w:rsidRPr="00C734D4" w:rsidRDefault="00830981" w:rsidP="00517340">
      <w:pPr>
        <w:widowControl/>
        <w:shd w:val="clear" w:color="auto" w:fill="FFFFFF"/>
        <w:autoSpaceDE/>
        <w:autoSpaceDN/>
        <w:spacing w:before="100" w:beforeAutospacing="1" w:after="100" w:afterAutospacing="1"/>
        <w:rPr>
          <w:rFonts w:ascii="Arial" w:hAnsi="Arial" w:cs="Arial"/>
          <w:color w:val="000000" w:themeColor="text1"/>
          <w:sz w:val="24"/>
          <w:szCs w:val="24"/>
        </w:rPr>
      </w:pPr>
      <w:proofErr w:type="spellStart"/>
      <w:r w:rsidRPr="00830981">
        <w:rPr>
          <w:rFonts w:ascii="Arial" w:hAnsi="Arial" w:cs="Arial"/>
          <w:b/>
          <w:bCs/>
          <w:color w:val="000000" w:themeColor="text1"/>
          <w:sz w:val="24"/>
          <w:szCs w:val="24"/>
        </w:rPr>
        <w:t>AcademicCenter</w:t>
      </w:r>
      <w:proofErr w:type="spellEnd"/>
      <w:r w:rsidRPr="00830981">
        <w:rPr>
          <w:rFonts w:ascii="Arial" w:hAnsi="Arial" w:cs="Arial"/>
          <w:b/>
          <w:bCs/>
          <w:color w:val="000000" w:themeColor="text1"/>
          <w:sz w:val="24"/>
          <w:szCs w:val="24"/>
        </w:rPr>
        <w:t>:</w:t>
      </w:r>
      <w:r w:rsidRPr="00830981">
        <w:rPr>
          <w:rFonts w:ascii="Arial" w:hAnsi="Arial" w:cs="Arial"/>
          <w:color w:val="000000" w:themeColor="text1"/>
          <w:sz w:val="24"/>
          <w:szCs w:val="24"/>
        </w:rPr>
        <w:t xml:space="preserve"> Specialized centers focused on academic excellence.</w:t>
      </w:r>
    </w:p>
    <w:p w:rsidR="00C734D4" w:rsidRDefault="00C734D4" w:rsidP="00C734D4">
      <w:pPr>
        <w:widowControl/>
        <w:shd w:val="clear" w:color="auto" w:fill="FFFFFF"/>
        <w:autoSpaceDE/>
        <w:autoSpaceDN/>
        <w:spacing w:before="100" w:beforeAutospacing="1" w:after="100" w:afterAutospacing="1"/>
        <w:rPr>
          <w:rFonts w:ascii="Arial" w:hAnsi="Arial" w:cs="Arial"/>
          <w:color w:val="000000" w:themeColor="text1"/>
          <w:sz w:val="24"/>
          <w:szCs w:val="24"/>
        </w:rPr>
      </w:pPr>
      <w:r w:rsidRPr="00F96357">
        <w:rPr>
          <w:rFonts w:ascii="Arial" w:hAnsi="Arial" w:cs="Arial"/>
          <w:b/>
          <w:bCs/>
          <w:color w:val="000000" w:themeColor="text1"/>
          <w:sz w:val="24"/>
          <w:szCs w:val="24"/>
        </w:rPr>
        <w:lastRenderedPageBreak/>
        <w:t>Notifications:</w:t>
      </w:r>
      <w:r w:rsidRPr="00C734D4">
        <w:rPr>
          <w:rFonts w:ascii="Arial" w:hAnsi="Arial" w:cs="Arial"/>
          <w:color w:val="000000" w:themeColor="text1"/>
          <w:sz w:val="24"/>
          <w:szCs w:val="24"/>
        </w:rPr>
        <w:t xml:space="preserve"> Sends messages to users, such as reminders or alerts, and tracks whether they have been read.</w:t>
      </w:r>
    </w:p>
    <w:p w:rsidR="00830981" w:rsidRPr="00C734D4" w:rsidRDefault="00830981" w:rsidP="00C734D4">
      <w:pPr>
        <w:widowControl/>
        <w:shd w:val="clear" w:color="auto" w:fill="FFFFFF"/>
        <w:autoSpaceDE/>
        <w:autoSpaceDN/>
        <w:spacing w:before="100" w:beforeAutospacing="1" w:after="100" w:afterAutospacing="1"/>
        <w:rPr>
          <w:rFonts w:ascii="Arial" w:hAnsi="Arial" w:cs="Arial"/>
          <w:color w:val="000000" w:themeColor="text1"/>
          <w:sz w:val="24"/>
          <w:szCs w:val="24"/>
        </w:rPr>
      </w:pPr>
      <w:r w:rsidRPr="00830981">
        <w:rPr>
          <w:rFonts w:ascii="Arial" w:hAnsi="Arial" w:cs="Arial"/>
          <w:b/>
          <w:bCs/>
          <w:color w:val="000000" w:themeColor="text1"/>
          <w:sz w:val="24"/>
          <w:szCs w:val="24"/>
        </w:rPr>
        <w:t>Phone:</w:t>
      </w:r>
      <w:r w:rsidRPr="00830981">
        <w:rPr>
          <w:rFonts w:ascii="Arial" w:hAnsi="Arial" w:cs="Arial"/>
          <w:color w:val="000000" w:themeColor="text1"/>
          <w:sz w:val="24"/>
          <w:szCs w:val="24"/>
        </w:rPr>
        <w:t xml:space="preserve"> Contact information for communication.</w:t>
      </w:r>
    </w:p>
    <w:p w:rsidR="00C734D4" w:rsidRPr="00C734D4" w:rsidRDefault="00632785" w:rsidP="00C734D4">
      <w:pPr>
        <w:widowControl/>
        <w:shd w:val="clear" w:color="auto" w:fill="FFFFFF"/>
        <w:autoSpaceDE/>
        <w:autoSpaceDN/>
        <w:spacing w:before="100" w:beforeAutospacing="1" w:after="100" w:afterAutospacing="1"/>
        <w:rPr>
          <w:rFonts w:ascii="Arial" w:hAnsi="Arial" w:cs="Arial"/>
          <w:color w:val="000000" w:themeColor="text1"/>
          <w:sz w:val="24"/>
          <w:szCs w:val="24"/>
        </w:rPr>
      </w:pPr>
      <w:r>
        <w:rPr>
          <w:rFonts w:ascii="Arial" w:hAnsi="Arial" w:cs="Arial"/>
          <w:b/>
          <w:bCs/>
          <w:color w:val="000000" w:themeColor="text1"/>
          <w:sz w:val="24"/>
          <w:szCs w:val="24"/>
        </w:rPr>
        <w:t>Payment</w:t>
      </w:r>
      <w:r w:rsidR="00C734D4" w:rsidRPr="00F96357">
        <w:rPr>
          <w:rFonts w:ascii="Arial" w:hAnsi="Arial" w:cs="Arial"/>
          <w:b/>
          <w:bCs/>
          <w:color w:val="000000" w:themeColor="text1"/>
          <w:sz w:val="24"/>
          <w:szCs w:val="24"/>
        </w:rPr>
        <w:t>:</w:t>
      </w:r>
      <w:r w:rsidR="00C734D4" w:rsidRPr="00C734D4">
        <w:rPr>
          <w:rFonts w:ascii="Arial" w:hAnsi="Arial" w:cs="Arial"/>
          <w:color w:val="000000" w:themeColor="text1"/>
          <w:sz w:val="24"/>
          <w:szCs w:val="24"/>
        </w:rPr>
        <w:t xml:space="preserve"> Handles financial transactions related to course enrollments, including payment amounts and methods.</w:t>
      </w:r>
    </w:p>
    <w:p w:rsidR="005E3F9A" w:rsidRPr="00632785" w:rsidRDefault="00830981" w:rsidP="00632785">
      <w:pPr>
        <w:widowControl/>
        <w:shd w:val="clear" w:color="auto" w:fill="FFFFFF"/>
        <w:autoSpaceDE/>
        <w:autoSpaceDN/>
        <w:spacing w:before="100" w:beforeAutospacing="1" w:after="100" w:afterAutospacing="1"/>
        <w:rPr>
          <w:rFonts w:ascii="Arial" w:hAnsi="Arial" w:cs="Arial"/>
          <w:color w:val="000000" w:themeColor="text1"/>
          <w:sz w:val="24"/>
          <w:szCs w:val="24"/>
          <w:rtl/>
        </w:rPr>
      </w:pPr>
      <w:r w:rsidRPr="00830981">
        <w:rPr>
          <w:rFonts w:ascii="Arial" w:hAnsi="Arial" w:cs="Arial"/>
          <w:b/>
          <w:bCs/>
          <w:color w:val="000000" w:themeColor="text1"/>
          <w:sz w:val="24"/>
          <w:szCs w:val="24"/>
        </w:rPr>
        <w:t xml:space="preserve">Feedback: </w:t>
      </w:r>
      <w:r w:rsidRPr="00830981">
        <w:rPr>
          <w:rFonts w:ascii="Arial" w:hAnsi="Arial" w:cs="Arial"/>
          <w:color w:val="000000" w:themeColor="text1"/>
          <w:sz w:val="24"/>
          <w:szCs w:val="24"/>
        </w:rPr>
        <w:t>User-submitted evaluations and comments.</w:t>
      </w:r>
    </w:p>
    <w:p w:rsidR="00CE3C9C" w:rsidRPr="007C09F6" w:rsidRDefault="00CE3C9C" w:rsidP="00CE3C9C">
      <w:pPr>
        <w:widowControl/>
        <w:shd w:val="clear" w:color="auto" w:fill="FFFFFF"/>
        <w:autoSpaceDE/>
        <w:autoSpaceDN/>
        <w:spacing w:before="100" w:beforeAutospacing="1" w:after="100" w:afterAutospacing="1"/>
        <w:ind w:left="1222"/>
        <w:rPr>
          <w:rFonts w:ascii="Arial" w:hAnsi="Arial" w:cs="Arial"/>
          <w:color w:val="212121"/>
          <w:sz w:val="24"/>
          <w:szCs w:val="24"/>
        </w:rPr>
      </w:pPr>
    </w:p>
    <w:p w:rsidR="00CE3C9C" w:rsidRPr="00F96357" w:rsidRDefault="00632785" w:rsidP="00CE3C9C">
      <w:pPr>
        <w:pStyle w:val="BodyText"/>
        <w:spacing w:before="235" w:line="360" w:lineRule="auto"/>
        <w:ind w:right="3492"/>
        <w:rPr>
          <w:rFonts w:ascii="Segoe UI" w:hAnsi="Segoe UI" w:cs="Segoe UI"/>
          <w:color w:val="215868" w:themeColor="accent5" w:themeShade="80"/>
          <w:sz w:val="32"/>
          <w:szCs w:val="32"/>
        </w:rPr>
      </w:pPr>
      <w:r>
        <w:rPr>
          <w:rFonts w:ascii="Segoe UI" w:hAnsi="Segoe UI" w:cs="Segoe UI"/>
          <w:b/>
          <w:bCs/>
          <w:color w:val="215868" w:themeColor="accent5" w:themeShade="80"/>
          <w:sz w:val="32"/>
          <w:szCs w:val="32"/>
        </w:rPr>
        <w:t>2-2</w:t>
      </w:r>
      <w:r w:rsidR="00F96357" w:rsidRPr="00F96357">
        <w:rPr>
          <w:rFonts w:ascii="Segoe UI" w:hAnsi="Segoe UI" w:cs="Segoe UI"/>
          <w:b/>
          <w:bCs/>
          <w:color w:val="215868" w:themeColor="accent5" w:themeShade="80"/>
          <w:sz w:val="32"/>
          <w:szCs w:val="32"/>
        </w:rPr>
        <w:t xml:space="preserve"> </w:t>
      </w:r>
      <w:r w:rsidR="00CE3C9C" w:rsidRPr="00A0139F">
        <w:rPr>
          <w:rFonts w:ascii="Segoe UI" w:hAnsi="Segoe UI" w:cs="Segoe UI"/>
          <w:b/>
          <w:bCs/>
          <w:color w:val="215868" w:themeColor="accent5" w:themeShade="80"/>
          <w:sz w:val="32"/>
          <w:szCs w:val="32"/>
        </w:rPr>
        <w:t>Relationships</w:t>
      </w:r>
      <w:r w:rsidR="00CE3C9C" w:rsidRPr="00F96357">
        <w:rPr>
          <w:rFonts w:ascii="Segoe UI" w:hAnsi="Segoe UI" w:cs="Segoe UI"/>
          <w:b/>
          <w:bCs/>
          <w:color w:val="215868" w:themeColor="accent5" w:themeShade="80"/>
          <w:sz w:val="32"/>
          <w:szCs w:val="32"/>
        </w:rPr>
        <w:t>:</w:t>
      </w:r>
    </w:p>
    <w:p w:rsidR="001B5AF1" w:rsidRPr="001B5AF1" w:rsidRDefault="00BB40F1" w:rsidP="001B5AF1">
      <w:pPr>
        <w:pStyle w:val="BodyText"/>
        <w:numPr>
          <w:ilvl w:val="0"/>
          <w:numId w:val="4"/>
        </w:numPr>
        <w:tabs>
          <w:tab w:val="right" w:pos="8789"/>
        </w:tabs>
        <w:spacing w:before="235" w:line="360" w:lineRule="auto"/>
        <w:ind w:right="1145"/>
        <w:rPr>
          <w:rFonts w:ascii="Segoe UI" w:hAnsi="Segoe UI" w:cs="Segoe UI"/>
          <w:color w:val="000000" w:themeColor="text1"/>
        </w:rPr>
      </w:pPr>
      <w:r w:rsidRPr="001B5AF1">
        <w:rPr>
          <w:rFonts w:ascii="Segoe UI" w:hAnsi="Segoe UI" w:cs="Segoe UI"/>
          <w:b/>
          <w:bCs/>
          <w:color w:val="000000" w:themeColor="text1"/>
        </w:rPr>
        <w:t>Student</w:t>
      </w:r>
      <w:r w:rsidRPr="001B5AF1">
        <w:rPr>
          <w:rFonts w:ascii="Segoe UI" w:hAnsi="Segoe UI" w:cs="Segoe UI"/>
          <w:color w:val="000000" w:themeColor="text1"/>
        </w:rPr>
        <w:t xml:space="preserve"> to </w:t>
      </w:r>
      <w:proofErr w:type="spellStart"/>
      <w:r w:rsidR="00635ED3" w:rsidRPr="001B5AF1">
        <w:rPr>
          <w:rFonts w:ascii="Segoe UI" w:hAnsi="Segoe UI" w:cs="Segoe UI"/>
          <w:b/>
          <w:bCs/>
          <w:color w:val="000000" w:themeColor="text1"/>
        </w:rPr>
        <w:t>CourseSchedule</w:t>
      </w:r>
      <w:proofErr w:type="spellEnd"/>
      <w:r w:rsidRPr="001B5AF1">
        <w:rPr>
          <w:rFonts w:ascii="Segoe UI" w:hAnsi="Segoe UI" w:cs="Segoe UI"/>
          <w:color w:val="000000" w:themeColor="text1"/>
        </w:rPr>
        <w:t xml:space="preserve">: </w:t>
      </w:r>
      <w:r w:rsidR="001B5AF1" w:rsidRPr="001B5AF1">
        <w:rPr>
          <w:rFonts w:ascii="Segoe UI" w:hAnsi="Segoe UI" w:cs="Segoe UI"/>
          <w:color w:val="000000" w:themeColor="text1"/>
        </w:rPr>
        <w:t>student can be scheduled for many course sessions, and a course schedule can include many students.</w:t>
      </w:r>
    </w:p>
    <w:p w:rsidR="00635ED3" w:rsidRPr="001B5AF1" w:rsidRDefault="00635ED3" w:rsidP="001B5AF1">
      <w:pPr>
        <w:pStyle w:val="BodyText"/>
        <w:numPr>
          <w:ilvl w:val="0"/>
          <w:numId w:val="4"/>
        </w:numPr>
        <w:tabs>
          <w:tab w:val="right" w:pos="8789"/>
        </w:tabs>
        <w:spacing w:before="235" w:line="360" w:lineRule="auto"/>
        <w:ind w:right="1145"/>
        <w:rPr>
          <w:rFonts w:ascii="Segoe UI" w:hAnsi="Segoe UI" w:cs="Segoe UI"/>
          <w:color w:val="000000" w:themeColor="text1"/>
        </w:rPr>
      </w:pPr>
      <w:r w:rsidRPr="001B5AF1">
        <w:rPr>
          <w:rFonts w:ascii="Segoe UI" w:hAnsi="Segoe UI" w:cs="Segoe UI"/>
          <w:b/>
          <w:bCs/>
          <w:color w:val="000000" w:themeColor="text1"/>
        </w:rPr>
        <w:t>Student</w:t>
      </w:r>
      <w:r w:rsidRPr="001B5AF1">
        <w:rPr>
          <w:rFonts w:ascii="Segoe UI" w:hAnsi="Segoe UI" w:cs="Segoe UI"/>
          <w:color w:val="000000" w:themeColor="text1"/>
        </w:rPr>
        <w:t xml:space="preserve"> to </w:t>
      </w:r>
      <w:r w:rsidRPr="001B5AF1">
        <w:rPr>
          <w:rFonts w:ascii="Segoe UI" w:hAnsi="Segoe UI" w:cs="Segoe UI"/>
          <w:b/>
          <w:bCs/>
          <w:color w:val="000000" w:themeColor="text1"/>
        </w:rPr>
        <w:t>Course</w:t>
      </w:r>
      <w:r w:rsidRPr="001B5AF1">
        <w:rPr>
          <w:rFonts w:ascii="Segoe UI" w:hAnsi="Segoe UI" w:cs="Segoe UI"/>
          <w:color w:val="000000" w:themeColor="text1"/>
        </w:rPr>
        <w:t>: A student can review multiple courses, and a course can have multiple reviews.</w:t>
      </w:r>
    </w:p>
    <w:p w:rsidR="00635ED3" w:rsidRDefault="00635ED3" w:rsidP="00635ED3">
      <w:pPr>
        <w:pStyle w:val="BodyText"/>
        <w:numPr>
          <w:ilvl w:val="0"/>
          <w:numId w:val="4"/>
        </w:numPr>
        <w:tabs>
          <w:tab w:val="right" w:pos="8789"/>
        </w:tabs>
        <w:spacing w:before="235" w:line="360" w:lineRule="auto"/>
        <w:ind w:right="1145"/>
        <w:rPr>
          <w:rFonts w:ascii="Segoe UI" w:hAnsi="Segoe UI" w:cs="Segoe UI"/>
          <w:color w:val="000000" w:themeColor="text1"/>
        </w:rPr>
      </w:pPr>
      <w:r w:rsidRPr="00BB40F1">
        <w:rPr>
          <w:rFonts w:ascii="Segoe UI" w:hAnsi="Segoe UI" w:cs="Segoe UI"/>
          <w:b/>
          <w:bCs/>
          <w:color w:val="000000" w:themeColor="text1"/>
        </w:rPr>
        <w:t>Student</w:t>
      </w:r>
      <w:r>
        <w:rPr>
          <w:rFonts w:ascii="Segoe UI" w:hAnsi="Segoe UI" w:cs="Segoe UI"/>
          <w:color w:val="000000" w:themeColor="text1"/>
        </w:rPr>
        <w:t xml:space="preserve"> to </w:t>
      </w:r>
      <w:r>
        <w:rPr>
          <w:rFonts w:ascii="Segoe UI" w:hAnsi="Segoe UI" w:cs="Segoe UI"/>
          <w:b/>
          <w:bCs/>
          <w:color w:val="000000" w:themeColor="text1"/>
        </w:rPr>
        <w:t>Course</w:t>
      </w:r>
      <w:r w:rsidRPr="00635ED3">
        <w:rPr>
          <w:rFonts w:ascii="Segoe UI" w:hAnsi="Segoe UI" w:cs="Segoe UI"/>
          <w:color w:val="000000" w:themeColor="text1"/>
        </w:rPr>
        <w:t>:  student</w:t>
      </w:r>
      <w:r>
        <w:rPr>
          <w:rFonts w:ascii="Segoe UI" w:hAnsi="Segoe UI" w:cs="Segoe UI"/>
          <w:color w:val="000000" w:themeColor="text1"/>
        </w:rPr>
        <w:t>s</w:t>
      </w:r>
      <w:r w:rsidRPr="00635ED3">
        <w:rPr>
          <w:rFonts w:ascii="Segoe UI" w:hAnsi="Segoe UI" w:cs="Segoe UI"/>
          <w:color w:val="000000" w:themeColor="text1"/>
        </w:rPr>
        <w:t xml:space="preserve"> </w:t>
      </w:r>
      <w:r>
        <w:rPr>
          <w:rFonts w:ascii="Segoe UI" w:hAnsi="Segoe UI" w:cs="Segoe UI"/>
          <w:color w:val="000000" w:themeColor="text1"/>
        </w:rPr>
        <w:t>can</w:t>
      </w:r>
      <w:r w:rsidRPr="00635ED3">
        <w:rPr>
          <w:rFonts w:ascii="Segoe UI" w:hAnsi="Segoe UI" w:cs="Segoe UI"/>
          <w:color w:val="000000" w:themeColor="text1"/>
        </w:rPr>
        <w:t xml:space="preserve"> list </w:t>
      </w:r>
      <w:r>
        <w:rPr>
          <w:rFonts w:ascii="Segoe UI" w:hAnsi="Segoe UI" w:cs="Segoe UI"/>
          <w:color w:val="000000" w:themeColor="text1"/>
        </w:rPr>
        <w:t>multiple course</w:t>
      </w:r>
      <w:r w:rsidRPr="00635ED3">
        <w:rPr>
          <w:rFonts w:ascii="Segoe UI" w:hAnsi="Segoe UI" w:cs="Segoe UI"/>
          <w:color w:val="000000" w:themeColor="text1"/>
        </w:rPr>
        <w:t xml:space="preserve"> they wish to take</w:t>
      </w:r>
      <w:r>
        <w:rPr>
          <w:rFonts w:ascii="Segoe UI" w:hAnsi="Segoe UI" w:cs="Segoe UI"/>
          <w:color w:val="000000" w:themeColor="text1"/>
        </w:rPr>
        <w:t xml:space="preserve">, and a courses </w:t>
      </w:r>
      <w:r w:rsidRPr="00635ED3">
        <w:rPr>
          <w:rFonts w:ascii="Segoe UI" w:hAnsi="Segoe UI" w:cs="Segoe UI"/>
          <w:color w:val="000000" w:themeColor="text1"/>
        </w:rPr>
        <w:t xml:space="preserve">can </w:t>
      </w:r>
      <w:r>
        <w:rPr>
          <w:rFonts w:ascii="Segoe UI" w:hAnsi="Segoe UI" w:cs="Segoe UI"/>
          <w:color w:val="000000" w:themeColor="text1"/>
        </w:rPr>
        <w:t xml:space="preserve">be in many students </w:t>
      </w:r>
      <w:r w:rsidR="000F35D7">
        <w:rPr>
          <w:rFonts w:ascii="Segoe UI" w:hAnsi="Segoe UI" w:cs="Segoe UI"/>
          <w:color w:val="000000" w:themeColor="text1"/>
        </w:rPr>
        <w:t>wish list</w:t>
      </w:r>
      <w:r w:rsidRPr="00635ED3">
        <w:rPr>
          <w:rFonts w:ascii="Segoe UI" w:hAnsi="Segoe UI" w:cs="Segoe UI"/>
          <w:color w:val="000000" w:themeColor="text1"/>
        </w:rPr>
        <w:t>.</w:t>
      </w:r>
    </w:p>
    <w:p w:rsidR="00635ED3" w:rsidRPr="000F35D7" w:rsidRDefault="00632785" w:rsidP="000F35D7">
      <w:pPr>
        <w:pStyle w:val="BodyText"/>
        <w:numPr>
          <w:ilvl w:val="0"/>
          <w:numId w:val="4"/>
        </w:numPr>
        <w:spacing w:before="235" w:line="360" w:lineRule="auto"/>
        <w:ind w:right="11"/>
        <w:rPr>
          <w:rFonts w:ascii="Segoe UI" w:hAnsi="Segoe UI" w:cs="Segoe UI"/>
          <w:color w:val="215868" w:themeColor="accent5" w:themeShade="80"/>
        </w:rPr>
      </w:pPr>
      <w:r>
        <w:rPr>
          <w:rFonts w:ascii="Segoe UI" w:hAnsi="Segoe UI" w:cs="Segoe UI"/>
          <w:b/>
          <w:bCs/>
          <w:color w:val="000000" w:themeColor="text1"/>
        </w:rPr>
        <w:t>Payment</w:t>
      </w:r>
      <w:r w:rsidR="000F35D7" w:rsidRPr="0070759C">
        <w:rPr>
          <w:rFonts w:ascii="Segoe UI" w:hAnsi="Segoe UI" w:cs="Segoe UI"/>
          <w:color w:val="000000" w:themeColor="text1"/>
        </w:rPr>
        <w:t> to </w:t>
      </w:r>
      <w:r w:rsidR="000F35D7">
        <w:rPr>
          <w:rFonts w:ascii="Segoe UI" w:hAnsi="Segoe UI" w:cs="Segoe UI"/>
          <w:b/>
          <w:bCs/>
          <w:color w:val="000000" w:themeColor="text1"/>
        </w:rPr>
        <w:t>Student</w:t>
      </w:r>
      <w:r w:rsidR="000F35D7" w:rsidRPr="0070759C">
        <w:rPr>
          <w:rFonts w:ascii="Segoe UI" w:hAnsi="Segoe UI" w:cs="Segoe UI"/>
          <w:color w:val="000000" w:themeColor="text1"/>
        </w:rPr>
        <w:t xml:space="preserve">: </w:t>
      </w:r>
      <w:r w:rsidR="000F35D7" w:rsidRPr="000F35D7">
        <w:rPr>
          <w:rFonts w:ascii="Segoe UI" w:hAnsi="Segoe UI" w:cs="Segoe UI"/>
          <w:color w:val="000000" w:themeColor="text1"/>
        </w:rPr>
        <w:t>Each</w:t>
      </w:r>
      <w:r w:rsidR="000F35D7" w:rsidRPr="0070759C">
        <w:rPr>
          <w:rFonts w:ascii="Segoe UI" w:hAnsi="Segoe UI" w:cs="Segoe UI"/>
          <w:color w:val="000000" w:themeColor="text1"/>
        </w:rPr>
        <w:t xml:space="preserve"> </w:t>
      </w:r>
      <w:r w:rsidR="000F35D7">
        <w:rPr>
          <w:rFonts w:ascii="Segoe UI" w:hAnsi="Segoe UI" w:cs="Segoe UI"/>
          <w:color w:val="000000" w:themeColor="text1"/>
        </w:rPr>
        <w:t xml:space="preserve">student </w:t>
      </w:r>
      <w:r w:rsidR="000F35D7" w:rsidRPr="000F35D7">
        <w:rPr>
          <w:rFonts w:ascii="Segoe UI" w:hAnsi="Segoe UI" w:cs="Segoe UI"/>
          <w:color w:val="000000" w:themeColor="text1"/>
        </w:rPr>
        <w:t>has a</w:t>
      </w:r>
      <w:r w:rsidR="000F35D7" w:rsidRPr="0070759C">
        <w:rPr>
          <w:rFonts w:ascii="Segoe UI" w:hAnsi="Segoe UI" w:cs="Segoe UI"/>
          <w:color w:val="000000" w:themeColor="text1"/>
        </w:rPr>
        <w:t xml:space="preserve"> payment record</w:t>
      </w:r>
      <w:r w:rsidR="000F35D7" w:rsidRPr="0070759C">
        <w:rPr>
          <w:rFonts w:ascii="Segoe UI" w:hAnsi="Segoe UI" w:cs="Segoe UI"/>
          <w:color w:val="215868" w:themeColor="accent5" w:themeShade="80"/>
        </w:rPr>
        <w:t>.</w:t>
      </w:r>
    </w:p>
    <w:p w:rsidR="00635ED3" w:rsidRDefault="00635ED3" w:rsidP="000F35D7">
      <w:pPr>
        <w:pStyle w:val="BodyText"/>
        <w:numPr>
          <w:ilvl w:val="0"/>
          <w:numId w:val="4"/>
        </w:numPr>
        <w:tabs>
          <w:tab w:val="right" w:pos="8789"/>
        </w:tabs>
        <w:spacing w:before="235" w:line="360" w:lineRule="auto"/>
        <w:ind w:right="1145"/>
        <w:rPr>
          <w:rFonts w:ascii="Segoe UI" w:hAnsi="Segoe UI" w:cs="Segoe UI"/>
          <w:color w:val="000000" w:themeColor="text1"/>
        </w:rPr>
      </w:pPr>
      <w:r w:rsidRPr="00635ED3">
        <w:rPr>
          <w:rFonts w:ascii="Segoe UI" w:hAnsi="Segoe UI" w:cs="Segoe UI"/>
          <w:b/>
          <w:bCs/>
          <w:color w:val="000000" w:themeColor="text1"/>
        </w:rPr>
        <w:t>Teacher</w:t>
      </w:r>
      <w:r w:rsidR="000F35D7">
        <w:rPr>
          <w:rFonts w:ascii="Segoe UI" w:hAnsi="Segoe UI" w:cs="Segoe UI"/>
          <w:color w:val="000000" w:themeColor="text1"/>
        </w:rPr>
        <w:t xml:space="preserve"> </w:t>
      </w:r>
      <w:r>
        <w:rPr>
          <w:rFonts w:ascii="Segoe UI" w:hAnsi="Segoe UI" w:cs="Segoe UI"/>
          <w:color w:val="000000" w:themeColor="text1"/>
        </w:rPr>
        <w:t xml:space="preserve"> </w:t>
      </w:r>
      <w:r w:rsidR="000F35D7">
        <w:rPr>
          <w:rFonts w:ascii="Segoe UI" w:hAnsi="Segoe UI" w:cs="Segoe UI"/>
          <w:color w:val="000000" w:themeColor="text1"/>
        </w:rPr>
        <w:t xml:space="preserve">to </w:t>
      </w:r>
      <w:proofErr w:type="spellStart"/>
      <w:r w:rsidR="000F35D7" w:rsidRPr="0070759C">
        <w:rPr>
          <w:rFonts w:ascii="Segoe UI" w:hAnsi="Segoe UI" w:cs="Segoe UI"/>
          <w:b/>
          <w:bCs/>
          <w:color w:val="000000" w:themeColor="text1"/>
        </w:rPr>
        <w:t>CourseSchedule</w:t>
      </w:r>
      <w:proofErr w:type="spellEnd"/>
      <w:r w:rsidRPr="00635ED3">
        <w:rPr>
          <w:rFonts w:ascii="Segoe UI" w:hAnsi="Segoe UI" w:cs="Segoe UI"/>
          <w:color w:val="000000" w:themeColor="text1"/>
        </w:rPr>
        <w:t>: A teacher can teach many course</w:t>
      </w:r>
      <w:r w:rsidR="000F35D7">
        <w:rPr>
          <w:rFonts w:ascii="Segoe UI" w:hAnsi="Segoe UI" w:cs="Segoe UI"/>
          <w:color w:val="000000" w:themeColor="text1"/>
        </w:rPr>
        <w:t xml:space="preserve"> appointments</w:t>
      </w:r>
      <w:r w:rsidRPr="00635ED3">
        <w:rPr>
          <w:rFonts w:ascii="Segoe UI" w:hAnsi="Segoe UI" w:cs="Segoe UI"/>
          <w:color w:val="000000" w:themeColor="text1"/>
        </w:rPr>
        <w:t>, and a course can be taught by many teachers.</w:t>
      </w:r>
    </w:p>
    <w:p w:rsidR="003D5F12" w:rsidRDefault="00632785" w:rsidP="003D5F12">
      <w:pPr>
        <w:pStyle w:val="BodyText"/>
        <w:numPr>
          <w:ilvl w:val="0"/>
          <w:numId w:val="4"/>
        </w:numPr>
        <w:spacing w:before="235" w:line="360" w:lineRule="auto"/>
        <w:ind w:right="11"/>
        <w:rPr>
          <w:rFonts w:ascii="Segoe UI" w:hAnsi="Segoe UI" w:cs="Segoe UI"/>
          <w:color w:val="000000" w:themeColor="text1"/>
        </w:rPr>
      </w:pPr>
      <w:proofErr w:type="spellStart"/>
      <w:r>
        <w:rPr>
          <w:rFonts w:ascii="Segoe UI" w:hAnsi="Segoe UI" w:cs="Segoe UI"/>
          <w:b/>
          <w:bCs/>
          <w:color w:val="000000" w:themeColor="text1"/>
        </w:rPr>
        <w:t>UserAccount</w:t>
      </w:r>
      <w:proofErr w:type="spellEnd"/>
      <w:r>
        <w:rPr>
          <w:rFonts w:ascii="Segoe UI" w:hAnsi="Segoe UI" w:cs="Segoe UI"/>
          <w:b/>
          <w:bCs/>
          <w:color w:val="000000" w:themeColor="text1"/>
        </w:rPr>
        <w:t xml:space="preserve"> </w:t>
      </w:r>
      <w:r w:rsidR="00635ED3" w:rsidRPr="0070759C">
        <w:rPr>
          <w:rFonts w:ascii="Segoe UI" w:hAnsi="Segoe UI" w:cs="Segoe UI"/>
          <w:color w:val="000000" w:themeColor="text1"/>
        </w:rPr>
        <w:t>to </w:t>
      </w:r>
      <w:r w:rsidR="00635ED3" w:rsidRPr="0070759C">
        <w:rPr>
          <w:rFonts w:ascii="Segoe UI" w:hAnsi="Segoe UI" w:cs="Segoe UI"/>
          <w:b/>
          <w:bCs/>
          <w:color w:val="000000" w:themeColor="text1"/>
        </w:rPr>
        <w:t>Students/Admins</w:t>
      </w:r>
      <w:r w:rsidR="00635ED3">
        <w:rPr>
          <w:rFonts w:ascii="Segoe UI" w:hAnsi="Segoe UI" w:cs="Segoe UI"/>
          <w:color w:val="000000" w:themeColor="text1"/>
        </w:rPr>
        <w:t>/</w:t>
      </w:r>
      <w:r w:rsidR="00635ED3" w:rsidRPr="00677996">
        <w:rPr>
          <w:rFonts w:ascii="Segoe UI" w:hAnsi="Segoe UI" w:cs="Segoe UI"/>
          <w:b/>
          <w:bCs/>
          <w:color w:val="000000" w:themeColor="text1"/>
        </w:rPr>
        <w:t>Teacher</w:t>
      </w:r>
      <w:r w:rsidR="00635ED3" w:rsidRPr="0070759C">
        <w:rPr>
          <w:rFonts w:ascii="Segoe UI" w:hAnsi="Segoe UI" w:cs="Segoe UI"/>
          <w:color w:val="000000" w:themeColor="text1"/>
        </w:rPr>
        <w:t>: A user a</w:t>
      </w:r>
      <w:r w:rsidR="00635ED3">
        <w:rPr>
          <w:rFonts w:ascii="Segoe UI" w:hAnsi="Segoe UI" w:cs="Segoe UI"/>
          <w:color w:val="000000" w:themeColor="text1"/>
        </w:rPr>
        <w:t>ccount is linked to one subclass which represented by disjoint specialization.</w:t>
      </w:r>
    </w:p>
    <w:p w:rsidR="00635ED3" w:rsidRPr="003D5F12" w:rsidRDefault="00635ED3" w:rsidP="003D5F12">
      <w:pPr>
        <w:pStyle w:val="BodyText"/>
        <w:numPr>
          <w:ilvl w:val="0"/>
          <w:numId w:val="4"/>
        </w:numPr>
        <w:spacing w:before="235" w:line="360" w:lineRule="auto"/>
        <w:ind w:right="11"/>
        <w:rPr>
          <w:rFonts w:ascii="Segoe UI" w:hAnsi="Segoe UI" w:cs="Segoe UI"/>
          <w:color w:val="000000" w:themeColor="text1"/>
        </w:rPr>
      </w:pPr>
      <w:r w:rsidRPr="003D5F12">
        <w:rPr>
          <w:rFonts w:ascii="Segoe UI" w:hAnsi="Segoe UI" w:cs="Segoe UI"/>
          <w:b/>
          <w:bCs/>
          <w:color w:val="000000" w:themeColor="text1"/>
        </w:rPr>
        <w:t>Notifications</w:t>
      </w:r>
      <w:r w:rsidRPr="003D5F12">
        <w:rPr>
          <w:rFonts w:ascii="Segoe UI" w:hAnsi="Segoe UI" w:cs="Segoe UI"/>
          <w:color w:val="000000" w:themeColor="text1"/>
        </w:rPr>
        <w:t> to </w:t>
      </w:r>
      <w:proofErr w:type="spellStart"/>
      <w:r w:rsidR="00CA0217" w:rsidRPr="003D5F12">
        <w:rPr>
          <w:rFonts w:ascii="Segoe UI" w:hAnsi="Segoe UI" w:cs="Segoe UI"/>
          <w:b/>
          <w:bCs/>
          <w:color w:val="000000" w:themeColor="text1"/>
        </w:rPr>
        <w:t>UserAccount</w:t>
      </w:r>
      <w:proofErr w:type="spellEnd"/>
      <w:r w:rsidRPr="003D5F12">
        <w:rPr>
          <w:rFonts w:ascii="Segoe UI" w:hAnsi="Segoe UI" w:cs="Segoe UI"/>
          <w:color w:val="000000" w:themeColor="text1"/>
        </w:rPr>
        <w:t>: A user account can receive multiple notifications.</w:t>
      </w:r>
    </w:p>
    <w:p w:rsidR="00635ED3" w:rsidRDefault="00635ED3" w:rsidP="00635ED3">
      <w:pPr>
        <w:pStyle w:val="BodyText"/>
        <w:numPr>
          <w:ilvl w:val="0"/>
          <w:numId w:val="4"/>
        </w:numPr>
        <w:spacing w:before="235" w:line="360" w:lineRule="auto"/>
        <w:ind w:right="11"/>
        <w:rPr>
          <w:rFonts w:ascii="Segoe UI" w:hAnsi="Segoe UI" w:cs="Segoe UI"/>
          <w:color w:val="000000" w:themeColor="text1"/>
        </w:rPr>
      </w:pPr>
      <w:r w:rsidRPr="00585339">
        <w:rPr>
          <w:rFonts w:ascii="Segoe UI" w:hAnsi="Segoe UI" w:cs="Segoe UI"/>
          <w:b/>
          <w:bCs/>
          <w:color w:val="000000" w:themeColor="text1"/>
        </w:rPr>
        <w:t>Feedback</w:t>
      </w:r>
      <w:r w:rsidRPr="00585339">
        <w:rPr>
          <w:rFonts w:ascii="Segoe UI" w:hAnsi="Segoe UI" w:cs="Segoe UI"/>
          <w:color w:val="000000" w:themeColor="text1"/>
        </w:rPr>
        <w:t> to </w:t>
      </w:r>
      <w:proofErr w:type="spellStart"/>
      <w:r w:rsidR="00CA0217">
        <w:rPr>
          <w:rFonts w:ascii="Segoe UI" w:hAnsi="Segoe UI" w:cs="Segoe UI"/>
          <w:b/>
          <w:bCs/>
          <w:color w:val="000000" w:themeColor="text1"/>
        </w:rPr>
        <w:t>UserAccount</w:t>
      </w:r>
      <w:proofErr w:type="spellEnd"/>
      <w:r w:rsidRPr="00585339">
        <w:rPr>
          <w:rFonts w:ascii="Segoe UI" w:hAnsi="Segoe UI" w:cs="Segoe UI"/>
          <w:color w:val="000000" w:themeColor="text1"/>
        </w:rPr>
        <w:t>: A user can submit multiple feedback entries.</w:t>
      </w:r>
    </w:p>
    <w:p w:rsidR="000F35D7" w:rsidRPr="00585339" w:rsidRDefault="000F35D7" w:rsidP="000F35D7">
      <w:pPr>
        <w:pStyle w:val="BodyText"/>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t>Phone</w:t>
      </w:r>
      <w:r w:rsidRPr="00585339">
        <w:rPr>
          <w:rFonts w:ascii="Segoe UI" w:hAnsi="Segoe UI" w:cs="Segoe UI"/>
          <w:color w:val="000000" w:themeColor="text1"/>
        </w:rPr>
        <w:t> to </w:t>
      </w:r>
      <w:proofErr w:type="spellStart"/>
      <w:r w:rsidR="00CA0217">
        <w:rPr>
          <w:rFonts w:ascii="Segoe UI" w:hAnsi="Segoe UI" w:cs="Segoe UI"/>
          <w:b/>
          <w:bCs/>
          <w:color w:val="000000" w:themeColor="text1"/>
        </w:rPr>
        <w:t>UserAccount</w:t>
      </w:r>
      <w:proofErr w:type="spellEnd"/>
      <w:r w:rsidRPr="00585339">
        <w:rPr>
          <w:rFonts w:ascii="Segoe UI" w:hAnsi="Segoe UI" w:cs="Segoe UI"/>
          <w:color w:val="000000" w:themeColor="text1"/>
        </w:rPr>
        <w:t xml:space="preserve">: A user can </w:t>
      </w:r>
      <w:r>
        <w:rPr>
          <w:rFonts w:ascii="Segoe UI" w:hAnsi="Segoe UI" w:cs="Segoe UI"/>
          <w:color w:val="000000" w:themeColor="text1"/>
        </w:rPr>
        <w:t xml:space="preserve">have </w:t>
      </w:r>
      <w:r w:rsidRPr="00585339">
        <w:rPr>
          <w:rFonts w:ascii="Segoe UI" w:hAnsi="Segoe UI" w:cs="Segoe UI"/>
          <w:color w:val="000000" w:themeColor="text1"/>
        </w:rPr>
        <w:t>multiple</w:t>
      </w:r>
      <w:r>
        <w:rPr>
          <w:rFonts w:ascii="Segoe UI" w:hAnsi="Segoe UI" w:cs="Segoe UI"/>
          <w:color w:val="000000" w:themeColor="text1"/>
        </w:rPr>
        <w:t xml:space="preserve"> phone number</w:t>
      </w:r>
      <w:r w:rsidR="00CA0217">
        <w:rPr>
          <w:rFonts w:ascii="Segoe UI" w:hAnsi="Segoe UI" w:cs="Segoe UI"/>
          <w:color w:val="000000" w:themeColor="text1"/>
        </w:rPr>
        <w:t>s</w:t>
      </w:r>
      <w:r w:rsidRPr="00585339">
        <w:rPr>
          <w:rFonts w:ascii="Segoe UI" w:hAnsi="Segoe UI" w:cs="Segoe UI"/>
          <w:color w:val="000000" w:themeColor="text1"/>
        </w:rPr>
        <w:t>.</w:t>
      </w:r>
    </w:p>
    <w:p w:rsidR="00CE3C9C" w:rsidRDefault="00585339" w:rsidP="005E3F9A">
      <w:pPr>
        <w:pStyle w:val="BodyText"/>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lastRenderedPageBreak/>
        <w:t>Center</w:t>
      </w:r>
      <w:r w:rsidR="00CE3C9C" w:rsidRPr="0070759C">
        <w:rPr>
          <w:rFonts w:ascii="Segoe UI" w:hAnsi="Segoe UI" w:cs="Segoe UI"/>
          <w:color w:val="000000" w:themeColor="text1"/>
        </w:rPr>
        <w:t> to </w:t>
      </w:r>
      <w:r w:rsidR="00CA0217">
        <w:rPr>
          <w:rFonts w:ascii="Segoe UI" w:hAnsi="Segoe UI" w:cs="Segoe UI"/>
          <w:b/>
          <w:bCs/>
          <w:color w:val="000000" w:themeColor="text1"/>
        </w:rPr>
        <w:t>Course</w:t>
      </w:r>
      <w:r w:rsidR="00CE3C9C" w:rsidRPr="0070759C">
        <w:rPr>
          <w:rFonts w:ascii="Segoe UI" w:hAnsi="Segoe UI" w:cs="Segoe UI"/>
          <w:color w:val="000000" w:themeColor="text1"/>
        </w:rPr>
        <w:t xml:space="preserve">: A </w:t>
      </w:r>
      <w:r w:rsidR="005E3F9A">
        <w:rPr>
          <w:rFonts w:ascii="Segoe UI" w:hAnsi="Segoe UI" w:cs="Segoe UI"/>
          <w:color w:val="000000" w:themeColor="text1"/>
        </w:rPr>
        <w:t>center</w:t>
      </w:r>
      <w:r w:rsidR="0070759C" w:rsidRPr="0070759C">
        <w:rPr>
          <w:rFonts w:ascii="Segoe UI" w:hAnsi="Segoe UI" w:cs="Segoe UI"/>
          <w:color w:val="000000" w:themeColor="text1"/>
        </w:rPr>
        <w:t xml:space="preserve"> offers multiple courses</w:t>
      </w:r>
      <w:r w:rsidR="00CE3C9C" w:rsidRPr="0070759C">
        <w:rPr>
          <w:rFonts w:ascii="Segoe UI" w:hAnsi="Segoe UI" w:cs="Segoe UI"/>
          <w:color w:val="000000" w:themeColor="text1"/>
        </w:rPr>
        <w:t>.</w:t>
      </w:r>
    </w:p>
    <w:p w:rsidR="00CA0217" w:rsidRDefault="00CA0217" w:rsidP="0057192D">
      <w:pPr>
        <w:pStyle w:val="BodyText"/>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t>Center</w:t>
      </w:r>
      <w:r w:rsidRPr="0070759C">
        <w:rPr>
          <w:rFonts w:ascii="Segoe UI" w:hAnsi="Segoe UI" w:cs="Segoe UI"/>
          <w:color w:val="000000" w:themeColor="text1"/>
        </w:rPr>
        <w:t> to </w:t>
      </w:r>
      <w:proofErr w:type="spellStart"/>
      <w:r>
        <w:rPr>
          <w:rFonts w:ascii="Segoe UI" w:hAnsi="Segoe UI" w:cs="Segoe UI"/>
          <w:b/>
          <w:bCs/>
          <w:color w:val="000000" w:themeColor="text1"/>
        </w:rPr>
        <w:t>UserAccount</w:t>
      </w:r>
      <w:proofErr w:type="spellEnd"/>
      <w:r>
        <w:rPr>
          <w:rFonts w:ascii="Segoe UI" w:hAnsi="Segoe UI" w:cs="Segoe UI"/>
          <w:b/>
          <w:bCs/>
          <w:color w:val="000000" w:themeColor="text1"/>
        </w:rPr>
        <w:t xml:space="preserve">: </w:t>
      </w:r>
      <w:r w:rsidR="0057192D">
        <w:rPr>
          <w:rFonts w:ascii="Segoe UI" w:hAnsi="Segoe UI" w:cs="Segoe UI"/>
          <w:color w:val="000000" w:themeColor="text1"/>
        </w:rPr>
        <w:t>multiple</w:t>
      </w:r>
      <w:r>
        <w:rPr>
          <w:rFonts w:ascii="Segoe UI" w:hAnsi="Segoe UI" w:cs="Segoe UI"/>
          <w:color w:val="000000" w:themeColor="text1"/>
        </w:rPr>
        <w:t xml:space="preserve"> user</w:t>
      </w:r>
      <w:r w:rsidR="0057192D">
        <w:rPr>
          <w:rFonts w:ascii="Segoe UI" w:hAnsi="Segoe UI" w:cs="Segoe UI"/>
          <w:color w:val="000000" w:themeColor="text1"/>
        </w:rPr>
        <w:t>s</w:t>
      </w:r>
      <w:r w:rsidRPr="0070759C">
        <w:rPr>
          <w:rFonts w:ascii="Segoe UI" w:hAnsi="Segoe UI" w:cs="Segoe UI"/>
          <w:color w:val="000000" w:themeColor="text1"/>
        </w:rPr>
        <w:t xml:space="preserve"> </w:t>
      </w:r>
      <w:r>
        <w:rPr>
          <w:rFonts w:ascii="Segoe UI" w:hAnsi="Segoe UI" w:cs="Segoe UI"/>
          <w:color w:val="000000" w:themeColor="text1"/>
        </w:rPr>
        <w:t>can visit m</w:t>
      </w:r>
      <w:r w:rsidR="0057192D">
        <w:rPr>
          <w:rFonts w:ascii="Segoe UI" w:hAnsi="Segoe UI" w:cs="Segoe UI"/>
          <w:color w:val="000000" w:themeColor="text1"/>
        </w:rPr>
        <w:t>ultiple</w:t>
      </w:r>
      <w:r>
        <w:rPr>
          <w:rFonts w:ascii="Segoe UI" w:hAnsi="Segoe UI" w:cs="Segoe UI"/>
          <w:color w:val="000000" w:themeColor="text1"/>
        </w:rPr>
        <w:t xml:space="preserve"> centers</w:t>
      </w:r>
      <w:r w:rsidRPr="0070759C">
        <w:rPr>
          <w:rFonts w:ascii="Segoe UI" w:hAnsi="Segoe UI" w:cs="Segoe UI"/>
          <w:color w:val="000000" w:themeColor="text1"/>
        </w:rPr>
        <w:t>.</w:t>
      </w:r>
    </w:p>
    <w:p w:rsidR="0057192D" w:rsidRPr="0057192D" w:rsidRDefault="0057192D" w:rsidP="0057192D">
      <w:pPr>
        <w:pStyle w:val="BodyText"/>
        <w:numPr>
          <w:ilvl w:val="0"/>
          <w:numId w:val="4"/>
        </w:numPr>
        <w:spacing w:before="235" w:line="360" w:lineRule="auto"/>
        <w:ind w:right="11"/>
        <w:rPr>
          <w:rFonts w:ascii="Segoe UI" w:hAnsi="Segoe UI" w:cs="Segoe UI"/>
          <w:color w:val="000000" w:themeColor="text1"/>
        </w:rPr>
      </w:pPr>
      <w:r w:rsidRPr="0057192D">
        <w:rPr>
          <w:rFonts w:ascii="Segoe UI" w:hAnsi="Segoe UI" w:cs="Segoe UI"/>
          <w:b/>
          <w:bCs/>
          <w:color w:val="000000" w:themeColor="text1"/>
        </w:rPr>
        <w:t>Center</w:t>
      </w:r>
      <w:r>
        <w:rPr>
          <w:rFonts w:ascii="Segoe UI" w:hAnsi="Segoe UI" w:cs="Segoe UI"/>
          <w:color w:val="000000" w:themeColor="text1"/>
        </w:rPr>
        <w:t xml:space="preserve"> to </w:t>
      </w:r>
      <w:proofErr w:type="spellStart"/>
      <w:r>
        <w:rPr>
          <w:rFonts w:ascii="Segoe UI" w:hAnsi="Segoe UI" w:cs="Segoe UI"/>
          <w:b/>
          <w:bCs/>
          <w:color w:val="000000" w:themeColor="text1"/>
        </w:rPr>
        <w:t>Academi</w:t>
      </w:r>
      <w:r w:rsidRPr="0057192D">
        <w:rPr>
          <w:rFonts w:ascii="Segoe UI" w:hAnsi="Segoe UI" w:cs="Segoe UI"/>
          <w:b/>
          <w:bCs/>
          <w:color w:val="000000" w:themeColor="text1"/>
        </w:rPr>
        <w:t>cCenter</w:t>
      </w:r>
      <w:proofErr w:type="spellEnd"/>
      <w:r w:rsidRPr="0057192D">
        <w:rPr>
          <w:rFonts w:ascii="Segoe UI" w:hAnsi="Segoe UI" w:cs="Segoe UI"/>
          <w:b/>
          <w:bCs/>
          <w:color w:val="000000" w:themeColor="text1"/>
        </w:rPr>
        <w:t xml:space="preserve">\ </w:t>
      </w:r>
      <w:proofErr w:type="spellStart"/>
      <w:r w:rsidRPr="0057192D">
        <w:rPr>
          <w:rFonts w:ascii="Segoe UI" w:hAnsi="Segoe UI" w:cs="Segoe UI"/>
          <w:b/>
          <w:bCs/>
          <w:color w:val="000000" w:themeColor="text1"/>
        </w:rPr>
        <w:t>CenterForSchoolStudent</w:t>
      </w:r>
      <w:proofErr w:type="spellEnd"/>
      <w:r>
        <w:rPr>
          <w:rFonts w:ascii="Segoe UI" w:hAnsi="Segoe UI" w:cs="Segoe UI"/>
          <w:color w:val="000000" w:themeColor="text1"/>
        </w:rPr>
        <w:t xml:space="preserve">: </w:t>
      </w:r>
      <w:r w:rsidRPr="0070759C">
        <w:rPr>
          <w:rFonts w:ascii="Segoe UI" w:hAnsi="Segoe UI" w:cs="Segoe UI"/>
          <w:color w:val="000000" w:themeColor="text1"/>
        </w:rPr>
        <w:t xml:space="preserve">A </w:t>
      </w:r>
      <w:r>
        <w:rPr>
          <w:rFonts w:ascii="Segoe UI" w:hAnsi="Segoe UI" w:cs="Segoe UI"/>
          <w:color w:val="000000" w:themeColor="text1"/>
        </w:rPr>
        <w:t>center is linked to one subclass which represented by disjoint specialization.</w:t>
      </w:r>
    </w:p>
    <w:p w:rsidR="00CE3C9C" w:rsidRDefault="00CE3C9C" w:rsidP="00CA0217">
      <w:pPr>
        <w:pStyle w:val="BodyText"/>
        <w:numPr>
          <w:ilvl w:val="0"/>
          <w:numId w:val="4"/>
        </w:numPr>
        <w:spacing w:before="235" w:line="360" w:lineRule="auto"/>
        <w:ind w:right="11"/>
        <w:rPr>
          <w:rFonts w:ascii="Segoe UI" w:hAnsi="Segoe UI" w:cs="Segoe UI"/>
          <w:color w:val="000000" w:themeColor="text1"/>
        </w:rPr>
      </w:pPr>
      <w:proofErr w:type="spellStart"/>
      <w:r w:rsidRPr="0070759C">
        <w:rPr>
          <w:rFonts w:ascii="Segoe UI" w:hAnsi="Segoe UI" w:cs="Segoe UI"/>
          <w:b/>
          <w:bCs/>
          <w:color w:val="000000" w:themeColor="text1"/>
        </w:rPr>
        <w:t>CourseSchedule</w:t>
      </w:r>
      <w:proofErr w:type="spellEnd"/>
      <w:r w:rsidRPr="0070759C">
        <w:rPr>
          <w:rFonts w:ascii="Segoe UI" w:hAnsi="Segoe UI" w:cs="Segoe UI"/>
          <w:color w:val="000000" w:themeColor="text1"/>
        </w:rPr>
        <w:t> to </w:t>
      </w:r>
      <w:r w:rsidRPr="0070759C">
        <w:rPr>
          <w:rFonts w:ascii="Segoe UI" w:hAnsi="Segoe UI" w:cs="Segoe UI"/>
          <w:b/>
          <w:bCs/>
          <w:color w:val="000000" w:themeColor="text1"/>
        </w:rPr>
        <w:t>Courses</w:t>
      </w:r>
      <w:r w:rsidR="00CA0217">
        <w:rPr>
          <w:rFonts w:ascii="Segoe UI" w:hAnsi="Segoe UI" w:cs="Segoe UI"/>
          <w:color w:val="000000" w:themeColor="text1"/>
        </w:rPr>
        <w:t>: Each course has multiple</w:t>
      </w:r>
      <w:r w:rsidRPr="0070759C">
        <w:rPr>
          <w:rFonts w:ascii="Segoe UI" w:hAnsi="Segoe UI" w:cs="Segoe UI"/>
          <w:color w:val="000000" w:themeColor="text1"/>
        </w:rPr>
        <w:t xml:space="preserve"> schedule</w:t>
      </w:r>
      <w:r w:rsidR="00CA0217">
        <w:rPr>
          <w:rFonts w:ascii="Segoe UI" w:hAnsi="Segoe UI" w:cs="Segoe UI"/>
          <w:color w:val="000000" w:themeColor="text1"/>
        </w:rPr>
        <w:t>s</w:t>
      </w:r>
      <w:r w:rsidRPr="0070759C">
        <w:rPr>
          <w:rFonts w:ascii="Segoe UI" w:hAnsi="Segoe UI" w:cs="Segoe UI"/>
          <w:color w:val="000000" w:themeColor="text1"/>
        </w:rPr>
        <w:t>.</w:t>
      </w:r>
    </w:p>
    <w:p w:rsidR="001B5AF1" w:rsidRPr="001B5AF1" w:rsidRDefault="00CA0217" w:rsidP="001B5AF1">
      <w:pPr>
        <w:pStyle w:val="BodyText"/>
        <w:numPr>
          <w:ilvl w:val="0"/>
          <w:numId w:val="4"/>
        </w:numPr>
        <w:spacing w:before="235" w:line="360" w:lineRule="auto"/>
        <w:ind w:right="-131"/>
        <w:rPr>
          <w:rFonts w:ascii="Segoe UI" w:hAnsi="Segoe UI" w:cs="Segoe UI"/>
          <w:color w:val="000000" w:themeColor="text1"/>
        </w:rPr>
      </w:pPr>
      <w:r w:rsidRPr="001B5AF1">
        <w:rPr>
          <w:rFonts w:ascii="Segoe UI" w:hAnsi="Segoe UI" w:cs="Segoe UI"/>
          <w:color w:val="000000" w:themeColor="text1"/>
        </w:rPr>
        <w:t xml:space="preserve"> </w:t>
      </w:r>
      <w:proofErr w:type="spellStart"/>
      <w:r w:rsidR="00677996" w:rsidRPr="001B5AF1">
        <w:rPr>
          <w:rFonts w:ascii="Segoe UI" w:hAnsi="Segoe UI" w:cs="Segoe UI"/>
          <w:b/>
          <w:bCs/>
          <w:color w:val="000000" w:themeColor="text1"/>
        </w:rPr>
        <w:t>CourseSchedule</w:t>
      </w:r>
      <w:proofErr w:type="spellEnd"/>
      <w:r w:rsidR="00677996" w:rsidRPr="001B5AF1">
        <w:rPr>
          <w:rFonts w:ascii="Segoe UI" w:hAnsi="Segoe UI" w:cs="Segoe UI"/>
          <w:color w:val="000000" w:themeColor="text1"/>
        </w:rPr>
        <w:t xml:space="preserve"> </w:t>
      </w:r>
      <w:r w:rsidR="0057192D" w:rsidRPr="001B5AF1">
        <w:rPr>
          <w:rFonts w:ascii="Segoe UI" w:hAnsi="Segoe UI" w:cs="Segoe UI"/>
          <w:color w:val="000000" w:themeColor="text1"/>
        </w:rPr>
        <w:t xml:space="preserve">to </w:t>
      </w:r>
      <w:proofErr w:type="spellStart"/>
      <w:r w:rsidR="0057192D" w:rsidRPr="001B5AF1">
        <w:rPr>
          <w:rFonts w:ascii="Segoe UI" w:hAnsi="Segoe UI" w:cs="Segoe UI"/>
          <w:b/>
          <w:bCs/>
          <w:color w:val="000000" w:themeColor="text1"/>
        </w:rPr>
        <w:t>ClassRoom</w:t>
      </w:r>
      <w:proofErr w:type="spellEnd"/>
      <w:r w:rsidR="00677996" w:rsidRPr="001B5AF1">
        <w:rPr>
          <w:rFonts w:ascii="Segoe UI" w:hAnsi="Segoe UI" w:cs="Segoe UI"/>
          <w:color w:val="000000" w:themeColor="text1"/>
        </w:rPr>
        <w:t xml:space="preserve">: </w:t>
      </w:r>
      <w:r w:rsidR="001B5AF1">
        <w:rPr>
          <w:rFonts w:ascii="Segoe UI" w:hAnsi="Segoe UI" w:cs="Segoe UI"/>
          <w:color w:val="000000" w:themeColor="text1"/>
        </w:rPr>
        <w:t>A</w:t>
      </w:r>
      <w:r w:rsidR="001B5AF1" w:rsidRPr="001B5AF1">
        <w:rPr>
          <w:rFonts w:ascii="Segoe UI" w:hAnsi="Segoe UI" w:cs="Segoe UI"/>
          <w:color w:val="000000" w:themeColor="text1"/>
        </w:rPr>
        <w:t xml:space="preserve"> classroom can be used for many course schedules.</w:t>
      </w:r>
    </w:p>
    <w:p w:rsidR="00CE3C9C" w:rsidRDefault="00CE3C9C" w:rsidP="001B5AF1">
      <w:pPr>
        <w:pStyle w:val="BodyText"/>
        <w:numPr>
          <w:ilvl w:val="0"/>
          <w:numId w:val="4"/>
        </w:numPr>
        <w:spacing w:before="235" w:line="360" w:lineRule="auto"/>
        <w:ind w:right="-131"/>
        <w:rPr>
          <w:rFonts w:ascii="Segoe UI" w:hAnsi="Segoe UI" w:cs="Segoe UI"/>
          <w:color w:val="000000" w:themeColor="text1"/>
        </w:rPr>
      </w:pPr>
      <w:proofErr w:type="spellStart"/>
      <w:r w:rsidRPr="001B5AF1">
        <w:rPr>
          <w:rFonts w:ascii="Segoe UI" w:hAnsi="Segoe UI" w:cs="Segoe UI"/>
          <w:b/>
          <w:bCs/>
          <w:color w:val="000000" w:themeColor="text1"/>
        </w:rPr>
        <w:t>CourseMaterials</w:t>
      </w:r>
      <w:proofErr w:type="spellEnd"/>
      <w:r w:rsidRPr="001B5AF1">
        <w:rPr>
          <w:rFonts w:ascii="Segoe UI" w:hAnsi="Segoe UI" w:cs="Segoe UI"/>
          <w:color w:val="000000" w:themeColor="text1"/>
        </w:rPr>
        <w:t> to </w:t>
      </w:r>
      <w:r w:rsidRPr="001B5AF1">
        <w:rPr>
          <w:rFonts w:ascii="Segoe UI" w:hAnsi="Segoe UI" w:cs="Segoe UI"/>
          <w:b/>
          <w:bCs/>
          <w:color w:val="000000" w:themeColor="text1"/>
        </w:rPr>
        <w:t>Courses</w:t>
      </w:r>
      <w:r w:rsidRPr="001B5AF1">
        <w:rPr>
          <w:rFonts w:ascii="Segoe UI" w:hAnsi="Segoe UI" w:cs="Segoe UI"/>
          <w:color w:val="000000" w:themeColor="text1"/>
        </w:rPr>
        <w:t>: A course can have multiple materials.</w:t>
      </w:r>
    </w:p>
    <w:p w:rsidR="00792B5B" w:rsidRDefault="00792B5B" w:rsidP="00700D6D">
      <w:pPr>
        <w:pStyle w:val="BodyText"/>
        <w:spacing w:before="235" w:line="360" w:lineRule="auto"/>
        <w:ind w:left="720" w:right="-131"/>
        <w:rPr>
          <w:rFonts w:ascii="Segoe UI" w:hAnsi="Segoe UI" w:cs="Segoe UI"/>
          <w:b/>
          <w:bCs/>
          <w:color w:val="000000" w:themeColor="text1"/>
        </w:rPr>
      </w:pPr>
    </w:p>
    <w:p w:rsidR="00792B5B" w:rsidRDefault="00792B5B" w:rsidP="00700D6D">
      <w:pPr>
        <w:pStyle w:val="BodyText"/>
        <w:spacing w:before="235" w:line="360" w:lineRule="auto"/>
        <w:ind w:left="720" w:right="-131"/>
        <w:rPr>
          <w:rFonts w:ascii="Segoe UI" w:hAnsi="Segoe UI" w:cs="Segoe UI"/>
          <w:b/>
          <w:bCs/>
          <w:color w:val="000000" w:themeColor="text1"/>
        </w:rPr>
      </w:pPr>
    </w:p>
    <w:p w:rsidR="00792B5B" w:rsidRDefault="00792B5B" w:rsidP="00700D6D">
      <w:pPr>
        <w:pStyle w:val="BodyText"/>
        <w:spacing w:before="235" w:line="360" w:lineRule="auto"/>
        <w:ind w:left="720" w:right="-131"/>
        <w:rPr>
          <w:rFonts w:ascii="Segoe UI" w:hAnsi="Segoe UI" w:cs="Segoe UI"/>
          <w:b/>
          <w:bCs/>
          <w:color w:val="000000" w:themeColor="text1"/>
        </w:rPr>
      </w:pPr>
    </w:p>
    <w:p w:rsidR="00422119" w:rsidRDefault="00A0139F" w:rsidP="00422119">
      <w:pPr>
        <w:pStyle w:val="BodyText"/>
        <w:spacing w:before="235" w:line="360" w:lineRule="auto"/>
        <w:ind w:right="-131"/>
        <w:rPr>
          <w:rFonts w:ascii="Segoe UI" w:hAnsi="Segoe UI" w:cs="Segoe UI"/>
          <w:b/>
          <w:bCs/>
          <w:color w:val="215868" w:themeColor="accent5" w:themeShade="80"/>
          <w:sz w:val="32"/>
          <w:szCs w:val="32"/>
        </w:rPr>
      </w:pPr>
      <w:r w:rsidRPr="00A0139F">
        <w:rPr>
          <w:rFonts w:ascii="Segoe UI" w:hAnsi="Segoe UI" w:cs="Segoe UI"/>
          <w:b/>
          <w:bCs/>
          <w:color w:val="215868" w:themeColor="accent5" w:themeShade="80"/>
          <w:sz w:val="32"/>
          <w:szCs w:val="32"/>
        </w:rPr>
        <w:t>2-4 Entity Relationship Model for Educational Center:</w:t>
      </w:r>
    </w:p>
    <w:p w:rsidR="00792B5B" w:rsidRPr="008E3FD6" w:rsidRDefault="00792B5B" w:rsidP="00422119">
      <w:pPr>
        <w:pStyle w:val="BodyText"/>
        <w:spacing w:before="235" w:line="360" w:lineRule="auto"/>
        <w:ind w:right="880"/>
        <w:rPr>
          <w:rFonts w:ascii="Arial" w:hAnsi="Arial" w:cs="Arial"/>
          <w:color w:val="000000" w:themeColor="text1"/>
          <w:sz w:val="18"/>
          <w:szCs w:val="18"/>
        </w:rPr>
      </w:pPr>
      <w:r w:rsidRPr="008E3FD6">
        <w:rPr>
          <w:rFonts w:ascii="Arial" w:hAnsi="Arial" w:cs="Arial"/>
          <w:color w:val="000000" w:themeColor="text1"/>
        </w:rPr>
        <w:t xml:space="preserve">Our ERD model serves as a foundation for building a robust and efficient database system that supports educational processes, user interactions, and administrative tasks. By understanding these entities and their relationships, we can create a well-structured and reliable database to meet our system’s requirements </w:t>
      </w:r>
      <w:r w:rsidRPr="008E3FD6">
        <w:rPr>
          <w:rFonts w:ascii="Arial" w:hAnsi="Arial" w:cs="Arial"/>
          <w:color w:val="000000" w:themeColor="text1"/>
          <w:sz w:val="18"/>
          <w:szCs w:val="18"/>
        </w:rPr>
        <w:t xml:space="preserve">(shown in Figure </w:t>
      </w:r>
      <w:r w:rsidR="00422119" w:rsidRPr="008E3FD6">
        <w:rPr>
          <w:rFonts w:ascii="Arial" w:hAnsi="Arial" w:cs="Arial"/>
          <w:color w:val="000000" w:themeColor="text1"/>
          <w:sz w:val="18"/>
          <w:szCs w:val="18"/>
        </w:rPr>
        <w:t>below</w:t>
      </w:r>
      <w:r w:rsidRPr="008E3FD6">
        <w:rPr>
          <w:rFonts w:ascii="Arial" w:hAnsi="Arial" w:cs="Arial"/>
          <w:color w:val="000000" w:themeColor="text1"/>
          <w:sz w:val="18"/>
          <w:szCs w:val="18"/>
        </w:rPr>
        <w:t>).</w:t>
      </w:r>
    </w:p>
    <w:p w:rsidR="00792B5B" w:rsidRPr="00792B5B" w:rsidRDefault="00792B5B" w:rsidP="00422119">
      <w:pPr>
        <w:pStyle w:val="BodyText"/>
        <w:spacing w:before="235" w:line="360" w:lineRule="auto"/>
        <w:ind w:right="880"/>
        <w:rPr>
          <w:rFonts w:ascii="Segoe UI" w:hAnsi="Segoe UI" w:cs="Segoe UI"/>
          <w:color w:val="000000" w:themeColor="text1"/>
        </w:rPr>
      </w:pPr>
    </w:p>
    <w:p w:rsidR="00792B5B" w:rsidRDefault="00792B5B" w:rsidP="00792B5B">
      <w:pPr>
        <w:pStyle w:val="BodyText"/>
        <w:spacing w:before="235" w:line="360" w:lineRule="auto"/>
        <w:ind w:right="-131"/>
        <w:rPr>
          <w:rFonts w:ascii="Segoe UI" w:hAnsi="Segoe UI" w:cs="Segoe UI"/>
          <w:b/>
          <w:bCs/>
          <w:color w:val="215868" w:themeColor="accent5" w:themeShade="80"/>
          <w:sz w:val="32"/>
          <w:szCs w:val="32"/>
        </w:rPr>
      </w:pPr>
    </w:p>
    <w:p w:rsidR="00792B5B" w:rsidRDefault="00792B5B" w:rsidP="00792B5B">
      <w:pPr>
        <w:pStyle w:val="BodyText"/>
        <w:spacing w:before="235" w:line="360" w:lineRule="auto"/>
        <w:ind w:right="-131"/>
        <w:rPr>
          <w:rFonts w:ascii="Segoe UI" w:hAnsi="Segoe UI" w:cs="Segoe UI"/>
          <w:b/>
          <w:bCs/>
          <w:color w:val="215868" w:themeColor="accent5" w:themeShade="80"/>
          <w:sz w:val="32"/>
          <w:szCs w:val="32"/>
        </w:rPr>
      </w:pPr>
    </w:p>
    <w:p w:rsidR="00700D6D" w:rsidRPr="00A0139F" w:rsidRDefault="00637F08" w:rsidP="00637F08">
      <w:pPr>
        <w:pStyle w:val="BodyText"/>
        <w:spacing w:before="235" w:line="360" w:lineRule="auto"/>
        <w:ind w:left="-567" w:right="-538"/>
        <w:rPr>
          <w:rFonts w:ascii="Segoe UI" w:hAnsi="Segoe UI" w:cs="Segoe UI"/>
          <w:b/>
          <w:bCs/>
          <w:color w:val="215868" w:themeColor="accent5" w:themeShade="80"/>
          <w:sz w:val="32"/>
          <w:szCs w:val="32"/>
        </w:rPr>
      </w:pPr>
      <w:r>
        <w:rPr>
          <w:rFonts w:ascii="Segoe UI" w:hAnsi="Segoe UI" w:cs="Segoe UI"/>
          <w:b/>
          <w:bCs/>
          <w:noProof/>
          <w:color w:val="4BACC6" w:themeColor="accent5"/>
          <w:sz w:val="32"/>
          <w:szCs w:val="32"/>
        </w:rPr>
        <w:lastRenderedPageBreak/>
        <w:drawing>
          <wp:inline distT="0" distB="0" distL="0" distR="0">
            <wp:extent cx="5935980" cy="843955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schema.drawio.png"/>
                    <pic:cNvPicPr/>
                  </pic:nvPicPr>
                  <pic:blipFill>
                    <a:blip r:embed="rId9">
                      <a:extLst>
                        <a:ext uri="{28A0092B-C50C-407E-A947-70E740481C1C}">
                          <a14:useLocalDpi xmlns:a14="http://schemas.microsoft.com/office/drawing/2010/main" val="0"/>
                        </a:ext>
                      </a:extLst>
                    </a:blip>
                    <a:stretch>
                      <a:fillRect/>
                    </a:stretch>
                  </pic:blipFill>
                  <pic:spPr>
                    <a:xfrm>
                      <a:off x="0" y="0"/>
                      <a:ext cx="5935980" cy="8439559"/>
                    </a:xfrm>
                    <a:prstGeom prst="rect">
                      <a:avLst/>
                    </a:prstGeom>
                  </pic:spPr>
                </pic:pic>
              </a:graphicData>
            </a:graphic>
          </wp:inline>
        </w:drawing>
      </w:r>
    </w:p>
    <w:p w:rsidR="00BB60DC" w:rsidRDefault="00BB60DC" w:rsidP="00792B5B">
      <w:pPr>
        <w:pStyle w:val="BodyText"/>
        <w:spacing w:before="235" w:line="360" w:lineRule="auto"/>
        <w:ind w:left="-709" w:right="-538"/>
        <w:rPr>
          <w:rFonts w:ascii="Segoe UI" w:hAnsi="Segoe UI" w:cs="Segoe UI"/>
          <w:b/>
          <w:bCs/>
          <w:color w:val="000000" w:themeColor="text1"/>
        </w:rPr>
      </w:pPr>
    </w:p>
    <w:p w:rsidR="00632785" w:rsidRDefault="00632785" w:rsidP="003931DD">
      <w:pPr>
        <w:pStyle w:val="BodyText"/>
        <w:spacing w:before="235" w:line="360" w:lineRule="auto"/>
        <w:ind w:left="720" w:right="-131"/>
        <w:rPr>
          <w:rFonts w:ascii="Segoe UI" w:hAnsi="Segoe UI" w:cs="Segoe UI"/>
          <w:b/>
          <w:bCs/>
          <w:color w:val="000000" w:themeColor="text1"/>
        </w:rPr>
      </w:pPr>
    </w:p>
    <w:p w:rsidR="00CE3C9C" w:rsidRPr="00585339" w:rsidRDefault="00CE3C9C" w:rsidP="007F688D">
      <w:pPr>
        <w:pStyle w:val="BodyText"/>
        <w:spacing w:before="235" w:line="360" w:lineRule="auto"/>
        <w:ind w:left="720" w:right="3492"/>
        <w:rPr>
          <w:rFonts w:ascii="Segoe UI" w:hAnsi="Segoe UI" w:cs="Segoe UI"/>
          <w:color w:val="000000" w:themeColor="text1"/>
        </w:rPr>
      </w:pPr>
    </w:p>
    <w:p w:rsidR="007C09F6" w:rsidRPr="007C09F6" w:rsidRDefault="007C09F6">
      <w:pPr>
        <w:pStyle w:val="BodyText"/>
        <w:spacing w:before="235" w:line="360" w:lineRule="auto"/>
        <w:ind w:right="3492"/>
        <w:rPr>
          <w:b/>
          <w:bCs/>
        </w:rPr>
      </w:pPr>
    </w:p>
    <w:sectPr w:rsidR="007C09F6" w:rsidRPr="007C09F6" w:rsidSect="00C734D4">
      <w:footerReference w:type="default" r:id="rId10"/>
      <w:type w:val="continuous"/>
      <w:pgSz w:w="12240" w:h="15840"/>
      <w:pgMar w:top="1440" w:right="1720" w:bottom="280" w:left="15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08A" w:rsidRDefault="003B408A" w:rsidP="00637F08">
      <w:r>
        <w:separator/>
      </w:r>
    </w:p>
  </w:endnote>
  <w:endnote w:type="continuationSeparator" w:id="0">
    <w:p w:rsidR="003B408A" w:rsidRDefault="003B408A" w:rsidP="00637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F08" w:rsidRDefault="00637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08A" w:rsidRDefault="003B408A" w:rsidP="00637F08">
      <w:r>
        <w:separator/>
      </w:r>
    </w:p>
  </w:footnote>
  <w:footnote w:type="continuationSeparator" w:id="0">
    <w:p w:rsidR="003B408A" w:rsidRDefault="003B408A" w:rsidP="00637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5"/>
    <w:multiLevelType w:val="multilevel"/>
    <w:tmpl w:val="33385916"/>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02FB0CDA"/>
    <w:multiLevelType w:val="multilevel"/>
    <w:tmpl w:val="87BEF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E743D"/>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nsid w:val="15F45C16"/>
    <w:multiLevelType w:val="multilevel"/>
    <w:tmpl w:val="E47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6357B"/>
    <w:multiLevelType w:val="hybridMultilevel"/>
    <w:tmpl w:val="BAF6E466"/>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33AA40C7"/>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nsid w:val="35E12A8A"/>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nsid w:val="47C931D0"/>
    <w:multiLevelType w:val="multilevel"/>
    <w:tmpl w:val="57D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060244"/>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nsid w:val="61315945"/>
    <w:multiLevelType w:val="hybridMultilevel"/>
    <w:tmpl w:val="D9CCF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871DFB"/>
    <w:multiLevelType w:val="multilevel"/>
    <w:tmpl w:val="AC6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2C49AF"/>
    <w:multiLevelType w:val="multilevel"/>
    <w:tmpl w:val="33385916"/>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nsid w:val="70843B0D"/>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nsid w:val="75B909B6"/>
    <w:multiLevelType w:val="multilevel"/>
    <w:tmpl w:val="8B6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3740ED"/>
    <w:multiLevelType w:val="hybridMultilevel"/>
    <w:tmpl w:val="FDFC6D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0"/>
  </w:num>
  <w:num w:numId="3">
    <w:abstractNumId w:val="10"/>
  </w:num>
  <w:num w:numId="4">
    <w:abstractNumId w:val="7"/>
  </w:num>
  <w:num w:numId="5">
    <w:abstractNumId w:val="13"/>
  </w:num>
  <w:num w:numId="6">
    <w:abstractNumId w:val="9"/>
  </w:num>
  <w:num w:numId="7">
    <w:abstractNumId w:val="14"/>
  </w:num>
  <w:num w:numId="8">
    <w:abstractNumId w:val="11"/>
  </w:num>
  <w:num w:numId="9">
    <w:abstractNumId w:val="5"/>
  </w:num>
  <w:num w:numId="10">
    <w:abstractNumId w:val="8"/>
  </w:num>
  <w:num w:numId="11">
    <w:abstractNumId w:val="12"/>
  </w:num>
  <w:num w:numId="12">
    <w:abstractNumId w:val="6"/>
  </w:num>
  <w:num w:numId="13">
    <w:abstractNumId w:val="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05B85"/>
    <w:rsid w:val="00012FB2"/>
    <w:rsid w:val="000718E1"/>
    <w:rsid w:val="000C5791"/>
    <w:rsid w:val="000D30F6"/>
    <w:rsid w:val="000F35D7"/>
    <w:rsid w:val="00113DFE"/>
    <w:rsid w:val="00181AD4"/>
    <w:rsid w:val="00193165"/>
    <w:rsid w:val="001B5AF1"/>
    <w:rsid w:val="0027011F"/>
    <w:rsid w:val="002B1A4C"/>
    <w:rsid w:val="00373D62"/>
    <w:rsid w:val="003931DD"/>
    <w:rsid w:val="003B408A"/>
    <w:rsid w:val="003D2C47"/>
    <w:rsid w:val="003D5F12"/>
    <w:rsid w:val="003F7615"/>
    <w:rsid w:val="00422119"/>
    <w:rsid w:val="00481927"/>
    <w:rsid w:val="004A19AA"/>
    <w:rsid w:val="004A30EA"/>
    <w:rsid w:val="004D4ECC"/>
    <w:rsid w:val="00517340"/>
    <w:rsid w:val="0057192D"/>
    <w:rsid w:val="00585339"/>
    <w:rsid w:val="005E3F9A"/>
    <w:rsid w:val="00632785"/>
    <w:rsid w:val="00635ED3"/>
    <w:rsid w:val="00637F08"/>
    <w:rsid w:val="00677996"/>
    <w:rsid w:val="00693CB8"/>
    <w:rsid w:val="006F66A3"/>
    <w:rsid w:val="00700D6D"/>
    <w:rsid w:val="00705B85"/>
    <w:rsid w:val="0070759C"/>
    <w:rsid w:val="00761A1D"/>
    <w:rsid w:val="00765ACE"/>
    <w:rsid w:val="0078028E"/>
    <w:rsid w:val="00792B5B"/>
    <w:rsid w:val="007A7576"/>
    <w:rsid w:val="007C09F6"/>
    <w:rsid w:val="007C15AB"/>
    <w:rsid w:val="007F688D"/>
    <w:rsid w:val="008136FE"/>
    <w:rsid w:val="00830981"/>
    <w:rsid w:val="008E3FD6"/>
    <w:rsid w:val="009053B2"/>
    <w:rsid w:val="00937CB3"/>
    <w:rsid w:val="00A0139F"/>
    <w:rsid w:val="00A05023"/>
    <w:rsid w:val="00A419E1"/>
    <w:rsid w:val="00A91819"/>
    <w:rsid w:val="00B06CE7"/>
    <w:rsid w:val="00B774AC"/>
    <w:rsid w:val="00BA6BA6"/>
    <w:rsid w:val="00BB40F1"/>
    <w:rsid w:val="00BB60DC"/>
    <w:rsid w:val="00C734D4"/>
    <w:rsid w:val="00CA0217"/>
    <w:rsid w:val="00CE3C9C"/>
    <w:rsid w:val="00CF06D4"/>
    <w:rsid w:val="00D43717"/>
    <w:rsid w:val="00DB062E"/>
    <w:rsid w:val="00E2026B"/>
    <w:rsid w:val="00E86FC7"/>
    <w:rsid w:val="00EE0C1F"/>
    <w:rsid w:val="00EF16DC"/>
    <w:rsid w:val="00F03C03"/>
    <w:rsid w:val="00F33898"/>
    <w:rsid w:val="00F963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42"/>
      <w:ind w:left="2588" w:right="2588"/>
      <w:jc w:val="center"/>
      <w:outlineLvl w:val="0"/>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137"/>
      <w:ind w:left="373" w:right="37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93165"/>
    <w:rPr>
      <w:rFonts w:ascii="Tahoma" w:hAnsi="Tahoma" w:cs="Tahoma"/>
      <w:sz w:val="16"/>
      <w:szCs w:val="16"/>
    </w:rPr>
  </w:style>
  <w:style w:type="character" w:customStyle="1" w:styleId="BalloonTextChar">
    <w:name w:val="Balloon Text Char"/>
    <w:basedOn w:val="DefaultParagraphFont"/>
    <w:link w:val="BalloonText"/>
    <w:uiPriority w:val="99"/>
    <w:semiHidden/>
    <w:rsid w:val="00193165"/>
    <w:rPr>
      <w:rFonts w:ascii="Tahoma" w:eastAsia="Times New Roman" w:hAnsi="Tahoma" w:cs="Tahoma"/>
      <w:sz w:val="16"/>
      <w:szCs w:val="16"/>
    </w:rPr>
  </w:style>
  <w:style w:type="character" w:styleId="Strong">
    <w:name w:val="Strong"/>
    <w:basedOn w:val="DefaultParagraphFont"/>
    <w:uiPriority w:val="22"/>
    <w:qFormat/>
    <w:rsid w:val="007C09F6"/>
    <w:rPr>
      <w:b/>
      <w:bCs/>
    </w:rPr>
  </w:style>
  <w:style w:type="paragraph" w:styleId="NormalWeb">
    <w:name w:val="Normal (Web)"/>
    <w:basedOn w:val="Normal"/>
    <w:uiPriority w:val="99"/>
    <w:semiHidden/>
    <w:unhideWhenUsed/>
    <w:rsid w:val="00CE3C9C"/>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27011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637F08"/>
    <w:pPr>
      <w:tabs>
        <w:tab w:val="center" w:pos="4153"/>
        <w:tab w:val="right" w:pos="8306"/>
      </w:tabs>
    </w:pPr>
  </w:style>
  <w:style w:type="character" w:customStyle="1" w:styleId="HeaderChar">
    <w:name w:val="Header Char"/>
    <w:basedOn w:val="DefaultParagraphFont"/>
    <w:link w:val="Header"/>
    <w:uiPriority w:val="99"/>
    <w:rsid w:val="00637F08"/>
    <w:rPr>
      <w:rFonts w:ascii="Times New Roman" w:eastAsia="Times New Roman" w:hAnsi="Times New Roman" w:cs="Times New Roman"/>
    </w:rPr>
  </w:style>
  <w:style w:type="paragraph" w:styleId="Footer">
    <w:name w:val="footer"/>
    <w:basedOn w:val="Normal"/>
    <w:link w:val="FooterChar"/>
    <w:uiPriority w:val="99"/>
    <w:unhideWhenUsed/>
    <w:rsid w:val="00637F08"/>
    <w:pPr>
      <w:tabs>
        <w:tab w:val="center" w:pos="4153"/>
        <w:tab w:val="right" w:pos="8306"/>
      </w:tabs>
    </w:pPr>
  </w:style>
  <w:style w:type="character" w:customStyle="1" w:styleId="FooterChar">
    <w:name w:val="Footer Char"/>
    <w:basedOn w:val="DefaultParagraphFont"/>
    <w:link w:val="Footer"/>
    <w:uiPriority w:val="99"/>
    <w:rsid w:val="00637F0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2211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42"/>
      <w:ind w:left="2588" w:right="2588"/>
      <w:jc w:val="center"/>
      <w:outlineLvl w:val="0"/>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137"/>
      <w:ind w:left="373" w:right="37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93165"/>
    <w:rPr>
      <w:rFonts w:ascii="Tahoma" w:hAnsi="Tahoma" w:cs="Tahoma"/>
      <w:sz w:val="16"/>
      <w:szCs w:val="16"/>
    </w:rPr>
  </w:style>
  <w:style w:type="character" w:customStyle="1" w:styleId="BalloonTextChar">
    <w:name w:val="Balloon Text Char"/>
    <w:basedOn w:val="DefaultParagraphFont"/>
    <w:link w:val="BalloonText"/>
    <w:uiPriority w:val="99"/>
    <w:semiHidden/>
    <w:rsid w:val="00193165"/>
    <w:rPr>
      <w:rFonts w:ascii="Tahoma" w:eastAsia="Times New Roman" w:hAnsi="Tahoma" w:cs="Tahoma"/>
      <w:sz w:val="16"/>
      <w:szCs w:val="16"/>
    </w:rPr>
  </w:style>
  <w:style w:type="character" w:styleId="Strong">
    <w:name w:val="Strong"/>
    <w:basedOn w:val="DefaultParagraphFont"/>
    <w:uiPriority w:val="22"/>
    <w:qFormat/>
    <w:rsid w:val="007C09F6"/>
    <w:rPr>
      <w:b/>
      <w:bCs/>
    </w:rPr>
  </w:style>
  <w:style w:type="paragraph" w:styleId="NormalWeb">
    <w:name w:val="Normal (Web)"/>
    <w:basedOn w:val="Normal"/>
    <w:uiPriority w:val="99"/>
    <w:semiHidden/>
    <w:unhideWhenUsed/>
    <w:rsid w:val="00CE3C9C"/>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27011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637F08"/>
    <w:pPr>
      <w:tabs>
        <w:tab w:val="center" w:pos="4153"/>
        <w:tab w:val="right" w:pos="8306"/>
      </w:tabs>
    </w:pPr>
  </w:style>
  <w:style w:type="character" w:customStyle="1" w:styleId="HeaderChar">
    <w:name w:val="Header Char"/>
    <w:basedOn w:val="DefaultParagraphFont"/>
    <w:link w:val="Header"/>
    <w:uiPriority w:val="99"/>
    <w:rsid w:val="00637F08"/>
    <w:rPr>
      <w:rFonts w:ascii="Times New Roman" w:eastAsia="Times New Roman" w:hAnsi="Times New Roman" w:cs="Times New Roman"/>
    </w:rPr>
  </w:style>
  <w:style w:type="paragraph" w:styleId="Footer">
    <w:name w:val="footer"/>
    <w:basedOn w:val="Normal"/>
    <w:link w:val="FooterChar"/>
    <w:uiPriority w:val="99"/>
    <w:unhideWhenUsed/>
    <w:rsid w:val="00637F08"/>
    <w:pPr>
      <w:tabs>
        <w:tab w:val="center" w:pos="4153"/>
        <w:tab w:val="right" w:pos="8306"/>
      </w:tabs>
    </w:pPr>
  </w:style>
  <w:style w:type="character" w:customStyle="1" w:styleId="FooterChar">
    <w:name w:val="Footer Char"/>
    <w:basedOn w:val="DefaultParagraphFont"/>
    <w:link w:val="Footer"/>
    <w:uiPriority w:val="99"/>
    <w:rsid w:val="00637F0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2211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2493">
      <w:bodyDiv w:val="1"/>
      <w:marLeft w:val="0"/>
      <w:marRight w:val="0"/>
      <w:marTop w:val="0"/>
      <w:marBottom w:val="0"/>
      <w:divBdr>
        <w:top w:val="none" w:sz="0" w:space="0" w:color="auto"/>
        <w:left w:val="none" w:sz="0" w:space="0" w:color="auto"/>
        <w:bottom w:val="none" w:sz="0" w:space="0" w:color="auto"/>
        <w:right w:val="none" w:sz="0" w:space="0" w:color="auto"/>
      </w:divBdr>
    </w:div>
    <w:div w:id="160244183">
      <w:bodyDiv w:val="1"/>
      <w:marLeft w:val="0"/>
      <w:marRight w:val="0"/>
      <w:marTop w:val="0"/>
      <w:marBottom w:val="0"/>
      <w:divBdr>
        <w:top w:val="none" w:sz="0" w:space="0" w:color="auto"/>
        <w:left w:val="none" w:sz="0" w:space="0" w:color="auto"/>
        <w:bottom w:val="none" w:sz="0" w:space="0" w:color="auto"/>
        <w:right w:val="none" w:sz="0" w:space="0" w:color="auto"/>
      </w:divBdr>
    </w:div>
    <w:div w:id="280307506">
      <w:bodyDiv w:val="1"/>
      <w:marLeft w:val="0"/>
      <w:marRight w:val="0"/>
      <w:marTop w:val="0"/>
      <w:marBottom w:val="0"/>
      <w:divBdr>
        <w:top w:val="none" w:sz="0" w:space="0" w:color="auto"/>
        <w:left w:val="none" w:sz="0" w:space="0" w:color="auto"/>
        <w:bottom w:val="none" w:sz="0" w:space="0" w:color="auto"/>
        <w:right w:val="none" w:sz="0" w:space="0" w:color="auto"/>
      </w:divBdr>
    </w:div>
    <w:div w:id="435566601">
      <w:bodyDiv w:val="1"/>
      <w:marLeft w:val="0"/>
      <w:marRight w:val="0"/>
      <w:marTop w:val="0"/>
      <w:marBottom w:val="0"/>
      <w:divBdr>
        <w:top w:val="none" w:sz="0" w:space="0" w:color="auto"/>
        <w:left w:val="none" w:sz="0" w:space="0" w:color="auto"/>
        <w:bottom w:val="none" w:sz="0" w:space="0" w:color="auto"/>
        <w:right w:val="none" w:sz="0" w:space="0" w:color="auto"/>
      </w:divBdr>
    </w:div>
    <w:div w:id="503715412">
      <w:bodyDiv w:val="1"/>
      <w:marLeft w:val="0"/>
      <w:marRight w:val="0"/>
      <w:marTop w:val="0"/>
      <w:marBottom w:val="0"/>
      <w:divBdr>
        <w:top w:val="none" w:sz="0" w:space="0" w:color="auto"/>
        <w:left w:val="none" w:sz="0" w:space="0" w:color="auto"/>
        <w:bottom w:val="none" w:sz="0" w:space="0" w:color="auto"/>
        <w:right w:val="none" w:sz="0" w:space="0" w:color="auto"/>
      </w:divBdr>
    </w:div>
    <w:div w:id="769424377">
      <w:bodyDiv w:val="1"/>
      <w:marLeft w:val="0"/>
      <w:marRight w:val="0"/>
      <w:marTop w:val="0"/>
      <w:marBottom w:val="0"/>
      <w:divBdr>
        <w:top w:val="none" w:sz="0" w:space="0" w:color="auto"/>
        <w:left w:val="none" w:sz="0" w:space="0" w:color="auto"/>
        <w:bottom w:val="none" w:sz="0" w:space="0" w:color="auto"/>
        <w:right w:val="none" w:sz="0" w:space="0" w:color="auto"/>
      </w:divBdr>
    </w:div>
    <w:div w:id="836385920">
      <w:bodyDiv w:val="1"/>
      <w:marLeft w:val="0"/>
      <w:marRight w:val="0"/>
      <w:marTop w:val="0"/>
      <w:marBottom w:val="0"/>
      <w:divBdr>
        <w:top w:val="none" w:sz="0" w:space="0" w:color="auto"/>
        <w:left w:val="none" w:sz="0" w:space="0" w:color="auto"/>
        <w:bottom w:val="none" w:sz="0" w:space="0" w:color="auto"/>
        <w:right w:val="none" w:sz="0" w:space="0" w:color="auto"/>
      </w:divBdr>
    </w:div>
    <w:div w:id="981883099">
      <w:bodyDiv w:val="1"/>
      <w:marLeft w:val="0"/>
      <w:marRight w:val="0"/>
      <w:marTop w:val="0"/>
      <w:marBottom w:val="0"/>
      <w:divBdr>
        <w:top w:val="none" w:sz="0" w:space="0" w:color="auto"/>
        <w:left w:val="none" w:sz="0" w:space="0" w:color="auto"/>
        <w:bottom w:val="none" w:sz="0" w:space="0" w:color="auto"/>
        <w:right w:val="none" w:sz="0" w:space="0" w:color="auto"/>
      </w:divBdr>
    </w:div>
    <w:div w:id="1071193371">
      <w:bodyDiv w:val="1"/>
      <w:marLeft w:val="0"/>
      <w:marRight w:val="0"/>
      <w:marTop w:val="0"/>
      <w:marBottom w:val="0"/>
      <w:divBdr>
        <w:top w:val="none" w:sz="0" w:space="0" w:color="auto"/>
        <w:left w:val="none" w:sz="0" w:space="0" w:color="auto"/>
        <w:bottom w:val="none" w:sz="0" w:space="0" w:color="auto"/>
        <w:right w:val="none" w:sz="0" w:space="0" w:color="auto"/>
      </w:divBdr>
    </w:div>
    <w:div w:id="1123160914">
      <w:bodyDiv w:val="1"/>
      <w:marLeft w:val="0"/>
      <w:marRight w:val="0"/>
      <w:marTop w:val="0"/>
      <w:marBottom w:val="0"/>
      <w:divBdr>
        <w:top w:val="none" w:sz="0" w:space="0" w:color="auto"/>
        <w:left w:val="none" w:sz="0" w:space="0" w:color="auto"/>
        <w:bottom w:val="none" w:sz="0" w:space="0" w:color="auto"/>
        <w:right w:val="none" w:sz="0" w:space="0" w:color="auto"/>
      </w:divBdr>
    </w:div>
    <w:div w:id="1316105445">
      <w:bodyDiv w:val="1"/>
      <w:marLeft w:val="0"/>
      <w:marRight w:val="0"/>
      <w:marTop w:val="0"/>
      <w:marBottom w:val="0"/>
      <w:divBdr>
        <w:top w:val="none" w:sz="0" w:space="0" w:color="auto"/>
        <w:left w:val="none" w:sz="0" w:space="0" w:color="auto"/>
        <w:bottom w:val="none" w:sz="0" w:space="0" w:color="auto"/>
        <w:right w:val="none" w:sz="0" w:space="0" w:color="auto"/>
      </w:divBdr>
    </w:div>
    <w:div w:id="1497502302">
      <w:bodyDiv w:val="1"/>
      <w:marLeft w:val="0"/>
      <w:marRight w:val="0"/>
      <w:marTop w:val="0"/>
      <w:marBottom w:val="0"/>
      <w:divBdr>
        <w:top w:val="none" w:sz="0" w:space="0" w:color="auto"/>
        <w:left w:val="none" w:sz="0" w:space="0" w:color="auto"/>
        <w:bottom w:val="none" w:sz="0" w:space="0" w:color="auto"/>
        <w:right w:val="none" w:sz="0" w:space="0" w:color="auto"/>
      </w:divBdr>
    </w:div>
    <w:div w:id="1808156239">
      <w:bodyDiv w:val="1"/>
      <w:marLeft w:val="0"/>
      <w:marRight w:val="0"/>
      <w:marTop w:val="0"/>
      <w:marBottom w:val="0"/>
      <w:divBdr>
        <w:top w:val="none" w:sz="0" w:space="0" w:color="auto"/>
        <w:left w:val="none" w:sz="0" w:space="0" w:color="auto"/>
        <w:bottom w:val="none" w:sz="0" w:space="0" w:color="auto"/>
        <w:right w:val="none" w:sz="0" w:space="0" w:color="auto"/>
      </w:divBdr>
    </w:div>
    <w:div w:id="1969818456">
      <w:bodyDiv w:val="1"/>
      <w:marLeft w:val="0"/>
      <w:marRight w:val="0"/>
      <w:marTop w:val="0"/>
      <w:marBottom w:val="0"/>
      <w:divBdr>
        <w:top w:val="none" w:sz="0" w:space="0" w:color="auto"/>
        <w:left w:val="none" w:sz="0" w:space="0" w:color="auto"/>
        <w:bottom w:val="none" w:sz="0" w:space="0" w:color="auto"/>
        <w:right w:val="none" w:sz="0" w:space="0" w:color="auto"/>
      </w:divBdr>
    </w:div>
    <w:div w:id="1989750616">
      <w:bodyDiv w:val="1"/>
      <w:marLeft w:val="0"/>
      <w:marRight w:val="0"/>
      <w:marTop w:val="0"/>
      <w:marBottom w:val="0"/>
      <w:divBdr>
        <w:top w:val="none" w:sz="0" w:space="0" w:color="auto"/>
        <w:left w:val="none" w:sz="0" w:space="0" w:color="auto"/>
        <w:bottom w:val="none" w:sz="0" w:space="0" w:color="auto"/>
        <w:right w:val="none" w:sz="0" w:space="0" w:color="auto"/>
      </w:divBdr>
    </w:div>
    <w:div w:id="2109814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11</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t.s.ghazal</dc:creator>
  <cp:lastModifiedBy>Windows User</cp:lastModifiedBy>
  <cp:revision>51</cp:revision>
  <cp:lastPrinted>2024-03-31T12:54:00Z</cp:lastPrinted>
  <dcterms:created xsi:type="dcterms:W3CDTF">2024-03-30T23:45:00Z</dcterms:created>
  <dcterms:modified xsi:type="dcterms:W3CDTF">2024-04-09T18:18:00Z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Microsoft® Word for Microsoft 365</vt:lpwstr>
  </property>
  <property fmtid="{D5CDD505-2E9C-101B-9397-08002B2CF9AE}" pid="4" name="LastSaved">
    <vt:filetime>2024-03-30T00:00:00Z</vt:filetime>
  </property>
</Properties>
</file>