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9499" w14:textId="77777777" w:rsidR="00B133ED" w:rsidRPr="009A516E" w:rsidRDefault="00B133ED" w:rsidP="00B133ED">
      <w:pPr>
        <w:pStyle w:val="1a"/>
        <w:jc w:val="both"/>
        <w:rPr>
          <w:rtl/>
        </w:rPr>
      </w:pPr>
      <w:bookmarkStart w:id="0" w:name="_Toc140856826"/>
      <w:bookmarkStart w:id="1" w:name="_Toc158410964"/>
      <w:r w:rsidRPr="006A428C">
        <w:rPr>
          <w:rFonts w:hint="cs"/>
          <w:rtl/>
        </w:rPr>
        <w:t xml:space="preserve">السيرة النبوية للمصلحين </w:t>
      </w:r>
      <w:bookmarkEnd w:id="0"/>
      <w:r>
        <w:t>2</w:t>
      </w:r>
      <w:bookmarkEnd w:id="1"/>
    </w:p>
    <w:p w14:paraId="499CAEC9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3E593C">
        <w:rPr>
          <w:rFonts w:ascii="Traditional Arabic" w:hAnsi="Traditional Arabic" w:cs="Traditional Arabic"/>
          <w:sz w:val="36"/>
          <w:szCs w:val="36"/>
          <w:rtl/>
        </w:rPr>
        <w:t>الحمد لله رب العا</w:t>
      </w:r>
      <w:r>
        <w:rPr>
          <w:rFonts w:ascii="Traditional Arabic" w:hAnsi="Traditional Arabic" w:cs="Traditional Arabic"/>
          <w:sz w:val="36"/>
          <w:szCs w:val="36"/>
          <w:rtl/>
        </w:rPr>
        <w:t>لمين حمد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/>
          <w:sz w:val="36"/>
          <w:szCs w:val="36"/>
          <w:rtl/>
        </w:rPr>
        <w:t>ا كثير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/>
          <w:sz w:val="36"/>
          <w:szCs w:val="36"/>
          <w:rtl/>
        </w:rPr>
        <w:t>ا طيب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/>
          <w:sz w:val="36"/>
          <w:szCs w:val="36"/>
          <w:rtl/>
        </w:rPr>
        <w:t>ا م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>
        <w:rPr>
          <w:rFonts w:ascii="Traditional Arabic" w:hAnsi="Traditional Arabic" w:cs="Traditional Arabic"/>
          <w:sz w:val="36"/>
          <w:szCs w:val="36"/>
          <w:rtl/>
        </w:rPr>
        <w:t>بارك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/>
          <w:sz w:val="36"/>
          <w:szCs w:val="36"/>
          <w:rtl/>
        </w:rPr>
        <w:t>ا في</w:t>
      </w:r>
      <w:r>
        <w:rPr>
          <w:rFonts w:ascii="Traditional Arabic" w:hAnsi="Traditional Arabic" w:cs="Traditional Arabic" w:hint="cs"/>
          <w:sz w:val="36"/>
          <w:szCs w:val="36"/>
          <w:rtl/>
        </w:rPr>
        <w:t>ه، ك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ما يحب ربنا 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>تبارك وتعالى ويرضى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AEA42F1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3E593C">
        <w:rPr>
          <w:rFonts w:ascii="Traditional Arabic" w:hAnsi="Traditional Arabic" w:cs="Traditional Arabic"/>
          <w:sz w:val="36"/>
          <w:szCs w:val="36"/>
          <w:rtl/>
        </w:rPr>
        <w:t>ا</w:t>
      </w:r>
      <w:r>
        <w:rPr>
          <w:rFonts w:ascii="Traditional Arabic" w:hAnsi="Traditional Arabic" w:cs="Traditional Arabic"/>
          <w:sz w:val="36"/>
          <w:szCs w:val="36"/>
          <w:rtl/>
        </w:rPr>
        <w:t>للهم لك الحمد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لا نحصي ثناء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عليك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>نت كما أثنيت على نفسك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816DCF0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t>اللهم صل</w:t>
      </w:r>
      <w:r>
        <w:rPr>
          <w:rFonts w:ascii="Traditional Arabic" w:hAnsi="Traditional Arabic" w:cs="Traditional Arabic" w:hint="cs"/>
          <w:sz w:val="36"/>
          <w:szCs w:val="36"/>
          <w:rtl/>
        </w:rPr>
        <w:t>ِّ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على محمد</w:t>
      </w:r>
      <w:r>
        <w:rPr>
          <w:rFonts w:ascii="Traditional Arabic" w:hAnsi="Traditional Arabic" w:cs="Traditional Arabic" w:hint="cs"/>
          <w:sz w:val="36"/>
          <w:szCs w:val="36"/>
          <w:rtl/>
        </w:rPr>
        <w:t>ٍ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وعلى آل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 محمد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 كما صل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يت على </w:t>
      </w:r>
      <w:r>
        <w:rPr>
          <w:rFonts w:ascii="Traditional Arabic" w:hAnsi="Traditional Arabic" w:cs="Traditional Arabic"/>
          <w:sz w:val="36"/>
          <w:szCs w:val="36"/>
          <w:rtl/>
        </w:rPr>
        <w:t>إبراهيم وعلى آل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sz w:val="36"/>
          <w:szCs w:val="36"/>
          <w:rtl/>
        </w:rPr>
        <w:t>إبراهيم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 إنك حم</w:t>
      </w:r>
      <w:r>
        <w:rPr>
          <w:rFonts w:ascii="Traditional Arabic" w:hAnsi="Traditional Arabic" w:cs="Traditional Arabic"/>
          <w:sz w:val="36"/>
          <w:szCs w:val="36"/>
          <w:rtl/>
        </w:rPr>
        <w:t>يد مجيد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وبارك على محمد وعلى آل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 محمد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 كما باركت على </w:t>
      </w:r>
      <w:r>
        <w:rPr>
          <w:rFonts w:ascii="Traditional Arabic" w:hAnsi="Traditional Arabic" w:cs="Traditional Arabic"/>
          <w:sz w:val="36"/>
          <w:szCs w:val="36"/>
          <w:rtl/>
        </w:rPr>
        <w:t>إبراهيم وعلى آل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sz w:val="36"/>
          <w:szCs w:val="36"/>
          <w:rtl/>
        </w:rPr>
        <w:t>إبراهيم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 إنك حميد مجيد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0269E4F" w14:textId="77777777" w:rsidR="00B133ED" w:rsidRPr="006A428C" w:rsidRDefault="00B133ED" w:rsidP="00B133ED">
      <w:pPr>
        <w:pStyle w:val="22"/>
        <w:spacing w:after="240" w:line="240" w:lineRule="auto"/>
        <w:jc w:val="both"/>
        <w:rPr>
          <w:rtl/>
          <w:lang w:val="fr-FR"/>
        </w:rPr>
      </w:pPr>
      <w:bookmarkStart w:id="2" w:name="_Toc140856827"/>
      <w:r w:rsidRPr="006A428C">
        <w:rPr>
          <w:rFonts w:hint="cs"/>
          <w:rtl/>
          <w:lang w:val="fr-FR"/>
        </w:rPr>
        <w:t>مقدمة</w:t>
      </w:r>
      <w:bookmarkEnd w:id="2"/>
      <w:r w:rsidRPr="006A428C">
        <w:rPr>
          <w:rFonts w:hint="cs"/>
          <w:rtl/>
          <w:lang w:val="fr-FR"/>
        </w:rPr>
        <w:t xml:space="preserve"> </w:t>
      </w:r>
    </w:p>
    <w:p w14:paraId="3493FC3D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CB407C">
        <w:rPr>
          <w:rFonts w:ascii="Traditional Arabic" w:hAnsi="Traditional Arabic" w:cs="Traditional Arabic"/>
          <w:sz w:val="36"/>
          <w:szCs w:val="36"/>
          <w:rtl/>
        </w:rPr>
        <w:t>نستعين بالله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B407C">
        <w:rPr>
          <w:rFonts w:ascii="Traditional Arabic" w:hAnsi="Traditional Arabic" w:cs="Traditional Arabic"/>
          <w:sz w:val="36"/>
          <w:szCs w:val="36"/>
          <w:rtl/>
        </w:rPr>
        <w:t xml:space="preserve"> ونستفتح المجلس الثاني من مجالس السيرة النبوية للمصلحين.</w:t>
      </w:r>
    </w:p>
    <w:p w14:paraId="2C408B33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CB407C">
        <w:rPr>
          <w:rFonts w:ascii="Traditional Arabic" w:hAnsi="Traditional Arabic" w:cs="Traditional Arabic"/>
          <w:sz w:val="36"/>
          <w:szCs w:val="36"/>
          <w:rtl/>
        </w:rPr>
        <w:t>والحد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يث هذا اليوم هو فيما يتعلق </w:t>
      </w:r>
      <w:r w:rsidRPr="00CB407C">
        <w:rPr>
          <w:rFonts w:ascii="Traditional Arabic" w:hAnsi="Traditional Arabic" w:cs="Traditional Arabic"/>
          <w:sz w:val="36"/>
          <w:szCs w:val="36"/>
          <w:rtl/>
        </w:rPr>
        <w:t xml:space="preserve">بالنبي </w:t>
      </w:r>
      <w:r>
        <w:rPr>
          <w:rFonts w:ascii="Traditional Arabic" w:hAnsi="Traditional Arabic" w:cs="Traditional Arabic"/>
          <w:sz w:val="36"/>
          <w:szCs w:val="36"/>
          <w:rtl/>
        </w:rPr>
        <w:t>ﷺ قبل الب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>
        <w:rPr>
          <w:rFonts w:ascii="Traditional Arabic" w:hAnsi="Traditional Arabic" w:cs="Traditional Arabic"/>
          <w:sz w:val="36"/>
          <w:szCs w:val="36"/>
          <w:rtl/>
        </w:rPr>
        <w:t>ع</w:t>
      </w:r>
      <w:r>
        <w:rPr>
          <w:rFonts w:ascii="Traditional Arabic" w:hAnsi="Traditional Arabic" w:cs="Traditional Arabic" w:hint="cs"/>
          <w:sz w:val="36"/>
          <w:szCs w:val="36"/>
          <w:rtl/>
        </w:rPr>
        <w:t>ْ</w:t>
      </w:r>
      <w:r>
        <w:rPr>
          <w:rFonts w:ascii="Traditional Arabic" w:hAnsi="Traditional Arabic" w:cs="Traditional Arabic"/>
          <w:sz w:val="36"/>
          <w:szCs w:val="36"/>
          <w:rtl/>
        </w:rPr>
        <w:t>ث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>ة</w:t>
      </w:r>
      <w:r>
        <w:rPr>
          <w:rFonts w:ascii="Traditional Arabic" w:hAnsi="Traditional Arabic" w:cs="Traditional Arabic" w:hint="cs"/>
          <w:sz w:val="36"/>
          <w:szCs w:val="36"/>
          <w:rtl/>
        </w:rPr>
        <w:t>، و</w:t>
      </w:r>
      <w:r w:rsidRPr="00CB407C">
        <w:rPr>
          <w:rFonts w:ascii="Traditional Arabic" w:hAnsi="Traditional Arabic" w:cs="Traditional Arabic"/>
          <w:sz w:val="36"/>
          <w:szCs w:val="36"/>
          <w:rtl/>
        </w:rPr>
        <w:t xml:space="preserve">التركيز اليوم فيما قبل البعثة فيما يتعلق بالنبي 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ﷺ </w:t>
      </w:r>
      <w:r w:rsidRPr="00CB407C">
        <w:rPr>
          <w:rFonts w:ascii="Traditional Arabic" w:hAnsi="Traditional Arabic" w:cs="Traditional Arabic"/>
          <w:sz w:val="36"/>
          <w:szCs w:val="36"/>
          <w:rtl/>
        </w:rPr>
        <w:t>مباشرة</w:t>
      </w:r>
      <w:r>
        <w:rPr>
          <w:rFonts w:ascii="Traditional Arabic" w:hAnsi="Traditional Arabic" w:cs="Traditional Arabic" w:hint="cs"/>
          <w:sz w:val="36"/>
          <w:szCs w:val="36"/>
          <w:rtl/>
        </w:rPr>
        <w:t>ً.</w:t>
      </w:r>
    </w:p>
    <w:p w14:paraId="4328F19A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إمّ</w:t>
      </w:r>
      <w:r>
        <w:rPr>
          <w:rFonts w:ascii="Traditional Arabic" w:hAnsi="Traditional Arabic" w:cs="Traditional Arabic"/>
          <w:sz w:val="36"/>
          <w:szCs w:val="36"/>
          <w:rtl/>
        </w:rPr>
        <w:t>ا يتعلق</w:t>
      </w:r>
      <w:r>
        <w:rPr>
          <w:rFonts w:ascii="Traditional Arabic" w:hAnsi="Traditional Arabic" w:cs="Traditional Arabic"/>
          <w:sz w:val="36"/>
          <w:szCs w:val="36"/>
        </w:rPr>
        <w:t>:</w:t>
      </w:r>
    </w:p>
    <w:p w14:paraId="14C98521" w14:textId="77777777" w:rsidR="00B133ED" w:rsidRDefault="00B133ED">
      <w:pPr>
        <w:pStyle w:val="a7"/>
        <w:numPr>
          <w:ilvl w:val="0"/>
          <w:numId w:val="9"/>
        </w:numPr>
        <w:spacing w:line="240" w:lineRule="auto"/>
        <w:jc w:val="both"/>
        <w:rPr>
          <w:rFonts w:ascii="Traditional Arabic" w:hAnsi="Traditional Arabic" w:cs="Traditional Arabic"/>
          <w:sz w:val="36"/>
          <w:szCs w:val="36"/>
        </w:rPr>
      </w:pPr>
      <w:r w:rsidRPr="00E2798B">
        <w:rPr>
          <w:rFonts w:ascii="Traditional Arabic" w:hAnsi="Traditional Arabic" w:cs="Traditional Arabic"/>
          <w:sz w:val="36"/>
          <w:szCs w:val="36"/>
          <w:rtl/>
        </w:rPr>
        <w:t>ب</w:t>
      </w:r>
      <w:r w:rsidRPr="00E2798B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E2798B">
        <w:rPr>
          <w:rFonts w:ascii="Traditional Arabic" w:hAnsi="Traditional Arabic" w:cs="Traditional Arabic"/>
          <w:sz w:val="36"/>
          <w:szCs w:val="36"/>
          <w:rtl/>
        </w:rPr>
        <w:t>ثبات نبوته</w:t>
      </w:r>
      <w:r w:rsidRPr="00E2798B">
        <w:rPr>
          <w:rFonts w:ascii="Traditional Arabic" w:hAnsi="Traditional Arabic" w:cs="Traditional Arabic" w:hint="cs"/>
          <w:sz w:val="36"/>
          <w:szCs w:val="36"/>
          <w:rtl/>
        </w:rPr>
        <w:t>،</w:t>
      </w:r>
    </w:p>
    <w:p w14:paraId="1204F0D9" w14:textId="77777777" w:rsidR="00B133ED" w:rsidRDefault="00B133ED">
      <w:pPr>
        <w:pStyle w:val="a7"/>
        <w:numPr>
          <w:ilvl w:val="0"/>
          <w:numId w:val="9"/>
        </w:numPr>
        <w:spacing w:line="240" w:lineRule="auto"/>
        <w:jc w:val="both"/>
        <w:rPr>
          <w:rFonts w:ascii="Traditional Arabic" w:hAnsi="Traditional Arabic" w:cs="Traditional Arabic"/>
          <w:sz w:val="36"/>
          <w:szCs w:val="36"/>
        </w:rPr>
      </w:pPr>
      <w:r w:rsidRPr="00E2798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E2798B">
        <w:rPr>
          <w:rFonts w:ascii="Traditional Arabic" w:hAnsi="Traditional Arabic" w:cs="Traditional Arabic"/>
          <w:sz w:val="36"/>
          <w:szCs w:val="36"/>
          <w:rtl/>
        </w:rPr>
        <w:t>و الت</w:t>
      </w:r>
      <w:r w:rsidRPr="00E2798B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E2798B">
        <w:rPr>
          <w:rFonts w:ascii="Traditional Arabic" w:hAnsi="Traditional Arabic" w:cs="Traditional Arabic"/>
          <w:sz w:val="36"/>
          <w:szCs w:val="36"/>
          <w:rtl/>
        </w:rPr>
        <w:t>ه</w:t>
      </w:r>
      <w:r w:rsidRPr="00E2798B">
        <w:rPr>
          <w:rFonts w:ascii="Traditional Arabic" w:hAnsi="Traditional Arabic" w:cs="Traditional Arabic" w:hint="cs"/>
          <w:sz w:val="36"/>
          <w:szCs w:val="36"/>
          <w:rtl/>
        </w:rPr>
        <w:t>يُّؤ</w:t>
      </w:r>
      <w:r w:rsidRPr="00E2798B">
        <w:rPr>
          <w:rFonts w:ascii="Traditional Arabic" w:hAnsi="Traditional Arabic" w:cs="Traditional Arabic"/>
          <w:sz w:val="36"/>
          <w:szCs w:val="36"/>
          <w:rtl/>
        </w:rPr>
        <w:t xml:space="preserve"> لنبوته</w:t>
      </w:r>
      <w:r w:rsidRPr="00E2798B">
        <w:rPr>
          <w:rFonts w:ascii="Traditional Arabic" w:hAnsi="Traditional Arabic" w:cs="Traditional Arabic" w:hint="cs"/>
          <w:sz w:val="36"/>
          <w:szCs w:val="36"/>
          <w:rtl/>
        </w:rPr>
        <w:t>،</w:t>
      </w:r>
    </w:p>
    <w:p w14:paraId="62986E9A" w14:textId="77777777" w:rsidR="00B133ED" w:rsidRPr="00E2798B" w:rsidRDefault="00B133ED">
      <w:pPr>
        <w:pStyle w:val="a7"/>
        <w:numPr>
          <w:ilvl w:val="0"/>
          <w:numId w:val="9"/>
        </w:num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E2798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E2798B">
        <w:rPr>
          <w:rFonts w:ascii="Traditional Arabic" w:hAnsi="Traditional Arabic" w:cs="Traditional Arabic"/>
          <w:sz w:val="36"/>
          <w:szCs w:val="36"/>
          <w:rtl/>
        </w:rPr>
        <w:t>و فيما يتعلق بت</w:t>
      </w:r>
      <w:r w:rsidRPr="00E2798B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E2798B">
        <w:rPr>
          <w:rFonts w:ascii="Traditional Arabic" w:hAnsi="Traditional Arabic" w:cs="Traditional Arabic"/>
          <w:sz w:val="36"/>
          <w:szCs w:val="36"/>
          <w:rtl/>
        </w:rPr>
        <w:t>ه</w:t>
      </w:r>
      <w:r w:rsidRPr="00E2798B">
        <w:rPr>
          <w:rFonts w:ascii="Traditional Arabic" w:hAnsi="Traditional Arabic" w:cs="Traditional Arabic" w:hint="cs"/>
          <w:sz w:val="36"/>
          <w:szCs w:val="36"/>
          <w:rtl/>
        </w:rPr>
        <w:t>ْ</w:t>
      </w:r>
      <w:r w:rsidRPr="00E2798B">
        <w:rPr>
          <w:rFonts w:ascii="Traditional Arabic" w:hAnsi="Traditional Arabic" w:cs="Traditional Arabic"/>
          <w:sz w:val="36"/>
          <w:szCs w:val="36"/>
          <w:rtl/>
        </w:rPr>
        <w:t>ي</w:t>
      </w:r>
      <w:r w:rsidRPr="00E2798B">
        <w:rPr>
          <w:rFonts w:ascii="Traditional Arabic" w:hAnsi="Traditional Arabic" w:cs="Traditional Arabic" w:hint="cs"/>
          <w:sz w:val="36"/>
          <w:szCs w:val="36"/>
          <w:rtl/>
        </w:rPr>
        <w:t>ِئَ</w:t>
      </w:r>
      <w:r w:rsidRPr="00E2798B">
        <w:rPr>
          <w:rFonts w:ascii="Traditional Arabic" w:hAnsi="Traditional Arabic" w:cs="Traditional Arabic"/>
          <w:sz w:val="36"/>
          <w:szCs w:val="36"/>
          <w:rtl/>
        </w:rPr>
        <w:t>ته هو</w:t>
      </w:r>
      <w:r w:rsidRPr="00E2798B">
        <w:rPr>
          <w:rFonts w:ascii="Traditional Arabic" w:hAnsi="Traditional Arabic" w:cs="Traditional Arabic" w:hint="cs"/>
          <w:sz w:val="36"/>
          <w:szCs w:val="36"/>
          <w:rtl/>
        </w:rPr>
        <w:t xml:space="preserve"> -</w:t>
      </w:r>
      <w:r w:rsidRPr="00E2798B">
        <w:rPr>
          <w:rFonts w:ascii="Traditional Arabic" w:hAnsi="Traditional Arabic" w:cs="Traditional Arabic"/>
          <w:sz w:val="36"/>
          <w:szCs w:val="36"/>
          <w:rtl/>
        </w:rPr>
        <w:t>يعني تهيئة الله له للنبوة</w:t>
      </w:r>
      <w:r w:rsidRPr="00E2798B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E2798B">
        <w:rPr>
          <w:rFonts w:ascii="Traditional Arabic" w:hAnsi="Traditional Arabic" w:cs="Traditional Arabic"/>
          <w:sz w:val="36"/>
          <w:szCs w:val="36"/>
          <w:rtl/>
        </w:rPr>
        <w:t xml:space="preserve"> أو ما إلى ذلك من القضايا المرتبطة به ﷺ مباشرة</w:t>
      </w:r>
      <w:r w:rsidRPr="00E2798B">
        <w:rPr>
          <w:rFonts w:ascii="Traditional Arabic" w:hAnsi="Traditional Arabic" w:cs="Traditional Arabic" w:hint="cs"/>
          <w:sz w:val="36"/>
          <w:szCs w:val="36"/>
          <w:rtl/>
        </w:rPr>
        <w:t>ً.</w:t>
      </w:r>
    </w:p>
    <w:p w14:paraId="0CD7E583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3E593C">
        <w:rPr>
          <w:rFonts w:ascii="Traditional Arabic" w:hAnsi="Traditional Arabic" w:cs="Traditional Arabic"/>
          <w:sz w:val="36"/>
          <w:szCs w:val="36"/>
          <w:rtl/>
        </w:rPr>
        <w:t>وا</w:t>
      </w:r>
      <w:r>
        <w:rPr>
          <w:rFonts w:ascii="Traditional Arabic" w:hAnsi="Traditional Arabic" w:cs="Traditional Arabic"/>
          <w:sz w:val="36"/>
          <w:szCs w:val="36"/>
          <w:rtl/>
        </w:rPr>
        <w:t>للقاء التالي سيكون في الحديث عن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 أحوال الن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اس في وقت النبي </w:t>
      </w:r>
      <w:r>
        <w:rPr>
          <w:rFonts w:ascii="Traditional Arabic" w:hAnsi="Traditional Arabic" w:cs="Traditional Arabic"/>
          <w:sz w:val="36"/>
          <w:szCs w:val="36"/>
          <w:rtl/>
        </w:rPr>
        <w:t>ﷺ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>
        <w:rPr>
          <w:rFonts w:ascii="Traditional Arabic" w:hAnsi="Traditional Arabic" w:cs="Traditional Arabic"/>
          <w:sz w:val="36"/>
          <w:szCs w:val="36"/>
          <w:rtl/>
        </w:rPr>
        <w:t>وأهمية معرفة أحوال الناس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 في فهم القرآن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 وفي فهم السنة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وفي فهم سيرة النبي </w:t>
      </w:r>
      <w:r>
        <w:rPr>
          <w:rFonts w:ascii="Traditional Arabic" w:hAnsi="Traditional Arabic" w:cs="Traditional Arabic"/>
          <w:sz w:val="36"/>
          <w:szCs w:val="36"/>
          <w:rtl/>
        </w:rPr>
        <w:t>ﷺ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18C84B7" w14:textId="77777777" w:rsidR="00B133ED" w:rsidRDefault="00B133ED" w:rsidP="00B133ED">
      <w:pPr>
        <w:spacing w:line="240" w:lineRule="auto"/>
        <w:ind w:left="720"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3E593C">
        <w:rPr>
          <w:rFonts w:ascii="Traditional Arabic" w:hAnsi="Traditional Arabic" w:cs="Traditional Arabic"/>
          <w:sz w:val="36"/>
          <w:szCs w:val="36"/>
          <w:rtl/>
        </w:rPr>
        <w:t>ب</w:t>
      </w:r>
      <w:r>
        <w:rPr>
          <w:rFonts w:ascii="Traditional Arabic" w:hAnsi="Traditional Arabic" w:cs="Traditional Arabic"/>
          <w:sz w:val="36"/>
          <w:szCs w:val="36"/>
          <w:rtl/>
        </w:rPr>
        <w:t>داية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ما يمكن أن ي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قال في الصفحة 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المرتبطة بالنبي </w:t>
      </w:r>
      <w:r>
        <w:rPr>
          <w:rFonts w:ascii="Traditional Arabic" w:hAnsi="Traditional Arabic" w:cs="Traditional Arabic"/>
          <w:sz w:val="36"/>
          <w:szCs w:val="36"/>
          <w:rtl/>
        </w:rPr>
        <w:t>ﷺ قبل الب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>
        <w:rPr>
          <w:rFonts w:ascii="Traditional Arabic" w:hAnsi="Traditional Arabic" w:cs="Traditional Arabic"/>
          <w:sz w:val="36"/>
          <w:szCs w:val="36"/>
          <w:rtl/>
        </w:rPr>
        <w:t>ع</w:t>
      </w:r>
      <w:r>
        <w:rPr>
          <w:rFonts w:ascii="Traditional Arabic" w:hAnsi="Traditional Arabic" w:cs="Traditional Arabic" w:hint="cs"/>
          <w:sz w:val="36"/>
          <w:szCs w:val="36"/>
          <w:rtl/>
        </w:rPr>
        <w:t>ْ</w:t>
      </w:r>
      <w:r>
        <w:rPr>
          <w:rFonts w:ascii="Traditional Arabic" w:hAnsi="Traditional Arabic" w:cs="Traditional Arabic"/>
          <w:sz w:val="36"/>
          <w:szCs w:val="36"/>
          <w:rtl/>
        </w:rPr>
        <w:t>ثة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 هي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منذ ولادته عليه الصلاة والسلام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6CC4E2E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3E593C">
        <w:rPr>
          <w:rFonts w:ascii="Traditional Arabic" w:hAnsi="Traditional Arabic" w:cs="Traditional Arabic"/>
          <w:sz w:val="36"/>
          <w:szCs w:val="36"/>
          <w:rtl/>
        </w:rPr>
        <w:t xml:space="preserve">والأحداث المرتبطة بولادة النبي 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ﷺ 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>يمكن أن ن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>ق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>س</w:t>
      </w:r>
      <w:r>
        <w:rPr>
          <w:rFonts w:ascii="Traditional Arabic" w:hAnsi="Traditional Arabic" w:cs="Traditional Arabic" w:hint="cs"/>
          <w:sz w:val="36"/>
          <w:szCs w:val="36"/>
          <w:rtl/>
        </w:rPr>
        <w:t>ِّ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>م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3E593C">
        <w:rPr>
          <w:rFonts w:ascii="Traditional Arabic" w:hAnsi="Traditional Arabic" w:cs="Traditional Arabic"/>
          <w:sz w:val="36"/>
          <w:szCs w:val="36"/>
          <w:rtl/>
        </w:rPr>
        <w:t>ها إلى قسمين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</w:p>
    <w:p w14:paraId="36DFEB31" w14:textId="77777777" w:rsidR="00B133ED" w:rsidRDefault="00B133ED">
      <w:pPr>
        <w:pStyle w:val="a7"/>
        <w:numPr>
          <w:ilvl w:val="0"/>
          <w:numId w:val="1"/>
        </w:numPr>
        <w:spacing w:after="160" w:line="240" w:lineRule="auto"/>
        <w:jc w:val="both"/>
        <w:rPr>
          <w:rFonts w:ascii="Traditional Arabic" w:hAnsi="Traditional Arabic" w:cs="Traditional Arabic"/>
          <w:sz w:val="36"/>
          <w:szCs w:val="36"/>
        </w:rPr>
      </w:pPr>
      <w:r w:rsidRPr="007306F6">
        <w:rPr>
          <w:rFonts w:ascii="Traditional Arabic" w:hAnsi="Traditional Arabic" w:cs="Traditional Arabic"/>
          <w:sz w:val="36"/>
          <w:szCs w:val="36"/>
          <w:rtl/>
        </w:rPr>
        <w:t>أح</w:t>
      </w:r>
      <w:r>
        <w:rPr>
          <w:rFonts w:ascii="Traditional Arabic" w:hAnsi="Traditional Arabic" w:cs="Traditional Arabic"/>
          <w:sz w:val="36"/>
          <w:szCs w:val="36"/>
          <w:rtl/>
        </w:rPr>
        <w:t>داث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تلفت انتباه الناس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إلى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أن حدث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/>
          <w:sz w:val="36"/>
          <w:szCs w:val="36"/>
          <w:rtl/>
        </w:rPr>
        <w:t>ا ما قد حدث أو حصل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والانتباه لهذا المعنى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74E7E48" w14:textId="77777777" w:rsidR="00B133ED" w:rsidRDefault="00B133ED">
      <w:pPr>
        <w:pStyle w:val="a7"/>
        <w:numPr>
          <w:ilvl w:val="0"/>
          <w:numId w:val="1"/>
        </w:numPr>
        <w:spacing w:after="160" w:line="240" w:lineRule="auto"/>
        <w:jc w:val="both"/>
        <w:rPr>
          <w:rFonts w:ascii="Traditional Arabic" w:hAnsi="Traditional Arabic" w:cs="Traditional Arabic"/>
          <w:sz w:val="36"/>
          <w:szCs w:val="36"/>
        </w:rPr>
      </w:pPr>
      <w:r w:rsidRPr="007306F6">
        <w:rPr>
          <w:rFonts w:ascii="Traditional Arabic" w:hAnsi="Traditional Arabic" w:cs="Traditional Arabic"/>
          <w:sz w:val="36"/>
          <w:szCs w:val="36"/>
          <w:rtl/>
        </w:rPr>
        <w:lastRenderedPageBreak/>
        <w:t>وأمر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آخر مرتبط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بالدائرة القريبة من النبي ﷺ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وتأثير هذا الح</w:t>
      </w:r>
      <w:r>
        <w:rPr>
          <w:rFonts w:ascii="Traditional Arabic" w:hAnsi="Traditional Arabic" w:cs="Traditional Arabic" w:hint="cs"/>
          <w:sz w:val="36"/>
          <w:szCs w:val="36"/>
          <w:rtl/>
        </w:rPr>
        <w:t>َدَ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ث عليهم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94F74F0" w14:textId="77777777" w:rsidR="00B133ED" w:rsidRPr="006A428C" w:rsidRDefault="00B133ED" w:rsidP="00B133ED">
      <w:pPr>
        <w:spacing w:after="160"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</w:p>
    <w:p w14:paraId="6845DA6D" w14:textId="77777777" w:rsidR="00B133ED" w:rsidRPr="006A428C" w:rsidRDefault="00B133ED" w:rsidP="00B133ED">
      <w:pPr>
        <w:pStyle w:val="22"/>
        <w:spacing w:after="240" w:line="240" w:lineRule="auto"/>
        <w:jc w:val="both"/>
        <w:rPr>
          <w:rtl/>
          <w:lang w:val="fr-FR"/>
        </w:rPr>
      </w:pPr>
      <w:bookmarkStart w:id="3" w:name="_Toc140856828"/>
      <w:r w:rsidRPr="006A428C">
        <w:rPr>
          <w:rFonts w:hint="cs"/>
          <w:rtl/>
          <w:lang w:val="fr-FR"/>
        </w:rPr>
        <w:t>حادثة الفيل</w:t>
      </w:r>
      <w:bookmarkEnd w:id="3"/>
    </w:p>
    <w:p w14:paraId="5AD96D20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7306F6">
        <w:rPr>
          <w:rFonts w:ascii="Traditional Arabic" w:hAnsi="Traditional Arabic" w:cs="Traditional Arabic"/>
          <w:sz w:val="36"/>
          <w:szCs w:val="36"/>
          <w:rtl/>
        </w:rPr>
        <w:t>أم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ا الأمر الأول فهي حادثة الفيل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و</w:t>
      </w:r>
      <w:r>
        <w:rPr>
          <w:rFonts w:ascii="Traditional Arabic" w:hAnsi="Traditional Arabic" w:cs="Traditional Arabic"/>
          <w:sz w:val="36"/>
          <w:szCs w:val="36"/>
          <w:rtl/>
        </w:rPr>
        <w:t>ذلك أن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>
        <w:rPr>
          <w:rFonts w:ascii="Traditional Arabic" w:hAnsi="Traditional Arabic" w:cs="Traditional Arabic"/>
          <w:sz w:val="36"/>
          <w:szCs w:val="36"/>
          <w:rtl/>
        </w:rPr>
        <w:t>ه قد ث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>بت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وقد ن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>
        <w:rPr>
          <w:rFonts w:ascii="Traditional Arabic" w:hAnsi="Traditional Arabic" w:cs="Traditional Arabic"/>
          <w:sz w:val="36"/>
          <w:szCs w:val="36"/>
          <w:rtl/>
        </w:rPr>
        <w:t>ق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>
        <w:rPr>
          <w:rFonts w:ascii="Traditional Arabic" w:hAnsi="Traditional Arabic" w:cs="Traditional Arabic"/>
          <w:sz w:val="36"/>
          <w:szCs w:val="36"/>
          <w:rtl/>
        </w:rPr>
        <w:t>ل الإجماع على هذا بين بعض العلماء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: </w:t>
      </w:r>
      <w:r w:rsidRPr="00B704D9">
        <w:rPr>
          <w:rFonts w:ascii="Traditional Arabic" w:hAnsi="Traditional Arabic" w:cs="Traditional Arabic"/>
          <w:sz w:val="36"/>
          <w:szCs w:val="36"/>
          <w:u w:val="single"/>
          <w:rtl/>
        </w:rPr>
        <w:t>أن</w:t>
      </w:r>
      <w:r w:rsidRPr="00B704D9">
        <w:rPr>
          <w:rFonts w:ascii="Traditional Arabic" w:hAnsi="Traditional Arabic" w:cs="Traditional Arabic" w:hint="cs"/>
          <w:sz w:val="36"/>
          <w:szCs w:val="36"/>
          <w:u w:val="single"/>
          <w:rtl/>
        </w:rPr>
        <w:t xml:space="preserve">ّ </w:t>
      </w:r>
      <w:r w:rsidRPr="00B704D9">
        <w:rPr>
          <w:rFonts w:ascii="Traditional Arabic" w:hAnsi="Traditional Arabic" w:cs="Traditional Arabic"/>
          <w:sz w:val="36"/>
          <w:szCs w:val="36"/>
          <w:u w:val="single"/>
          <w:rtl/>
        </w:rPr>
        <w:t>النبي ﷺ و</w:t>
      </w:r>
      <w:r w:rsidRPr="00B704D9">
        <w:rPr>
          <w:rFonts w:ascii="Traditional Arabic" w:hAnsi="Traditional Arabic" w:cs="Traditional Arabic" w:hint="cs"/>
          <w:sz w:val="36"/>
          <w:szCs w:val="36"/>
          <w:u w:val="single"/>
          <w:rtl/>
        </w:rPr>
        <w:t>ُ</w:t>
      </w:r>
      <w:r w:rsidRPr="00B704D9">
        <w:rPr>
          <w:rFonts w:ascii="Traditional Arabic" w:hAnsi="Traditional Arabic" w:cs="Traditional Arabic"/>
          <w:sz w:val="36"/>
          <w:szCs w:val="36"/>
          <w:u w:val="single"/>
          <w:rtl/>
        </w:rPr>
        <w:t>لد عام الفيل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23C432F" w14:textId="77777777" w:rsidR="00B133ED" w:rsidRPr="00EB6F40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b/>
          <w:bCs/>
          <w:sz w:val="44"/>
          <w:szCs w:val="44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t>والعلماء تأم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>
        <w:rPr>
          <w:rFonts w:ascii="Traditional Arabic" w:hAnsi="Traditional Arabic" w:cs="Traditional Arabic"/>
          <w:sz w:val="36"/>
          <w:szCs w:val="36"/>
          <w:rtl/>
        </w:rPr>
        <w:t>لوا في هذا الحدث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هل هناك علاقة بين ولادة النبي ﷺ وبين حادثة الفيل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أم هو توافق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ق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>د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>ري م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>ح</w:t>
      </w:r>
      <w:r>
        <w:rPr>
          <w:rFonts w:ascii="Traditional Arabic" w:hAnsi="Traditional Arabic" w:cs="Traditional Arabic" w:hint="cs"/>
          <w:sz w:val="36"/>
          <w:szCs w:val="36"/>
          <w:rtl/>
        </w:rPr>
        <w:t>ض؟</w:t>
      </w:r>
    </w:p>
    <w:p w14:paraId="3CEA44C1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eastAsia="Times New Roman" w:hAnsi="Traditional Arabic" w:cs="Traditional Arabic"/>
          <w:b/>
          <w:color w:val="984806"/>
          <w:sz w:val="36"/>
          <w:szCs w:val="36"/>
          <w:rtl/>
          <w14:ligatures w14:val="standardContextual"/>
        </w:rPr>
      </w:pP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والعلماء لم يأخذوا هذا </w:t>
      </w:r>
      <w:r>
        <w:rPr>
          <w:rFonts w:ascii="Traditional Arabic" w:hAnsi="Traditional Arabic" w:cs="Traditional Arabic"/>
          <w:sz w:val="36"/>
          <w:szCs w:val="36"/>
          <w:rtl/>
        </w:rPr>
        <w:t>الحدث عن أنه مجرد توافق قدري مح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ض،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وإن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ما هو أمر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sz w:val="36"/>
          <w:szCs w:val="36"/>
          <w:rtl/>
        </w:rPr>
        <w:t>له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حكمة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وأن ي</w:t>
      </w:r>
      <w:r>
        <w:rPr>
          <w:rFonts w:ascii="Traditional Arabic" w:hAnsi="Traditional Arabic" w:cs="Traditional Arabic" w:hint="cs"/>
          <w:sz w:val="36"/>
          <w:szCs w:val="36"/>
          <w:rtl/>
        </w:rPr>
        <w:t>ُو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لد النبي ﷺ </w:t>
      </w:r>
      <w:r>
        <w:rPr>
          <w:rFonts w:ascii="Traditional Arabic" w:hAnsi="Traditional Arabic" w:cs="Traditional Arabic"/>
          <w:sz w:val="36"/>
          <w:szCs w:val="36"/>
          <w:rtl/>
        </w:rPr>
        <w:t>في نفس تلك الس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>ن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>ة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هو أمر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مقص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ود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وله دلالة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و</w:t>
      </w:r>
      <w:r>
        <w:rPr>
          <w:rFonts w:ascii="Traditional Arabic" w:hAnsi="Traditional Arabic" w:cs="Traditional Arabic"/>
          <w:sz w:val="36"/>
          <w:szCs w:val="36"/>
          <w:rtl/>
        </w:rPr>
        <w:t>له حكم</w:t>
      </w:r>
      <w:r>
        <w:rPr>
          <w:rFonts w:ascii="Traditional Arabic" w:hAnsi="Traditional Arabic" w:cs="Traditional Arabic" w:hint="cs"/>
          <w:sz w:val="36"/>
          <w:szCs w:val="36"/>
          <w:rtl/>
        </w:rPr>
        <w:t>ة،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واستنبطوا بعض المعاني الجليلة والجميلة جد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FC0C2B">
        <w:rPr>
          <w:rFonts w:ascii="Traditional Arabic" w:eastAsia="Times New Roman" w:hAnsi="Traditional Arabic" w:cs="Traditional Arabic" w:hint="cs"/>
          <w:b/>
          <w:color w:val="984806"/>
          <w:sz w:val="36"/>
          <w:szCs w:val="36"/>
          <w:rtl/>
          <w14:ligatures w14:val="standardContextual"/>
        </w:rPr>
        <w:t xml:space="preserve"> </w:t>
      </w:r>
    </w:p>
    <w:p w14:paraId="025C826C" w14:textId="77777777" w:rsidR="00B133ED" w:rsidRPr="006A428C" w:rsidRDefault="00B133ED" w:rsidP="00B133ED">
      <w:pPr>
        <w:spacing w:line="240" w:lineRule="auto"/>
        <w:ind w:firstLine="720"/>
        <w:jc w:val="both"/>
        <w:rPr>
          <w:rFonts w:ascii="Traditional Arabic" w:eastAsia="Times New Roman" w:hAnsi="Traditional Arabic" w:cs="Traditional Arabic"/>
          <w:b/>
          <w:color w:val="984806"/>
          <w:sz w:val="36"/>
          <w:szCs w:val="36"/>
          <w:rtl/>
          <w14:ligatures w14:val="standardContextual"/>
        </w:rPr>
      </w:pPr>
      <w:r>
        <w:rPr>
          <w:rFonts w:ascii="Traditional Arabic" w:hAnsi="Traditional Arabic" w:cs="Traditional Arabic"/>
          <w:sz w:val="36"/>
          <w:szCs w:val="36"/>
          <w:rtl/>
        </w:rPr>
        <w:t>فمن ذلك مثل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/>
          <w:sz w:val="36"/>
          <w:szCs w:val="36"/>
          <w:rtl/>
        </w:rPr>
        <w:t>ا ما قاله الم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>
        <w:rPr>
          <w:rFonts w:ascii="Traditional Arabic" w:hAnsi="Traditional Arabic" w:cs="Traditional Arabic"/>
          <w:sz w:val="36"/>
          <w:szCs w:val="36"/>
          <w:rtl/>
        </w:rPr>
        <w:t>وردي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قال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E02E8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(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>لم يكن لقريش من الت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ّ</w:t>
      </w:r>
      <w:r w:rsidRPr="003E02E8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َ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>أ</w:t>
      </w:r>
      <w:r w:rsidRPr="003E02E8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َ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>ل</w:t>
      </w:r>
      <w:r w:rsidRPr="003E02E8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ُ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>ه</w:t>
      </w:r>
      <w:r w:rsidRPr="003E02E8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ُ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ما يستحقون به رفع أصحاب الفيل عنهم</w:t>
      </w:r>
      <w:r w:rsidRPr="003E02E8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،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وما هم أهل كتاب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؛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لأن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ّه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>م كانوا بين عاب</w:t>
      </w:r>
      <w:r w:rsidRPr="003E02E8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ِ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>د صنم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 xml:space="preserve">ٍ، 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>أو متدين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ٍ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ل</w:t>
      </w:r>
      <w:r w:rsidRPr="003E02E8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ِ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>و</w:t>
      </w:r>
      <w:r w:rsidRPr="003E02E8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َ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>ث</w:t>
      </w:r>
      <w:r w:rsidRPr="003E02E8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َ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>ن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 xml:space="preserve">، </w:t>
      </w:r>
      <w:r w:rsidRPr="006A428C">
        <w:rPr>
          <w:rFonts w:ascii="Traditional Arabic" w:hAnsi="Traditional Arabic" w:cs="Traditional Arabic"/>
          <w:color w:val="4F6228"/>
          <w:sz w:val="36"/>
          <w:szCs w:val="36"/>
          <w:rtl/>
        </w:rPr>
        <w:t>ولكن ل</w:t>
      </w:r>
      <w:r w:rsidRPr="006A428C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ِ</w:t>
      </w:r>
      <w:r w:rsidRPr="006A428C">
        <w:rPr>
          <w:rFonts w:ascii="Traditional Arabic" w:hAnsi="Traditional Arabic" w:cs="Traditional Arabic"/>
          <w:color w:val="4F6228"/>
          <w:sz w:val="36"/>
          <w:szCs w:val="36"/>
          <w:rtl/>
        </w:rPr>
        <w:t>م</w:t>
      </w:r>
      <w:r w:rsidRPr="006A428C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َا</w:t>
      </w:r>
      <w:r w:rsidRPr="006A428C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أراد الله سبحانه وتعالى من ظهور الإسلام</w:t>
      </w:r>
      <w:r w:rsidRPr="006A428C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،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وتأسيس</w:t>
      </w:r>
      <w:r w:rsidRPr="003E02E8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ً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>ا للنبوة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 xml:space="preserve">، 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>وتعظيم</w:t>
      </w:r>
      <w:r w:rsidRPr="003E02E8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ً</w:t>
      </w:r>
      <w:r w:rsidRPr="003E02E8">
        <w:rPr>
          <w:rFonts w:ascii="Traditional Arabic" w:hAnsi="Traditional Arabic" w:cs="Traditional Arabic"/>
          <w:color w:val="4F6228"/>
          <w:sz w:val="36"/>
          <w:szCs w:val="36"/>
          <w:rtl/>
        </w:rPr>
        <w:t>ا للكعبة</w:t>
      </w:r>
      <w:r w:rsidRPr="003E02E8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).</w:t>
      </w:r>
    </w:p>
    <w:p w14:paraId="320428B3" w14:textId="77777777" w:rsidR="00B133ED" w:rsidRPr="009D4226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color w:val="4F6228"/>
          <w:sz w:val="36"/>
          <w:szCs w:val="36"/>
          <w:rtl/>
        </w:rPr>
      </w:pP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وكذلك قال ابن تيمية رحمه الله تعالى قال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D4226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(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>وكان ذلك عام مو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ْ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ِ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>د النبي ﷺ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،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وكان جيران البيت 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ال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>مشركين يعبدون الأوثان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 xml:space="preserve">، 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>ودين الن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ّ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>صارى خير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ٌ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منهم</w:t>
      </w:r>
      <w:r w:rsidRPr="009D4226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،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ف</w:t>
      </w:r>
      <w:r w:rsidRPr="009D4226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َ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>ع</w:t>
      </w:r>
      <w:r w:rsidRPr="009D4226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ُ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>ل</w:t>
      </w:r>
      <w:r w:rsidRPr="009D4226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ِ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>م</w:t>
      </w:r>
      <w:r w:rsidRPr="009D4226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َ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بذلك أن </w:t>
      </w:r>
      <w:r w:rsidRPr="00C865B4">
        <w:rPr>
          <w:rFonts w:ascii="Traditional Arabic" w:hAnsi="Traditional Arabic" w:cs="Traditional Arabic"/>
          <w:color w:val="4F6228"/>
          <w:sz w:val="36"/>
          <w:szCs w:val="36"/>
          <w:rtl/>
        </w:rPr>
        <w:t>هذه الآية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color w:val="000000" w:themeColor="text1"/>
          <w:sz w:val="36"/>
          <w:szCs w:val="36"/>
          <w:rtl/>
        </w:rPr>
        <w:t>-اللي طبعا كل الناس شهدوا وأدركوا أنها آية-</w:t>
      </w:r>
      <w:r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لم تكن لأجل جيران البيت حينئذ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ٍ،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بل كانت لأجل البيت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،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أو لأجل النبي ﷺ الذي و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ُلِ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>د في ذ</w:t>
      </w:r>
      <w:r>
        <w:rPr>
          <w:rFonts w:ascii="Traditional Arabic" w:hAnsi="Traditional Arabic" w:cs="Traditional Arabic"/>
          <w:color w:val="4F6228"/>
          <w:sz w:val="36"/>
          <w:szCs w:val="36"/>
          <w:rtl/>
        </w:rPr>
        <w:t>لك العام عند البيت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أو لمجموعهما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 xml:space="preserve">، </w:t>
      </w:r>
      <w:r w:rsidRPr="009D4226">
        <w:rPr>
          <w:rFonts w:ascii="Traditional Arabic" w:hAnsi="Traditional Arabic" w:cs="Traditional Arabic"/>
          <w:color w:val="4F6228"/>
          <w:sz w:val="36"/>
          <w:szCs w:val="36"/>
          <w:rtl/>
        </w:rPr>
        <w:t>وأي ذلك كان فهو من دلائل نبوته</w:t>
      </w:r>
      <w:r w:rsidRPr="009D4226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).</w:t>
      </w:r>
    </w:p>
    <w:p w14:paraId="649A2F19" w14:textId="77777777" w:rsidR="00B133ED" w:rsidRPr="003C3569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color w:val="4F6228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t xml:space="preserve">وكذلك قال ابن كثير رحمه الله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قال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: </w:t>
      </w:r>
      <w:r w:rsidRPr="003C3569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(</w:t>
      </w:r>
      <w:r w:rsidRPr="003C3569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كان هذا من باب الإرهاص والتوطئة 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لِمَبْعَث</w:t>
      </w:r>
      <w:r w:rsidRPr="003C3569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رسول الله ﷺ</w:t>
      </w:r>
      <w:r w:rsidRPr="003C3569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).</w:t>
      </w:r>
    </w:p>
    <w:p w14:paraId="0A0DBB49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lastRenderedPageBreak/>
        <w:t>يعني كما ي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>
        <w:rPr>
          <w:rFonts w:ascii="Traditional Arabic" w:hAnsi="Traditional Arabic" w:cs="Traditional Arabic"/>
          <w:sz w:val="36"/>
          <w:szCs w:val="36"/>
          <w:rtl/>
        </w:rPr>
        <w:t>قال بالتعبير المعاصر</w:t>
      </w:r>
      <w:r w:rsidRPr="00B704D9">
        <w:rPr>
          <w:rFonts w:ascii="Traditional Arabic" w:hAnsi="Traditional Arabic" w:cs="Traditional Arabic" w:hint="cs"/>
          <w:sz w:val="36"/>
          <w:szCs w:val="36"/>
          <w:u w:val="single"/>
          <w:rtl/>
        </w:rPr>
        <w:t>:</w:t>
      </w:r>
      <w:r w:rsidRPr="00B704D9">
        <w:rPr>
          <w:rFonts w:ascii="Traditional Arabic" w:hAnsi="Traditional Arabic" w:cs="Traditional Arabic"/>
          <w:sz w:val="36"/>
          <w:szCs w:val="36"/>
          <w:u w:val="single"/>
          <w:rtl/>
        </w:rPr>
        <w:t xml:space="preserve"> الأضواء كلها س</w:t>
      </w:r>
      <w:r w:rsidRPr="00B704D9">
        <w:rPr>
          <w:rFonts w:ascii="Traditional Arabic" w:hAnsi="Traditional Arabic" w:cs="Traditional Arabic" w:hint="cs"/>
          <w:sz w:val="36"/>
          <w:szCs w:val="36"/>
          <w:u w:val="single"/>
          <w:rtl/>
        </w:rPr>
        <w:t>ُ</w:t>
      </w:r>
      <w:r w:rsidRPr="00B704D9">
        <w:rPr>
          <w:rFonts w:ascii="Traditional Arabic" w:hAnsi="Traditional Arabic" w:cs="Traditional Arabic"/>
          <w:sz w:val="36"/>
          <w:szCs w:val="36"/>
          <w:u w:val="single"/>
          <w:rtl/>
        </w:rPr>
        <w:t>ل</w:t>
      </w:r>
      <w:r w:rsidRPr="00B704D9">
        <w:rPr>
          <w:rFonts w:ascii="Traditional Arabic" w:hAnsi="Traditional Arabic" w:cs="Traditional Arabic" w:hint="cs"/>
          <w:sz w:val="36"/>
          <w:szCs w:val="36"/>
          <w:u w:val="single"/>
          <w:rtl/>
        </w:rPr>
        <w:t>ِّ</w:t>
      </w:r>
      <w:r w:rsidRPr="00B704D9">
        <w:rPr>
          <w:rFonts w:ascii="Traditional Arabic" w:hAnsi="Traditional Arabic" w:cs="Traditional Arabic"/>
          <w:sz w:val="36"/>
          <w:szCs w:val="36"/>
          <w:u w:val="single"/>
          <w:rtl/>
        </w:rPr>
        <w:t>ط</w:t>
      </w:r>
      <w:r w:rsidRPr="00B704D9">
        <w:rPr>
          <w:rFonts w:ascii="Traditional Arabic" w:hAnsi="Traditional Arabic" w:cs="Traditional Arabic" w:hint="cs"/>
          <w:sz w:val="36"/>
          <w:szCs w:val="36"/>
          <w:u w:val="single"/>
          <w:rtl/>
        </w:rPr>
        <w:t>َ</w:t>
      </w:r>
      <w:r w:rsidRPr="00B704D9">
        <w:rPr>
          <w:rFonts w:ascii="Traditional Arabic" w:hAnsi="Traditional Arabic" w:cs="Traditional Arabic"/>
          <w:sz w:val="36"/>
          <w:szCs w:val="36"/>
          <w:u w:val="single"/>
          <w:rtl/>
        </w:rPr>
        <w:t>ت على الكعبة</w:t>
      </w:r>
      <w:r w:rsidRPr="00B704D9">
        <w:rPr>
          <w:rFonts w:ascii="Traditional Arabic" w:hAnsi="Traditional Arabic" w:cs="Traditional Arabic" w:hint="cs"/>
          <w:sz w:val="36"/>
          <w:szCs w:val="36"/>
          <w:u w:val="single"/>
          <w:rtl/>
        </w:rPr>
        <w:t>،</w:t>
      </w:r>
      <w:r w:rsidRPr="00B704D9">
        <w:rPr>
          <w:rFonts w:ascii="Traditional Arabic" w:hAnsi="Traditional Arabic" w:cs="Traditional Arabic"/>
          <w:sz w:val="36"/>
          <w:szCs w:val="36"/>
          <w:u w:val="single"/>
          <w:rtl/>
        </w:rPr>
        <w:t xml:space="preserve"> ذلك الحدث لفت انتباه الناس</w:t>
      </w:r>
      <w:r w:rsidRPr="00B704D9">
        <w:rPr>
          <w:rFonts w:ascii="Traditional Arabic" w:hAnsi="Traditional Arabic" w:cs="Traditional Arabic" w:hint="cs"/>
          <w:sz w:val="36"/>
          <w:szCs w:val="36"/>
          <w:u w:val="single"/>
          <w:rtl/>
        </w:rPr>
        <w:t>،</w:t>
      </w:r>
      <w:r w:rsidRPr="00B704D9">
        <w:rPr>
          <w:rFonts w:ascii="Traditional Arabic" w:hAnsi="Traditional Arabic" w:cs="Traditional Arabic"/>
          <w:sz w:val="36"/>
          <w:szCs w:val="36"/>
          <w:u w:val="single"/>
          <w:rtl/>
        </w:rPr>
        <w:t xml:space="preserve"> انتباه الدنيا</w:t>
      </w:r>
      <w:r w:rsidRPr="00B704D9">
        <w:rPr>
          <w:rFonts w:ascii="Traditional Arabic" w:hAnsi="Traditional Arabic" w:cs="Traditional Arabic" w:hint="cs"/>
          <w:sz w:val="36"/>
          <w:szCs w:val="36"/>
          <w:u w:val="single"/>
          <w:rtl/>
        </w:rPr>
        <w:t>،</w:t>
      </w:r>
      <w:r w:rsidRPr="00B704D9">
        <w:rPr>
          <w:rFonts w:ascii="Traditional Arabic" w:hAnsi="Traditional Arabic" w:cs="Traditional Arabic"/>
          <w:sz w:val="36"/>
          <w:szCs w:val="36"/>
          <w:u w:val="single"/>
          <w:rtl/>
        </w:rPr>
        <w:t xml:space="preserve"> انتباه العرب</w:t>
      </w:r>
      <w:r w:rsidRPr="00B704D9">
        <w:rPr>
          <w:rFonts w:ascii="Traditional Arabic" w:hAnsi="Traditional Arabic" w:cs="Traditional Arabic" w:hint="cs"/>
          <w:sz w:val="36"/>
          <w:szCs w:val="36"/>
          <w:u w:val="single"/>
          <w:rtl/>
        </w:rPr>
        <w:t>،</w:t>
      </w:r>
      <w:r w:rsidRPr="00B704D9">
        <w:rPr>
          <w:rFonts w:ascii="Traditional Arabic" w:hAnsi="Traditional Arabic" w:cs="Traditional Arabic"/>
          <w:sz w:val="36"/>
          <w:szCs w:val="36"/>
          <w:u w:val="single"/>
          <w:rtl/>
        </w:rPr>
        <w:t xml:space="preserve"> إلى أن</w:t>
      </w:r>
      <w:r w:rsidRPr="00B704D9">
        <w:rPr>
          <w:rFonts w:ascii="Traditional Arabic" w:hAnsi="Traditional Arabic" w:cs="Traditional Arabic" w:hint="cs"/>
          <w:sz w:val="36"/>
          <w:szCs w:val="36"/>
          <w:u w:val="single"/>
          <w:rtl/>
        </w:rPr>
        <w:t xml:space="preserve">ّ </w:t>
      </w:r>
      <w:r w:rsidRPr="00B704D9">
        <w:rPr>
          <w:rFonts w:ascii="Traditional Arabic" w:hAnsi="Traditional Arabic" w:cs="Traditional Arabic"/>
          <w:sz w:val="36"/>
          <w:szCs w:val="36"/>
          <w:u w:val="single"/>
          <w:rtl/>
        </w:rPr>
        <w:t>هذا المكان له شأن</w:t>
      </w:r>
      <w:r w:rsidRPr="00B704D9">
        <w:rPr>
          <w:rFonts w:ascii="Traditional Arabic" w:hAnsi="Traditional Arabic" w:cs="Traditional Arabic" w:hint="cs"/>
          <w:sz w:val="36"/>
          <w:szCs w:val="36"/>
          <w:u w:val="single"/>
          <w:rtl/>
        </w:rPr>
        <w:t xml:space="preserve">ٌ </w:t>
      </w:r>
      <w:r w:rsidRPr="00B704D9">
        <w:rPr>
          <w:rFonts w:ascii="Traditional Arabic" w:hAnsi="Traditional Arabic" w:cs="Traditional Arabic"/>
          <w:sz w:val="36"/>
          <w:szCs w:val="36"/>
          <w:u w:val="single"/>
          <w:rtl/>
        </w:rPr>
        <w:t>عند رب العالمين</w:t>
      </w:r>
      <w:r w:rsidRPr="00B704D9">
        <w:rPr>
          <w:rFonts w:ascii="Traditional Arabic" w:hAnsi="Traditional Arabic" w:cs="Traditional Arabic" w:hint="cs"/>
          <w:sz w:val="36"/>
          <w:szCs w:val="36"/>
          <w:u w:val="single"/>
          <w:rtl/>
        </w:rPr>
        <w:t>،</w:t>
      </w:r>
      <w:r w:rsidRPr="00B704D9">
        <w:rPr>
          <w:rFonts w:ascii="Traditional Arabic" w:hAnsi="Traditional Arabic" w:cs="Traditional Arabic"/>
          <w:sz w:val="36"/>
          <w:szCs w:val="36"/>
          <w:u w:val="single"/>
          <w:rtl/>
        </w:rPr>
        <w:t xml:space="preserve"> وإلى أن</w:t>
      </w:r>
      <w:r w:rsidRPr="00B704D9">
        <w:rPr>
          <w:rFonts w:ascii="Traditional Arabic" w:hAnsi="Traditional Arabic" w:cs="Traditional Arabic" w:hint="cs"/>
          <w:sz w:val="36"/>
          <w:szCs w:val="36"/>
          <w:u w:val="single"/>
          <w:rtl/>
        </w:rPr>
        <w:t>ّ</w:t>
      </w:r>
      <w:r w:rsidRPr="00B704D9">
        <w:rPr>
          <w:rFonts w:ascii="Traditional Arabic" w:hAnsi="Traditional Arabic" w:cs="Traditional Arabic"/>
          <w:sz w:val="36"/>
          <w:szCs w:val="36"/>
          <w:u w:val="single"/>
          <w:rtl/>
        </w:rPr>
        <w:t xml:space="preserve"> الأمر عظيم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BD693E5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7306F6">
        <w:rPr>
          <w:rFonts w:ascii="Traditional Arabic" w:hAnsi="Traditional Arabic" w:cs="Traditional Arabic"/>
          <w:sz w:val="36"/>
          <w:szCs w:val="36"/>
          <w:rtl/>
        </w:rPr>
        <w:t>ولم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ا كانت أحوال الناس في تل</w:t>
      </w:r>
      <w:r>
        <w:rPr>
          <w:rFonts w:ascii="Traditional Arabic" w:hAnsi="Traditional Arabic" w:cs="Traditional Arabic"/>
          <w:sz w:val="36"/>
          <w:szCs w:val="36"/>
          <w:rtl/>
        </w:rPr>
        <w:t>ك المرحلة هي عبادة أوثان وأصنام</w:t>
      </w:r>
      <w:r>
        <w:rPr>
          <w:rFonts w:ascii="Traditional Arabic" w:hAnsi="Traditional Arabic" w:cs="Traditional Arabic" w:hint="cs"/>
          <w:sz w:val="36"/>
          <w:szCs w:val="36"/>
          <w:rtl/>
        </w:rPr>
        <w:t>، ث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م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بعدها بمرحلة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ٍ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جا</w:t>
      </w:r>
      <w:r>
        <w:rPr>
          <w:rFonts w:ascii="Traditional Arabic" w:hAnsi="Traditional Arabic" w:cs="Traditional Arabic"/>
          <w:sz w:val="36"/>
          <w:szCs w:val="36"/>
          <w:rtl/>
        </w:rPr>
        <w:t>ء من يدعو الناس إلى رب العالمين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ع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sz w:val="36"/>
          <w:szCs w:val="36"/>
          <w:rtl/>
        </w:rPr>
        <w:t>ِمَ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أن ذلك الحدث العظيم المهول كان توطئة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لتلك الدعوة العظيمة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1F490C3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7306F6">
        <w:rPr>
          <w:rFonts w:ascii="Traditional Arabic" w:hAnsi="Traditional Arabic" w:cs="Traditional Arabic"/>
          <w:sz w:val="36"/>
          <w:szCs w:val="36"/>
          <w:rtl/>
        </w:rPr>
        <w:t>وحقيقة</w:t>
      </w:r>
      <w:r>
        <w:rPr>
          <w:rFonts w:ascii="Traditional Arabic" w:hAnsi="Traditional Arabic" w:cs="Traditional Arabic" w:hint="cs"/>
          <w:sz w:val="36"/>
          <w:szCs w:val="36"/>
          <w:rtl/>
        </w:rPr>
        <w:t>ً،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الأمر المتعلق بولادة النبي ﷺ </w:t>
      </w:r>
      <w:r>
        <w:rPr>
          <w:rFonts w:ascii="Traditional Arabic" w:hAnsi="Traditional Arabic" w:cs="Traditional Arabic"/>
          <w:sz w:val="36"/>
          <w:szCs w:val="36"/>
          <w:rtl/>
        </w:rPr>
        <w:t>أمر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يجب أن يكون م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>ح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sz w:val="36"/>
          <w:szCs w:val="36"/>
          <w:rtl/>
        </w:rPr>
        <w:t>َّ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عناية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من حيث النظر فيما يتعلق به من أحداث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أو فيما يتعلق به حتى من أحكام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E6230C7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7306F6">
        <w:rPr>
          <w:rFonts w:ascii="Traditional Arabic" w:hAnsi="Traditional Arabic" w:cs="Traditional Arabic"/>
          <w:sz w:val="36"/>
          <w:szCs w:val="36"/>
          <w:rtl/>
        </w:rPr>
        <w:t>أم</w:t>
      </w:r>
      <w:r>
        <w:rPr>
          <w:rFonts w:ascii="Traditional Arabic" w:hAnsi="Traditional Arabic" w:cs="Traditional Arabic" w:hint="cs"/>
          <w:sz w:val="36"/>
          <w:szCs w:val="36"/>
          <w:rtl/>
        </w:rPr>
        <w:t>ّا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الا</w:t>
      </w:r>
      <w:r>
        <w:rPr>
          <w:rFonts w:ascii="Traditional Arabic" w:hAnsi="Traditional Arabic" w:cs="Traditional Arabic"/>
          <w:sz w:val="36"/>
          <w:szCs w:val="36"/>
          <w:rtl/>
        </w:rPr>
        <w:t>ستكثار من قضية الروايات الضعيفة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أو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ت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ي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لا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يكون لها إسناد مثل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أنّه لما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د النبي ﷺ س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ق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ط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>ت الشرفات في قصر كسر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ى، </w:t>
      </w:r>
      <w:r>
        <w:rPr>
          <w:rFonts w:ascii="Traditional Arabic" w:hAnsi="Traditional Arabic" w:cs="Traditional Arabic"/>
          <w:sz w:val="36"/>
          <w:szCs w:val="36"/>
          <w:rtl/>
        </w:rPr>
        <w:t>هذه كلها أمور لا ت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>ث</w:t>
      </w:r>
      <w:r>
        <w:rPr>
          <w:rFonts w:ascii="Traditional Arabic" w:hAnsi="Traditional Arabic" w:cs="Traditional Arabic" w:hint="cs"/>
          <w:sz w:val="36"/>
          <w:szCs w:val="36"/>
          <w:rtl/>
        </w:rPr>
        <w:t>ْ</w:t>
      </w:r>
      <w:r>
        <w:rPr>
          <w:rFonts w:ascii="Traditional Arabic" w:hAnsi="Traditional Arabic" w:cs="Traditional Arabic"/>
          <w:sz w:val="36"/>
          <w:szCs w:val="36"/>
          <w:rtl/>
        </w:rPr>
        <w:t>ب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>
        <w:rPr>
          <w:rFonts w:ascii="Traditional Arabic" w:hAnsi="Traditional Arabic" w:cs="Traditional Arabic"/>
          <w:sz w:val="36"/>
          <w:szCs w:val="36"/>
          <w:rtl/>
        </w:rPr>
        <w:t>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لكن</w:t>
      </w:r>
      <w:r>
        <w:rPr>
          <w:rFonts w:ascii="Traditional Arabic" w:hAnsi="Traditional Arabic" w:cs="Traditional Arabic" w:hint="cs"/>
          <w:sz w:val="36"/>
          <w:szCs w:val="36"/>
          <w:rtl/>
        </w:rPr>
        <w:t>ْ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علينا بالأمور الثابتة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7F61504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7306F6">
        <w:rPr>
          <w:rFonts w:ascii="Traditional Arabic" w:hAnsi="Traditional Arabic" w:cs="Traditional Arabic"/>
          <w:sz w:val="36"/>
          <w:szCs w:val="36"/>
          <w:rtl/>
        </w:rPr>
        <w:t>الآن هذا القسم الأول ا</w:t>
      </w:r>
      <w:r>
        <w:rPr>
          <w:rFonts w:ascii="Traditional Arabic" w:hAnsi="Traditional Arabic" w:cs="Traditional Arabic" w:hint="cs"/>
          <w:sz w:val="36"/>
          <w:szCs w:val="36"/>
          <w:rtl/>
        </w:rPr>
        <w:t>لذي هو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لفت انتباه الناس بشكل عام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691194F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7306F6">
        <w:rPr>
          <w:rFonts w:ascii="Traditional Arabic" w:hAnsi="Traditional Arabic" w:cs="Traditional Arabic"/>
          <w:sz w:val="36"/>
          <w:szCs w:val="36"/>
          <w:rtl/>
        </w:rPr>
        <w:t>طيب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ما الأحداث المتعلقة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بمولد النبي ﷺ </w:t>
      </w:r>
      <w:r>
        <w:rPr>
          <w:rFonts w:ascii="Traditional Arabic" w:hAnsi="Traditional Arabic" w:cs="Traditional Arabic"/>
          <w:sz w:val="36"/>
          <w:szCs w:val="36"/>
          <w:rtl/>
        </w:rPr>
        <w:t>في الدائرة القريبة منه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في الدائرة المحيطة به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أو حتى عليه نفسه فيما بعد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هل هناك شيء متعلق بالنبي ﷺ مرتبط بالولادة؟</w:t>
      </w:r>
    </w:p>
    <w:p w14:paraId="3784EA41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7306F6">
        <w:rPr>
          <w:rFonts w:ascii="Traditional Arabic" w:hAnsi="Traditional Arabic" w:cs="Traditional Arabic"/>
          <w:sz w:val="36"/>
          <w:szCs w:val="36"/>
          <w:rtl/>
        </w:rPr>
        <w:t>يا سلام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أن</w:t>
      </w:r>
      <w:r>
        <w:rPr>
          <w:rFonts w:ascii="Traditional Arabic" w:hAnsi="Traditional Arabic" w:cs="Traditional Arabic" w:hint="cs"/>
          <w:sz w:val="36"/>
          <w:szCs w:val="36"/>
          <w:rtl/>
        </w:rPr>
        <w:t>ّه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لما س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ئ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ل النبي ﷺ </w:t>
      </w:r>
      <w:r>
        <w:rPr>
          <w:rFonts w:ascii="Traditional Arabic" w:hAnsi="Traditional Arabic" w:cs="Traditional Arabic"/>
          <w:sz w:val="36"/>
          <w:szCs w:val="36"/>
          <w:rtl/>
        </w:rPr>
        <w:t>عن صيام يوم ال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إثنين، </w:t>
      </w:r>
      <w:r>
        <w:rPr>
          <w:rFonts w:ascii="Traditional Arabic" w:hAnsi="Traditional Arabic" w:cs="Traditional Arabic"/>
          <w:sz w:val="36"/>
          <w:szCs w:val="36"/>
          <w:rtl/>
        </w:rPr>
        <w:t>أو عن يوم ال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إثنين،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فقال إيش؟  </w:t>
      </w:r>
    </w:p>
    <w:p w14:paraId="011B9184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- </w:t>
      </w:r>
      <w:r w:rsidRPr="00030EFF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030EFF">
        <w:rPr>
          <w:rFonts w:ascii="Traditional Arabic" w:hAnsi="Traditional Arabic" w:cs="Traditional Arabic"/>
          <w:color w:val="984806"/>
          <w:sz w:val="36"/>
          <w:szCs w:val="36"/>
          <w:rtl/>
        </w:rPr>
        <w:t>ذَاكَ يَوْمٌ وُلِدْتُ فِيهِ،</w:t>
      </w:r>
      <w:r w:rsidRPr="00030EFF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 </w:t>
      </w:r>
      <w:r w:rsidRPr="00030EFF">
        <w:rPr>
          <w:rFonts w:ascii="Traditional Arabic" w:hAnsi="Traditional Arabic" w:cs="Traditional Arabic"/>
          <w:color w:val="984806"/>
          <w:sz w:val="36"/>
          <w:szCs w:val="36"/>
          <w:rtl/>
        </w:rPr>
        <w:t>أَوْ أُنْزِلَ عَلَيَّ فِيهِ</w:t>
      </w:r>
      <w:r w:rsidRPr="00030EFF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1"/>
      </w:r>
      <w:r w:rsidRPr="00030EFF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. </w:t>
      </w:r>
    </w:p>
    <w:p w14:paraId="19AA1686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7306F6">
        <w:rPr>
          <w:rFonts w:ascii="Traditional Arabic" w:hAnsi="Traditional Arabic" w:cs="Traditional Arabic"/>
          <w:sz w:val="36"/>
          <w:szCs w:val="36"/>
          <w:rtl/>
        </w:rPr>
        <w:t>هذه الأشياء م</w:t>
      </w:r>
      <w:r>
        <w:rPr>
          <w:rFonts w:ascii="Traditional Arabic" w:hAnsi="Traditional Arabic" w:cs="Traditional Arabic" w:hint="cs"/>
          <w:sz w:val="36"/>
          <w:szCs w:val="36"/>
          <w:rtl/>
        </w:rPr>
        <w:t>ُق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د</w:t>
      </w:r>
      <w:r>
        <w:rPr>
          <w:rFonts w:ascii="Traditional Arabic" w:hAnsi="Traditional Arabic" w:cs="Traditional Arabic" w:hint="cs"/>
          <w:sz w:val="36"/>
          <w:szCs w:val="36"/>
          <w:rtl/>
        </w:rPr>
        <w:t>ّرَ</w:t>
      </w:r>
      <w:r>
        <w:rPr>
          <w:rFonts w:ascii="Traditional Arabic" w:hAnsi="Traditional Arabic" w:cs="Traditional Arabic"/>
          <w:sz w:val="36"/>
          <w:szCs w:val="36"/>
          <w:rtl/>
        </w:rPr>
        <w:t>ة وم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>قص</w:t>
      </w:r>
      <w:r>
        <w:rPr>
          <w:rFonts w:ascii="Traditional Arabic" w:hAnsi="Traditional Arabic" w:cs="Traditional Arabic" w:hint="cs"/>
          <w:sz w:val="36"/>
          <w:szCs w:val="36"/>
          <w:rtl/>
        </w:rPr>
        <w:t>ُود</w:t>
      </w:r>
      <w:r>
        <w:rPr>
          <w:rFonts w:ascii="Traditional Arabic" w:hAnsi="Traditional Arabic" w:cs="Traditional Arabic"/>
          <w:sz w:val="36"/>
          <w:szCs w:val="36"/>
          <w:rtl/>
        </w:rPr>
        <w:t>ة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D2ED48B" w14:textId="77777777" w:rsidR="00B133ED" w:rsidRPr="004E0721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color w:val="1F3864" w:themeColor="accent1" w:themeShade="80"/>
          <w:sz w:val="36"/>
          <w:szCs w:val="36"/>
          <w:rtl/>
        </w:rPr>
      </w:pPr>
      <w:r w:rsidRPr="007306F6">
        <w:rPr>
          <w:rFonts w:ascii="Traditional Arabic" w:hAnsi="Traditional Arabic" w:cs="Traditional Arabic"/>
          <w:sz w:val="36"/>
          <w:szCs w:val="36"/>
          <w:rtl/>
        </w:rPr>
        <w:t>وأيض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ا مما ر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وي عن النبي ﷺ </w:t>
      </w:r>
      <w:r>
        <w:rPr>
          <w:rFonts w:ascii="Traditional Arabic" w:hAnsi="Traditional Arabic" w:cs="Traditional Arabic"/>
          <w:sz w:val="36"/>
          <w:szCs w:val="36"/>
          <w:rtl/>
        </w:rPr>
        <w:t>من طرق</w:t>
      </w:r>
      <w:r>
        <w:rPr>
          <w:rFonts w:ascii="Traditional Arabic" w:hAnsi="Traditional Arabic" w:cs="Traditional Arabic" w:hint="cs"/>
          <w:sz w:val="36"/>
          <w:szCs w:val="36"/>
          <w:rtl/>
        </w:rPr>
        <w:t>ٍ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متعددة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ٍ </w:t>
      </w:r>
      <w:r>
        <w:rPr>
          <w:rFonts w:ascii="Traditional Arabic" w:hAnsi="Traditional Arabic" w:cs="Traditional Arabic"/>
          <w:sz w:val="36"/>
          <w:szCs w:val="36"/>
          <w:rtl/>
        </w:rPr>
        <w:t>من وجوه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أن</w:t>
      </w:r>
      <w:r>
        <w:rPr>
          <w:rFonts w:ascii="Traditional Arabic" w:hAnsi="Traditional Arabic" w:cs="Traditional Arabic" w:hint="cs"/>
          <w:sz w:val="36"/>
          <w:szCs w:val="36"/>
          <w:rtl/>
        </w:rPr>
        <w:t>ّه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قال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عن </w:t>
      </w:r>
      <w:r>
        <w:rPr>
          <w:rFonts w:ascii="Traditional Arabic" w:hAnsi="Traditional Arabic" w:cs="Traditional Arabic"/>
          <w:sz w:val="36"/>
          <w:szCs w:val="36"/>
          <w:rtl/>
        </w:rPr>
        <w:t>رؤيا آمنة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قبل ولادته ﷺ،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وهذا الحديث م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رو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ي من ط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ر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ق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أن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ّ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آمنة أم النبي ﷺ </w:t>
      </w:r>
      <w:r>
        <w:rPr>
          <w:rFonts w:ascii="Traditional Arabic" w:hAnsi="Traditional Arabic" w:cs="Traditional Arabic"/>
          <w:sz w:val="36"/>
          <w:szCs w:val="36"/>
          <w:rtl/>
        </w:rPr>
        <w:t>رأت رؤي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عند ولادة النبي ﷺ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أو ق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ب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sz w:val="36"/>
          <w:szCs w:val="36"/>
          <w:rtl/>
        </w:rPr>
        <w:t>ْ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ل ولادة النبي ﷺ وذلك أنها </w:t>
      </w:r>
      <w:r w:rsidRPr="004E072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4E072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قد رأت </w:t>
      </w:r>
      <w:r w:rsidRPr="004E072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أنهُ </w:t>
      </w:r>
      <w:r w:rsidRPr="004E0721">
        <w:rPr>
          <w:rFonts w:ascii="Traditional Arabic" w:hAnsi="Traditional Arabic" w:cs="Traditional Arabic"/>
          <w:color w:val="984806"/>
          <w:sz w:val="36"/>
          <w:szCs w:val="36"/>
          <w:rtl/>
        </w:rPr>
        <w:t>خرجَ منها نورٌ أضاءَتْ لهُ</w:t>
      </w:r>
      <w:r w:rsidRPr="004E0721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في</w:t>
      </w:r>
      <w:r w:rsidRPr="004E072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بُصرَى</w:t>
      </w:r>
      <w:r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2"/>
      </w:r>
      <w:r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. </w:t>
      </w:r>
    </w:p>
    <w:p w14:paraId="789CB0DF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lastRenderedPageBreak/>
        <w:t>أ</w:t>
      </w:r>
      <w:r>
        <w:rPr>
          <w:rFonts w:ascii="Traditional Arabic" w:hAnsi="Traditional Arabic" w:cs="Traditional Arabic"/>
          <w:sz w:val="36"/>
          <w:szCs w:val="36"/>
          <w:rtl/>
        </w:rPr>
        <w:t>ن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نور</w:t>
      </w:r>
      <w:r>
        <w:rPr>
          <w:rFonts w:ascii="Traditional Arabic" w:hAnsi="Traditional Arabic" w:cs="Traditional Arabic" w:hint="cs"/>
          <w:sz w:val="36"/>
          <w:szCs w:val="36"/>
          <w:rtl/>
        </w:rPr>
        <w:t>ًا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عظيم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ًا </w:t>
      </w:r>
      <w:r>
        <w:rPr>
          <w:rFonts w:ascii="Traditional Arabic" w:hAnsi="Traditional Arabic" w:cs="Traditional Arabic"/>
          <w:sz w:val="36"/>
          <w:szCs w:val="36"/>
          <w:rtl/>
        </w:rPr>
        <w:t>خرج من آمنة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وهذه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رؤي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منام</w:t>
      </w:r>
      <w:r>
        <w:rPr>
          <w:rFonts w:ascii="Traditional Arabic" w:hAnsi="Traditional Arabic" w:cs="Traditional Arabic" w:hint="cs"/>
          <w:sz w:val="36"/>
          <w:szCs w:val="36"/>
          <w:rtl/>
        </w:rPr>
        <w:t>، و</w:t>
      </w:r>
      <w:r>
        <w:rPr>
          <w:rFonts w:ascii="Traditional Arabic" w:hAnsi="Traditional Arabic" w:cs="Traditional Arabic"/>
          <w:sz w:val="36"/>
          <w:szCs w:val="36"/>
          <w:rtl/>
        </w:rPr>
        <w:t>هذا معناه أن هناك تهيئة يصنعها الله سبحانه وتعالى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للنبي ﷺ </w:t>
      </w:r>
      <w:r>
        <w:rPr>
          <w:rFonts w:ascii="Traditional Arabic" w:hAnsi="Traditional Arabic" w:cs="Traditional Arabic"/>
          <w:sz w:val="36"/>
          <w:szCs w:val="36"/>
          <w:rtl/>
        </w:rPr>
        <w:t>في دائرته القريبة وفي الدوائر البعيدة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؛ </w:t>
      </w:r>
      <w:r>
        <w:rPr>
          <w:rFonts w:ascii="Traditional Arabic" w:hAnsi="Traditional Arabic" w:cs="Traditional Arabic"/>
          <w:sz w:val="36"/>
          <w:szCs w:val="36"/>
          <w:rtl/>
        </w:rPr>
        <w:t>تهيئة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لهذا الحدث العظيم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هذا الحدث العظيم إيش هو؟ </w:t>
      </w:r>
    </w:p>
    <w:p w14:paraId="2E3A5170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t>هذا الحدث العظيم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: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هو بعثة آ</w:t>
      </w:r>
      <w:r>
        <w:rPr>
          <w:rFonts w:ascii="Traditional Arabic" w:hAnsi="Traditional Arabic" w:cs="Traditional Arabic"/>
          <w:sz w:val="36"/>
          <w:szCs w:val="36"/>
          <w:rtl/>
        </w:rPr>
        <w:t>خر المرسلين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وسيد المرسلين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يعني حدث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في مسيرة الكون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حدث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مهول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حدث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مخيف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حدث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عجيب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ولذلك نزول الوحي على النبي ﷺ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أمر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يعني لا ي</w:t>
      </w:r>
      <w:r>
        <w:rPr>
          <w:rFonts w:ascii="Traditional Arabic" w:hAnsi="Traditional Arabic" w:cs="Traditional Arabic" w:hint="cs"/>
          <w:sz w:val="36"/>
          <w:szCs w:val="36"/>
          <w:rtl/>
        </w:rPr>
        <w:t>ُو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ص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ف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صعب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أن ي</w:t>
      </w:r>
      <w:r>
        <w:rPr>
          <w:rFonts w:ascii="Traditional Arabic" w:hAnsi="Traditional Arabic" w:cs="Traditional Arabic" w:hint="cs"/>
          <w:sz w:val="36"/>
          <w:szCs w:val="36"/>
          <w:rtl/>
        </w:rPr>
        <w:t>ُو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صف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حدث مهول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عظيم</w:t>
      </w:r>
      <w:r>
        <w:rPr>
          <w:rFonts w:ascii="Traditional Arabic" w:hAnsi="Traditional Arabic" w:cs="Traditional Arabic" w:hint="cs"/>
          <w:sz w:val="36"/>
          <w:szCs w:val="36"/>
          <w:rtl/>
        </w:rPr>
        <w:t>ٌ.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أن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>
        <w:rPr>
          <w:rFonts w:ascii="Traditional Arabic" w:hAnsi="Traditional Arabic" w:cs="Traditional Arabic"/>
          <w:sz w:val="36"/>
          <w:szCs w:val="36"/>
          <w:rtl/>
        </w:rPr>
        <w:t>ه آخر كتاب ينزل على آخر نبي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في مسيرة البشر </w:t>
      </w:r>
      <w:r>
        <w:rPr>
          <w:rFonts w:ascii="Traditional Arabic" w:hAnsi="Traditional Arabic" w:cs="Traditional Arabic"/>
          <w:sz w:val="36"/>
          <w:szCs w:val="36"/>
          <w:rtl/>
        </w:rPr>
        <w:t>منذ أن خلقهم الله سبحانه وتعال</w:t>
      </w:r>
      <w:r>
        <w:rPr>
          <w:rFonts w:ascii="Traditional Arabic" w:hAnsi="Traditional Arabic" w:cs="Traditional Arabic" w:hint="cs"/>
          <w:sz w:val="36"/>
          <w:szCs w:val="36"/>
          <w:rtl/>
        </w:rPr>
        <w:t>ى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هو هنا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هو في هذا الحدث المتعلق بالنبي ﷺ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أمر عجيب جد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E52FFA5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t>ولذلك منذ الولادة بدأت الأحدا</w:t>
      </w:r>
      <w:r>
        <w:rPr>
          <w:rFonts w:ascii="Traditional Arabic" w:hAnsi="Traditional Arabic" w:cs="Traditional Arabic" w:hint="cs"/>
          <w:sz w:val="36"/>
          <w:szCs w:val="36"/>
          <w:rtl/>
        </w:rPr>
        <w:t>ث.</w:t>
      </w:r>
    </w:p>
    <w:p w14:paraId="21261B22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كما قلت في أحداث متعلقة بالواقع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العام،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وفي أحداث متعلقة بالنبي ﷺ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sz w:val="36"/>
          <w:szCs w:val="36"/>
          <w:rtl/>
        </w:rPr>
        <w:t>وهذا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sz w:val="36"/>
          <w:szCs w:val="36"/>
          <w:rtl/>
        </w:rPr>
        <w:t>يدل من جهة أخرى على أهمية الرؤي</w:t>
      </w:r>
      <w:r>
        <w:rPr>
          <w:rFonts w:ascii="Traditional Arabic" w:hAnsi="Traditional Arabic" w:cs="Traditional Arabic" w:hint="cs"/>
          <w:sz w:val="36"/>
          <w:szCs w:val="36"/>
          <w:rtl/>
        </w:rPr>
        <w:t>ا،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وأن الرؤي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ا </w:t>
      </w:r>
      <w:r>
        <w:rPr>
          <w:rFonts w:ascii="Traditional Arabic" w:hAnsi="Traditional Arabic" w:cs="Traditional Arabic"/>
          <w:sz w:val="36"/>
          <w:szCs w:val="36"/>
          <w:rtl/>
        </w:rPr>
        <w:t>تكررت في أحوال الأنبياء في ته</w:t>
      </w:r>
      <w:r>
        <w:rPr>
          <w:rFonts w:ascii="Traditional Arabic" w:hAnsi="Traditional Arabic" w:cs="Traditional Arabic" w:hint="cs"/>
          <w:sz w:val="36"/>
          <w:szCs w:val="36"/>
          <w:rtl/>
        </w:rPr>
        <w:t>ْ</w:t>
      </w:r>
      <w:r>
        <w:rPr>
          <w:rFonts w:ascii="Traditional Arabic" w:hAnsi="Traditional Arabic" w:cs="Traditional Arabic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>
        <w:rPr>
          <w:rFonts w:ascii="Traditional Arabic" w:hAnsi="Traditional Arabic" w:cs="Traditional Arabic"/>
          <w:sz w:val="36"/>
          <w:szCs w:val="36"/>
          <w:rtl/>
        </w:rPr>
        <w:t>ئ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>تهم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DEBB80C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7306F6">
        <w:rPr>
          <w:rFonts w:ascii="Traditional Arabic" w:hAnsi="Traditional Arabic" w:cs="Traditional Arabic"/>
          <w:sz w:val="36"/>
          <w:szCs w:val="36"/>
          <w:rtl/>
        </w:rPr>
        <w:t>وذلك كما تعلمو</w:t>
      </w:r>
      <w:r>
        <w:rPr>
          <w:rFonts w:ascii="Traditional Arabic" w:hAnsi="Traditional Arabic" w:cs="Traditional Arabic"/>
          <w:sz w:val="36"/>
          <w:szCs w:val="36"/>
          <w:rtl/>
        </w:rPr>
        <w:t>ن أن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الله سبحانه وتعالى لما قص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قصة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يوسف عليه السلام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>
        <w:rPr>
          <w:rFonts w:ascii="Traditional Arabic" w:hAnsi="Traditional Arabic" w:cs="Traditional Arabic"/>
          <w:sz w:val="36"/>
          <w:szCs w:val="36"/>
          <w:rtl/>
        </w:rPr>
        <w:t>كان</w:t>
      </w:r>
      <w:r>
        <w:rPr>
          <w:rFonts w:ascii="Traditional Arabic" w:hAnsi="Traditional Arabic" w:cs="Traditional Arabic" w:hint="cs"/>
          <w:sz w:val="36"/>
          <w:szCs w:val="36"/>
          <w:rtl/>
        </w:rPr>
        <w:t>ت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بداية الأحداث برؤي</w:t>
      </w:r>
      <w:r>
        <w:rPr>
          <w:rFonts w:ascii="Traditional Arabic" w:hAnsi="Traditional Arabic" w:cs="Traditional Arabic" w:hint="cs"/>
          <w:sz w:val="36"/>
          <w:szCs w:val="36"/>
          <w:rtl/>
        </w:rPr>
        <w:t>ا،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قصة يوسف الطويلة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العجيبة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العظيمة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كثيرة الأحداث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بدأت بـــ </w:t>
      </w:r>
      <w:r w:rsidRPr="00C95D7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{</w:t>
      </w:r>
      <w:r w:rsidRPr="00C95D77">
        <w:rPr>
          <w:rFonts w:ascii="Traditional Arabic" w:hAnsi="Traditional Arabic" w:cs="Traditional Arabic"/>
          <w:color w:val="984806"/>
          <w:sz w:val="36"/>
          <w:szCs w:val="36"/>
          <w:rtl/>
        </w:rPr>
        <w:t>إِنِّ</w:t>
      </w:r>
      <w:r w:rsidRPr="00C95D7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</w:t>
      </w:r>
      <w:r w:rsidRPr="00C95D77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رَأَ</w:t>
      </w:r>
      <w:r w:rsidRPr="00C95D7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یۡ</w:t>
      </w:r>
      <w:r w:rsidRPr="00C95D77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تُ</w:t>
      </w:r>
      <w:r w:rsidRPr="00C95D77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أَحَدَ عَشَرَ كَوۡكَبࣰا</w:t>
      </w:r>
      <w:r w:rsidRPr="00C95D7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}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3"/>
      </w:r>
      <w:r w:rsidRPr="00C95D7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وانتهت</w:t>
      </w:r>
      <w:r w:rsidRPr="00A56F4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بــــ</w:t>
      </w:r>
      <w:r w:rsidRPr="00C95D7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{</w:t>
      </w:r>
      <w:r w:rsidRPr="00C95D77">
        <w:rPr>
          <w:rFonts w:ascii="Traditional Arabic" w:hAnsi="Traditional Arabic" w:cs="Traditional Arabic"/>
          <w:color w:val="984806"/>
          <w:sz w:val="36"/>
          <w:szCs w:val="36"/>
          <w:rtl/>
        </w:rPr>
        <w:t>هَـٰذَا تَأۡوِ</w:t>
      </w:r>
      <w:r w:rsidRPr="00C95D7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</w:t>
      </w:r>
      <w:r w:rsidRPr="00C95D77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لُ</w:t>
      </w:r>
      <w:r w:rsidRPr="00C95D77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رُءۡ</w:t>
      </w:r>
      <w:r w:rsidRPr="00C95D7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یَ</w:t>
      </w:r>
      <w:r w:rsidRPr="00C95D77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ـٰ</w:t>
      </w:r>
      <w:r w:rsidRPr="00C95D7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یَ}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4"/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والنبي ﷺ </w:t>
      </w:r>
      <w:r>
        <w:rPr>
          <w:rFonts w:ascii="Traditional Arabic" w:hAnsi="Traditional Arabic" w:cs="Traditional Arabic"/>
          <w:sz w:val="36"/>
          <w:szCs w:val="36"/>
          <w:rtl/>
        </w:rPr>
        <w:t>قبل ولادته رأت أمه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ُ </w:t>
      </w:r>
      <w:r>
        <w:rPr>
          <w:rFonts w:ascii="Traditional Arabic" w:hAnsi="Traditional Arabic" w:cs="Traditional Arabic"/>
          <w:sz w:val="36"/>
          <w:szCs w:val="36"/>
          <w:rtl/>
        </w:rPr>
        <w:t>تلك الرؤي</w:t>
      </w:r>
      <w:r>
        <w:rPr>
          <w:rFonts w:ascii="Traditional Arabic" w:hAnsi="Traditional Arabic" w:cs="Traditional Arabic" w:hint="cs"/>
          <w:sz w:val="36"/>
          <w:szCs w:val="36"/>
          <w:rtl/>
        </w:rPr>
        <w:t>ا،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وقبل بعثته كان من أعظم العلامات التي ح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>
        <w:rPr>
          <w:rFonts w:ascii="Traditional Arabic" w:hAnsi="Traditional Arabic" w:cs="Traditional Arabic"/>
          <w:sz w:val="36"/>
          <w:szCs w:val="36"/>
          <w:rtl/>
        </w:rPr>
        <w:t>فظ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>ت لنا بأصح الأسانيد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أن النبي </w:t>
      </w:r>
      <w:bookmarkStart w:id="4" w:name="_Hlk140857024"/>
      <w:r w:rsidRPr="007306F6">
        <w:rPr>
          <w:rFonts w:ascii="Traditional Arabic" w:hAnsi="Traditional Arabic" w:cs="Traditional Arabic"/>
          <w:sz w:val="36"/>
          <w:szCs w:val="36"/>
          <w:rtl/>
        </w:rPr>
        <w:t>ﷺ</w:t>
      </w:r>
      <w:bookmarkEnd w:id="4"/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031BF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031BF1">
        <w:rPr>
          <w:rFonts w:ascii="Traditional Arabic" w:hAnsi="Traditional Arabic" w:cs="Traditional Arabic"/>
          <w:color w:val="984806"/>
          <w:sz w:val="36"/>
          <w:szCs w:val="36"/>
          <w:rtl/>
        </w:rPr>
        <w:t>كانَ لا يَرَى رُؤْيا إلَّا جاءَتْ مِثْلَ فَلَقِ الصُّبْحِ</w:t>
      </w:r>
      <w:r w:rsidRPr="00031BF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5"/>
      </w:r>
      <w:r w:rsidRPr="00031BF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ولذلك ت</w:t>
      </w:r>
      <w:r>
        <w:rPr>
          <w:rFonts w:ascii="Traditional Arabic" w:hAnsi="Traditional Arabic" w:cs="Traditional Arabic"/>
          <w:sz w:val="36"/>
          <w:szCs w:val="36"/>
          <w:rtl/>
        </w:rPr>
        <w:t>علمون في البخاري من حديث عائشة</w:t>
      </w:r>
      <w:r w:rsidRPr="00355B23">
        <w:rPr>
          <w:rFonts w:ascii="Traditional Arabic" w:hAnsi="Traditional Arabic" w:cs="Traditional Arabic"/>
          <w:sz w:val="36"/>
          <w:szCs w:val="36"/>
          <w:rtl/>
        </w:rPr>
        <w:t xml:space="preserve">: </w:t>
      </w:r>
      <w:r w:rsidRPr="00031BF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031BF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أوَّلُ ما بُدِئَ به رَسولُ اللَّهِ </w:t>
      </w:r>
      <w:r w:rsidRPr="00AD23FB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ﷺ</w:t>
      </w:r>
      <w:r w:rsidRPr="00AD23FB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</w:t>
      </w:r>
      <w:r w:rsidRPr="00031BF1">
        <w:rPr>
          <w:rFonts w:ascii="Traditional Arabic" w:hAnsi="Traditional Arabic" w:cs="Traditional Arabic"/>
          <w:color w:val="984806"/>
          <w:sz w:val="36"/>
          <w:szCs w:val="36"/>
          <w:rtl/>
        </w:rPr>
        <w:t>مِنَ الوَحْيِ الرُّؤْيا الصَّالِحَةُ</w:t>
      </w:r>
      <w:r w:rsidRPr="00031BF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6"/>
      </w:r>
      <w:r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.</w:t>
      </w:r>
      <w:r w:rsidRPr="00031BF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</w:t>
      </w:r>
    </w:p>
    <w:p w14:paraId="67009640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t>طبع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/>
          <w:sz w:val="36"/>
          <w:szCs w:val="36"/>
          <w:rtl/>
        </w:rPr>
        <w:t>ا سواء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 </w:t>
      </w:r>
      <w:r>
        <w:rPr>
          <w:rFonts w:ascii="Traditional Arabic" w:hAnsi="Traditional Arabic" w:cs="Traditional Arabic"/>
          <w:sz w:val="36"/>
          <w:szCs w:val="36"/>
          <w:rtl/>
        </w:rPr>
        <w:t>كانت ق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>
        <w:rPr>
          <w:rFonts w:ascii="Traditional Arabic" w:hAnsi="Traditional Arabic" w:cs="Traditional Arabic"/>
          <w:sz w:val="36"/>
          <w:szCs w:val="36"/>
          <w:rtl/>
        </w:rPr>
        <w:t>ب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>يل النبوة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أو بعدها</w:t>
      </w:r>
      <w:r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لأن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بع</w:t>
      </w:r>
      <w:r>
        <w:rPr>
          <w:rFonts w:ascii="Traditional Arabic" w:hAnsi="Traditional Arabic" w:cs="Traditional Arabic"/>
          <w:sz w:val="36"/>
          <w:szCs w:val="36"/>
          <w:rtl/>
        </w:rPr>
        <w:t>ض العلماء يذكرونها هنا أو هناك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وهذا وجه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من وجوه تفسير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sz w:val="36"/>
          <w:szCs w:val="36"/>
          <w:rtl/>
        </w:rPr>
        <w:t>شرح حديث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4681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34681C">
        <w:rPr>
          <w:rFonts w:ascii="Traditional Arabic" w:hAnsi="Traditional Arabic" w:cs="Traditional Arabic"/>
          <w:color w:val="984806"/>
          <w:sz w:val="36"/>
          <w:szCs w:val="36"/>
          <w:rtl/>
        </w:rPr>
        <w:t>الرُّؤْيا الصَّالِحَةُ جُزْءٌ مِن سِتَّةٍ وأَرْبَعِينَ جُزْءًا مِنَ النُّبُوَّةِ</w:t>
      </w:r>
      <w:r w:rsidRPr="0034681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7"/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32FBD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بعضهم فسرها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على </w:t>
      </w:r>
      <w:r>
        <w:rPr>
          <w:rFonts w:ascii="Traditional Arabic" w:hAnsi="Traditional Arabic" w:cs="Traditional Arabic"/>
          <w:sz w:val="36"/>
          <w:szCs w:val="36"/>
          <w:rtl/>
        </w:rPr>
        <w:t>هذا المعنى</w:t>
      </w:r>
      <w:r>
        <w:rPr>
          <w:rFonts w:ascii="Traditional Arabic" w:hAnsi="Traditional Arabic" w:cs="Traditional Arabic" w:hint="cs"/>
          <w:sz w:val="36"/>
          <w:szCs w:val="36"/>
          <w:rtl/>
        </w:rPr>
        <w:t>، أ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ن النبوة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ثلاثة و</w:t>
      </w:r>
      <w:r w:rsidRPr="006F095C">
        <w:rPr>
          <w:rFonts w:ascii="Traditional Arabic" w:hAnsi="Traditional Arabic" w:cs="Traditional Arabic" w:hint="cs"/>
          <w:sz w:val="36"/>
          <w:szCs w:val="36"/>
          <w:rtl/>
        </w:rPr>
        <w:t>عشر</w:t>
      </w:r>
      <w:r>
        <w:rPr>
          <w:rFonts w:ascii="Traditional Arabic" w:hAnsi="Traditional Arabic" w:cs="Traditional Arabic" w:hint="cs"/>
          <w:sz w:val="36"/>
          <w:szCs w:val="36"/>
          <w:rtl/>
        </w:rPr>
        <w:t>ون</w:t>
      </w:r>
      <w:r w:rsidRPr="006F095C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6F095C">
        <w:rPr>
          <w:rFonts w:ascii="Traditional Arabic" w:hAnsi="Traditional Arabic" w:cs="Traditional Arabic"/>
          <w:sz w:val="36"/>
          <w:szCs w:val="36"/>
          <w:rtl/>
        </w:rPr>
        <w:t>سنة</w:t>
      </w:r>
      <w:r w:rsidRPr="006F095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6F095C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والرؤيا </w:t>
      </w:r>
      <w:r w:rsidRPr="006F095C">
        <w:rPr>
          <w:rFonts w:ascii="Traditional Arabic" w:hAnsi="Traditional Arabic" w:cs="Traditional Arabic"/>
          <w:sz w:val="36"/>
          <w:szCs w:val="36"/>
          <w:rtl/>
        </w:rPr>
        <w:t>هذه كانت مرحلة ستة أشهر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6F095C">
        <w:rPr>
          <w:rFonts w:ascii="Traditional Arabic" w:hAnsi="Traditional Arabic" w:cs="Traditional Arabic"/>
          <w:sz w:val="36"/>
          <w:szCs w:val="36"/>
          <w:rtl/>
        </w:rPr>
        <w:t xml:space="preserve"> فهي واحد من </w:t>
      </w:r>
      <w:r w:rsidRPr="006F095C">
        <w:rPr>
          <w:rFonts w:ascii="Traditional Arabic" w:hAnsi="Traditional Arabic" w:cs="Traditional Arabic" w:hint="cs"/>
          <w:sz w:val="36"/>
          <w:szCs w:val="36"/>
          <w:rtl/>
        </w:rPr>
        <w:t>ستة وأربعين،</w:t>
      </w:r>
      <w:r w:rsidRPr="006F095C">
        <w:rPr>
          <w:rFonts w:ascii="Traditional Arabic" w:hAnsi="Traditional Arabic" w:cs="Traditional Arabic"/>
          <w:sz w:val="36"/>
          <w:szCs w:val="36"/>
          <w:rtl/>
        </w:rPr>
        <w:t xml:space="preserve"> إذا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حسبتها بكل سنة قسمها لاثنين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C90F2B0" w14:textId="77777777" w:rsidR="00B133ED" w:rsidRDefault="00B133ED" w:rsidP="00B133ED">
      <w:pPr>
        <w:spacing w:line="240" w:lineRule="auto"/>
        <w:ind w:firstLine="360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t>لذلك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sz w:val="36"/>
          <w:szCs w:val="36"/>
          <w:rtl/>
        </w:rPr>
        <w:t>قضية أن الحدث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ولادة النبي ﷺ </w:t>
      </w:r>
      <w:r>
        <w:rPr>
          <w:rFonts w:ascii="Traditional Arabic" w:hAnsi="Traditional Arabic" w:cs="Traditional Arabic" w:hint="cs"/>
          <w:sz w:val="36"/>
          <w:szCs w:val="36"/>
          <w:rtl/>
        </w:rPr>
        <w:t>ح</w:t>
      </w:r>
      <w:r>
        <w:rPr>
          <w:rFonts w:ascii="Traditional Arabic" w:hAnsi="Traditional Arabic" w:cs="Traditional Arabic"/>
          <w:sz w:val="36"/>
          <w:szCs w:val="36"/>
          <w:rtl/>
        </w:rPr>
        <w:t>دث</w:t>
      </w:r>
      <w:r>
        <w:rPr>
          <w:rFonts w:ascii="Traditional Arabic" w:hAnsi="Traditional Arabic" w:cs="Traditional Arabic" w:hint="cs"/>
          <w:sz w:val="36"/>
          <w:szCs w:val="36"/>
          <w:rtl/>
        </w:rPr>
        <w:t>ٌ ع</w:t>
      </w:r>
      <w:r>
        <w:rPr>
          <w:rFonts w:ascii="Traditional Arabic" w:hAnsi="Traditional Arabic" w:cs="Traditional Arabic"/>
          <w:sz w:val="36"/>
          <w:szCs w:val="36"/>
          <w:rtl/>
        </w:rPr>
        <w:t>ظيم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ل</w:t>
      </w:r>
      <w:r>
        <w:rPr>
          <w:rFonts w:ascii="Traditional Arabic" w:hAnsi="Traditional Arabic" w:cs="Traditional Arabic" w:hint="cs"/>
          <w:sz w:val="36"/>
          <w:szCs w:val="36"/>
          <w:rtl/>
        </w:rPr>
        <w:t>ُفِتَ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انتباه الناس إلي</w:t>
      </w:r>
      <w:r>
        <w:rPr>
          <w:rFonts w:ascii="Traditional Arabic" w:hAnsi="Traditional Arabic" w:cs="Traditional Arabic" w:hint="cs"/>
          <w:sz w:val="36"/>
          <w:szCs w:val="36"/>
          <w:rtl/>
        </w:rPr>
        <w:t>ه،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طيب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ما الذي نستفيد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ه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من هذا المعنى؟  </w:t>
      </w:r>
    </w:p>
    <w:p w14:paraId="7FBB10D1" w14:textId="77777777" w:rsidR="00B133ED" w:rsidRPr="00AD23FB" w:rsidRDefault="00B133ED">
      <w:pPr>
        <w:pStyle w:val="a7"/>
        <w:numPr>
          <w:ilvl w:val="0"/>
          <w:numId w:val="4"/>
        </w:num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AD23FB">
        <w:rPr>
          <w:rFonts w:ascii="Traditional Arabic" w:hAnsi="Traditional Arabic" w:cs="Traditional Arabic"/>
          <w:sz w:val="36"/>
          <w:szCs w:val="36"/>
          <w:rtl/>
        </w:rPr>
        <w:t>الذي نستفيده من هذا المعنى أن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 xml:space="preserve">ّ 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الله سبحانه وتعالى ي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ه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ي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ِئ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 xml:space="preserve"> للأمور العظيمة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 xml:space="preserve"> وأكثر ما ي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ه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ي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ئ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 xml:space="preserve"> لها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 xml:space="preserve"> ي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ه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ي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ئ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 xml:space="preserve"> لها صاحب هذا الشأن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ولذلك سنجد في بعض الأحداث أو الأمور التي ست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ذكر في هذا اللقاء بإذن الله أن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 xml:space="preserve">ّ 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الله ي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ه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ي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ئ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نبيه ﷺ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 xml:space="preserve"> قبل النبوة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 xml:space="preserve">؛ 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ل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ت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ح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م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ُّ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ل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 xml:space="preserve"> أعباء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 xml:space="preserve"> النبوة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>قد تحدث أحداث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 xml:space="preserve"> ربما لا يربط الإنسان بينها وبين أن هذه تهيئة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 xml:space="preserve"> للنبي ﷺ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AD23FB">
        <w:rPr>
          <w:rFonts w:ascii="Traditional Arabic" w:hAnsi="Traditional Arabic" w:cs="Traditional Arabic"/>
          <w:sz w:val="36"/>
          <w:szCs w:val="36"/>
          <w:rtl/>
        </w:rPr>
        <w:t xml:space="preserve"> ثم ستجد أنها من جملة التهيئة</w:t>
      </w:r>
      <w:r w:rsidRPr="00AD23FB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6811BAF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t xml:space="preserve">هذا الآن الفائدة العملية التي نخرج بها من 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>هذا المعنى أن نفهم شيئ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/>
          <w:sz w:val="36"/>
          <w:szCs w:val="36"/>
          <w:rtl/>
        </w:rPr>
        <w:t>ا من سنن الله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سبحانه وتعالى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20FE8DB" w14:textId="77777777" w:rsidR="00B133ED" w:rsidRPr="00230B0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</w:rPr>
      </w:pP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دعونا قبل أن </w:t>
      </w:r>
      <w:r w:rsidRPr="007306F6">
        <w:rPr>
          <w:rFonts w:ascii="Traditional Arabic" w:hAnsi="Traditional Arabic" w:cs="Traditional Arabic" w:hint="cs"/>
          <w:sz w:val="36"/>
          <w:szCs w:val="36"/>
          <w:rtl/>
        </w:rPr>
        <w:t>أذكر تفاصيل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306F6">
        <w:rPr>
          <w:rFonts w:ascii="Traditional Arabic" w:hAnsi="Traditional Arabic" w:cs="Traditional Arabic" w:hint="cs"/>
          <w:sz w:val="36"/>
          <w:szCs w:val="36"/>
          <w:rtl/>
        </w:rPr>
        <w:t>الأحدا</w:t>
      </w:r>
      <w:r>
        <w:rPr>
          <w:rFonts w:ascii="Traditional Arabic" w:hAnsi="Traditional Arabic" w:cs="Traditional Arabic" w:hint="cs"/>
          <w:sz w:val="36"/>
          <w:szCs w:val="36"/>
          <w:rtl/>
        </w:rPr>
        <w:t>ث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 نضع لها </w:t>
      </w:r>
      <w:r w:rsidRPr="007306F6">
        <w:rPr>
          <w:rFonts w:ascii="Traditional Arabic" w:hAnsi="Traditional Arabic" w:cs="Traditional Arabic" w:hint="cs"/>
          <w:sz w:val="36"/>
          <w:szCs w:val="36"/>
          <w:rtl/>
        </w:rPr>
        <w:t>خارطة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7306F6">
        <w:rPr>
          <w:rFonts w:ascii="Traditional Arabic" w:hAnsi="Traditional Arabic" w:cs="Traditional Arabic" w:hint="cs"/>
          <w:sz w:val="36"/>
          <w:szCs w:val="36"/>
          <w:rtl/>
        </w:rPr>
        <w:t>مثل</w:t>
      </w:r>
      <w:r>
        <w:rPr>
          <w:rFonts w:ascii="Traditional Arabic" w:hAnsi="Traditional Arabic" w:cs="Traditional Arabic" w:hint="cs"/>
          <w:sz w:val="36"/>
          <w:szCs w:val="36"/>
          <w:rtl/>
        </w:rPr>
        <w:t>م</w:t>
      </w:r>
      <w:r w:rsidRPr="007306F6">
        <w:rPr>
          <w:rFonts w:ascii="Traditional Arabic" w:hAnsi="Traditional Arabic" w:cs="Traditional Arabic"/>
          <w:sz w:val="36"/>
          <w:szCs w:val="36"/>
          <w:rtl/>
        </w:rPr>
        <w:t xml:space="preserve">ا ذكرت قبل </w:t>
      </w:r>
      <w:r w:rsidRPr="007306F6">
        <w:rPr>
          <w:rFonts w:ascii="Traditional Arabic" w:hAnsi="Traditional Arabic" w:cs="Traditional Arabic" w:hint="cs"/>
          <w:sz w:val="36"/>
          <w:szCs w:val="36"/>
          <w:rtl/>
        </w:rPr>
        <w:t>قل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يل، هذه </w:t>
      </w:r>
      <w:r w:rsidRPr="007306F6">
        <w:rPr>
          <w:rFonts w:ascii="Traditional Arabic" w:hAnsi="Traditional Arabic" w:cs="Traditional Arabic" w:hint="cs"/>
          <w:sz w:val="36"/>
          <w:szCs w:val="36"/>
          <w:rtl/>
        </w:rPr>
        <w:t>الخارطة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تنقسم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إلى قسمين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أي </w:t>
      </w:r>
      <w:r w:rsidRPr="00230B0D">
        <w:rPr>
          <w:rFonts w:ascii="Traditional Arabic" w:hAnsi="Traditional Arabic" w:cs="Traditional Arabic"/>
          <w:sz w:val="36"/>
          <w:szCs w:val="36"/>
          <w:rtl/>
        </w:rPr>
        <w:t xml:space="preserve">يمكن أن نقول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230B0D">
        <w:rPr>
          <w:rFonts w:ascii="Traditional Arabic" w:hAnsi="Traditional Arabic" w:cs="Traditional Arabic" w:hint="cs"/>
          <w:sz w:val="36"/>
          <w:szCs w:val="36"/>
          <w:rtl/>
        </w:rPr>
        <w:t>ن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 w:rsidRPr="00230B0D">
        <w:rPr>
          <w:rFonts w:ascii="Traditional Arabic" w:hAnsi="Traditional Arabic" w:cs="Traditional Arabic" w:hint="cs"/>
          <w:sz w:val="36"/>
          <w:szCs w:val="36"/>
          <w:rtl/>
        </w:rPr>
        <w:t xml:space="preserve"> الأحداث التي</w:t>
      </w:r>
      <w:r w:rsidRPr="00230B0D">
        <w:rPr>
          <w:rFonts w:ascii="Traditional Arabic" w:hAnsi="Traditional Arabic" w:cs="Traditional Arabic"/>
          <w:sz w:val="36"/>
          <w:szCs w:val="36"/>
          <w:rtl/>
        </w:rPr>
        <w:t xml:space="preserve"> وقعت مما هو </w:t>
      </w:r>
      <w:r w:rsidRPr="00230B0D">
        <w:rPr>
          <w:rFonts w:ascii="Traditional Arabic" w:hAnsi="Traditional Arabic" w:cs="Traditional Arabic" w:hint="cs"/>
          <w:sz w:val="36"/>
          <w:szCs w:val="36"/>
          <w:rtl/>
        </w:rPr>
        <w:t>متعلق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 </w:t>
      </w:r>
      <w:r w:rsidRPr="00230B0D">
        <w:rPr>
          <w:rFonts w:ascii="Traditional Arabic" w:hAnsi="Traditional Arabic" w:cs="Traditional Arabic" w:hint="cs"/>
          <w:sz w:val="36"/>
          <w:szCs w:val="36"/>
          <w:rtl/>
        </w:rPr>
        <w:t>بالنبي</w:t>
      </w:r>
      <w:r w:rsidRPr="00230B0D">
        <w:rPr>
          <w:rFonts w:ascii="Traditional Arabic" w:hAnsi="Traditional Arabic" w:cs="Traditional Arabic"/>
          <w:sz w:val="36"/>
          <w:szCs w:val="36"/>
          <w:rtl/>
        </w:rPr>
        <w:t xml:space="preserve"> ﷺ قبل النبوة تنقسم إلى قسمين</w:t>
      </w:r>
      <w:r w:rsidRPr="00230B0D">
        <w:rPr>
          <w:rFonts w:ascii="Traditional Arabic" w:hAnsi="Traditional Arabic" w:cs="Traditional Arabic" w:hint="cs"/>
          <w:sz w:val="36"/>
          <w:szCs w:val="36"/>
          <w:rtl/>
        </w:rPr>
        <w:t>:</w:t>
      </w:r>
    </w:p>
    <w:p w14:paraId="1765030F" w14:textId="77777777" w:rsidR="00B133ED" w:rsidRPr="00A65B1F" w:rsidRDefault="00B133ED">
      <w:pPr>
        <w:pStyle w:val="a7"/>
        <w:numPr>
          <w:ilvl w:val="0"/>
          <w:numId w:val="2"/>
        </w:numPr>
        <w:spacing w:after="160" w:line="240" w:lineRule="auto"/>
        <w:jc w:val="both"/>
        <w:rPr>
          <w:rFonts w:ascii="Traditional Arabic" w:hAnsi="Traditional Arabic" w:cs="Traditional Arabic"/>
          <w:sz w:val="36"/>
          <w:szCs w:val="36"/>
        </w:rPr>
      </w:pPr>
      <w:r w:rsidRPr="00A65B1F">
        <w:rPr>
          <w:rFonts w:ascii="Traditional Arabic" w:hAnsi="Traditional Arabic" w:cs="Traditional Arabic"/>
          <w:sz w:val="36"/>
          <w:szCs w:val="36"/>
          <w:rtl/>
        </w:rPr>
        <w:t>قسم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ٌ: </w:t>
      </w:r>
      <w:r w:rsidRPr="00A65B1F">
        <w:rPr>
          <w:rFonts w:ascii="Traditional Arabic" w:hAnsi="Traditional Arabic" w:cs="Traditional Arabic"/>
          <w:sz w:val="36"/>
          <w:szCs w:val="36"/>
          <w:rtl/>
        </w:rPr>
        <w:t>تحت عنوان الإ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A65B1F">
        <w:rPr>
          <w:rFonts w:ascii="Traditional Arabic" w:hAnsi="Traditional Arabic" w:cs="Traditional Arabic"/>
          <w:sz w:val="36"/>
          <w:szCs w:val="36"/>
          <w:rtl/>
        </w:rPr>
        <w:t>ر</w:t>
      </w:r>
      <w:r>
        <w:rPr>
          <w:rFonts w:ascii="Traditional Arabic" w:hAnsi="Traditional Arabic" w:cs="Traditional Arabic" w:hint="cs"/>
          <w:sz w:val="36"/>
          <w:szCs w:val="36"/>
          <w:rtl/>
        </w:rPr>
        <w:t>ْهَ</w:t>
      </w:r>
      <w:r w:rsidRPr="00A65B1F">
        <w:rPr>
          <w:rFonts w:ascii="Traditional Arabic" w:hAnsi="Traditional Arabic" w:cs="Traditional Arabic"/>
          <w:sz w:val="36"/>
          <w:szCs w:val="36"/>
          <w:rtl/>
        </w:rPr>
        <w:t>اص</w:t>
      </w:r>
      <w:r>
        <w:rPr>
          <w:rFonts w:ascii="Traditional Arabic" w:hAnsi="Traditional Arabic" w:cs="Traditional Arabic" w:hint="cs"/>
          <w:sz w:val="36"/>
          <w:szCs w:val="36"/>
          <w:rtl/>
        </w:rPr>
        <w:t>َا</w:t>
      </w:r>
      <w:r w:rsidRPr="00A65B1F">
        <w:rPr>
          <w:rFonts w:ascii="Traditional Arabic" w:hAnsi="Traditional Arabic" w:cs="Traditional Arabic"/>
          <w:sz w:val="36"/>
          <w:szCs w:val="36"/>
          <w:rtl/>
        </w:rPr>
        <w:t>ت</w:t>
      </w:r>
      <w:r w:rsidRPr="00A65B1F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A65B1F">
        <w:rPr>
          <w:rFonts w:ascii="Traditional Arabic" w:hAnsi="Traditional Arabic" w:cs="Traditional Arabic"/>
          <w:sz w:val="36"/>
          <w:szCs w:val="36"/>
          <w:rtl/>
        </w:rPr>
        <w:t xml:space="preserve">  </w:t>
      </w:r>
    </w:p>
    <w:p w14:paraId="193326B3" w14:textId="77777777" w:rsidR="00B133ED" w:rsidRPr="00A65B1F" w:rsidRDefault="00B133ED">
      <w:pPr>
        <w:pStyle w:val="a7"/>
        <w:numPr>
          <w:ilvl w:val="0"/>
          <w:numId w:val="2"/>
        </w:numPr>
        <w:spacing w:after="160" w:line="240" w:lineRule="auto"/>
        <w:jc w:val="both"/>
        <w:rPr>
          <w:rFonts w:ascii="Traditional Arabic" w:hAnsi="Traditional Arabic" w:cs="Traditional Arabic"/>
          <w:sz w:val="36"/>
          <w:szCs w:val="36"/>
        </w:rPr>
      </w:pPr>
      <w:r w:rsidRPr="00A65B1F">
        <w:rPr>
          <w:rFonts w:ascii="Traditional Arabic" w:hAnsi="Traditional Arabic" w:cs="Traditional Arabic"/>
          <w:sz w:val="36"/>
          <w:szCs w:val="36"/>
          <w:rtl/>
        </w:rPr>
        <w:t>قسم</w:t>
      </w:r>
      <w:r>
        <w:rPr>
          <w:rFonts w:ascii="Traditional Arabic" w:hAnsi="Traditional Arabic" w:cs="Traditional Arabic" w:hint="cs"/>
          <w:sz w:val="36"/>
          <w:szCs w:val="36"/>
          <w:rtl/>
        </w:rPr>
        <w:t>ٌ:</w:t>
      </w:r>
      <w:r w:rsidRPr="00A65B1F">
        <w:rPr>
          <w:rFonts w:ascii="Traditional Arabic" w:hAnsi="Traditional Arabic" w:cs="Traditional Arabic"/>
          <w:sz w:val="36"/>
          <w:szCs w:val="36"/>
          <w:rtl/>
        </w:rPr>
        <w:t xml:space="preserve"> تحت </w:t>
      </w:r>
      <w:r w:rsidRPr="00A65B1F">
        <w:rPr>
          <w:rFonts w:ascii="Traditional Arabic" w:hAnsi="Traditional Arabic" w:cs="Traditional Arabic" w:hint="cs"/>
          <w:sz w:val="36"/>
          <w:szCs w:val="36"/>
          <w:rtl/>
        </w:rPr>
        <w:t>عنوان التهيئة</w:t>
      </w:r>
      <w:r w:rsidRPr="00A65B1F">
        <w:rPr>
          <w:rFonts w:ascii="Traditional Arabic" w:hAnsi="Traditional Arabic" w:cs="Traditional Arabic"/>
          <w:sz w:val="36"/>
          <w:szCs w:val="36"/>
          <w:rtl/>
        </w:rPr>
        <w:t xml:space="preserve"> والإعداد</w:t>
      </w:r>
      <w:r w:rsidRPr="00A65B1F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A60691B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4E0A15">
        <w:rPr>
          <w:rFonts w:ascii="Traditional Arabic" w:hAnsi="Traditional Arabic" w:cs="Traditional Arabic"/>
          <w:sz w:val="36"/>
          <w:szCs w:val="36"/>
          <w:rtl/>
        </w:rPr>
        <w:t xml:space="preserve">والذي تحت عنوان </w:t>
      </w:r>
      <w:r w:rsidRPr="004E0A15">
        <w:rPr>
          <w:rFonts w:ascii="Traditional Arabic" w:hAnsi="Traditional Arabic" w:cs="Traditional Arabic" w:hint="cs"/>
          <w:sz w:val="36"/>
          <w:szCs w:val="36"/>
          <w:rtl/>
        </w:rPr>
        <w:t>الإرهاصات ينقسم</w:t>
      </w:r>
      <w:r w:rsidRPr="004E0A15">
        <w:rPr>
          <w:rFonts w:ascii="Traditional Arabic" w:hAnsi="Traditional Arabic" w:cs="Traditional Arabic"/>
          <w:sz w:val="36"/>
          <w:szCs w:val="36"/>
          <w:rtl/>
        </w:rPr>
        <w:t xml:space="preserve"> إلى قسمين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</w:p>
    <w:p w14:paraId="3FAD26F9" w14:textId="77777777" w:rsidR="00B133ED" w:rsidRPr="00A65B1F" w:rsidRDefault="00B133ED">
      <w:pPr>
        <w:pStyle w:val="a7"/>
        <w:numPr>
          <w:ilvl w:val="0"/>
          <w:numId w:val="3"/>
        </w:numPr>
        <w:spacing w:after="160" w:line="240" w:lineRule="auto"/>
        <w:jc w:val="both"/>
        <w:rPr>
          <w:rFonts w:ascii="Traditional Arabic" w:hAnsi="Traditional Arabic" w:cs="Traditional Arabic"/>
          <w:sz w:val="36"/>
          <w:szCs w:val="36"/>
        </w:rPr>
      </w:pPr>
      <w:r w:rsidRPr="00A65B1F">
        <w:rPr>
          <w:rFonts w:ascii="Traditional Arabic" w:hAnsi="Traditional Arabic" w:cs="Traditional Arabic"/>
          <w:sz w:val="36"/>
          <w:szCs w:val="36"/>
          <w:rtl/>
        </w:rPr>
        <w:t>إرهاصات متعلقة بالناس</w:t>
      </w:r>
      <w:r w:rsidRPr="00A65B1F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0BCE317" w14:textId="77777777" w:rsidR="00B133ED" w:rsidRPr="00A65B1F" w:rsidRDefault="00B133ED">
      <w:pPr>
        <w:pStyle w:val="a7"/>
        <w:numPr>
          <w:ilvl w:val="0"/>
          <w:numId w:val="3"/>
        </w:numPr>
        <w:spacing w:after="160" w:line="240" w:lineRule="auto"/>
        <w:jc w:val="both"/>
        <w:rPr>
          <w:rFonts w:ascii="Traditional Arabic" w:hAnsi="Traditional Arabic" w:cs="Traditional Arabic"/>
          <w:sz w:val="36"/>
          <w:szCs w:val="36"/>
        </w:rPr>
      </w:pPr>
      <w:r w:rsidRPr="00A65B1F">
        <w:rPr>
          <w:rFonts w:ascii="Traditional Arabic" w:hAnsi="Traditional Arabic" w:cs="Traditional Arabic"/>
          <w:sz w:val="36"/>
          <w:szCs w:val="36"/>
          <w:rtl/>
        </w:rPr>
        <w:t xml:space="preserve">وإرهاصات </w:t>
      </w:r>
      <w:r w:rsidRPr="00A65B1F">
        <w:rPr>
          <w:rFonts w:ascii="Traditional Arabic" w:hAnsi="Traditional Arabic" w:cs="Traditional Arabic" w:hint="cs"/>
          <w:sz w:val="36"/>
          <w:szCs w:val="36"/>
          <w:rtl/>
        </w:rPr>
        <w:t>متعلقة بالنبي</w:t>
      </w:r>
      <w:r w:rsidRPr="00A65B1F">
        <w:rPr>
          <w:rFonts w:ascii="Traditional Arabic" w:hAnsi="Traditional Arabic" w:cs="Traditional Arabic"/>
          <w:sz w:val="36"/>
          <w:szCs w:val="36"/>
          <w:rtl/>
        </w:rPr>
        <w:t xml:space="preserve"> ﷺ</w:t>
      </w:r>
      <w:r w:rsidRPr="00A65B1F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960D1E2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>بالنا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س،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أقصد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إر</w:t>
      </w:r>
      <w:r>
        <w:rPr>
          <w:rFonts w:ascii="Traditional Arabic" w:hAnsi="Traditional Arabic" w:cs="Traditional Arabic" w:hint="cs"/>
          <w:sz w:val="36"/>
          <w:szCs w:val="36"/>
          <w:rtl/>
        </w:rPr>
        <w:t>هاصات مُوجَّهة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للناس حتى ينتبهوا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وإرهاصات متعلقة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بالنبي ﷺ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حتى ينتبه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هو،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جيد؟</w:t>
      </w:r>
    </w:p>
    <w:p w14:paraId="32608D90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>وبل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شك أن الإرهاصات المتعلقة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به هي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جزء من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يش؟  </w:t>
      </w:r>
    </w:p>
    <w:p w14:paraId="3D23AB93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-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من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التهيئة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C79ED36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 w:hint="cs"/>
          <w:sz w:val="36"/>
          <w:szCs w:val="36"/>
          <w:rtl/>
        </w:rPr>
        <w:lastRenderedPageBreak/>
        <w:t>احنا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قلنا عندنا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قسمين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قسم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إرهاصات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وقسم تهيئة صح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وإعداد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لكن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ليست ك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ل إعداد يعتبر </w:t>
      </w:r>
      <w:r>
        <w:rPr>
          <w:rFonts w:ascii="Traditional Arabic" w:hAnsi="Traditional Arabic" w:cs="Traditional Arabic" w:hint="cs"/>
          <w:sz w:val="36"/>
          <w:szCs w:val="36"/>
          <w:rtl/>
        </w:rPr>
        <w:t>من الإرهاصات، وا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ضح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C8DFD0C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فالإرهاصات تنقسم إلى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قسمين إرهاصات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للناس حتى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ينتبه</w:t>
      </w:r>
      <w:r>
        <w:rPr>
          <w:rFonts w:ascii="Traditional Arabic" w:hAnsi="Traditional Arabic" w:cs="Traditional Arabic" w:hint="cs"/>
          <w:sz w:val="36"/>
          <w:szCs w:val="36"/>
          <w:rtl/>
        </w:rPr>
        <w:t>وا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وإرهاصات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متعلقة با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لنبي ﷺ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حتى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ينتبه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هو، وبلا شك أن الإرهاصات المتعقلة به هي جزءٌ من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عداد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والتهيئة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E317353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color w:val="984806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فمن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جملة الإرهاصات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المتعلقة بالنبي ﷺ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نفس</w:t>
      </w:r>
      <w:r>
        <w:rPr>
          <w:rFonts w:ascii="Traditional Arabic" w:hAnsi="Traditional Arabic" w:cs="Traditional Arabic" w:hint="cs"/>
          <w:sz w:val="36"/>
          <w:szCs w:val="36"/>
          <w:rtl/>
        </w:rPr>
        <w:t>ِه: شق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الصدر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>
        <w:rPr>
          <w:rFonts w:ascii="Traditional Arabic" w:hAnsi="Traditional Arabic" w:cs="Traditional Arabic"/>
          <w:sz w:val="36"/>
          <w:szCs w:val="36"/>
          <w:rtl/>
        </w:rPr>
        <w:t>كان حدث</w:t>
      </w:r>
      <w:r>
        <w:rPr>
          <w:rFonts w:ascii="Traditional Arabic" w:hAnsi="Traditional Arabic" w:cs="Traditional Arabic" w:hint="cs"/>
          <w:sz w:val="36"/>
          <w:szCs w:val="36"/>
          <w:rtl/>
        </w:rPr>
        <w:t>ًا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عجيب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ًا، </w:t>
      </w:r>
      <w:r>
        <w:rPr>
          <w:rFonts w:ascii="Traditional Arabic" w:hAnsi="Traditional Arabic" w:cs="Traditional Arabic"/>
          <w:sz w:val="36"/>
          <w:szCs w:val="36"/>
          <w:rtl/>
        </w:rPr>
        <w:t>وثابت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 </w:t>
      </w:r>
      <w:r>
        <w:rPr>
          <w:rFonts w:ascii="Traditional Arabic" w:hAnsi="Traditional Arabic" w:cs="Traditional Arabic"/>
          <w:sz w:val="36"/>
          <w:szCs w:val="36"/>
          <w:rtl/>
        </w:rPr>
        <w:t>في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أحا</w:t>
      </w:r>
      <w:r>
        <w:rPr>
          <w:rFonts w:ascii="Traditional Arabic" w:hAnsi="Traditional Arabic" w:cs="Traditional Arabic"/>
          <w:sz w:val="36"/>
          <w:szCs w:val="36"/>
          <w:rtl/>
        </w:rPr>
        <w:t>ديث الصحيحة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ثابت في صحيح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المسلم </w:t>
      </w:r>
      <w:r w:rsidRPr="009A3CAE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9A3CAE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أنَّ رَسولَ اللهِ </w:t>
      </w:r>
      <w:r w:rsidRPr="002C0B9E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ﷺ</w:t>
      </w:r>
      <w:r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color w:val="000000" w:themeColor="text1"/>
          <w:sz w:val="36"/>
          <w:szCs w:val="36"/>
          <w:rtl/>
        </w:rPr>
        <w:t>-وهو يلعب مع الصبيان، حين كان عند مرضعته وهو خارج مكة-</w:t>
      </w:r>
      <w:r w:rsidRPr="002C0B9E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</w:t>
      </w:r>
      <w:r w:rsidRPr="009A3CAE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أتاهُ جِبْرِيلُ </w:t>
      </w:r>
      <w:r w:rsidRPr="002C0B9E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ﷺ</w:t>
      </w:r>
      <w:r w:rsidRPr="002C0B9E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</w:t>
      </w:r>
      <w:r w:rsidRPr="009A3CAE">
        <w:rPr>
          <w:rFonts w:ascii="Traditional Arabic" w:hAnsi="Traditional Arabic" w:cs="Traditional Arabic"/>
          <w:color w:val="984806"/>
          <w:sz w:val="36"/>
          <w:szCs w:val="36"/>
          <w:rtl/>
        </w:rPr>
        <w:t>وهو يَلْعَبُ مع الغِلْمانِ، فأخَذَهُ فَصَرَعَهُ، فَشَقَّ عن قَلْبِهِ، فاسْتَخْرَجَ القَلْبَ، فاسْتَخْرَجَ منه عَلَقَةً، فقالَ: هذا حَظُّ الشَّيْطانِ مِنْكَ، ثُمَّ غَسَلَهُ في طَسْتٍ مِن ذَهَبٍ بماءِ زَمْزَمَ، ثُمَّ لأَمَهُ، ثُمَّ أعادَهُ في مَكانِهِ، وجاءَ الغِلْمانُ يَسْعَوْنَ إلى أُمِّهِ، يَعْنِي ظِئْرَهُ، فقالوا: إنَّ مُحَمَّدًا قدْ قُتِلَ، فاسْتَقْبَ</w:t>
      </w:r>
      <w:r>
        <w:rPr>
          <w:rFonts w:ascii="Traditional Arabic" w:hAnsi="Traditional Arabic" w:cs="Traditional Arabic"/>
          <w:color w:val="984806"/>
          <w:sz w:val="36"/>
          <w:szCs w:val="36"/>
          <w:rtl/>
        </w:rPr>
        <w:t>لُوهُ وهو مُنْتَقِعُ اللَّوْنِ</w:t>
      </w:r>
      <w:r w:rsidRPr="009A3CAE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8"/>
      </w:r>
      <w:r w:rsidRPr="009A3CAE">
        <w:rPr>
          <w:rFonts w:ascii="Traditional Arabic" w:hAnsi="Traditional Arabic" w:cs="Traditional Arabic"/>
          <w:color w:val="984806"/>
          <w:sz w:val="36"/>
          <w:szCs w:val="36"/>
          <w:rtl/>
        </w:rPr>
        <w:t>.</w:t>
      </w:r>
    </w:p>
    <w:p w14:paraId="0A221950" w14:textId="77777777" w:rsidR="00B133ED" w:rsidRPr="00E5088A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color w:val="984806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t>ور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>
        <w:rPr>
          <w:rFonts w:ascii="Traditional Arabic" w:hAnsi="Traditional Arabic" w:cs="Traditional Arabic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أيض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ا </w:t>
      </w:r>
      <w:r>
        <w:rPr>
          <w:rFonts w:ascii="Traditional Arabic" w:hAnsi="Traditional Arabic" w:cs="Traditional Arabic" w:hint="cs"/>
          <w:sz w:val="36"/>
          <w:szCs w:val="36"/>
          <w:rtl/>
        </w:rPr>
        <w:t>-في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بعضها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وأظن أساندها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جيدة</w:t>
      </w:r>
      <w:r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92AAE">
        <w:rPr>
          <w:rFonts w:ascii="Traditional Arabic" w:hAnsi="Traditional Arabic" w:cs="Traditional Arabic" w:hint="cs"/>
          <w:sz w:val="36"/>
          <w:szCs w:val="36"/>
          <w:rtl/>
        </w:rPr>
        <w:t>أنه</w:t>
      </w:r>
      <w:r w:rsidRPr="00C92AAE">
        <w:rPr>
          <w:rFonts w:ascii="Traditional Arabic" w:hAnsi="Traditional Arabic" w:cs="Traditional Arabic"/>
          <w:sz w:val="36"/>
          <w:szCs w:val="36"/>
          <w:rtl/>
        </w:rPr>
        <w:t xml:space="preserve"> لما </w:t>
      </w:r>
      <w:r w:rsidRPr="00C92AAE">
        <w:rPr>
          <w:rFonts w:ascii="Traditional Arabic" w:hAnsi="Traditional Arabic" w:cs="Traditional Arabic" w:hint="cs"/>
          <w:sz w:val="36"/>
          <w:szCs w:val="36"/>
          <w:rtl/>
        </w:rPr>
        <w:t>ر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C92AAE">
        <w:rPr>
          <w:rFonts w:ascii="Traditional Arabic" w:hAnsi="Traditional Arabic" w:cs="Traditional Arabic" w:hint="cs"/>
          <w:sz w:val="36"/>
          <w:szCs w:val="36"/>
          <w:rtl/>
        </w:rPr>
        <w:t>جع</w:t>
      </w:r>
      <w:r w:rsidRPr="00C92AAE">
        <w:rPr>
          <w:rFonts w:ascii="Traditional Arabic" w:hAnsi="Traditional Arabic" w:cs="Traditional Arabic"/>
          <w:sz w:val="36"/>
          <w:szCs w:val="36"/>
          <w:rtl/>
        </w:rPr>
        <w:t xml:space="preserve"> بالنبي ﷺ إلى </w:t>
      </w:r>
      <w:r w:rsidRPr="00C92AAE">
        <w:rPr>
          <w:rFonts w:ascii="Traditional Arabic" w:hAnsi="Traditional Arabic" w:cs="Traditional Arabic" w:hint="cs"/>
          <w:sz w:val="36"/>
          <w:szCs w:val="36"/>
          <w:rtl/>
        </w:rPr>
        <w:t>آمنة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92AAE">
        <w:rPr>
          <w:rFonts w:ascii="Traditional Arabic" w:hAnsi="Traditional Arabic" w:cs="Traditional Arabic" w:hint="cs"/>
          <w:sz w:val="36"/>
          <w:szCs w:val="36"/>
          <w:rtl/>
        </w:rPr>
        <w:t xml:space="preserve"> لم</w:t>
      </w:r>
      <w:r w:rsidRPr="00C92AAE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C92AAE">
        <w:rPr>
          <w:rFonts w:ascii="Traditional Arabic" w:hAnsi="Traditional Arabic" w:cs="Traditional Arabic" w:hint="cs"/>
          <w:sz w:val="36"/>
          <w:szCs w:val="36"/>
          <w:rtl/>
        </w:rPr>
        <w:t>تتفاجأ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92AAE">
        <w:rPr>
          <w:rFonts w:ascii="Traditional Arabic" w:hAnsi="Traditional Arabic" w:cs="Traditional Arabic" w:hint="cs"/>
          <w:sz w:val="36"/>
          <w:szCs w:val="36"/>
          <w:rtl/>
        </w:rPr>
        <w:t>وقالت</w:t>
      </w:r>
      <w:r w:rsidRPr="00C92AAE">
        <w:rPr>
          <w:rFonts w:ascii="Traditional Arabic" w:hAnsi="Traditional Arabic" w:cs="Traditional Arabic"/>
          <w:sz w:val="36"/>
          <w:szCs w:val="36"/>
          <w:rtl/>
        </w:rPr>
        <w:t xml:space="preserve"> في ذلك </w:t>
      </w:r>
      <w:r w:rsidRPr="00C92AAE">
        <w:rPr>
          <w:rFonts w:ascii="Traditional Arabic" w:hAnsi="Traditional Arabic" w:cs="Traditional Arabic" w:hint="cs"/>
          <w:sz w:val="36"/>
          <w:szCs w:val="36"/>
          <w:rtl/>
        </w:rPr>
        <w:t>الوقت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: </w:t>
      </w:r>
      <w:r w:rsidRPr="00E5088A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إني </w:t>
      </w:r>
      <w:r w:rsidRPr="00E5088A">
        <w:rPr>
          <w:rFonts w:ascii="Traditional Arabic" w:hAnsi="Traditional Arabic" w:cs="Traditional Arabic"/>
          <w:color w:val="984806"/>
          <w:sz w:val="36"/>
          <w:szCs w:val="36"/>
          <w:rtl/>
        </w:rPr>
        <w:t>رأ</w:t>
      </w:r>
      <w:r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ي</w:t>
      </w:r>
      <w:r w:rsidRPr="00E5088A">
        <w:rPr>
          <w:rFonts w:ascii="Traditional Arabic" w:hAnsi="Traditional Arabic" w:cs="Traditional Arabic"/>
          <w:color w:val="984806"/>
          <w:sz w:val="36"/>
          <w:szCs w:val="36"/>
          <w:rtl/>
        </w:rPr>
        <w:t>ت</w:t>
      </w:r>
      <w:r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 أني حين ولدته خرج مني </w:t>
      </w:r>
      <w:r w:rsidRPr="00E5088A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نورٌ</w:t>
      </w:r>
      <w:r w:rsidRPr="00E5088A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أضاءَتْ لهُ قصورُ بُصرَى</w:t>
      </w:r>
      <w:r w:rsidRPr="00E5088A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9"/>
      </w:r>
      <w:r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. </w:t>
      </w:r>
      <w:r w:rsidRPr="00E5088A">
        <w:rPr>
          <w:rFonts w:ascii="Traditional Arabic" w:hAnsi="Traditional Arabic" w:cs="Traditional Arabic" w:hint="cs"/>
          <w:sz w:val="36"/>
          <w:szCs w:val="36"/>
          <w:rtl/>
        </w:rPr>
        <w:t>أو نحو ذلك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E5088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E5088A">
        <w:rPr>
          <w:rFonts w:ascii="Traditional Arabic" w:hAnsi="Traditional Arabic" w:cs="Traditional Arabic"/>
          <w:sz w:val="36"/>
          <w:szCs w:val="36"/>
          <w:rtl/>
        </w:rPr>
        <w:t xml:space="preserve">هذا 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عند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مسند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الإمام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أحمد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وقال ابن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كثير فيه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إسناد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جيد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قوي من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طريق خ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اد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م م</w:t>
      </w:r>
      <w:r>
        <w:rPr>
          <w:rFonts w:ascii="Traditional Arabic" w:hAnsi="Traditional Arabic" w:cs="Traditional Arabic" w:hint="cs"/>
          <w:sz w:val="36"/>
          <w:szCs w:val="36"/>
          <w:rtl/>
        </w:rPr>
        <w:t>َعْ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د</w:t>
      </w:r>
      <w:r>
        <w:rPr>
          <w:rFonts w:ascii="Traditional Arabic" w:hAnsi="Traditional Arabic" w:cs="Traditional Arabic" w:hint="cs"/>
          <w:sz w:val="36"/>
          <w:szCs w:val="36"/>
          <w:rtl/>
        </w:rPr>
        <w:t>َا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ن عن ابن ع</w:t>
      </w:r>
      <w:r>
        <w:rPr>
          <w:rFonts w:ascii="Traditional Arabic" w:hAnsi="Traditional Arabic" w:cs="Traditional Arabic" w:hint="cs"/>
          <w:sz w:val="36"/>
          <w:szCs w:val="36"/>
          <w:rtl/>
        </w:rPr>
        <w:t>َم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ر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ٍ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الس</w:t>
      </w:r>
      <w:r>
        <w:rPr>
          <w:rFonts w:ascii="Traditional Arabic" w:hAnsi="Traditional Arabic" w:cs="Traditional Arabic" w:hint="cs"/>
          <w:sz w:val="36"/>
          <w:szCs w:val="36"/>
          <w:rtl/>
        </w:rPr>
        <w:t>ُّ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sz w:val="36"/>
          <w:szCs w:val="36"/>
          <w:rtl/>
        </w:rPr>
        <w:t>َم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عن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ع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ت</w:t>
      </w:r>
      <w:r>
        <w:rPr>
          <w:rFonts w:ascii="Traditional Arabic" w:hAnsi="Traditional Arabic" w:cs="Traditional Arabic" w:hint="cs"/>
          <w:sz w:val="36"/>
          <w:szCs w:val="36"/>
          <w:rtl/>
        </w:rPr>
        <w:t>ْبَ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ة ابن عبد الس</w:t>
      </w:r>
      <w:r>
        <w:rPr>
          <w:rFonts w:ascii="Traditional Arabic" w:hAnsi="Traditional Arabic" w:cs="Traditional Arabic" w:hint="cs"/>
          <w:sz w:val="36"/>
          <w:szCs w:val="36"/>
          <w:rtl/>
        </w:rPr>
        <w:t>ُّ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sz w:val="36"/>
          <w:szCs w:val="36"/>
          <w:rtl/>
        </w:rPr>
        <w:t>َمَ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931C397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>هذا ليس أصل القصة</w:t>
      </w:r>
      <w:r>
        <w:rPr>
          <w:rFonts w:ascii="Traditional Arabic" w:hAnsi="Traditional Arabic" w:cs="Traditional Arabic" w:hint="cs"/>
          <w:sz w:val="36"/>
          <w:szCs w:val="36"/>
          <w:rtl/>
        </w:rPr>
        <w:t>، و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إ</w:t>
      </w:r>
      <w:r>
        <w:rPr>
          <w:rFonts w:ascii="Traditional Arabic" w:hAnsi="Traditional Arabic" w:cs="Traditional Arabic" w:hint="cs"/>
          <w:sz w:val="36"/>
          <w:szCs w:val="36"/>
          <w:rtl/>
        </w:rPr>
        <w:t>نّم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 هذا المرتبط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بآمنة وذ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ك</w:t>
      </w:r>
      <w:r>
        <w:rPr>
          <w:rFonts w:ascii="Traditional Arabic" w:hAnsi="Traditional Arabic" w:cs="Traditional Arabic" w:hint="cs"/>
          <w:sz w:val="36"/>
          <w:szCs w:val="36"/>
          <w:rtl/>
        </w:rPr>
        <w:t>ْ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ر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ها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أن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ه حصل كذا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و</w:t>
      </w:r>
      <w:r>
        <w:rPr>
          <w:rFonts w:ascii="Traditional Arabic" w:hAnsi="Traditional Arabic" w:cs="Traditional Arabic" w:hint="cs"/>
          <w:sz w:val="36"/>
          <w:szCs w:val="36"/>
          <w:rtl/>
        </w:rPr>
        <w:t>أنّ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ها لم تستغرب من هذا الحدث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529542A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>الآن هذا نوع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من الإرهاص للنبي ﷺ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على أن فيه غير الإرهاص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تهيئة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فهذا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يجمع بين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الأمرين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فيه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تهيئة أن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الله سبحانه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وتعالى قد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طه</w:t>
      </w:r>
      <w:r>
        <w:rPr>
          <w:rFonts w:ascii="Traditional Arabic" w:hAnsi="Traditional Arabic" w:cs="Traditional Arabic" w:hint="cs"/>
          <w:sz w:val="36"/>
          <w:szCs w:val="36"/>
          <w:rtl/>
        </w:rPr>
        <w:t>َّر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نبيه ﷺ 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من </w:t>
      </w:r>
      <w:r>
        <w:rPr>
          <w:rFonts w:ascii="Traditional Arabic" w:hAnsi="Traditional Arabic" w:cs="Traditional Arabic" w:hint="cs"/>
          <w:sz w:val="36"/>
          <w:szCs w:val="36"/>
          <w:rtl/>
        </w:rPr>
        <w:t>صِباه.</w:t>
      </w:r>
    </w:p>
    <w:p w14:paraId="7D8EC711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t>أيض</w:t>
      </w:r>
      <w:r>
        <w:rPr>
          <w:rFonts w:ascii="Traditional Arabic" w:hAnsi="Traditional Arabic" w:cs="Traditional Arabic" w:hint="cs"/>
          <w:sz w:val="36"/>
          <w:szCs w:val="36"/>
          <w:rtl/>
        </w:rPr>
        <w:t>ًا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من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رهاصات المتعلقة بالنبي ﷺ لنفسه في نفسه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هي؟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ايش فيه </w:t>
      </w:r>
      <w:r>
        <w:rPr>
          <w:rFonts w:ascii="Traditional Arabic" w:hAnsi="Traditional Arabic" w:cs="Traditional Arabic" w:hint="cs"/>
          <w:sz w:val="36"/>
          <w:szCs w:val="36"/>
          <w:rtl/>
        </w:rPr>
        <w:t>أي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ض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مما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قبل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النبوة؟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977C205" w14:textId="77777777" w:rsidR="00B133ED" w:rsidRPr="002D36B5" w:rsidRDefault="00B133ED">
      <w:pPr>
        <w:pStyle w:val="a7"/>
        <w:numPr>
          <w:ilvl w:val="0"/>
          <w:numId w:val="8"/>
        </w:num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2D36B5">
        <w:rPr>
          <w:rFonts w:ascii="Traditional Arabic" w:hAnsi="Traditional Arabic" w:cs="Traditional Arabic" w:hint="cs"/>
          <w:sz w:val="36"/>
          <w:szCs w:val="36"/>
          <w:rtl/>
        </w:rPr>
        <w:lastRenderedPageBreak/>
        <w:t>أيو</w:t>
      </w:r>
      <w:r>
        <w:rPr>
          <w:rFonts w:ascii="Traditional Arabic" w:hAnsi="Traditional Arabic" w:cs="Traditional Arabic" w:hint="cs"/>
          <w:sz w:val="36"/>
          <w:szCs w:val="36"/>
          <w:rtl/>
        </w:rPr>
        <w:t>ه.</w:t>
      </w:r>
      <w:r w:rsidRPr="002D36B5">
        <w:rPr>
          <w:rFonts w:ascii="Traditional Arabic" w:hAnsi="Traditional Arabic" w:cs="Traditional Arabic"/>
          <w:sz w:val="36"/>
          <w:szCs w:val="36"/>
          <w:rtl/>
        </w:rPr>
        <w:t>. نأتي بعد قليل لقصة ب</w:t>
      </w:r>
      <w:r w:rsidRPr="002D36B5">
        <w:rPr>
          <w:rFonts w:ascii="Traditional Arabic" w:hAnsi="Traditional Arabic" w:cs="Traditional Arabic" w:hint="cs"/>
          <w:sz w:val="36"/>
          <w:szCs w:val="36"/>
          <w:rtl/>
        </w:rPr>
        <w:t>َحِيرَة،</w:t>
      </w:r>
      <w:r w:rsidRPr="002D36B5">
        <w:rPr>
          <w:rFonts w:ascii="Traditional Arabic" w:hAnsi="Traditional Arabic" w:cs="Traditional Arabic"/>
          <w:sz w:val="36"/>
          <w:szCs w:val="36"/>
          <w:rtl/>
        </w:rPr>
        <w:t xml:space="preserve"> لكن عندنا </w:t>
      </w:r>
      <w:r w:rsidRPr="002D36B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2D36B5">
        <w:rPr>
          <w:rFonts w:ascii="Traditional Arabic" w:hAnsi="Traditional Arabic" w:cs="Traditional Arabic"/>
          <w:sz w:val="36"/>
          <w:szCs w:val="36"/>
          <w:rtl/>
        </w:rPr>
        <w:t>صح</w:t>
      </w:r>
      <w:r w:rsidRPr="002D36B5">
        <w:rPr>
          <w:rFonts w:ascii="Traditional Arabic" w:hAnsi="Traditional Arabic" w:cs="Traditional Arabic" w:hint="cs"/>
          <w:sz w:val="36"/>
          <w:szCs w:val="36"/>
          <w:rtl/>
        </w:rPr>
        <w:t xml:space="preserve">ّ </w:t>
      </w:r>
      <w:r w:rsidRPr="002D36B5">
        <w:rPr>
          <w:rFonts w:ascii="Traditional Arabic" w:hAnsi="Traditional Arabic" w:cs="Traditional Arabic"/>
          <w:sz w:val="36"/>
          <w:szCs w:val="36"/>
          <w:rtl/>
        </w:rPr>
        <w:t xml:space="preserve">منها في صحيح </w:t>
      </w:r>
      <w:r w:rsidRPr="002D36B5">
        <w:rPr>
          <w:rFonts w:ascii="Traditional Arabic" w:hAnsi="Traditional Arabic" w:cs="Traditional Arabic" w:hint="cs"/>
          <w:sz w:val="36"/>
          <w:szCs w:val="36"/>
          <w:rtl/>
        </w:rPr>
        <w:t>مسلم أنّ</w:t>
      </w:r>
      <w:r w:rsidRPr="002D36B5">
        <w:rPr>
          <w:rFonts w:ascii="Traditional Arabic" w:hAnsi="Traditional Arabic" w:cs="Traditional Arabic"/>
          <w:sz w:val="36"/>
          <w:szCs w:val="36"/>
          <w:rtl/>
        </w:rPr>
        <w:t xml:space="preserve"> النبي ﷺ </w:t>
      </w:r>
      <w:r w:rsidRPr="002D36B5">
        <w:rPr>
          <w:rFonts w:ascii="Traditional Arabic" w:hAnsi="Traditional Arabic" w:cs="Traditional Arabic" w:hint="cs"/>
          <w:sz w:val="36"/>
          <w:szCs w:val="36"/>
          <w:rtl/>
        </w:rPr>
        <w:t>قال:</w:t>
      </w:r>
      <w:r w:rsidRPr="002D36B5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 "</w:t>
      </w:r>
      <w:r w:rsidRPr="002D36B5">
        <w:rPr>
          <w:rFonts w:ascii="Traditional Arabic" w:hAnsi="Traditional Arabic" w:cs="Traditional Arabic"/>
          <w:color w:val="984806"/>
          <w:sz w:val="36"/>
          <w:szCs w:val="36"/>
          <w:rtl/>
        </w:rPr>
        <w:t>إنِّي لأَعْرِفُ حَجَرًا بمَكَّةَ كانَ يُسَلِّمُ عَلَيَّ قَبْلَ أنْ أُبْعَثَ إنِّي لأَعْرِفُهُ الآنَ</w:t>
      </w:r>
      <w:r w:rsidRPr="002D36B5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10"/>
      </w:r>
      <w:r w:rsidRPr="002D36B5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، </w:t>
      </w:r>
      <w:r w:rsidRPr="002D36B5">
        <w:rPr>
          <w:rFonts w:ascii="Traditional Arabic" w:hAnsi="Traditional Arabic" w:cs="Traditional Arabic" w:hint="cs"/>
          <w:sz w:val="36"/>
          <w:szCs w:val="36"/>
          <w:rtl/>
        </w:rPr>
        <w:t>أو</w:t>
      </w:r>
      <w:r w:rsidRPr="002D36B5">
        <w:rPr>
          <w:rFonts w:ascii="Traditional Arabic" w:hAnsi="Traditional Arabic" w:cs="Traditional Arabic"/>
          <w:sz w:val="36"/>
          <w:szCs w:val="36"/>
          <w:rtl/>
        </w:rPr>
        <w:t xml:space="preserve"> كما قال النبي ﷺ</w:t>
      </w:r>
      <w:r w:rsidRPr="002D36B5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2D36B5">
        <w:rPr>
          <w:rFonts w:ascii="Traditional Arabic" w:hAnsi="Traditional Arabic" w:cs="Traditional Arabic"/>
          <w:sz w:val="36"/>
          <w:szCs w:val="36"/>
          <w:rtl/>
        </w:rPr>
        <w:t>وهذا في صحيح مسلم من حديث ج</w:t>
      </w:r>
      <w:r w:rsidRPr="002D36B5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2D36B5">
        <w:rPr>
          <w:rFonts w:ascii="Traditional Arabic" w:hAnsi="Traditional Arabic" w:cs="Traditional Arabic"/>
          <w:sz w:val="36"/>
          <w:szCs w:val="36"/>
          <w:rtl/>
        </w:rPr>
        <w:t>اب</w:t>
      </w:r>
      <w:r w:rsidRPr="002D36B5"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2D36B5">
        <w:rPr>
          <w:rFonts w:ascii="Traditional Arabic" w:hAnsi="Traditional Arabic" w:cs="Traditional Arabic"/>
          <w:sz w:val="36"/>
          <w:szCs w:val="36"/>
          <w:rtl/>
        </w:rPr>
        <w:t>ر بن س</w:t>
      </w:r>
      <w:r w:rsidRPr="002D36B5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2D36B5">
        <w:rPr>
          <w:rFonts w:ascii="Traditional Arabic" w:hAnsi="Traditional Arabic" w:cs="Traditional Arabic"/>
          <w:sz w:val="36"/>
          <w:szCs w:val="36"/>
          <w:rtl/>
        </w:rPr>
        <w:t>م</w:t>
      </w:r>
      <w:r w:rsidRPr="002D36B5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2D36B5">
        <w:rPr>
          <w:rFonts w:ascii="Traditional Arabic" w:hAnsi="Traditional Arabic" w:cs="Traditional Arabic"/>
          <w:sz w:val="36"/>
          <w:szCs w:val="36"/>
          <w:rtl/>
        </w:rPr>
        <w:t>ر</w:t>
      </w:r>
      <w:r w:rsidRPr="002D36B5">
        <w:rPr>
          <w:rFonts w:ascii="Traditional Arabic" w:hAnsi="Traditional Arabic" w:cs="Traditional Arabic" w:hint="cs"/>
          <w:sz w:val="36"/>
          <w:szCs w:val="36"/>
          <w:rtl/>
        </w:rPr>
        <w:t>َة.</w:t>
      </w:r>
    </w:p>
    <w:p w14:paraId="325B3AEB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>وكذلك ابن عبا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س رضي الله تعالى عنهما </w:t>
      </w:r>
      <w:r w:rsidRPr="00A87C53">
        <w:rPr>
          <w:rFonts w:ascii="Traditional Arabic" w:hAnsi="Traditional Arabic" w:cs="Traditional Arabic" w:hint="cs"/>
          <w:sz w:val="36"/>
          <w:szCs w:val="36"/>
          <w:rtl/>
        </w:rPr>
        <w:t xml:space="preserve">قال: </w:t>
      </w:r>
      <w:r w:rsidRPr="00445AF8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445AF8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أَقَامَ رَسولُ اللهِ </w:t>
      </w:r>
      <w:r w:rsidRPr="002C0B9E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ﷺ</w:t>
      </w:r>
      <w:r w:rsidRPr="002C0B9E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</w:t>
      </w:r>
      <w:r w:rsidRPr="00445AF8">
        <w:rPr>
          <w:rFonts w:ascii="Traditional Arabic" w:hAnsi="Traditional Arabic" w:cs="Traditional Arabic"/>
          <w:color w:val="984806"/>
          <w:sz w:val="36"/>
          <w:szCs w:val="36"/>
          <w:rtl/>
        </w:rPr>
        <w:t>بمَكَّةَ خَمْسَ عَشْرَةَ سَنَةً، يَسْمَعُ الصَّوْتَ وَيَرَى الضَّوْءَ سَبْعَ سِنِينَ، وَلَا يَرَى شيئًا وَثَمَانَ سِنِينَ يُوحَى إلَيْهِ</w:t>
      </w:r>
      <w:r w:rsidRPr="00445AF8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 "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11"/>
      </w:r>
      <w:r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في الصحيح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0F021EF" w14:textId="77777777" w:rsidR="00B133ED" w:rsidRPr="00FC1CF2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t>وهذه كلها من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رهاصات المتعلقة بالنبي ﷺ في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نفسه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وهذا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كله لم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يكن مانع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من أ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يبقى لث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ق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ل الوحي الذي نزل عليه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الهيبة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</w:t>
      </w:r>
      <w:r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إتيان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جبريل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الهيبة التي ربما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نسان يظن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>
        <w:rPr>
          <w:rFonts w:ascii="Traditional Arabic" w:hAnsi="Traditional Arabic" w:cs="Traditional Arabic"/>
          <w:sz w:val="36"/>
          <w:szCs w:val="36"/>
          <w:rtl/>
        </w:rPr>
        <w:t>ن هذه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رهاصات </w:t>
      </w:r>
      <w:r>
        <w:rPr>
          <w:rFonts w:ascii="Traditional Arabic" w:hAnsi="Traditional Arabic" w:cs="Traditional Arabic" w:hint="cs"/>
          <w:sz w:val="36"/>
          <w:szCs w:val="36"/>
          <w:rtl/>
        </w:rPr>
        <w:t>خلاص، لا هذه الإرهاصات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ت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ه</w:t>
      </w:r>
      <w:r>
        <w:rPr>
          <w:rFonts w:ascii="Traditional Arabic" w:hAnsi="Traditional Arabic" w:cs="Traditional Arabic" w:hint="cs"/>
          <w:sz w:val="36"/>
          <w:szCs w:val="36"/>
          <w:rtl/>
        </w:rPr>
        <w:t>يِئ،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تجعل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النبي ﷺ يستعد </w:t>
      </w:r>
      <w:r>
        <w:rPr>
          <w:rFonts w:ascii="Traditional Arabic" w:hAnsi="Traditional Arabic" w:cs="Traditional Arabic" w:hint="cs"/>
          <w:sz w:val="36"/>
          <w:szCs w:val="36"/>
          <w:rtl/>
        </w:rPr>
        <w:t>ويتهيَأ، 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كن مع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ذلك نزول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جبريل كان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مر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آخر،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يعني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لما نزل جبريل على النبي ﷺ في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حراء كان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حدث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مهول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حدث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مخيف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ا،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حدث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 </w:t>
      </w:r>
      <w:r>
        <w:rPr>
          <w:rFonts w:ascii="Traditional Arabic" w:hAnsi="Traditional Arabic" w:cs="Traditional Arabic" w:hint="cs"/>
          <w:sz w:val="36"/>
          <w:szCs w:val="36"/>
          <w:rtl/>
        </w:rPr>
        <w:t>ع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جيب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لم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يقف النبي ﷺ بعد هذا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الحدث حتى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وصل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لى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خديجة وقال</w:t>
      </w:r>
      <w:r w:rsidRPr="00480B8F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: "</w:t>
      </w:r>
      <w:r w:rsidRPr="00480B8F">
        <w:rPr>
          <w:rFonts w:ascii="Traditional Arabic" w:hAnsi="Traditional Arabic" w:cs="Traditional Arabic"/>
          <w:color w:val="984806"/>
          <w:sz w:val="36"/>
          <w:szCs w:val="36"/>
          <w:rtl/>
        </w:rPr>
        <w:t>زَمِّلُونِي زَمِّلُونِي</w:t>
      </w:r>
      <w:r w:rsidRPr="00480B8F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12"/>
      </w:r>
      <w:r w:rsidRPr="00480B8F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 </w:t>
      </w:r>
      <w:r w:rsidRPr="00012240">
        <w:rPr>
          <w:rFonts w:ascii="Traditional Arabic" w:hAnsi="Traditional Arabic" w:cs="Traditional Arabic" w:hint="cs"/>
          <w:sz w:val="36"/>
          <w:szCs w:val="36"/>
          <w:rtl/>
        </w:rPr>
        <w:t>ثم</w:t>
      </w:r>
      <w:r w:rsidRPr="00012240">
        <w:rPr>
          <w:rFonts w:ascii="Traditional Arabic" w:hAnsi="Traditional Arabic" w:cs="Traditional Arabic"/>
          <w:sz w:val="36"/>
          <w:szCs w:val="36"/>
          <w:rtl/>
        </w:rPr>
        <w:t xml:space="preserve"> قال </w:t>
      </w:r>
      <w:r w:rsidRPr="005441C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5441CC">
        <w:rPr>
          <w:rFonts w:ascii="Traditional Arabic" w:hAnsi="Traditional Arabic" w:cs="Traditional Arabic"/>
          <w:color w:val="984806"/>
          <w:sz w:val="36"/>
          <w:szCs w:val="36"/>
          <w:rtl/>
        </w:rPr>
        <w:t>لقَدْ خَشِيتُ علَى نَفْسِي</w:t>
      </w:r>
      <w:r w:rsidRPr="005441C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6A428C"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13"/>
      </w:r>
      <w:r w:rsidRPr="006A428C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752C27D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فيما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يتعلق بقصة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بحيرة </w:t>
      </w:r>
      <w:r>
        <w:rPr>
          <w:rFonts w:ascii="Traditional Arabic" w:hAnsi="Traditional Arabic" w:cs="Traditional Arabic" w:hint="cs"/>
          <w:sz w:val="36"/>
          <w:szCs w:val="36"/>
          <w:rtl/>
        </w:rPr>
        <w:t>-لو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ثبتت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فهي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بلا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شك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من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الإ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رهاصات</w:t>
      </w:r>
      <w:r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ليست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من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رهاصات للنبي ﷺ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فقط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وإنما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sz w:val="36"/>
          <w:szCs w:val="36"/>
          <w:rtl/>
        </w:rPr>
        <w:t>من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رهاصات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يض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للناس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وهي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قصة مشهورة بلا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شك في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السيرة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وت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ذكر</w:t>
      </w:r>
      <w:r>
        <w:rPr>
          <w:rFonts w:ascii="Traditional Arabic" w:hAnsi="Traditional Arabic" w:cs="Traditional Arabic" w:hint="cs"/>
          <w:sz w:val="36"/>
          <w:szCs w:val="36"/>
          <w:rtl/>
        </w:rPr>
        <w:t>، لا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يكاد كتاب من كتب السيرة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لا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يذكره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ا،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وهي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يض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 مذكورة في بعض كتب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السن</w:t>
      </w:r>
      <w:r>
        <w:rPr>
          <w:rFonts w:ascii="Traditional Arabic" w:hAnsi="Traditional Arabic" w:cs="Traditional Arabic" w:hint="cs"/>
          <w:sz w:val="36"/>
          <w:szCs w:val="36"/>
          <w:rtl/>
        </w:rPr>
        <w:t>ن،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أخرجها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الترمذي رحمه الله في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السنن.</w:t>
      </w:r>
    </w:p>
    <w:p w14:paraId="4CFC0835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ولكن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هناك نقاش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عميق</w:t>
      </w:r>
      <w:r>
        <w:rPr>
          <w:rFonts w:ascii="Traditional Arabic" w:hAnsi="Traditional Arabic" w:cs="Traditional Arabic" w:hint="cs"/>
          <w:sz w:val="36"/>
          <w:szCs w:val="36"/>
          <w:rtl/>
        </w:rPr>
        <w:t>ٌ ف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يما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يتعلق بثب</w:t>
      </w:r>
      <w:r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ت هذه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القصة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والذهبي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ممن نقد هذه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القصة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وكذلك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ابن 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كثير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شار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لى شيء من نقدها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BD3A813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قد يكون لها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أصل من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حيث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ساس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الحدث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هناك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بعض التفاصيل ا</w:t>
      </w:r>
      <w:r>
        <w:rPr>
          <w:rFonts w:ascii="Traditional Arabic" w:hAnsi="Traditional Arabic" w:cs="Traditional Arabic"/>
          <w:sz w:val="36"/>
          <w:szCs w:val="36"/>
          <w:rtl/>
        </w:rPr>
        <w:t>لتي ذ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كرت </w:t>
      </w:r>
      <w:r>
        <w:rPr>
          <w:rFonts w:ascii="Traditional Arabic" w:hAnsi="Traditional Arabic" w:cs="Traditional Arabic" w:hint="cs"/>
          <w:sz w:val="36"/>
          <w:szCs w:val="36"/>
          <w:rtl/>
        </w:rPr>
        <w:t>فيها، فيها إشكال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واضح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في بعض الروايات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المشهورة في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القصة </w:t>
      </w:r>
      <w:r>
        <w:rPr>
          <w:rFonts w:ascii="Traditional Arabic" w:hAnsi="Traditional Arabic" w:cs="Traditional Arabic" w:hint="cs"/>
          <w:sz w:val="36"/>
          <w:szCs w:val="36"/>
          <w:rtl/>
        </w:rPr>
        <w:t>-أ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ظنها في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الترمذي- أ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نه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كان معه </w:t>
      </w:r>
      <w:r>
        <w:rPr>
          <w:rFonts w:ascii="Traditional Arabic" w:hAnsi="Traditional Arabic" w:cs="Traditional Arabic" w:hint="cs"/>
          <w:sz w:val="36"/>
          <w:szCs w:val="36"/>
          <w:rtl/>
        </w:rPr>
        <w:lastRenderedPageBreak/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بو بكر </w:t>
      </w:r>
      <w:r>
        <w:rPr>
          <w:rFonts w:ascii="Traditional Arabic" w:hAnsi="Traditional Arabic" w:cs="Traditional Arabic" w:hint="cs"/>
          <w:sz w:val="36"/>
          <w:szCs w:val="36"/>
          <w:rtl/>
        </w:rPr>
        <w:t>وبلال، وأ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ن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با طالب </w:t>
      </w:r>
      <w:r>
        <w:rPr>
          <w:rFonts w:ascii="Traditional Arabic" w:hAnsi="Traditional Arabic" w:cs="Traditional Arabic" w:hint="cs"/>
          <w:sz w:val="36"/>
          <w:szCs w:val="36"/>
          <w:rtl/>
        </w:rPr>
        <w:t>أَرْ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ج</w:t>
      </w:r>
      <w:r>
        <w:rPr>
          <w:rFonts w:ascii="Traditional Arabic" w:hAnsi="Traditional Arabic" w:cs="Traditional Arabic" w:hint="cs"/>
          <w:sz w:val="36"/>
          <w:szCs w:val="36"/>
          <w:rtl/>
        </w:rPr>
        <w:t>َع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النبي ﷺ 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مع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ب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ي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بكر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وبلال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وبلال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كان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أصغر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من النبي ﷺ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بكثير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وكذلك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أبو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بكر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أصغر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منه بشيء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1E3E468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>وهناك بعض النقود الم</w:t>
      </w:r>
      <w:r>
        <w:rPr>
          <w:rFonts w:ascii="Traditional Arabic" w:hAnsi="Traditional Arabic" w:cs="Traditional Arabic" w:hint="cs"/>
          <w:sz w:val="36"/>
          <w:szCs w:val="36"/>
          <w:rtl/>
        </w:rPr>
        <w:t>ُو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ج</w:t>
      </w:r>
      <w:r>
        <w:rPr>
          <w:rFonts w:ascii="Traditional Arabic" w:hAnsi="Traditional Arabic" w:cs="Traditional Arabic" w:hint="cs"/>
          <w:sz w:val="36"/>
          <w:szCs w:val="36"/>
          <w:rtl/>
        </w:rPr>
        <w:t>َّ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ه</w:t>
      </w:r>
      <w:r>
        <w:rPr>
          <w:rFonts w:ascii="Traditional Arabic" w:hAnsi="Traditional Arabic" w:cs="Traditional Arabic" w:hint="cs"/>
          <w:sz w:val="36"/>
          <w:szCs w:val="36"/>
          <w:rtl/>
        </w:rPr>
        <w:t>َة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عليه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خاصة من حي</w:t>
      </w:r>
      <w:r>
        <w:rPr>
          <w:rFonts w:ascii="Traditional Arabic" w:hAnsi="Traditional Arabic" w:cs="Traditional Arabic" w:hint="cs"/>
          <w:sz w:val="36"/>
          <w:szCs w:val="36"/>
          <w:rtl/>
        </w:rPr>
        <w:t>ث المتن،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لكن قد يكون لها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أصل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من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حيث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ساس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الوقوع بدون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كثير من التف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اصيل الواردة </w:t>
      </w:r>
      <w:r>
        <w:rPr>
          <w:rFonts w:ascii="Traditional Arabic" w:hAnsi="Traditional Arabic" w:cs="Traditional Arabic" w:hint="cs"/>
          <w:sz w:val="36"/>
          <w:szCs w:val="36"/>
          <w:rtl/>
        </w:rPr>
        <w:t>فيها والله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تعالى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علم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EBE14DE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طيب فيما يتعلق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بالإرهاصات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المتعلقة </w:t>
      </w:r>
      <w:r>
        <w:rPr>
          <w:rFonts w:ascii="Traditional Arabic" w:hAnsi="Traditional Arabic" w:cs="Traditional Arabic" w:hint="cs"/>
          <w:sz w:val="36"/>
          <w:szCs w:val="36"/>
          <w:rtl/>
        </w:rPr>
        <w:t>بالناس، إ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يش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في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حداث وقعت قبل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النبوة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ت</w:t>
      </w:r>
      <w:r>
        <w:rPr>
          <w:rFonts w:ascii="Traditional Arabic" w:hAnsi="Traditional Arabic" w:cs="Traditional Arabic" w:hint="cs"/>
          <w:sz w:val="36"/>
          <w:szCs w:val="36"/>
          <w:rtl/>
        </w:rPr>
        <w:t>ُع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د</w:t>
      </w:r>
      <w:r>
        <w:rPr>
          <w:rFonts w:ascii="Traditional Arabic" w:hAnsi="Traditional Arabic" w:cs="Traditional Arabic" w:hint="cs"/>
          <w:sz w:val="36"/>
          <w:szCs w:val="36"/>
          <w:rtl/>
        </w:rPr>
        <w:t>ُّ م</w:t>
      </w:r>
      <w:r>
        <w:rPr>
          <w:rFonts w:ascii="Traditional Arabic" w:hAnsi="Traditional Arabic" w:cs="Traditional Arabic"/>
          <w:sz w:val="36"/>
          <w:szCs w:val="36"/>
          <w:rtl/>
        </w:rPr>
        <w:t>ن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رهاص والتهيئة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للناس قبل البعثة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7D334D22" w14:textId="77777777" w:rsidR="00B133ED" w:rsidRPr="002D36B5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2D36B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2D36B5">
        <w:rPr>
          <w:rFonts w:ascii="Traditional Arabic" w:hAnsi="Traditional Arabic" w:cs="Traditional Arabic"/>
          <w:sz w:val="36"/>
          <w:szCs w:val="36"/>
          <w:rtl/>
        </w:rPr>
        <w:t>ول شيء</w:t>
      </w:r>
      <w:r w:rsidRPr="002D36B5">
        <w:rPr>
          <w:rFonts w:ascii="Traditional Arabic" w:hAnsi="Traditional Arabic" w:cs="Traditional Arabic" w:hint="cs"/>
          <w:sz w:val="36"/>
          <w:szCs w:val="36"/>
          <w:rtl/>
        </w:rPr>
        <w:t>: حادثة الفيل، ثمّ: رؤيا أم النبي ﷺ.</w:t>
      </w:r>
    </w:p>
    <w:p w14:paraId="342302F2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</w:p>
    <w:p w14:paraId="3E34BF7A" w14:textId="77777777" w:rsidR="00B133ED" w:rsidRPr="006A428C" w:rsidRDefault="00B133ED" w:rsidP="00B133ED">
      <w:pPr>
        <w:pStyle w:val="22"/>
        <w:spacing w:after="240" w:line="240" w:lineRule="auto"/>
        <w:jc w:val="both"/>
        <w:rPr>
          <w:rtl/>
          <w:lang w:val="fr-FR"/>
        </w:rPr>
      </w:pPr>
      <w:r w:rsidRPr="006A428C">
        <w:rPr>
          <w:rtl/>
          <w:lang w:val="fr-FR"/>
        </w:rPr>
        <w:t xml:space="preserve">  </w:t>
      </w:r>
      <w:bookmarkStart w:id="5" w:name="_Toc140856829"/>
      <w:r w:rsidRPr="006A428C">
        <w:rPr>
          <w:rtl/>
          <w:lang w:val="fr-FR"/>
        </w:rPr>
        <w:t>رؤي</w:t>
      </w:r>
      <w:r w:rsidRPr="006A428C">
        <w:rPr>
          <w:rFonts w:hint="cs"/>
          <w:rtl/>
          <w:lang w:val="fr-FR"/>
        </w:rPr>
        <w:t>ا</w:t>
      </w:r>
      <w:r w:rsidRPr="006A428C">
        <w:rPr>
          <w:rtl/>
          <w:lang w:val="fr-FR"/>
        </w:rPr>
        <w:t xml:space="preserve"> </w:t>
      </w:r>
      <w:r w:rsidRPr="006A428C">
        <w:rPr>
          <w:rFonts w:hint="cs"/>
          <w:rtl/>
          <w:lang w:val="fr-FR"/>
        </w:rPr>
        <w:t>أ</w:t>
      </w:r>
      <w:r w:rsidRPr="006A428C">
        <w:rPr>
          <w:rtl/>
          <w:lang w:val="fr-FR"/>
        </w:rPr>
        <w:t>م النبي ﷺ</w:t>
      </w:r>
      <w:bookmarkEnd w:id="5"/>
    </w:p>
    <w:p w14:paraId="08A282B1" w14:textId="77777777" w:rsidR="00B133ED" w:rsidRDefault="00B133ED" w:rsidP="00B133ED">
      <w:pPr>
        <w:spacing w:line="240" w:lineRule="auto"/>
        <w:ind w:firstLine="720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t>رؤي</w:t>
      </w:r>
      <w:r>
        <w:rPr>
          <w:rFonts w:ascii="Traditional Arabic" w:hAnsi="Traditional Arabic" w:cs="Traditional Arabic" w:hint="cs"/>
          <w:sz w:val="36"/>
          <w:szCs w:val="36"/>
          <w:rtl/>
        </w:rPr>
        <w:t>ا والدة 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لنبي ﷺ </w:t>
      </w:r>
      <w:r>
        <w:rPr>
          <w:rFonts w:ascii="Traditional Arabic" w:hAnsi="Traditional Arabic" w:cs="Traditional Arabic"/>
          <w:sz w:val="36"/>
          <w:szCs w:val="36"/>
          <w:rtl/>
        </w:rPr>
        <w:t>ه</w:t>
      </w:r>
      <w:r>
        <w:rPr>
          <w:rFonts w:ascii="Traditional Arabic" w:hAnsi="Traditional Arabic" w:cs="Traditional Arabic" w:hint="cs"/>
          <w:sz w:val="36"/>
          <w:szCs w:val="36"/>
          <w:rtl/>
        </w:rPr>
        <w:t>ذه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تعتبر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رهاص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الناس، التي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ه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>
        <w:rPr>
          <w:rFonts w:ascii="Traditional Arabic" w:hAnsi="Traditional Arabic" w:cs="Traditional Arabic"/>
          <w:sz w:val="36"/>
          <w:szCs w:val="36"/>
          <w:rtl/>
        </w:rPr>
        <w:t>م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sz w:val="36"/>
          <w:szCs w:val="36"/>
          <w:rtl/>
        </w:rPr>
        <w:t>الدائرة القريبة</w:t>
      </w:r>
      <w:r>
        <w:rPr>
          <w:rFonts w:ascii="Traditional Arabic" w:hAnsi="Traditional Arabic" w:cs="Traditional Arabic" w:hint="cs"/>
          <w:sz w:val="36"/>
          <w:szCs w:val="36"/>
          <w:rtl/>
        </w:rPr>
        <w:t>، كما أسميناهم قبل قليل، وكذلك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ما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حصل من بركة الدواب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>
        <w:rPr>
          <w:rFonts w:ascii="Traditional Arabic" w:hAnsi="Traditional Arabic" w:cs="Traditional Arabic"/>
          <w:sz w:val="36"/>
          <w:szCs w:val="36"/>
          <w:rtl/>
        </w:rPr>
        <w:t>واللبن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وما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لى ذلك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  <w:r>
        <w:rPr>
          <w:rFonts w:ascii="Traditional Arabic" w:hAnsi="Traditional Arabic" w:cs="Traditional Arabic"/>
          <w:sz w:val="36"/>
          <w:szCs w:val="36"/>
          <w:rtl/>
        </w:rPr>
        <w:br/>
      </w:r>
      <w:r>
        <w:rPr>
          <w:rFonts w:ascii="Traditional Arabic" w:hAnsi="Traditional Arabic" w:cs="Traditional Arabic" w:hint="cs"/>
          <w:sz w:val="36"/>
          <w:szCs w:val="36"/>
          <w:rtl/>
        </w:rPr>
        <w:t>- أحد الطلاب: وق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صة الم</w:t>
      </w:r>
      <w:r>
        <w:rPr>
          <w:rFonts w:ascii="Traditional Arabic" w:hAnsi="Traditional Arabic" w:cs="Traditional Arabic" w:hint="cs"/>
          <w:sz w:val="36"/>
          <w:szCs w:val="36"/>
          <w:rtl/>
        </w:rPr>
        <w:t>َلَ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ك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ين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  <w:r>
        <w:rPr>
          <w:rFonts w:ascii="Traditional Arabic" w:hAnsi="Traditional Arabic" w:cs="Traditional Arabic"/>
          <w:sz w:val="36"/>
          <w:szCs w:val="36"/>
          <w:rtl/>
        </w:rPr>
        <w:br/>
      </w:r>
      <w:r>
        <w:rPr>
          <w:rFonts w:ascii="Traditional Arabic" w:hAnsi="Traditional Arabic" w:cs="Traditional Arabic" w:hint="cs"/>
          <w:sz w:val="36"/>
          <w:szCs w:val="36"/>
          <w:rtl/>
        </w:rPr>
        <w:t>- الشيخ: نعم صحيح، ايش في دائرة أوسع؟ أوسع من هذه الدوائر المحيطة؟</w:t>
      </w:r>
      <w:r>
        <w:rPr>
          <w:rFonts w:ascii="Traditional Arabic" w:hAnsi="Traditional Arabic" w:cs="Traditional Arabic"/>
          <w:sz w:val="36"/>
          <w:szCs w:val="36"/>
          <w:rtl/>
        </w:rPr>
        <w:br/>
      </w:r>
      <w:r>
        <w:rPr>
          <w:rFonts w:ascii="Traditional Arabic" w:hAnsi="Traditional Arabic" w:cs="Traditional Arabic" w:hint="cs"/>
          <w:sz w:val="36"/>
          <w:szCs w:val="36"/>
          <w:rtl/>
        </w:rPr>
        <w:t>الأولى سميناها الدوائر القريبة، لا نبغى الدائرة البعيدة، ال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دائرة الواسعة من الناس</w:t>
      </w:r>
      <w:r>
        <w:rPr>
          <w:rFonts w:ascii="Traditional Arabic" w:hAnsi="Traditional Arabic" w:cs="Traditional Arabic" w:hint="cs"/>
          <w:sz w:val="36"/>
          <w:szCs w:val="36"/>
          <w:rtl/>
        </w:rPr>
        <w:t>، إ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يش فيه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>
        <w:rPr>
          <w:rFonts w:ascii="Traditional Arabic" w:hAnsi="Traditional Arabic" w:cs="Traditional Arabic"/>
          <w:sz w:val="36"/>
          <w:szCs w:val="36"/>
          <w:rtl/>
        </w:rPr>
        <w:t>مور تعتبر من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رهاص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؟ </w:t>
      </w:r>
    </w:p>
    <w:p w14:paraId="5D7C6BD5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- جواب أحد الحضور: </w:t>
      </w:r>
      <w:r>
        <w:rPr>
          <w:rFonts w:ascii="Traditional Arabic" w:hAnsi="Traditional Arabic" w:cs="Traditional Arabic"/>
          <w:sz w:val="36"/>
          <w:szCs w:val="36"/>
          <w:rtl/>
        </w:rPr>
        <w:t>حرب ب</w:t>
      </w:r>
      <w:r>
        <w:rPr>
          <w:rFonts w:ascii="Traditional Arabic" w:hAnsi="Traditional Arabic" w:cs="Traditional Arabic" w:hint="cs"/>
          <w:sz w:val="36"/>
          <w:szCs w:val="36"/>
          <w:rtl/>
        </w:rPr>
        <w:t>ُعَاث.</w:t>
      </w:r>
    </w:p>
    <w:p w14:paraId="0941B8AD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جيد، ولكن هذه كانت قبل الهجرة.</w:t>
      </w:r>
    </w:p>
    <w:p w14:paraId="395686B6" w14:textId="77777777" w:rsidR="00B133ED" w:rsidRPr="00DA7839" w:rsidRDefault="00B133ED" w:rsidP="00B133ED">
      <w:pPr>
        <w:pStyle w:val="22"/>
        <w:spacing w:after="240" w:line="240" w:lineRule="auto"/>
        <w:jc w:val="both"/>
        <w:rPr>
          <w:rtl/>
          <w:lang w:val="fr-FR"/>
        </w:rPr>
      </w:pPr>
      <w:bookmarkStart w:id="6" w:name="_Toc140856830"/>
      <w:r w:rsidRPr="00DA7839">
        <w:rPr>
          <w:rFonts w:hint="cs"/>
          <w:rtl/>
          <w:lang w:val="fr-FR"/>
        </w:rPr>
        <w:t xml:space="preserve">تبشير الكتب بخروج النبي </w:t>
      </w:r>
      <w:r w:rsidRPr="00DA7839">
        <w:rPr>
          <w:rtl/>
          <w:lang w:val="fr-FR"/>
        </w:rPr>
        <w:t>ﷺ</w:t>
      </w:r>
      <w:bookmarkEnd w:id="6"/>
    </w:p>
    <w:p w14:paraId="477AC0FE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من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أعظم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الإ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رهاصات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-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وهي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التي </w:t>
      </w:r>
      <w:r>
        <w:rPr>
          <w:rFonts w:ascii="Traditional Arabic" w:hAnsi="Traditional Arabic" w:cs="Traditional Arabic" w:hint="cs"/>
          <w:sz w:val="36"/>
          <w:szCs w:val="36"/>
          <w:rtl/>
        </w:rPr>
        <w:t>أُ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شير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ليها في كتاب الله سبحانه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وتعالى من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حيث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ساس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معناها</w:t>
      </w:r>
      <w:r>
        <w:rPr>
          <w:rFonts w:ascii="Traditional Arabic" w:hAnsi="Traditional Arabic" w:cs="Traditional Arabic" w:hint="cs"/>
          <w:sz w:val="36"/>
          <w:szCs w:val="36"/>
          <w:rtl/>
        </w:rPr>
        <w:t>- أ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نه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كان قد ب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ش</w:t>
      </w:r>
      <w:r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ر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بخروج النبي ﷺ 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في كتب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هل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كتاب، وأ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ن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هل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الكتاب كانوا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يعلمون أ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نه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خارج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في ذلك الزمن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B4AB80C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 w:hint="cs"/>
          <w:sz w:val="36"/>
          <w:szCs w:val="36"/>
          <w:rtl/>
        </w:rPr>
        <w:lastRenderedPageBreak/>
        <w:t>ولذلك هرقل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لما تناقش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مع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بي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سفيان</w:t>
      </w:r>
      <w:r>
        <w:rPr>
          <w:rFonts w:ascii="Traditional Arabic" w:hAnsi="Traditional Arabic" w:cs="Traditional Arabic" w:hint="cs"/>
          <w:sz w:val="36"/>
          <w:szCs w:val="36"/>
          <w:rtl/>
        </w:rPr>
        <w:t>، ماذا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قال له في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الأخير؟</w:t>
      </w:r>
    </w:p>
    <w:p w14:paraId="0C839428" w14:textId="77777777" w:rsidR="00B133ED" w:rsidRPr="00A65B36" w:rsidRDefault="00B133ED" w:rsidP="00B133ED">
      <w:pPr>
        <w:spacing w:line="240" w:lineRule="auto"/>
        <w:jc w:val="both"/>
        <w:rPr>
          <w:rFonts w:ascii="Traditional Arabic" w:hAnsi="Traditional Arabic" w:cs="Traditional Arabic"/>
          <w:color w:val="984806"/>
          <w:sz w:val="36"/>
          <w:szCs w:val="36"/>
          <w:rtl/>
        </w:rPr>
      </w:pPr>
      <w:r w:rsidRPr="004162BB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4162BB">
        <w:rPr>
          <w:rFonts w:ascii="Traditional Arabic" w:hAnsi="Traditional Arabic" w:cs="Traditional Arabic"/>
          <w:color w:val="984806"/>
          <w:sz w:val="36"/>
          <w:szCs w:val="36"/>
          <w:rtl/>
        </w:rPr>
        <w:t>قدْ كُنْتُ أعْلَمُ أنَّه خَارِجٌ، ولَمْ أكُ أظُنُّهُ مِنكُمْ</w:t>
      </w:r>
      <w:r w:rsidRPr="004162BB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14"/>
      </w:r>
      <w:r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. </w:t>
      </w:r>
    </w:p>
    <w:p w14:paraId="2ED7764F" w14:textId="77777777" w:rsidR="00B133ED" w:rsidRPr="00DA7839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color w:val="FF0000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t xml:space="preserve">وتعلمون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ن الله سبحانه وتعالى قد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ثبت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أصل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هذا </w:t>
      </w:r>
      <w:r w:rsidRPr="00A65B36">
        <w:rPr>
          <w:rFonts w:ascii="Traditional Arabic" w:hAnsi="Traditional Arabic" w:cs="Traditional Arabic" w:hint="cs"/>
          <w:sz w:val="36"/>
          <w:szCs w:val="36"/>
          <w:rtl/>
        </w:rPr>
        <w:t>المعنى في</w:t>
      </w:r>
      <w:r w:rsidRPr="00A65B36">
        <w:rPr>
          <w:rFonts w:ascii="Traditional Arabic" w:hAnsi="Traditional Arabic" w:cs="Traditional Arabic"/>
          <w:sz w:val="36"/>
          <w:szCs w:val="36"/>
          <w:rtl/>
        </w:rPr>
        <w:t xml:space="preserve"> سورة </w:t>
      </w:r>
      <w:r w:rsidRPr="00A65B36">
        <w:rPr>
          <w:rFonts w:ascii="Traditional Arabic" w:hAnsi="Traditional Arabic" w:cs="Traditional Arabic" w:hint="cs"/>
          <w:sz w:val="36"/>
          <w:szCs w:val="36"/>
          <w:rtl/>
        </w:rPr>
        <w:t>البقرة في</w:t>
      </w:r>
      <w:r w:rsidRPr="00A65B36">
        <w:rPr>
          <w:rFonts w:ascii="Traditional Arabic" w:hAnsi="Traditional Arabic" w:cs="Traditional Arabic"/>
          <w:sz w:val="36"/>
          <w:szCs w:val="36"/>
          <w:rtl/>
        </w:rPr>
        <w:t xml:space="preserve"> قوله</w:t>
      </w:r>
      <w:r w:rsidRPr="00A65B36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A65B36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A65B36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{</w:t>
      </w:r>
      <w:r w:rsidRPr="00A65B36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وَلَمَّا جَاۤءَهُمۡ كِتَـٰبࣱ مِّنۡ عِندِ </w:t>
      </w:r>
      <w:r w:rsidRPr="00A65B36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A65B36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للَّهِ</w:t>
      </w:r>
      <w:r w:rsidRPr="00A65B36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مُصَدِّقࣱ لِّمَا مَعَهُمۡ وَكَانُوا۟ مِن قَبۡلُ </w:t>
      </w:r>
      <w:r w:rsidRPr="00A65B36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یَ</w:t>
      </w:r>
      <w:r w:rsidRPr="00A65B36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سۡتَفۡتِحُونَ</w:t>
      </w:r>
      <w:r w:rsidRPr="00A65B36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عَلَى </w:t>
      </w:r>
      <w:r w:rsidRPr="00A65B36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A65B36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لَّذِ</w:t>
      </w:r>
      <w:r w:rsidRPr="00A65B36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</w:t>
      </w:r>
      <w:r w:rsidRPr="00A65B36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نَ</w:t>
      </w:r>
      <w:r w:rsidRPr="00A65B36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كَفَرُوا۟</w:t>
      </w:r>
      <w:r w:rsidRPr="00A65B36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}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15"/>
      </w:r>
      <w:r>
        <w:rPr>
          <w:rFonts w:ascii="Traditional Arabic" w:hAnsi="Traditional Arabic" w:cs="Traditional Arabic" w:hint="cs"/>
          <w:sz w:val="36"/>
          <w:szCs w:val="36"/>
          <w:rtl/>
        </w:rPr>
        <w:t>، يستفتحون، إ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يش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يقولون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سنغل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بكم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إذا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جاء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النبي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4B348E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{</w:t>
      </w:r>
      <w:r w:rsidRPr="004B348E">
        <w:rPr>
          <w:rFonts w:ascii="Traditional Arabic" w:hAnsi="Traditional Arabic" w:cs="Traditional Arabic"/>
          <w:color w:val="984806"/>
          <w:sz w:val="36"/>
          <w:szCs w:val="36"/>
          <w:rtl/>
        </w:rPr>
        <w:t>فَلَمَّا جَاۤءَهُم مَّا عَرَفُوا۟ كَفَرُوا۟ بِهِ</w:t>
      </w:r>
      <w:r w:rsidRPr="004B348E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}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16"/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AE27BE2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t>وكذلك ما ر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>
        <w:rPr>
          <w:rFonts w:ascii="Traditional Arabic" w:hAnsi="Traditional Arabic" w:cs="Traditional Arabic"/>
          <w:sz w:val="36"/>
          <w:szCs w:val="36"/>
          <w:rtl/>
        </w:rPr>
        <w:t>وي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في كتب السنن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والسيرة من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ن اليهود كانوا ينتظرون ويعلمون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بخروجه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آية: </w:t>
      </w:r>
      <w:r w:rsidRPr="004B348E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{</w:t>
      </w:r>
      <w:r w:rsidRPr="00A65B36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وَكَانُوا۟ مِن قَبۡلُ </w:t>
      </w:r>
      <w:r w:rsidRPr="00A65B36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یَ</w:t>
      </w:r>
      <w:r w:rsidRPr="00A65B36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سۡتَفۡتِحُونَ</w:t>
      </w:r>
      <w:r w:rsidRPr="00A65B36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عَلَى </w:t>
      </w:r>
      <w:r w:rsidRPr="00A65B36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A65B36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لَّذِ</w:t>
      </w:r>
      <w:r w:rsidRPr="00A65B36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</w:t>
      </w:r>
      <w:r w:rsidRPr="00A65B36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نَ</w:t>
      </w:r>
      <w:r w:rsidRPr="00A65B36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كَفَرُوا۟</w:t>
      </w:r>
      <w:r w:rsidRPr="00A65B36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}</w:t>
      </w:r>
      <w:r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 </w:t>
      </w:r>
      <w:r w:rsidRPr="00440CF4">
        <w:rPr>
          <w:rFonts w:ascii="Traditional Arabic" w:hAnsi="Traditional Arabic" w:cs="Traditional Arabic" w:hint="cs"/>
          <w:sz w:val="36"/>
          <w:szCs w:val="36"/>
          <w:rtl/>
        </w:rPr>
        <w:t>فيها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sz w:val="36"/>
          <w:szCs w:val="36"/>
          <w:rtl/>
        </w:rPr>
        <w:t>قصة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مروية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في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السيرة في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حديث</w:t>
      </w:r>
      <w:r>
        <w:rPr>
          <w:rFonts w:ascii="Traditional Arabic" w:hAnsi="Traditional Arabic" w:cs="Traditional Arabic" w:hint="cs"/>
          <w:sz w:val="36"/>
          <w:szCs w:val="36"/>
          <w:rtl/>
        </w:rPr>
        <w:t>ٍ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عند 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بن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سحاق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وأ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خرجه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مام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حمد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يض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sz w:val="36"/>
          <w:szCs w:val="36"/>
          <w:rtl/>
        </w:rPr>
        <w:t>قصة ح</w:t>
      </w:r>
      <w:r>
        <w:rPr>
          <w:rFonts w:ascii="Traditional Arabic" w:hAnsi="Traditional Arabic" w:cs="Traditional Arabic" w:hint="cs"/>
          <w:sz w:val="36"/>
          <w:szCs w:val="36"/>
          <w:rtl/>
        </w:rPr>
        <w:t>دثت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بين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نصار </w:t>
      </w:r>
      <w:r>
        <w:rPr>
          <w:rFonts w:ascii="Traditional Arabic" w:hAnsi="Traditional Arabic" w:cs="Traditional Arabic" w:hint="cs"/>
          <w:sz w:val="36"/>
          <w:szCs w:val="36"/>
          <w:rtl/>
        </w:rPr>
        <w:t>واليهود، أ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ن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اليهود</w:t>
      </w:r>
      <w:r>
        <w:rPr>
          <w:rFonts w:ascii="Traditional Arabic" w:hAnsi="Traditional Arabic" w:cs="Traditional Arabic" w:hint="cs"/>
          <w:sz w:val="36"/>
          <w:szCs w:val="36"/>
          <w:rtl/>
        </w:rPr>
        <w:t>ي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كان يقول لهم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نه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سيخرج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فلما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خرج جاء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الأنصار إ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لى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اليهود</w:t>
      </w:r>
      <w:r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الذي كان يبشرهم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بخروجه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وقال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له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ها....</w:t>
      </w:r>
    </w:p>
    <w:p w14:paraId="7DB75601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t>فهذه من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رهاصات العظيمة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والمهمة التي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يجب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>
        <w:rPr>
          <w:rFonts w:ascii="Traditional Arabic" w:hAnsi="Traditional Arabic" w:cs="Traditional Arabic"/>
          <w:sz w:val="36"/>
          <w:szCs w:val="36"/>
          <w:rtl/>
        </w:rPr>
        <w:t>ن ت</w:t>
      </w:r>
      <w:r>
        <w:rPr>
          <w:rFonts w:ascii="Traditional Arabic" w:hAnsi="Traditional Arabic" w:cs="Traditional Arabic" w:hint="cs"/>
          <w:sz w:val="36"/>
          <w:szCs w:val="36"/>
          <w:rtl/>
        </w:rPr>
        <w:t>ُؤ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خ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ذ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بالاعتبار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وهي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من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بواب والمباحث التي اعتنى بها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هل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العلم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والعناية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بها في هذه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زمنة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المتأخرة صارت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وسع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نظر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لكثرة المصادر الموجودة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الآن من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كتب النصارى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واليهود وكثرة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الدراسات المتعلقة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بها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ونظر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لكثرة الاختلاط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والمخالطة بين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المسلمين وغيرهم في مثل هذه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زمنة المتأخرة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D6B5A72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ف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العناية بهذا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الباب وبما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هو موجود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اليوم من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الب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شريات بالنبي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ﷺ 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هي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مر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مهم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وفيها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دراسات كثيرة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جد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من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الدراسات 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التي خرجت </w:t>
      </w:r>
      <w:r>
        <w:rPr>
          <w:rFonts w:ascii="Traditional Arabic" w:hAnsi="Traditional Arabic" w:cs="Traditional Arabic" w:hint="cs"/>
          <w:sz w:val="36"/>
          <w:szCs w:val="36"/>
          <w:rtl/>
        </w:rPr>
        <w:t>مؤخرًا كتاب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ل</w:t>
      </w:r>
      <w:r>
        <w:rPr>
          <w:rFonts w:ascii="Traditional Arabic" w:hAnsi="Traditional Arabic" w:cs="Traditional Arabic"/>
          <w:sz w:val="36"/>
          <w:szCs w:val="36"/>
          <w:rtl/>
        </w:rPr>
        <w:t>لشيخ سام</w:t>
      </w:r>
      <w:r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عامر</w:t>
      </w:r>
      <w:r>
        <w:rPr>
          <w:rFonts w:ascii="Traditional Arabic" w:hAnsi="Traditional Arabic" w:cs="Traditional Arabic" w:hint="cs"/>
          <w:sz w:val="36"/>
          <w:szCs w:val="36"/>
          <w:rtl/>
        </w:rPr>
        <w:t>ي (البشارة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بنبي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الإسلام)،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ميزة هذا الكتاب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ن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ه كتاب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ناقش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الاعتراضات التي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يثيرها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النصارى على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ن المقصود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هنا بهذا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النص ليس النبي </w:t>
      </w:r>
      <w:r>
        <w:rPr>
          <w:rFonts w:ascii="Traditional Arabic" w:hAnsi="Traditional Arabic" w:cs="Traditional Arabic"/>
          <w:sz w:val="36"/>
          <w:szCs w:val="36"/>
          <w:rtl/>
        </w:rPr>
        <w:t>ﷺ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. </w:t>
      </w:r>
    </w:p>
    <w:p w14:paraId="1A79D1CF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فهو يأتي بالنص من العهد الجديد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مثل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، و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دلالة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هذا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النص على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ن</w:t>
      </w:r>
      <w:r>
        <w:rPr>
          <w:rFonts w:ascii="Traditional Arabic" w:hAnsi="Traditional Arabic" w:cs="Traditional Arabic" w:hint="cs"/>
          <w:sz w:val="36"/>
          <w:szCs w:val="36"/>
          <w:rtl/>
        </w:rPr>
        <w:t>ّه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نبي ﷺ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ثم يأتي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بالاعتراضات التي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اعترض بها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النصارى أ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اليهود على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نه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لا ليس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هذا التفسير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الصحيح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ويرد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على هذه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الاعتراضات ويثبت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هذ</w:t>
      </w:r>
      <w:r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القضية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E72B88E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وهذا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الباب باب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شريف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اعتنى به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العلماء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قديم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وليس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من المباح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ث أو للعناية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المتأخرة فقط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21F0EEE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في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أمر مهم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أنا برأيي أن</w:t>
      </w:r>
      <w:r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يعد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ما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يمكن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أن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نسم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يه </w:t>
      </w:r>
      <w:r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الإرهاصات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أو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لنقل هو متعلق </w:t>
      </w:r>
      <w:r>
        <w:rPr>
          <w:rFonts w:ascii="Traditional Arabic" w:hAnsi="Traditional Arabic" w:cs="Traditional Arabic" w:hint="cs"/>
          <w:sz w:val="36"/>
          <w:szCs w:val="36"/>
          <w:rtl/>
        </w:rPr>
        <w:t>-</w:t>
      </w:r>
      <w:r>
        <w:rPr>
          <w:rFonts w:ascii="Traditional Arabic" w:hAnsi="Traditional Arabic" w:cs="Traditional Arabic"/>
          <w:sz w:val="36"/>
          <w:szCs w:val="36"/>
          <w:rtl/>
        </w:rPr>
        <w:t>على الأقل</w:t>
      </w:r>
      <w:r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بما بعد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البعثة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لما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ب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عث النبي ﷺ كان يستدل بهذه الأمور التي حصلت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قبل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البعثة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على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صدق النبي ﷺ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أي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كانت هناك أمور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متعلقة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بالنبي ﷺ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هي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بحد ذاتها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وحده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لا ت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عد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إرهاصًا،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ولكن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لما ب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عث النبي ﷺ كان ي</w:t>
      </w:r>
      <w:r>
        <w:rPr>
          <w:rFonts w:ascii="Traditional Arabic" w:hAnsi="Traditional Arabic" w:cs="Traditional Arabic" w:hint="cs"/>
          <w:sz w:val="36"/>
          <w:szCs w:val="36"/>
          <w:rtl/>
        </w:rPr>
        <w:t>ُق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ألم يحصل كذا؟  أو ألم يكن كذا؟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حتى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أنّ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الله سبحانه وتعالى استدل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بها في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القرآن بشكل</w:t>
      </w:r>
      <w:r>
        <w:rPr>
          <w:rFonts w:ascii="Traditional Arabic" w:hAnsi="Traditional Arabic" w:cs="Traditional Arabic" w:hint="cs"/>
          <w:sz w:val="36"/>
          <w:szCs w:val="36"/>
          <w:rtl/>
        </w:rPr>
        <w:t>ٍ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واضح</w:t>
      </w:r>
      <w:r>
        <w:rPr>
          <w:rFonts w:ascii="Traditional Arabic" w:hAnsi="Traditional Arabic" w:cs="Traditional Arabic" w:hint="cs"/>
          <w:sz w:val="36"/>
          <w:szCs w:val="36"/>
          <w:rtl/>
        </w:rPr>
        <w:t>ٍ،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فمثل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قال سبحانه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وتعال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ى: </w:t>
      </w:r>
      <w:r w:rsidRPr="002F64E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{</w:t>
      </w:r>
      <w:r w:rsidRPr="002F64E7">
        <w:rPr>
          <w:rFonts w:ascii="Traditional Arabic" w:hAnsi="Traditional Arabic" w:cs="Traditional Arabic"/>
          <w:color w:val="984806"/>
          <w:sz w:val="36"/>
          <w:szCs w:val="36"/>
          <w:rtl/>
        </w:rPr>
        <w:t>وَمَا كُنتَ تَتۡلُوا۟ مِن قَبۡلِهِ</w:t>
      </w:r>
      <w:r w:rsidRPr="002F64E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ۦ</w:t>
      </w:r>
      <w:r w:rsidRPr="002F64E7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مِن كِتَـٰبࣲ وَلَا تَخُطُّهُ</w:t>
      </w:r>
      <w:r w:rsidRPr="002F64E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ۥ</w:t>
      </w:r>
      <w:r w:rsidRPr="002F64E7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بِ</w:t>
      </w:r>
      <w:r w:rsidRPr="002F64E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یَ</w:t>
      </w:r>
      <w:r w:rsidRPr="002F64E7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مِ</w:t>
      </w:r>
      <w:r w:rsidRPr="002F64E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</w:t>
      </w:r>
      <w:r w:rsidRPr="002F64E7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نِكَۖ</w:t>
      </w:r>
      <w:r w:rsidRPr="002F64E7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إِذࣰا لَّ</w:t>
      </w:r>
      <w:r w:rsidRPr="002F64E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2F64E7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رۡتَابَ</w:t>
      </w:r>
      <w:r w:rsidRPr="002F64E7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</w:t>
      </w:r>
      <w:r w:rsidRPr="002F64E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2F64E7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لۡمُبۡطِلُونَ</w:t>
      </w:r>
      <w:r w:rsidRPr="002F64E7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}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17"/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F029E9">
        <w:rPr>
          <w:rFonts w:ascii="Traditional Arabic" w:hAnsi="Traditional Arabic" w:cs="Traditional Arabic" w:hint="cs"/>
          <w:sz w:val="36"/>
          <w:szCs w:val="36"/>
          <w:rtl/>
        </w:rPr>
        <w:t>وقوله</w:t>
      </w:r>
      <w:r w:rsidRPr="00F029E9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سبحانه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وتعالى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: </w:t>
      </w:r>
      <w:r w:rsidRPr="00F029E9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{</w:t>
      </w:r>
      <w:r w:rsidRPr="00F029E9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وَمَا عَلَّمۡنَـٰهُ </w:t>
      </w:r>
      <w:r w:rsidRPr="00F029E9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F029E9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لشِّعۡرَ</w:t>
      </w:r>
      <w:r w:rsidRPr="00F029E9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وَمَا </w:t>
      </w:r>
      <w:r w:rsidRPr="00F029E9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یَ</w:t>
      </w:r>
      <w:r w:rsidRPr="00F029E9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نۢبَغِ</w:t>
      </w:r>
      <w:r w:rsidRPr="00F029E9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</w:t>
      </w:r>
      <w:r w:rsidRPr="00F029E9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لَهُ</w:t>
      </w:r>
      <w:r w:rsidRPr="00F029E9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ۥ}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18"/>
      </w:r>
      <w:r w:rsidRPr="00DA7839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F029E9">
        <w:rPr>
          <w:rFonts w:ascii="Traditional Arabic" w:hAnsi="Traditional Arabic" w:cs="Traditional Arabic" w:hint="cs"/>
          <w:color w:val="1F4E79" w:themeColor="accent5" w:themeShade="80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كل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هذه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أمور قبل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النبوة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وهي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مهمة جداً في قضية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النبوة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لكن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هي بحد ذاتها ليست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إرهاصات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لكنها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مما ينبغي أن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راعى في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النظر بعد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النبوة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وقد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ذكره الله سبحانه وتعالى في كتابه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C8C9728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>فيما يتعل</w:t>
      </w:r>
      <w:r>
        <w:rPr>
          <w:rFonts w:ascii="Traditional Arabic" w:hAnsi="Traditional Arabic" w:cs="Traditional Arabic"/>
          <w:sz w:val="36"/>
          <w:szCs w:val="36"/>
          <w:rtl/>
        </w:rPr>
        <w:t>ق بالصدق والأمانة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يمكن أن نقول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أنّ 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حادثة بناء الكعبة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كانت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من الإرهاصات أو من التهيئة لهم</w:t>
      </w:r>
      <w:r>
        <w:rPr>
          <w:rFonts w:ascii="Traditional Arabic" w:hAnsi="Traditional Arabic" w:cs="Traditional Arabic" w:hint="cs"/>
          <w:sz w:val="36"/>
          <w:szCs w:val="36"/>
          <w:rtl/>
        </w:rPr>
        <w:t>؛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لأنه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كانت قبل النبوة بفترة يسيرة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>
        <w:rPr>
          <w:rFonts w:ascii="Traditional Arabic" w:hAnsi="Traditional Arabic" w:cs="Traditional Arabic"/>
          <w:sz w:val="36"/>
          <w:szCs w:val="36"/>
          <w:rtl/>
        </w:rPr>
        <w:t>فل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>
        <w:rPr>
          <w:rFonts w:ascii="Traditional Arabic" w:hAnsi="Traditional Arabic" w:cs="Traditional Arabic"/>
          <w:sz w:val="36"/>
          <w:szCs w:val="36"/>
          <w:rtl/>
        </w:rPr>
        <w:t>م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>
        <w:rPr>
          <w:rFonts w:ascii="Traditional Arabic" w:hAnsi="Traditional Arabic" w:cs="Traditional Arabic"/>
          <w:sz w:val="36"/>
          <w:szCs w:val="36"/>
          <w:rtl/>
        </w:rPr>
        <w:t>ا جاء الحدث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ق</w:t>
      </w:r>
      <w:r>
        <w:rPr>
          <w:rFonts w:ascii="Traditional Arabic" w:hAnsi="Traditional Arabic" w:cs="Traditional Arabic" w:hint="cs"/>
          <w:sz w:val="36"/>
          <w:szCs w:val="36"/>
          <w:rtl/>
        </w:rPr>
        <w:t>َدّر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الله سبحانه وتعالى كما تعلمون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أن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يدخل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النبي ﷺ </w:t>
      </w:r>
      <w:r>
        <w:rPr>
          <w:rFonts w:ascii="Traditional Arabic" w:hAnsi="Traditional Arabic" w:cs="Traditional Arabic"/>
          <w:sz w:val="36"/>
          <w:szCs w:val="36"/>
          <w:rtl/>
        </w:rPr>
        <w:t>وكلهم رضوا به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وكان اللقب ال</w:t>
      </w:r>
      <w:r>
        <w:rPr>
          <w:rFonts w:ascii="Traditional Arabic" w:hAnsi="Traditional Arabic" w:cs="Traditional Arabic"/>
          <w:sz w:val="36"/>
          <w:szCs w:val="36"/>
          <w:rtl/>
        </w:rPr>
        <w:t>مستعمل في ذلك المقام هو الأمين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ن</w:t>
      </w:r>
      <w:r>
        <w:rPr>
          <w:rFonts w:ascii="Traditional Arabic" w:hAnsi="Traditional Arabic" w:cs="Traditional Arabic" w:hint="cs"/>
          <w:sz w:val="36"/>
          <w:szCs w:val="36"/>
          <w:rtl/>
        </w:rPr>
        <w:t>ّه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الأمين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ونحن رضينا به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لذلك النبي ﷺ 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لما صعد على الصفا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ومه</w:t>
      </w:r>
      <w:r>
        <w:rPr>
          <w:rFonts w:ascii="Traditional Arabic" w:hAnsi="Traditional Arabic" w:cs="Traditional Arabic" w:hint="cs"/>
          <w:sz w:val="36"/>
          <w:szCs w:val="36"/>
          <w:rtl/>
        </w:rPr>
        <w:t>ّ</w:t>
      </w:r>
      <w:r>
        <w:rPr>
          <w:rFonts w:ascii="Traditional Arabic" w:hAnsi="Traditional Arabic" w:cs="Traditional Arabic"/>
          <w:sz w:val="36"/>
          <w:szCs w:val="36"/>
          <w:rtl/>
        </w:rPr>
        <w:t>د لدعوتهم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اعتمد في البيان على مثل هذه المعاني المنعكسة في نفوسهم عن سيرته قبل النبوة</w:t>
      </w:r>
      <w:r w:rsidRPr="001214DE">
        <w:rPr>
          <w:rtl/>
        </w:rPr>
        <w:t xml:space="preserve"> </w:t>
      </w:r>
      <w:r w:rsidRPr="001214DE">
        <w:rPr>
          <w:rFonts w:ascii="Traditional Arabic" w:hAnsi="Traditional Arabic" w:cs="Traditional Arabic"/>
          <w:sz w:val="36"/>
          <w:szCs w:val="36"/>
          <w:rtl/>
        </w:rPr>
        <w:t xml:space="preserve">فقالَ: </w:t>
      </w:r>
      <w:r w:rsidRPr="002B00BD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2B00BD">
        <w:rPr>
          <w:rFonts w:ascii="Traditional Arabic" w:hAnsi="Traditional Arabic" w:cs="Traditional Arabic"/>
          <w:color w:val="984806"/>
          <w:sz w:val="36"/>
          <w:szCs w:val="36"/>
          <w:rtl/>
        </w:rPr>
        <w:t>أرَأَيْتَكُمْ لو أخْبَرْتُكُمْ أنَّ خَيْلًا تَخْرُجُ بسَفْحِ هذا الجَبَلِ، أكُنْتُمْ مُصَدِّقِيَّ؟ قالوا: ما جَرَّبْنا عَلَيْكَ كَذِبًا</w:t>
      </w:r>
      <w:r w:rsidRPr="002B00BD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DA7839"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19"/>
      </w:r>
      <w:r w:rsidRPr="00DA7839">
        <w:rPr>
          <w:rFonts w:ascii="Traditional Arabic" w:hAnsi="Traditional Arabic" w:cs="Traditional Arabic" w:hint="cs"/>
          <w:sz w:val="36"/>
          <w:szCs w:val="36"/>
          <w:rtl/>
        </w:rPr>
        <w:t xml:space="preserve">، ما جربنا عليكَ </w:t>
      </w:r>
      <w:r>
        <w:rPr>
          <w:rFonts w:ascii="Traditional Arabic" w:hAnsi="Traditional Arabic" w:cs="Traditional Arabic"/>
          <w:sz w:val="36"/>
          <w:szCs w:val="36"/>
          <w:rtl/>
        </w:rPr>
        <w:t>هذه سيرة طويلة فيما قبل النبوة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لذلك مرحلة ما قبل النبوة فيما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يتعلق بالنبي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ﷺ مهمة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جدًا.</w:t>
      </w:r>
    </w:p>
    <w:p w14:paraId="588F9313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 وكما </w:t>
      </w:r>
      <w:r>
        <w:rPr>
          <w:rFonts w:ascii="Traditional Arabic" w:hAnsi="Traditional Arabic" w:cs="Traditional Arabic" w:hint="cs"/>
          <w:sz w:val="36"/>
          <w:szCs w:val="36"/>
          <w:rtl/>
        </w:rPr>
        <w:t>قلت هرقل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لما سأل أبا </w:t>
      </w:r>
      <w:r>
        <w:rPr>
          <w:rFonts w:ascii="Traditional Arabic" w:hAnsi="Traditional Arabic" w:cs="Traditional Arabic" w:hint="cs"/>
          <w:sz w:val="36"/>
          <w:szCs w:val="36"/>
          <w:rtl/>
        </w:rPr>
        <w:t>سفيان</w:t>
      </w:r>
      <w:r w:rsidRPr="00176C6E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: "</w:t>
      </w:r>
      <w:r w:rsidRPr="00176C6E">
        <w:rPr>
          <w:rFonts w:ascii="Traditional Arabic" w:hAnsi="Traditional Arabic" w:cs="Traditional Arabic"/>
          <w:color w:val="984806"/>
          <w:sz w:val="36"/>
          <w:szCs w:val="36"/>
          <w:rtl/>
        </w:rPr>
        <w:t>هلْ كُنْتُمْ تَتَّهِمُونَهُ بالكَذِبِ قَبْلَ أنْ يَقُولَ ما قَالَ، فَزَعَمْتَ أنْ لَا، فَعَرَفْتُ أنَّه لَمْ يَكُنْ لِيَدَعَ الكَذِبَ علَى النَّاسِ، ثُمَّ يَذْهَبَ فَيَكْذِبَ علَى اللَّهِ</w:t>
      </w:r>
      <w:r w:rsidRPr="00176C6E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>
        <w:rPr>
          <w:rStyle w:val="af0"/>
          <w:rFonts w:ascii="Traditional Arabic" w:hAnsi="Traditional Arabic" w:cs="Traditional Arabic"/>
          <w:sz w:val="36"/>
          <w:szCs w:val="36"/>
          <w:rtl/>
        </w:rPr>
        <w:footnoteReference w:id="20"/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176C6E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176C6E">
        <w:rPr>
          <w:rFonts w:ascii="Traditional Arabic" w:hAnsi="Traditional Arabic" w:cs="Traditional Arabic"/>
          <w:sz w:val="36"/>
          <w:szCs w:val="36"/>
          <w:rtl/>
        </w:rPr>
        <w:t>ذ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لك قضية مهمة جد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 في سيرة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النبي ﷺ.</w:t>
      </w:r>
    </w:p>
    <w:p w14:paraId="170A2CED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ومن الإرهاصات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أيض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 المتعلقة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بالنبي ﷺ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وبمن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حوله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خاصة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في بعض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الدوائر القريبة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هي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</w:p>
    <w:p w14:paraId="7C6A3E96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DA0DBE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عصمة </w:t>
      </w:r>
      <w:r w:rsidRPr="00DA0DBE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الله له</w:t>
      </w:r>
      <w:r w:rsidRPr="00DA0DBE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DA0DBE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من بعض</w:t>
      </w:r>
      <w:r w:rsidRPr="00DA0DBE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الأمور التي </w:t>
      </w:r>
      <w:r w:rsidRPr="00DA0DBE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كانت تُفْعَل</w:t>
      </w:r>
      <w:r w:rsidRPr="00DA0DBE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في تلك </w:t>
      </w:r>
      <w:r w:rsidRPr="00DA0DBE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المرحلة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ومن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جملتها قضية عبادة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الأصنام م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أهمها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ومن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ح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ديث المشهورة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الواردة في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بعض كتب السنن أو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السيرة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قصة النبي ﷺ مع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زيد </w:t>
      </w:r>
      <w:r>
        <w:rPr>
          <w:rFonts w:ascii="Traditional Arabic" w:hAnsi="Traditional Arabic" w:cs="Traditional Arabic" w:hint="cs"/>
          <w:sz w:val="36"/>
          <w:szCs w:val="36"/>
          <w:rtl/>
        </w:rPr>
        <w:t>لما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نهاه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عن أن </w:t>
      </w:r>
      <w:r>
        <w:rPr>
          <w:rFonts w:ascii="Traditional Arabic" w:hAnsi="Traditional Arabic" w:cs="Traditional Arabic" w:hint="cs"/>
          <w:sz w:val="36"/>
          <w:szCs w:val="36"/>
          <w:rtl/>
        </w:rPr>
        <w:t>يمسح على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الصنم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2EFED11" w14:textId="77777777" w:rsidR="00B133ED" w:rsidRPr="00DA7839" w:rsidRDefault="00B133ED" w:rsidP="00B133ED">
      <w:pPr>
        <w:pStyle w:val="22"/>
        <w:spacing w:after="240" w:line="240" w:lineRule="auto"/>
        <w:jc w:val="both"/>
        <w:rPr>
          <w:rtl/>
          <w:lang w:val="fr-FR"/>
        </w:rPr>
      </w:pPr>
      <w:bookmarkStart w:id="7" w:name="_Toc140856831"/>
      <w:r w:rsidRPr="00DA7839">
        <w:rPr>
          <w:rFonts w:hint="cs"/>
          <w:rtl/>
          <w:lang w:val="fr-FR"/>
        </w:rPr>
        <w:t>رعاية الغنم</w:t>
      </w:r>
      <w:bookmarkEnd w:id="7"/>
    </w:p>
    <w:p w14:paraId="1966604C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طيب إيش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في إعداد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وتهيئة للنبي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ﷺ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7890327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-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أول شيء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: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شق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الصدر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ذكرناه في الإرهاصات</w:t>
      </w:r>
      <w:r>
        <w:rPr>
          <w:rFonts w:ascii="Traditional Arabic" w:hAnsi="Traditional Arabic" w:cs="Traditional Arabic" w:hint="cs"/>
          <w:sz w:val="36"/>
          <w:szCs w:val="36"/>
          <w:rtl/>
        </w:rPr>
        <w:t>، و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هو إعداد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وتهيئة مباشرة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وواضحة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E4AA3D8" w14:textId="77777777" w:rsidR="00B133ED" w:rsidRPr="0042346B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>أيض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: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رعاية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الغنم،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ورعاية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الغنم هذه من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الأمور التي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قد يقول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الإنسان ما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علاقتها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أو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هل لها علاقة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مباشرة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لكن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تجد أن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العلماء استدلوا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بمثل هذا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المعنى وبهذا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الحديث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والعجيب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ليست القضية متعلقة </w:t>
      </w:r>
      <w:r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النبي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ﷺ فقط</w:t>
      </w:r>
      <w:r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لأن الحديث الذي في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البخاري هو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حديثٌ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عجيب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32337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A16A7A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ما مِن نبيٍّ إلَّا وقد رَعَى الغنَمَ</w:t>
      </w:r>
      <w:r w:rsidRPr="0032337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 "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21"/>
      </w:r>
      <w:r w:rsidRPr="00DA783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07C638C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وبالمناسبة كلمة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DA7839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ما من </w:t>
      </w:r>
      <w:r w:rsidRPr="00DA7839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نبي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هذه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من الأمور التي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سأ</w:t>
      </w:r>
      <w:r>
        <w:rPr>
          <w:rFonts w:ascii="Traditional Arabic" w:hAnsi="Traditional Arabic" w:cs="Traditional Arabic" w:hint="cs"/>
          <w:sz w:val="36"/>
          <w:szCs w:val="36"/>
          <w:rtl/>
        </w:rPr>
        <w:t>حاول أن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أراعيها في السلسلة</w:t>
      </w:r>
      <w:r>
        <w:rPr>
          <w:rFonts w:ascii="Traditional Arabic" w:hAnsi="Traditional Arabic" w:cs="Traditional Arabic" w:hint="cs"/>
          <w:sz w:val="36"/>
          <w:szCs w:val="36"/>
          <w:rtl/>
        </w:rPr>
        <w:t>، هل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هذا من سنن الله سبحانه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وتعالى في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أنبيائه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؟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أن</w:t>
      </w:r>
      <w:r>
        <w:rPr>
          <w:rFonts w:ascii="Traditional Arabic" w:hAnsi="Traditional Arabic" w:cs="Traditional Arabic" w:hint="cs"/>
          <w:sz w:val="36"/>
          <w:szCs w:val="36"/>
          <w:rtl/>
        </w:rPr>
        <w:t>ّ هناك تشابهٌ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في بعض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الأمور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بين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الأنبياء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والله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سبحانه وتعالى دائم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 في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كتابه يعني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sz w:val="36"/>
          <w:szCs w:val="36"/>
          <w:rtl/>
        </w:rPr>
        <w:t>َذْ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كر مثل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هذا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المعنى فتجد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أن الله مثل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قال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2357D3">
        <w:rPr>
          <w:rtl/>
        </w:rPr>
        <w:t xml:space="preserve"> 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{</w:t>
      </w:r>
      <w:r w:rsidRPr="0026010C">
        <w:rPr>
          <w:rFonts w:ascii="Traditional Arabic" w:hAnsi="Traditional Arabic" w:cs="Traditional Arabic"/>
          <w:color w:val="984806"/>
          <w:sz w:val="36"/>
          <w:szCs w:val="36"/>
          <w:rtl/>
        </w:rPr>
        <w:t>فَ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26010C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صۡبِرۡ</w:t>
      </w:r>
      <w:r w:rsidRPr="0026010C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كَمَا صَبَرَ أُو۟لُوا۟ 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26010C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لۡعَزۡمِ</w:t>
      </w:r>
      <w:r w:rsidRPr="0026010C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مِنَ 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26010C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لرُّسُلِ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}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22"/>
      </w:r>
      <w:r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، 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{</w:t>
      </w:r>
      <w:r w:rsidRPr="0026010C">
        <w:rPr>
          <w:rFonts w:ascii="Traditional Arabic" w:hAnsi="Traditional Arabic" w:cs="Traditional Arabic"/>
          <w:color w:val="984806"/>
          <w:sz w:val="36"/>
          <w:szCs w:val="36"/>
          <w:rtl/>
        </w:rPr>
        <w:t>وَلَقَدۡ كُذِّبَتۡ رُسُلࣱ مِّن قَبۡلِكَ فَصَبَرُوا۟ عَلَىٰ مَا كُذِّبُوا۟ وَأُوذُوا۟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}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23"/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lastRenderedPageBreak/>
        <w:t xml:space="preserve">وكذلك، 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{</w:t>
      </w:r>
      <w:r w:rsidRPr="0026010C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شَرَعَ لَكُم مِّنَ 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26010C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لدِّ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</w:t>
      </w:r>
      <w:r w:rsidRPr="0026010C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نِ</w:t>
      </w:r>
      <w:r w:rsidRPr="0026010C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مَا وَصَّىٰ بِهِ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ۦ</w:t>
      </w:r>
      <w:r w:rsidRPr="0026010C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نُوحࣰا وَ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26010C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لَّذِ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یۤ</w:t>
      </w:r>
      <w:r w:rsidRPr="0026010C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أَوۡحَ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یۡ</w:t>
      </w:r>
      <w:r w:rsidRPr="0026010C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نَاۤ</w:t>
      </w:r>
      <w:r w:rsidRPr="0026010C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إِلَ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یۡ</w:t>
      </w:r>
      <w:r w:rsidRPr="0026010C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كَ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}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24"/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وقوله: 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{</w:t>
      </w:r>
      <w:r w:rsidRPr="0026010C">
        <w:rPr>
          <w:rFonts w:ascii="Traditional Arabic" w:hAnsi="Traditional Arabic" w:cs="Traditional Arabic"/>
          <w:color w:val="984806"/>
          <w:sz w:val="36"/>
          <w:szCs w:val="36"/>
          <w:rtl/>
        </w:rPr>
        <w:t>قُولُوۤا۟ ءَامَنَّا</w:t>
      </w:r>
      <w:r w:rsidRPr="0026010C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...}</w:t>
      </w:r>
      <w:r w:rsidRPr="00DA7839"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25"/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إلى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آخر الآيات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F03AFAD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32337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A16A7A">
        <w:rPr>
          <w:rFonts w:ascii="Traditional Arabic" w:hAnsi="Traditional Arabic" w:cs="Traditional Arabic"/>
          <w:color w:val="984806"/>
          <w:sz w:val="36"/>
          <w:szCs w:val="36"/>
          <w:rtl/>
        </w:rPr>
        <w:t>ما مِن نبيٍّ إلَّا وقد رَعَى الغنَمَ</w:t>
      </w:r>
      <w:r w:rsidRPr="0032337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26"/>
      </w:r>
      <w:r w:rsidRPr="0032337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وهذا حديث في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البخاري عجيب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وهذا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معناه أن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الله سبحانه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وتعالى يحب أن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هي</w:t>
      </w:r>
      <w:r>
        <w:rPr>
          <w:rFonts w:ascii="Traditional Arabic" w:hAnsi="Traditional Arabic" w:cs="Traditional Arabic" w:hint="cs"/>
          <w:sz w:val="36"/>
          <w:szCs w:val="36"/>
          <w:rtl/>
        </w:rPr>
        <w:t>َأ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أو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هي</w:t>
      </w:r>
      <w:r>
        <w:rPr>
          <w:rFonts w:ascii="Traditional Arabic" w:hAnsi="Traditional Arabic" w:cs="Traditional Arabic" w:hint="cs"/>
          <w:sz w:val="36"/>
          <w:szCs w:val="36"/>
          <w:rtl/>
        </w:rPr>
        <w:t>ِئ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عباده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الصالحين المص</w:t>
      </w:r>
      <w:r>
        <w:rPr>
          <w:rFonts w:ascii="Traditional Arabic" w:hAnsi="Traditional Arabic" w:cs="Traditional Arabic" w:hint="cs"/>
          <w:sz w:val="36"/>
          <w:szCs w:val="36"/>
          <w:rtl/>
        </w:rPr>
        <w:t>ْلِحِي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ن فيما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قبل تحملهم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الأعباء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B775412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والمعنى الذي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نستفيده من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هذا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: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أن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يسعى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الإنسان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لتحقيق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هذا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المعنى، لمن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يقتد</w:t>
      </w:r>
      <w:r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النبي ﷺ وي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هي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أ لأن يكون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مصلح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2C0B9E">
        <w:rPr>
          <w:rFonts w:ascii="Traditional Arabic" w:hAnsi="Traditional Arabic" w:cs="Traditional Arabic" w:hint="cs"/>
          <w:sz w:val="36"/>
          <w:szCs w:val="36"/>
          <w:u w:val="single"/>
          <w:rtl/>
        </w:rPr>
        <w:t>يجب</w:t>
      </w:r>
      <w:r w:rsidRPr="002C0B9E">
        <w:rPr>
          <w:rFonts w:ascii="Traditional Arabic" w:hAnsi="Traditional Arabic" w:cs="Traditional Arabic"/>
          <w:sz w:val="36"/>
          <w:szCs w:val="36"/>
          <w:u w:val="single"/>
          <w:rtl/>
        </w:rPr>
        <w:t xml:space="preserve"> أن ي</w:t>
      </w:r>
      <w:r w:rsidRPr="002C0B9E">
        <w:rPr>
          <w:rFonts w:ascii="Traditional Arabic" w:hAnsi="Traditional Arabic" w:cs="Traditional Arabic" w:hint="cs"/>
          <w:sz w:val="36"/>
          <w:szCs w:val="36"/>
          <w:u w:val="single"/>
          <w:rtl/>
        </w:rPr>
        <w:t>ُ</w:t>
      </w:r>
      <w:r w:rsidRPr="002C0B9E">
        <w:rPr>
          <w:rFonts w:ascii="Traditional Arabic" w:hAnsi="Traditional Arabic" w:cs="Traditional Arabic"/>
          <w:sz w:val="36"/>
          <w:szCs w:val="36"/>
          <w:u w:val="single"/>
          <w:rtl/>
        </w:rPr>
        <w:t>ر</w:t>
      </w:r>
      <w:r w:rsidRPr="002C0B9E">
        <w:rPr>
          <w:rFonts w:ascii="Traditional Arabic" w:hAnsi="Traditional Arabic" w:cs="Traditional Arabic" w:hint="cs"/>
          <w:sz w:val="36"/>
          <w:szCs w:val="36"/>
          <w:u w:val="single"/>
          <w:rtl/>
        </w:rPr>
        <w:t>َاعَ</w:t>
      </w:r>
      <w:r w:rsidRPr="002C0B9E">
        <w:rPr>
          <w:rFonts w:ascii="Traditional Arabic" w:hAnsi="Traditional Arabic" w:cs="Traditional Arabic"/>
          <w:sz w:val="36"/>
          <w:szCs w:val="36"/>
          <w:u w:val="single"/>
          <w:rtl/>
        </w:rPr>
        <w:t xml:space="preserve">ى فيها </w:t>
      </w:r>
      <w:r w:rsidRPr="002C0B9E">
        <w:rPr>
          <w:rFonts w:ascii="Traditional Arabic" w:hAnsi="Traditional Arabic" w:cs="Traditional Arabic" w:hint="cs"/>
          <w:sz w:val="36"/>
          <w:szCs w:val="36"/>
          <w:u w:val="single"/>
          <w:rtl/>
        </w:rPr>
        <w:t>معنى التدريب، معنى</w:t>
      </w:r>
      <w:r w:rsidRPr="002C0B9E">
        <w:rPr>
          <w:rFonts w:ascii="Traditional Arabic" w:hAnsi="Traditional Arabic" w:cs="Traditional Arabic"/>
          <w:sz w:val="36"/>
          <w:szCs w:val="36"/>
          <w:u w:val="single"/>
          <w:rtl/>
        </w:rPr>
        <w:t xml:space="preserve"> </w:t>
      </w:r>
      <w:r w:rsidRPr="002C0B9E">
        <w:rPr>
          <w:rFonts w:ascii="Traditional Arabic" w:hAnsi="Traditional Arabic" w:cs="Traditional Arabic" w:hint="cs"/>
          <w:sz w:val="36"/>
          <w:szCs w:val="36"/>
          <w:u w:val="single"/>
          <w:rtl/>
        </w:rPr>
        <w:t>التعليم، معنى</w:t>
      </w:r>
      <w:r w:rsidRPr="002C0B9E">
        <w:rPr>
          <w:rFonts w:ascii="Traditional Arabic" w:hAnsi="Traditional Arabic" w:cs="Traditional Arabic"/>
          <w:sz w:val="36"/>
          <w:szCs w:val="36"/>
          <w:u w:val="single"/>
          <w:rtl/>
        </w:rPr>
        <w:t xml:space="preserve"> </w:t>
      </w:r>
      <w:r w:rsidRPr="002C0B9E">
        <w:rPr>
          <w:rFonts w:ascii="Traditional Arabic" w:hAnsi="Traditional Arabic" w:cs="Traditional Arabic" w:hint="cs"/>
          <w:sz w:val="36"/>
          <w:szCs w:val="36"/>
          <w:u w:val="single"/>
          <w:rtl/>
        </w:rPr>
        <w:t>التهيئة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ورعاية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الغنم فيها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قدر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من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المشابهة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وه</w:t>
      </w:r>
      <w:r>
        <w:rPr>
          <w:rFonts w:ascii="Traditional Arabic" w:hAnsi="Traditional Arabic" w:cs="Traditional Arabic" w:hint="cs"/>
          <w:sz w:val="36"/>
          <w:szCs w:val="36"/>
          <w:rtl/>
        </w:rPr>
        <w:t>نا تأتي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الفكرة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الأولى التي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ذكرتها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: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أن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النبي ﷺ لم يكن مجرد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sz w:val="36"/>
          <w:szCs w:val="36"/>
          <w:rtl/>
        </w:rPr>
        <w:t>ِّ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غ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النبي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ﷺ كان ي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سوس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الناس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وسياسة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الناس هذه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أمر صعب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جد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وعجيب</w:t>
      </w:r>
      <w:r>
        <w:rPr>
          <w:rFonts w:ascii="Traditional Arabic" w:hAnsi="Traditional Arabic" w:cs="Traditional Arabic" w:hint="cs"/>
          <w:sz w:val="36"/>
          <w:szCs w:val="36"/>
          <w:rtl/>
        </w:rPr>
        <w:t>، ويحتاج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الإنسان فيه </w:t>
      </w:r>
      <w:r>
        <w:rPr>
          <w:rFonts w:ascii="Traditional Arabic" w:hAnsi="Traditional Arabic" w:cs="Traditional Arabic" w:hint="cs"/>
          <w:sz w:val="36"/>
          <w:szCs w:val="36"/>
          <w:rtl/>
        </w:rPr>
        <w:t>إلى تهيئة.</w:t>
      </w:r>
    </w:p>
    <w:p w14:paraId="7BE0FBC5" w14:textId="77777777" w:rsidR="00B133ED" w:rsidRPr="007A52CF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color w:val="4F6228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>هذا المعنى الذي ي</w:t>
      </w:r>
      <w:r>
        <w:rPr>
          <w:rFonts w:ascii="Traditional Arabic" w:hAnsi="Traditional Arabic" w:cs="Traditional Arabic" w:hint="cs"/>
          <w:sz w:val="36"/>
          <w:szCs w:val="36"/>
          <w:rtl/>
        </w:rPr>
        <w:t>ُعَ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د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من التهيئة في قضية رعاية الغنم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sz w:val="36"/>
          <w:szCs w:val="36"/>
          <w:rtl/>
        </w:rPr>
        <w:t>فيه التقاطات جميلة من أهل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علم،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مثل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عندنا ابن حجر رحمه الله في فتح الباري  لما شرح </w:t>
      </w:r>
      <w:r>
        <w:rPr>
          <w:rFonts w:ascii="Traditional Arabic" w:hAnsi="Traditional Arabic" w:cs="Traditional Arabic"/>
          <w:sz w:val="36"/>
          <w:szCs w:val="36"/>
          <w:rtl/>
        </w:rPr>
        <w:t>هذا الحديث ذكر هذا المعنى فقال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A52CF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(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الحكمة في إلهام الأنبياء من رعي الغنم قبل النبوة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 xml:space="preserve">: 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أن يحصل لهم الت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ّمَ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ر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ُّ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ن برعيها </w:t>
      </w:r>
      <w:r w:rsidRPr="007A52CF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على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 xml:space="preserve"> 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ما ي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ُ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كل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َّ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فونه من القيام</w:t>
      </w:r>
      <w:r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بأمر أ</w:t>
      </w:r>
      <w:r w:rsidRPr="007A52CF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ُ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متهم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؛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ولأن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 xml:space="preserve">ّ 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في مخالطتها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ما ي</w:t>
      </w:r>
      <w:r w:rsidRPr="007A52CF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ُ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ح</w:t>
      </w:r>
      <w:r w:rsidRPr="007A52CF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َ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ص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ِّ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ل لهم الحلم والشفقة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؛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لأنهم إذا صبروا على رعيها وجمعها بعد تفرقها في المرعى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،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ونقلها من مسرح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 xml:space="preserve">ٍ 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إلى مسرح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،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ودفع عدوها من س</w:t>
      </w:r>
      <w:r w:rsidRPr="007A52CF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َ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ب</w:t>
      </w:r>
      <w:r w:rsidRPr="007A52CF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ُ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ع</w:t>
      </w:r>
      <w:r w:rsidRPr="007A52CF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ٍ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وغيره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 xml:space="preserve"> ك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السارق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،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وع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ُ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لم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وا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اختلاف طباعها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،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وشدة تفرقها مع ضعفها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 xml:space="preserve">، 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واحتياجها إلى المعاهدة</w:t>
      </w:r>
      <w:r w:rsidRPr="007A52CF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،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ألفوا ذلك من الصبر على الأمة</w:t>
      </w:r>
      <w:r w:rsidRPr="007A52CF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،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وعرفوا اختلاف طباعها وتفاوت عقولها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،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فجبروا كسرها</w:t>
      </w:r>
      <w:r w:rsidRPr="007A52CF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،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ورفقوا بضعيفها</w:t>
      </w:r>
      <w:r w:rsidRPr="007A52CF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،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وأحسنوا التعاهد لها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،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فيكون</w:t>
      </w:r>
      <w:r w:rsidRPr="007A52CF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ُ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تحملهم لمشقة ذلك أسهل مما لو كلفوا القيام بذلك من أول وهلة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؛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 xml:space="preserve"> ليحصل لهم من التدريج على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 xml:space="preserve"> </w:t>
      </w:r>
      <w:r w:rsidRPr="007A52CF">
        <w:rPr>
          <w:rFonts w:ascii="Traditional Arabic" w:hAnsi="Traditional Arabic" w:cs="Traditional Arabic"/>
          <w:color w:val="4F6228"/>
          <w:sz w:val="36"/>
          <w:szCs w:val="36"/>
          <w:rtl/>
        </w:rPr>
        <w:t>ذلك برعي الغنم</w:t>
      </w:r>
      <w:r w:rsidRPr="007A52CF"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>)</w:t>
      </w:r>
      <w:r>
        <w:rPr>
          <w:rFonts w:ascii="Traditional Arabic" w:hAnsi="Traditional Arabic" w:cs="Traditional Arabic" w:hint="cs"/>
          <w:color w:val="4F6228"/>
          <w:sz w:val="36"/>
          <w:szCs w:val="36"/>
          <w:rtl/>
        </w:rPr>
        <w:t xml:space="preserve">. </w:t>
      </w:r>
    </w:p>
    <w:p w14:paraId="0127AE7B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color w:val="FF0000"/>
          <w:sz w:val="36"/>
          <w:szCs w:val="36"/>
          <w:rtl/>
        </w:rPr>
      </w:pP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معنى عظيم وجميل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والتقاط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رائع</w:t>
      </w:r>
      <w:r>
        <w:rPr>
          <w:rFonts w:ascii="Traditional Arabic" w:hAnsi="Traditional Arabic" w:cs="Traditional Arabic" w:hint="cs"/>
          <w:sz w:val="36"/>
          <w:szCs w:val="36"/>
          <w:rtl/>
        </w:rPr>
        <w:t>ة، وهذا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من جملة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الفقه في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الدين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أن النبي ﷺ ما ب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sz w:val="36"/>
          <w:szCs w:val="36"/>
          <w:rtl/>
        </w:rPr>
        <w:t>َّ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التفاصيل قا</w:t>
      </w:r>
      <w:r w:rsidRPr="00C35E64">
        <w:rPr>
          <w:rFonts w:ascii="Traditional Arabic" w:hAnsi="Traditional Arabic" w:cs="Traditional Arabic" w:hint="cs"/>
          <w:sz w:val="36"/>
          <w:szCs w:val="36"/>
          <w:rtl/>
        </w:rPr>
        <w:t>ل:</w:t>
      </w:r>
      <w:r w:rsidRPr="00C35E64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337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A16A7A">
        <w:rPr>
          <w:rFonts w:ascii="Traditional Arabic" w:hAnsi="Traditional Arabic" w:cs="Traditional Arabic"/>
          <w:color w:val="984806"/>
          <w:sz w:val="36"/>
          <w:szCs w:val="36"/>
          <w:rtl/>
        </w:rPr>
        <w:t>ما مِن نبيٍّ إلَّا وقد رَعَى الغنَمَ</w:t>
      </w:r>
      <w:r w:rsidRPr="0032337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DA783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A5D462D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lastRenderedPageBreak/>
        <w:t>و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أتى العلماء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فقالوا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إيش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المعاني التي يستفيدها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النبي في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تهيئ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ته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لهذا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المعنى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فيذكر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لك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تفرقه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ا وضعفها واختلاف </w:t>
      </w:r>
      <w:r>
        <w:rPr>
          <w:rFonts w:ascii="Traditional Arabic" w:hAnsi="Traditional Arabic" w:cs="Traditional Arabic" w:hint="cs"/>
          <w:sz w:val="36"/>
          <w:szCs w:val="36"/>
          <w:rtl/>
        </w:rPr>
        <w:t>طباعها والعدو،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ولا تستطيع الدفاع عن نفسها، فلازم تنتبه لها،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وتحتاج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إلى جهد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طويل وبداية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من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أول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اليوم</w:t>
      </w:r>
      <w:r>
        <w:rPr>
          <w:rFonts w:ascii="Traditional Arabic" w:hAnsi="Traditional Arabic" w:cs="Traditional Arabic" w:hint="cs"/>
          <w:sz w:val="36"/>
          <w:szCs w:val="36"/>
          <w:rtl/>
        </w:rPr>
        <w:t>...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وإلى آخره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75A0D9C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هذا من الفقه في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الدين استنباط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المعاني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استخراج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الح</w:t>
      </w:r>
      <w:r>
        <w:rPr>
          <w:rFonts w:ascii="Traditional Arabic" w:hAnsi="Traditional Arabic" w:cs="Traditional Arabic" w:hint="cs"/>
          <w:sz w:val="36"/>
          <w:szCs w:val="36"/>
          <w:rtl/>
        </w:rPr>
        <w:t>ِكَم، الخ..</w:t>
      </w:r>
    </w:p>
    <w:p w14:paraId="74C8CFC4" w14:textId="77777777" w:rsidR="00B133ED" w:rsidRPr="00E2798B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هذا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الآ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ن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تحت عن</w:t>
      </w:r>
      <w:r>
        <w:rPr>
          <w:rFonts w:ascii="Traditional Arabic" w:hAnsi="Traditional Arabic" w:cs="Traditional Arabic"/>
          <w:sz w:val="36"/>
          <w:szCs w:val="36"/>
          <w:rtl/>
        </w:rPr>
        <w:t>وان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الته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يئة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له عليه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الصلاة والسلام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6D797F3" w14:textId="77777777" w:rsidR="00B133ED" w:rsidRPr="00DA7839" w:rsidRDefault="00B133ED" w:rsidP="00B133ED">
      <w:pPr>
        <w:pStyle w:val="22"/>
        <w:spacing w:after="240" w:line="240" w:lineRule="auto"/>
        <w:jc w:val="both"/>
        <w:rPr>
          <w:rtl/>
          <w:lang w:val="fr-FR"/>
        </w:rPr>
      </w:pPr>
      <w:bookmarkStart w:id="8" w:name="_Toc140856832"/>
      <w:r w:rsidRPr="00DA7839">
        <w:rPr>
          <w:rFonts w:hint="cs"/>
          <w:rtl/>
          <w:lang w:val="fr-FR"/>
        </w:rPr>
        <w:t>حُب التفكر والخلوة</w:t>
      </w:r>
      <w:bookmarkEnd w:id="8"/>
    </w:p>
    <w:p w14:paraId="27ED27F6" w14:textId="77777777" w:rsidR="00B133ED" w:rsidRPr="00851822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>أيض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 من التهيئة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التي حصلت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للنبي ﷺ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هي الت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هيئة </w:t>
      </w:r>
      <w:r>
        <w:rPr>
          <w:rFonts w:ascii="Traditional Arabic" w:hAnsi="Traditional Arabic" w:cs="Traditional Arabic" w:hint="cs"/>
          <w:sz w:val="36"/>
          <w:szCs w:val="36"/>
          <w:rtl/>
        </w:rPr>
        <w:t>بقضية التفكر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والخَلْوة، وعائشة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رضي الله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تعالى ذكرت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ذلك </w:t>
      </w:r>
      <w:r>
        <w:rPr>
          <w:rFonts w:ascii="Traditional Arabic" w:hAnsi="Traditional Arabic" w:cs="Traditional Arabic" w:hint="cs"/>
          <w:sz w:val="36"/>
          <w:szCs w:val="36"/>
          <w:rtl/>
        </w:rPr>
        <w:t>ف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قالت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D0600F">
        <w:rPr>
          <w:rtl/>
        </w:rPr>
        <w:t xml:space="preserve"> </w:t>
      </w:r>
      <w:r w:rsidRPr="00D0600F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 w:rsidRPr="00D0600F">
        <w:rPr>
          <w:rFonts w:ascii="Traditional Arabic" w:hAnsi="Traditional Arabic" w:cs="Traditional Arabic"/>
          <w:color w:val="984806"/>
          <w:sz w:val="36"/>
          <w:szCs w:val="36"/>
          <w:rtl/>
        </w:rPr>
        <w:t>حُبِّبَ إلَيْهِ الخَلاءُ، وكانَ يَخْلُو بغارِ حِراءٍ فَيَتَحَنَّثُ فيه - وهو التَّعَبُّدُ - اللَّيالِيَ ذَواتِ العَدَدِ</w:t>
      </w:r>
      <w:r w:rsidRPr="00D0600F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"</w:t>
      </w:r>
      <w:r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27"/>
      </w:r>
      <w:r w:rsidRPr="00D0600F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إلى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آخره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وهذا أمر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من الأمور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التي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يذكر بعض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العلماء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أنها كانت معروفة عندهم</w:t>
      </w:r>
      <w:r>
        <w:rPr>
          <w:rFonts w:ascii="Traditional Arabic" w:hAnsi="Traditional Arabic" w:cs="Traditional Arabic" w:hint="cs"/>
          <w:sz w:val="36"/>
          <w:szCs w:val="36"/>
          <w:rtl/>
        </w:rPr>
        <w:t>، و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كذلك ابن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كثير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ذكر هذا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المعنى وذكر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بيت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 لأبي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طالب في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ل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>
        <w:rPr>
          <w:rFonts w:ascii="Traditional Arabic" w:hAnsi="Traditional Arabic" w:cs="Traditional Arabic"/>
          <w:sz w:val="36"/>
          <w:szCs w:val="36"/>
          <w:rtl/>
        </w:rPr>
        <w:t>ميت</w:t>
      </w:r>
      <w:r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المشهورة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</w:p>
    <w:p w14:paraId="5022C44F" w14:textId="77777777" w:rsidR="00B133ED" w:rsidRPr="00DA7839" w:rsidRDefault="00B133ED" w:rsidP="00B133ED">
      <w:pPr>
        <w:spacing w:line="240" w:lineRule="auto"/>
        <w:jc w:val="both"/>
        <w:rPr>
          <w:rFonts w:ascii="Traditional Arabic" w:hAnsi="Traditional Arabic" w:cs="Traditional Arabic"/>
          <w:color w:val="4F6228"/>
          <w:sz w:val="36"/>
          <w:szCs w:val="36"/>
          <w:rtl/>
        </w:rPr>
      </w:pPr>
      <w:r w:rsidRPr="00DA7839">
        <w:rPr>
          <w:rFonts w:ascii="Traditional Arabic" w:hAnsi="Traditional Arabic" w:cs="Traditional Arabic"/>
          <w:color w:val="4F6228"/>
          <w:sz w:val="36"/>
          <w:szCs w:val="36"/>
          <w:rtl/>
        </w:rPr>
        <w:t>وثَوْرٍ ومَن أرسى ثَبيراً مَكانَه</w:t>
      </w:r>
      <w:r w:rsidRPr="00DA7839">
        <w:rPr>
          <w:rFonts w:ascii="Traditional Arabic" w:hAnsi="Traditional Arabic" w:cs="Traditional Arabic"/>
          <w:color w:val="4F6228"/>
          <w:sz w:val="36"/>
          <w:szCs w:val="36"/>
          <w:rtl/>
        </w:rPr>
        <w:tab/>
      </w:r>
      <w:r w:rsidRPr="00DA7839">
        <w:rPr>
          <w:rFonts w:ascii="Traditional Arabic" w:hAnsi="Traditional Arabic" w:cs="Traditional Arabic"/>
          <w:color w:val="4F6228"/>
          <w:sz w:val="36"/>
          <w:szCs w:val="36"/>
          <w:rtl/>
        </w:rPr>
        <w:tab/>
        <w:t>وعَيْرٍ، وراقٍ في حِراءٍ ونازلِ</w:t>
      </w:r>
    </w:p>
    <w:p w14:paraId="60D1F086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ذكر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أيضًا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بيت</w:t>
      </w:r>
      <w:r>
        <w:rPr>
          <w:rFonts w:ascii="Traditional Arabic" w:hAnsi="Traditional Arabic" w:cs="Traditional Arabic" w:hint="cs"/>
          <w:sz w:val="36"/>
          <w:szCs w:val="36"/>
          <w:rtl/>
        </w:rPr>
        <w:t>ًا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آخر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على أي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حال النبي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ﷺ ح</w:t>
      </w:r>
      <w:r>
        <w:rPr>
          <w:rFonts w:ascii="Traditional Arabic" w:hAnsi="Traditional Arabic" w:cs="Traditional Arabic" w:hint="cs"/>
          <w:sz w:val="36"/>
          <w:szCs w:val="36"/>
          <w:rtl/>
        </w:rPr>
        <w:t>ُبّ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ب إليه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الخلاء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وهذا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الخلاء والتفكر والتأمل أمر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مهم جد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في انشراح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النفس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وفي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سكونها وفي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عودة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الأمور إلى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ن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ص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اب</w:t>
      </w:r>
      <w:r>
        <w:rPr>
          <w:rFonts w:ascii="Traditional Arabic" w:hAnsi="Traditional Arabic" w:cs="Traditional Arabic" w:hint="cs"/>
          <w:sz w:val="36"/>
          <w:szCs w:val="36"/>
          <w:rtl/>
        </w:rPr>
        <w:t>ِه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؛ ل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أن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هذه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الحياة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بطبيعتها وبزخرفها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وخ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sz w:val="36"/>
          <w:szCs w:val="36"/>
          <w:rtl/>
        </w:rPr>
        <w:t>ْ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ط</w:t>
      </w:r>
      <w:r>
        <w:rPr>
          <w:rFonts w:ascii="Traditional Arabic" w:hAnsi="Traditional Arabic" w:cs="Traditional Arabic" w:hint="cs"/>
          <w:sz w:val="36"/>
          <w:szCs w:val="36"/>
          <w:rtl/>
        </w:rPr>
        <w:t>َة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الناس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فيها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ت</w:t>
      </w:r>
      <w:r>
        <w:rPr>
          <w:rFonts w:ascii="Traditional Arabic" w:hAnsi="Traditional Arabic" w:cs="Traditional Arabic" w:hint="cs"/>
          <w:sz w:val="36"/>
          <w:szCs w:val="36"/>
          <w:rtl/>
        </w:rPr>
        <w:t>سبّب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عند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إنسان اختلاطًا ف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ي موازين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الأشياء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على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الأقل في ناحية الاستحضار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1053F1C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/>
          <w:sz w:val="36"/>
          <w:szCs w:val="36"/>
          <w:rtl/>
        </w:rPr>
        <w:t xml:space="preserve">وهذا </w:t>
      </w:r>
      <w:r>
        <w:rPr>
          <w:rFonts w:ascii="Traditional Arabic" w:hAnsi="Traditional Arabic" w:cs="Traditional Arabic" w:hint="cs"/>
          <w:sz w:val="36"/>
          <w:szCs w:val="36"/>
          <w:rtl/>
        </w:rPr>
        <w:t>-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إلى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اليوم- يُحتَاج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إليه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اليوم الإنسان من المفترض أن يكون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عنده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مثل هذا،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طبع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ليوم أولى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بكثير جد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لأنه كل شيء عندنا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ملخبط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أو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كل شيء يدعو إلى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اللخبط</w:t>
      </w:r>
      <w:r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كل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شيء يدعو إلى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أن الإنسان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يتشابك مع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الآخرين.</w:t>
      </w:r>
    </w:p>
    <w:p w14:paraId="71530DBB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نحن إذا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خرجنا إلى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الصحراء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أو شيء،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ن</w:t>
      </w:r>
      <w:r>
        <w:rPr>
          <w:rFonts w:ascii="Traditional Arabic" w:hAnsi="Traditional Arabic" w:cs="Traditional Arabic" w:hint="cs"/>
          <w:sz w:val="36"/>
          <w:szCs w:val="36"/>
          <w:rtl/>
        </w:rPr>
        <w:t>فع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شيئ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ربما نراه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أمر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عادي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ولكنه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أمر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مخيف وغريب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ننظر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إلى السماء نقول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: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الله السماء</w:t>
      </w:r>
      <w:r>
        <w:rPr>
          <w:rFonts w:ascii="Traditional Arabic" w:hAnsi="Traditional Arabic" w:cs="Traditional Arabic" w:hint="cs"/>
          <w:sz w:val="36"/>
          <w:szCs w:val="36"/>
          <w:rtl/>
        </w:rPr>
        <w:t>!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النجوم</w:t>
      </w:r>
      <w:r>
        <w:rPr>
          <w:rFonts w:ascii="Traditional Arabic" w:hAnsi="Traditional Arabic" w:cs="Traditional Arabic" w:hint="cs"/>
          <w:sz w:val="36"/>
          <w:szCs w:val="36"/>
          <w:rtl/>
        </w:rPr>
        <w:t>!</w:t>
      </w:r>
    </w:p>
    <w:p w14:paraId="1A42A2D1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يعني صار عندنا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من النادر أن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ترى السماء في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الليل وهي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مليئة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بالنجوم بعيد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عن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الأضواء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بينما هذا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المنظر وهذا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المشه</w:t>
      </w:r>
      <w:r>
        <w:rPr>
          <w:rFonts w:ascii="Traditional Arabic" w:hAnsi="Traditional Arabic" w:cs="Traditional Arabic"/>
          <w:sz w:val="36"/>
          <w:szCs w:val="36"/>
          <w:rtl/>
        </w:rPr>
        <w:t>د المفترض أن يكون دائم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فنحن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محجوبون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عن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الكثير من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التأمل في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الآيات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الكونية،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شأن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التأمل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في الآيات الكونية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وأثر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ذلك على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الإيمان شأن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عجيب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ٌ 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>وعظيم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جد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والمحروم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ح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رم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ه</w:t>
      </w:r>
      <w:r>
        <w:rPr>
          <w:rFonts w:ascii="Traditional Arabic" w:hAnsi="Traditional Arabic" w:cs="Traditional Arabic" w:hint="cs"/>
          <w:sz w:val="36"/>
          <w:szCs w:val="36"/>
          <w:rtl/>
        </w:rPr>
        <w:t>ُ؛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ولذلك ذكره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الله سبحانه وتعالى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بقوله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: 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{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>إِنَّ فِ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خَلۡقِ 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لسَّمَـٰوَ</w:t>
      </w:r>
      <w:r w:rsidRPr="00B44141">
        <w:rPr>
          <w:rFonts w:ascii="Arial" w:hAnsi="Arial" w:cs="Arial" w:hint="cs"/>
          <w:color w:val="984806"/>
          <w:sz w:val="36"/>
          <w:szCs w:val="36"/>
          <w:rtl/>
        </w:rPr>
        <w:t> 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ٰ</w:t>
      </w:r>
      <w:r w:rsidRPr="00B44141">
        <w:rPr>
          <w:rFonts w:ascii="Times New Roman" w:hAnsi="Times New Roman" w:cs="Times New Roman" w:hint="cs"/>
          <w:color w:val="984806"/>
          <w:sz w:val="36"/>
          <w:szCs w:val="36"/>
          <w:rtl/>
        </w:rPr>
        <w:t>⁠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تِ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وَٱ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لۡأَرۡضِ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وَ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خۡتِلَـٰفِ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لَّ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یۡ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لِ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وَ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لنَّهَارِ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لَـَٔا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یَ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ـٰت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>ࣲ لِّأُو۟لِ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لۡأَلۡبَـٰبِ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(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>١٩٠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) ٱ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لَّذِ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نَ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یَ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ذۡكُرُونَ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للَّهَ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قِ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یَ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ـٰم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>ࣰا وَقُعُودࣰا وَعَلَىٰ جُنُوبِهِمۡ وَ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یَ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تَفَكَّرُونَ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فِ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ی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خَلۡقِ 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لسَّمَـٰوَ</w:t>
      </w:r>
      <w:r w:rsidRPr="00B44141">
        <w:rPr>
          <w:rFonts w:ascii="Arial" w:hAnsi="Arial" w:cs="Arial" w:hint="cs"/>
          <w:color w:val="984806"/>
          <w:sz w:val="36"/>
          <w:szCs w:val="36"/>
          <w:rtl/>
        </w:rPr>
        <w:t> 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ٰ</w:t>
      </w:r>
      <w:r w:rsidRPr="00B44141">
        <w:rPr>
          <w:rFonts w:ascii="Times New Roman" w:hAnsi="Times New Roman" w:cs="Times New Roman" w:hint="cs"/>
          <w:color w:val="984806"/>
          <w:sz w:val="36"/>
          <w:szCs w:val="36"/>
          <w:rtl/>
        </w:rPr>
        <w:t>⁠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تِ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وَٱ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لۡأَرۡضِ</w:t>
      </w:r>
      <w:r w:rsidRPr="00B44141">
        <w:rPr>
          <w:rFonts w:ascii="Traditional Arabic" w:hAnsi="Traditional Arabic" w:cs="Traditional Arabic"/>
          <w:color w:val="984806"/>
          <w:sz w:val="36"/>
          <w:szCs w:val="36"/>
          <w:rtl/>
        </w:rPr>
        <w:t xml:space="preserve"> رَبَّنَا مَا خَلَقۡتَ هَـٰذَا بَـٰطِلࣰا سُبۡحَـٰنَكَ فَقِنَا عَذَابَ 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ٱ</w:t>
      </w:r>
      <w:r w:rsidRPr="00B44141">
        <w:rPr>
          <w:rFonts w:ascii="Traditional Arabic" w:hAnsi="Traditional Arabic" w:cs="Traditional Arabic" w:hint="eastAsia"/>
          <w:color w:val="984806"/>
          <w:sz w:val="36"/>
          <w:szCs w:val="36"/>
          <w:rtl/>
        </w:rPr>
        <w:t>لنَّارِ</w:t>
      </w:r>
      <w:r w:rsidRPr="00B44141">
        <w:rPr>
          <w:rFonts w:ascii="Traditional Arabic" w:hAnsi="Traditional Arabic" w:cs="Traditional Arabic" w:hint="cs"/>
          <w:color w:val="984806"/>
          <w:sz w:val="36"/>
          <w:szCs w:val="36"/>
          <w:rtl/>
        </w:rPr>
        <w:t>}</w:t>
      </w:r>
      <w:r w:rsidRPr="00DA7839">
        <w:rPr>
          <w:rStyle w:val="af0"/>
          <w:rFonts w:ascii="Traditional Arabic" w:hAnsi="Traditional Arabic" w:cs="Traditional Arabic"/>
          <w:color w:val="984806"/>
          <w:sz w:val="36"/>
          <w:szCs w:val="36"/>
          <w:rtl/>
        </w:rPr>
        <w:footnoteReference w:id="28"/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96CE45A" w14:textId="77777777" w:rsidR="00B133ED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لذلك تأم</w:t>
      </w:r>
      <w:r>
        <w:rPr>
          <w:rFonts w:ascii="Traditional Arabic" w:hAnsi="Traditional Arabic" w:cs="Traditional Arabic" w:hint="cs"/>
          <w:sz w:val="36"/>
          <w:szCs w:val="36"/>
          <w:rtl/>
        </w:rPr>
        <w:t>ّل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النبي ﷺ تفكره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وخلوته هذه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من الأمور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المهمة التي جعلها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الله سبحانه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وتعالى تهيئة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له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لتلقي تلك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الحقائق الكبرى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والعظيمة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180FB8E" w14:textId="77777777" w:rsidR="00B133ED" w:rsidRPr="00DA7839" w:rsidRDefault="00B133ED" w:rsidP="00B133ED">
      <w:pPr>
        <w:pStyle w:val="22"/>
        <w:spacing w:after="240" w:line="240" w:lineRule="auto"/>
        <w:jc w:val="both"/>
        <w:rPr>
          <w:rtl/>
          <w:lang w:val="fr-FR"/>
        </w:rPr>
      </w:pPr>
      <w:bookmarkStart w:id="9" w:name="_Toc140856833"/>
      <w:r w:rsidRPr="00DA7839">
        <w:rPr>
          <w:rFonts w:hint="cs"/>
          <w:rtl/>
          <w:lang w:val="fr-FR"/>
        </w:rPr>
        <w:t>خاتمة</w:t>
      </w:r>
      <w:bookmarkEnd w:id="9"/>
    </w:p>
    <w:p w14:paraId="3C3F4C87" w14:textId="77777777" w:rsidR="00B133ED" w:rsidRDefault="00B133ED" w:rsidP="00B133ED">
      <w:pPr>
        <w:spacing w:line="240" w:lineRule="auto"/>
        <w:ind w:firstLine="720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وإن شاء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الله في المقطع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القادم سيكون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هناك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حديث</w:t>
      </w:r>
      <w:r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عن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أحوال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العرب في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تلك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المرحلة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وأهمية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معرفة أحوال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العرب فيما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يتعلق بالسيرة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وفيما يتعلق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بحتى فهم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القرآن وما إلى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ذلك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ثم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بإذن الله اللقاء الذي </w:t>
      </w:r>
      <w:r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لي</w:t>
      </w:r>
      <w:r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 xml:space="preserve"> سأبدأ بالمرحلة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الأولى في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البعثة</w:t>
      </w:r>
      <w:r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وهي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في نزول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الوحي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والاستمرار في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هذا إن شاء الله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367BDFE" w14:textId="77777777" w:rsidR="00B133ED" w:rsidRPr="00BB0089" w:rsidRDefault="00B133ED" w:rsidP="00B133ED">
      <w:pPr>
        <w:spacing w:line="240" w:lineRule="auto"/>
        <w:jc w:val="both"/>
        <w:rPr>
          <w:rFonts w:ascii="Traditional Arabic" w:hAnsi="Traditional Arabic" w:cs="Traditional Arabic"/>
          <w:sz w:val="36"/>
          <w:szCs w:val="36"/>
          <w:lang w:bidi="ar-EG"/>
        </w:rPr>
      </w:pP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ونسأل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الله سبحانه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وتعالى العون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والتوفيق والتسديد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والبركة وأن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يتقبل منا صالح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العمل وأن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يغفر لنا </w:t>
      </w:r>
      <w:r w:rsidRPr="0099337F">
        <w:rPr>
          <w:rFonts w:ascii="Traditional Arabic" w:hAnsi="Traditional Arabic" w:cs="Traditional Arabic" w:hint="cs"/>
          <w:sz w:val="36"/>
          <w:szCs w:val="36"/>
          <w:rtl/>
        </w:rPr>
        <w:t>ويكفر عنا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سيئاتنا وصل</w:t>
      </w:r>
      <w:r>
        <w:rPr>
          <w:rFonts w:ascii="Traditional Arabic" w:hAnsi="Traditional Arabic" w:cs="Traditional Arabic" w:hint="cs"/>
          <w:sz w:val="36"/>
          <w:szCs w:val="36"/>
          <w:rtl/>
        </w:rPr>
        <w:t>ِّ</w:t>
      </w:r>
      <w:r w:rsidRPr="0099337F">
        <w:rPr>
          <w:rFonts w:ascii="Traditional Arabic" w:hAnsi="Traditional Arabic" w:cs="Traditional Arabic"/>
          <w:sz w:val="36"/>
          <w:szCs w:val="36"/>
          <w:rtl/>
        </w:rPr>
        <w:t xml:space="preserve"> اللهم على نبينا محمد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832EDE">
        <w:rPr>
          <w:rtl/>
        </w:rPr>
        <w:t xml:space="preserve"> </w:t>
      </w:r>
    </w:p>
    <w:p w14:paraId="1DF0A925" w14:textId="77777777" w:rsidR="00B133ED" w:rsidRDefault="00B133ED" w:rsidP="00B133ED"/>
    <w:p w14:paraId="742DCBC4" w14:textId="77777777" w:rsidR="007E0E96" w:rsidRPr="00B133ED" w:rsidRDefault="007E0E96" w:rsidP="00B133ED"/>
    <w:sectPr w:rsidR="007E0E96" w:rsidRPr="00B133ED" w:rsidSect="002459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F8457" w14:textId="77777777" w:rsidR="003771BF" w:rsidRDefault="003771BF" w:rsidP="00B133ED">
      <w:pPr>
        <w:spacing w:after="0" w:line="240" w:lineRule="auto"/>
      </w:pPr>
      <w:r>
        <w:separator/>
      </w:r>
    </w:p>
  </w:endnote>
  <w:endnote w:type="continuationSeparator" w:id="0">
    <w:p w14:paraId="24EA996C" w14:textId="77777777" w:rsidR="003771BF" w:rsidRDefault="003771BF" w:rsidP="00B13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.AppleSystemUIFont">
    <w:charset w:val="00"/>
    <w:family w:val="roman"/>
    <w:pitch w:val="default"/>
  </w:font>
  <w:font w:name=".AppleArabicFont">
    <w:charset w:val="00"/>
    <w:family w:val="roman"/>
    <w:pitch w:val="default"/>
  </w:font>
  <w:font w:name=".ArabicUIDisplay-Bold">
    <w:charset w:val="00"/>
    <w:family w:val="roman"/>
    <w:pitch w:val="default"/>
  </w:font>
  <w:font w:name=".SFUI-Bold">
    <w:charset w:val="00"/>
    <w:family w:val="roman"/>
    <w:pitch w:val="default"/>
  </w:font>
  <w:font w:name=".SFUI-Semibold">
    <w:charset w:val="00"/>
    <w:family w:val="roman"/>
    <w:pitch w:val="default"/>
  </w:font>
  <w:font w:name=".AppleColorEmojiUI"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.ArabicUIText-Regular">
    <w:charset w:val="00"/>
    <w:family w:val="roman"/>
    <w:pitch w:val="default"/>
  </w:font>
  <w:font w:name=".ArabicUIText-Semibold">
    <w:charset w:val="00"/>
    <w:family w:val="roman"/>
    <w:pitch w:val="default"/>
  </w:font>
  <w:font w:name=".ArabicUIText-Bold"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89058" w14:textId="77777777" w:rsidR="003771BF" w:rsidRDefault="003771BF" w:rsidP="00B133ED">
      <w:pPr>
        <w:spacing w:after="0" w:line="240" w:lineRule="auto"/>
      </w:pPr>
      <w:r>
        <w:separator/>
      </w:r>
    </w:p>
  </w:footnote>
  <w:footnote w:type="continuationSeparator" w:id="0">
    <w:p w14:paraId="739166D8" w14:textId="77777777" w:rsidR="003771BF" w:rsidRDefault="003771BF" w:rsidP="00B133ED">
      <w:pPr>
        <w:spacing w:after="0" w:line="240" w:lineRule="auto"/>
      </w:pPr>
      <w:r>
        <w:continuationSeparator/>
      </w:r>
    </w:p>
  </w:footnote>
  <w:footnote w:id="1">
    <w:p w14:paraId="3495AB30" w14:textId="77777777" w:rsidR="00B133ED" w:rsidRPr="006A428C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 w:rsidRPr="006A428C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6A428C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6A428C">
        <w:rPr>
          <w:rFonts w:ascii="Traditional Arabic" w:hAnsi="Traditional Arabic" w:cs="Traditional Arabic"/>
          <w:sz w:val="24"/>
          <w:szCs w:val="24"/>
          <w:rtl/>
          <w:lang w:bidi="ar-EG"/>
        </w:rPr>
        <w:t>[صحيح مسلم: 1162]</w:t>
      </w:r>
    </w:p>
  </w:footnote>
  <w:footnote w:id="2">
    <w:p w14:paraId="6CD5137F" w14:textId="77777777" w:rsidR="00B133ED" w:rsidRPr="006A428C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 w:rsidRPr="006A428C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6A428C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6A428C">
        <w:rPr>
          <w:rFonts w:ascii="Traditional Arabic" w:hAnsi="Traditional Arabic" w:cs="Traditional Arabic"/>
          <w:sz w:val="24"/>
          <w:szCs w:val="24"/>
          <w:rtl/>
          <w:lang w:bidi="ar-EG"/>
        </w:rPr>
        <w:t>[تفسير القرآن العظيم: 136/8]</w:t>
      </w:r>
    </w:p>
  </w:footnote>
  <w:footnote w:id="3">
    <w:p w14:paraId="4559DEC8" w14:textId="77777777" w:rsidR="00B133ED" w:rsidRPr="006A428C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 w:rsidRPr="006A428C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6A428C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6A428C">
        <w:rPr>
          <w:rFonts w:ascii="Traditional Arabic" w:hAnsi="Traditional Arabic" w:cs="Traditional Arabic"/>
          <w:sz w:val="24"/>
          <w:szCs w:val="24"/>
          <w:rtl/>
          <w:lang w:bidi="ar-EG"/>
        </w:rPr>
        <w:t>[يوسف ٤]</w:t>
      </w:r>
    </w:p>
  </w:footnote>
  <w:footnote w:id="4">
    <w:p w14:paraId="23C46B03" w14:textId="77777777" w:rsidR="00B133ED" w:rsidRDefault="00B133ED" w:rsidP="00B133ED">
      <w:pPr>
        <w:pStyle w:val="af"/>
        <w:rPr>
          <w:lang w:bidi="ar-EG"/>
        </w:rPr>
      </w:pPr>
      <w:r w:rsidRPr="006A428C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6A428C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6A428C">
        <w:rPr>
          <w:rFonts w:ascii="Traditional Arabic" w:hAnsi="Traditional Arabic" w:cs="Traditional Arabic"/>
          <w:sz w:val="24"/>
          <w:szCs w:val="24"/>
          <w:rtl/>
          <w:lang w:bidi="ar-EG"/>
        </w:rPr>
        <w:t>[يوسف: ١٠٠]</w:t>
      </w:r>
    </w:p>
  </w:footnote>
  <w:footnote w:id="5">
    <w:p w14:paraId="414A0916" w14:textId="77777777" w:rsidR="00B133ED" w:rsidRPr="006A428C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 w:rsidRPr="006A428C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6A428C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6A428C"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3]</w:t>
      </w:r>
    </w:p>
  </w:footnote>
  <w:footnote w:id="6">
    <w:p w14:paraId="504B7745" w14:textId="77777777" w:rsidR="00B133ED" w:rsidRDefault="00B133ED" w:rsidP="00B133ED">
      <w:pPr>
        <w:pStyle w:val="af"/>
        <w:rPr>
          <w:rtl/>
          <w:lang w:bidi="ar-EG"/>
        </w:rPr>
      </w:pPr>
      <w:r w:rsidRPr="006A428C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6A428C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6A428C"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3]</w:t>
      </w:r>
    </w:p>
  </w:footnote>
  <w:footnote w:id="7">
    <w:p w14:paraId="7A2B6994" w14:textId="77777777" w:rsidR="00B133ED" w:rsidRPr="006A428C" w:rsidRDefault="00B133ED" w:rsidP="00B133ED">
      <w:pPr>
        <w:pStyle w:val="af"/>
        <w:rPr>
          <w:rFonts w:ascii="Traditional Arabic" w:hAnsi="Traditional Arabic" w:cs="Traditional Arabic"/>
          <w:lang w:bidi="ar-EG"/>
        </w:rPr>
      </w:pPr>
      <w:r w:rsidRPr="006A428C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6A428C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6A428C"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6989]</w:t>
      </w:r>
    </w:p>
  </w:footnote>
  <w:footnote w:id="8">
    <w:p w14:paraId="6E7E58F6" w14:textId="77777777" w:rsidR="00B133ED" w:rsidRPr="006A428C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 w:rsidRPr="006A428C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6A428C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6A428C">
        <w:rPr>
          <w:rFonts w:ascii="Traditional Arabic" w:hAnsi="Traditional Arabic" w:cs="Traditional Arabic"/>
          <w:sz w:val="24"/>
          <w:szCs w:val="24"/>
          <w:rtl/>
          <w:lang w:bidi="ar-EG"/>
        </w:rPr>
        <w:t>[صحيح مسلم: 162]</w:t>
      </w:r>
    </w:p>
  </w:footnote>
  <w:footnote w:id="9">
    <w:p w14:paraId="0027BB80" w14:textId="77777777" w:rsidR="00B133ED" w:rsidRPr="006A428C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 w:rsidRPr="006A428C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6A428C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6A428C">
        <w:rPr>
          <w:rFonts w:ascii="Traditional Arabic" w:hAnsi="Traditional Arabic" w:cs="Traditional Arabic"/>
          <w:sz w:val="24"/>
          <w:szCs w:val="24"/>
          <w:rtl/>
          <w:lang w:bidi="ar-EG"/>
        </w:rPr>
        <w:t>[مسند الإمام أحمد]</w:t>
      </w:r>
    </w:p>
  </w:footnote>
  <w:footnote w:id="10">
    <w:p w14:paraId="0F50C0CB" w14:textId="77777777" w:rsidR="00B133ED" w:rsidRPr="006A428C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 w:rsidRPr="006A428C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6A428C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6A428C">
        <w:rPr>
          <w:rFonts w:ascii="Traditional Arabic" w:hAnsi="Traditional Arabic" w:cs="Traditional Arabic"/>
          <w:sz w:val="24"/>
          <w:szCs w:val="24"/>
          <w:rtl/>
          <w:lang w:bidi="ar-EG"/>
        </w:rPr>
        <w:t>[صحيح مسلم: 2277]</w:t>
      </w:r>
    </w:p>
  </w:footnote>
  <w:footnote w:id="11">
    <w:p w14:paraId="2800F46E" w14:textId="77777777" w:rsidR="00B133ED" w:rsidRPr="006A428C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 w:rsidRPr="006A428C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6A428C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6A428C">
        <w:rPr>
          <w:rFonts w:ascii="Traditional Arabic" w:hAnsi="Traditional Arabic" w:cs="Traditional Arabic"/>
          <w:sz w:val="24"/>
          <w:szCs w:val="24"/>
          <w:rtl/>
          <w:lang w:bidi="ar-EG"/>
        </w:rPr>
        <w:t>[صحيح مسلم: 2353]</w:t>
      </w:r>
    </w:p>
  </w:footnote>
  <w:footnote w:id="12">
    <w:p w14:paraId="47ADE926" w14:textId="77777777" w:rsidR="00B133ED" w:rsidRPr="006A428C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lang w:bidi="ar-EG"/>
        </w:rPr>
      </w:pPr>
      <w:r w:rsidRPr="006A428C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6A428C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6A428C"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4957]</w:t>
      </w:r>
    </w:p>
  </w:footnote>
  <w:footnote w:id="13">
    <w:p w14:paraId="75D623E7" w14:textId="77777777" w:rsidR="00B133ED" w:rsidRDefault="00B133ED" w:rsidP="00B133ED">
      <w:pPr>
        <w:pStyle w:val="af"/>
        <w:rPr>
          <w:rtl/>
          <w:lang w:bidi="ar-EG"/>
        </w:rPr>
      </w:pPr>
      <w:r w:rsidRPr="006A428C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6A428C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6A428C"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3]</w:t>
      </w:r>
    </w:p>
  </w:footnote>
  <w:footnote w:id="14">
    <w:p w14:paraId="332C519A" w14:textId="77777777" w:rsidR="00B133ED" w:rsidRPr="00DA7839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 w:rsidRPr="00DA7839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DA7839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DA7839"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4553]</w:t>
      </w:r>
    </w:p>
  </w:footnote>
  <w:footnote w:id="15">
    <w:p w14:paraId="46433E03" w14:textId="77777777" w:rsidR="00B133ED" w:rsidRPr="00DA7839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lang w:bidi="ar-EG"/>
        </w:rPr>
      </w:pPr>
      <w:r w:rsidRPr="00DA7839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DA7839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DA7839">
        <w:rPr>
          <w:rFonts w:ascii="Traditional Arabic" w:hAnsi="Traditional Arabic" w:cs="Traditional Arabic"/>
          <w:sz w:val="24"/>
          <w:szCs w:val="24"/>
          <w:rtl/>
          <w:lang w:bidi="ar-EG"/>
        </w:rPr>
        <w:t>[البقرة: ٨٩].</w:t>
      </w:r>
    </w:p>
  </w:footnote>
  <w:footnote w:id="16">
    <w:p w14:paraId="1CAED45B" w14:textId="77777777" w:rsidR="00B133ED" w:rsidRDefault="00B133ED" w:rsidP="00B133ED">
      <w:pPr>
        <w:pStyle w:val="af"/>
        <w:rPr>
          <w:lang w:bidi="ar-EG"/>
        </w:rPr>
      </w:pPr>
      <w:r w:rsidRPr="00DA7839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DA7839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DA7839">
        <w:rPr>
          <w:rFonts w:ascii="Traditional Arabic" w:hAnsi="Traditional Arabic" w:cs="Traditional Arabic"/>
          <w:sz w:val="24"/>
          <w:szCs w:val="24"/>
          <w:rtl/>
          <w:lang w:bidi="ar-EG"/>
        </w:rPr>
        <w:t>[البقرة: ٨٩]</w:t>
      </w:r>
    </w:p>
  </w:footnote>
  <w:footnote w:id="17">
    <w:p w14:paraId="7A1563AC" w14:textId="77777777" w:rsidR="00B133ED" w:rsidRPr="00DA7839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lang w:bidi="ar-EG"/>
        </w:rPr>
      </w:pPr>
      <w:r w:rsidRPr="00DA7839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DA7839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DA7839">
        <w:rPr>
          <w:rFonts w:ascii="Traditional Arabic" w:hAnsi="Traditional Arabic" w:cs="Traditional Arabic"/>
          <w:sz w:val="24"/>
          <w:szCs w:val="24"/>
          <w:rtl/>
          <w:lang w:bidi="ar-EG"/>
        </w:rPr>
        <w:t>[العنكبوت: ٤٨]</w:t>
      </w:r>
    </w:p>
  </w:footnote>
  <w:footnote w:id="18">
    <w:p w14:paraId="219DBBAA" w14:textId="77777777" w:rsidR="00B133ED" w:rsidRDefault="00B133ED" w:rsidP="00B133ED">
      <w:pPr>
        <w:pStyle w:val="af"/>
        <w:rPr>
          <w:lang w:bidi="ar-EG"/>
        </w:rPr>
      </w:pPr>
      <w:r w:rsidRPr="00DA7839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DA7839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DA7839">
        <w:rPr>
          <w:rFonts w:ascii="Traditional Arabic" w:hAnsi="Traditional Arabic" w:cs="Traditional Arabic"/>
          <w:sz w:val="24"/>
          <w:szCs w:val="24"/>
          <w:rtl/>
          <w:lang w:bidi="ar-EG"/>
        </w:rPr>
        <w:t>[يس: ٦٩]</w:t>
      </w:r>
    </w:p>
  </w:footnote>
  <w:footnote w:id="19">
    <w:p w14:paraId="3B353E1A" w14:textId="77777777" w:rsidR="00B133ED" w:rsidRPr="00DA7839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 w:rsidRPr="00DA7839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DA7839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DA7839"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208]</w:t>
      </w:r>
    </w:p>
  </w:footnote>
  <w:footnote w:id="20">
    <w:p w14:paraId="049C4104" w14:textId="77777777" w:rsidR="00B133ED" w:rsidRPr="00DA7839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 w:rsidRPr="00DA7839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DA7839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DA7839"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4553]</w:t>
      </w:r>
    </w:p>
  </w:footnote>
  <w:footnote w:id="21">
    <w:p w14:paraId="7976FA8F" w14:textId="77777777" w:rsidR="00B133ED" w:rsidRDefault="00B133ED" w:rsidP="00B133ED">
      <w:pPr>
        <w:pStyle w:val="af"/>
        <w:rPr>
          <w:rtl/>
          <w:lang w:bidi="ar-EG"/>
        </w:rPr>
      </w:pPr>
      <w:r w:rsidRPr="00DA7839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DA7839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DA7839">
        <w:rPr>
          <w:rFonts w:ascii="Traditional Arabic" w:hAnsi="Traditional Arabic" w:cs="Traditional Arabic"/>
          <w:sz w:val="24"/>
          <w:szCs w:val="24"/>
          <w:rtl/>
          <w:lang w:bidi="ar-EG"/>
        </w:rPr>
        <w:t>[صحيح</w:t>
      </w:r>
      <w:r>
        <w:rPr>
          <w:rFonts w:ascii="Traditional Arabic" w:hAnsi="Traditional Arabic" w:cs="Traditional Arabic" w:hint="cs"/>
          <w:sz w:val="24"/>
          <w:szCs w:val="24"/>
          <w:rtl/>
          <w:lang w:bidi="ar-EG"/>
        </w:rPr>
        <w:t xml:space="preserve"> البخاري: 3406 ومسلم: 2050]</w:t>
      </w:r>
    </w:p>
  </w:footnote>
  <w:footnote w:id="22">
    <w:p w14:paraId="6477446C" w14:textId="77777777" w:rsidR="00B133ED" w:rsidRPr="00DA7839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lang w:bidi="ar-EG"/>
        </w:rPr>
      </w:pPr>
      <w:r w:rsidRPr="00DA7839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DA7839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DA7839">
        <w:rPr>
          <w:rFonts w:ascii="Traditional Arabic" w:hAnsi="Traditional Arabic" w:cs="Traditional Arabic"/>
          <w:sz w:val="24"/>
          <w:szCs w:val="24"/>
          <w:rtl/>
          <w:lang w:bidi="ar-EG"/>
        </w:rPr>
        <w:t>[الأحقاف: ٣٥]</w:t>
      </w:r>
    </w:p>
  </w:footnote>
  <w:footnote w:id="23">
    <w:p w14:paraId="4E88C278" w14:textId="77777777" w:rsidR="00B133ED" w:rsidRPr="00DA7839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 w:rsidRPr="00DA7839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DA7839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DA7839">
        <w:rPr>
          <w:rFonts w:ascii="Traditional Arabic" w:hAnsi="Traditional Arabic" w:cs="Traditional Arabic"/>
          <w:sz w:val="24"/>
          <w:szCs w:val="24"/>
          <w:rtl/>
          <w:lang w:bidi="ar-EG"/>
        </w:rPr>
        <w:t>[الأنعام: ٣٤]</w:t>
      </w:r>
    </w:p>
  </w:footnote>
  <w:footnote w:id="24">
    <w:p w14:paraId="6F994A43" w14:textId="77777777" w:rsidR="00B133ED" w:rsidRPr="00DA7839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 w:rsidRPr="00DA7839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DA7839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DA7839">
        <w:rPr>
          <w:rFonts w:ascii="Traditional Arabic" w:hAnsi="Traditional Arabic" w:cs="Traditional Arabic"/>
          <w:sz w:val="24"/>
          <w:szCs w:val="24"/>
          <w:rtl/>
          <w:lang w:bidi="ar-EG"/>
        </w:rPr>
        <w:t>[الشورى: ١٣]</w:t>
      </w:r>
    </w:p>
  </w:footnote>
  <w:footnote w:id="25">
    <w:p w14:paraId="66C2CFEB" w14:textId="77777777" w:rsidR="00B133ED" w:rsidRPr="00DA7839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 w:rsidRPr="00DA7839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DA7839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DA7839">
        <w:rPr>
          <w:rFonts w:ascii="Traditional Arabic" w:hAnsi="Traditional Arabic" w:cs="Traditional Arabic"/>
          <w:sz w:val="24"/>
          <w:szCs w:val="24"/>
          <w:rtl/>
          <w:lang w:bidi="ar-EG"/>
        </w:rPr>
        <w:t>[البقرة: ١٣٦]</w:t>
      </w:r>
    </w:p>
  </w:footnote>
  <w:footnote w:id="26">
    <w:p w14:paraId="5AAF53A5" w14:textId="77777777" w:rsidR="00B133ED" w:rsidRDefault="00B133ED" w:rsidP="00B133ED">
      <w:pPr>
        <w:pStyle w:val="af"/>
        <w:rPr>
          <w:rtl/>
          <w:lang w:bidi="ar-EG"/>
        </w:rPr>
      </w:pPr>
      <w:r w:rsidRPr="00DA7839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DA7839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DA7839">
        <w:rPr>
          <w:rFonts w:ascii="Traditional Arabic" w:hAnsi="Traditional Arabic" w:cs="Traditional Arabic"/>
          <w:sz w:val="24"/>
          <w:szCs w:val="24"/>
          <w:rtl/>
          <w:lang w:bidi="ar-EG"/>
        </w:rPr>
        <w:t>[صحيح</w:t>
      </w:r>
      <w:r>
        <w:rPr>
          <w:rFonts w:ascii="Traditional Arabic" w:hAnsi="Traditional Arabic" w:cs="Traditional Arabic" w:hint="cs"/>
          <w:sz w:val="24"/>
          <w:szCs w:val="24"/>
          <w:rtl/>
          <w:lang w:bidi="ar-EG"/>
        </w:rPr>
        <w:t xml:space="preserve"> البخاري: 3406 ومسلم: 2050] </w:t>
      </w:r>
    </w:p>
  </w:footnote>
  <w:footnote w:id="27">
    <w:p w14:paraId="1328C2A7" w14:textId="77777777" w:rsidR="00B133ED" w:rsidRPr="00DA7839" w:rsidRDefault="00B133ED" w:rsidP="00B133ED">
      <w:pPr>
        <w:pStyle w:val="af"/>
        <w:rPr>
          <w:rFonts w:ascii="Traditional Arabic" w:hAnsi="Traditional Arabic" w:cs="Traditional Arabic"/>
          <w:rtl/>
          <w:lang w:bidi="ar-EG"/>
        </w:rPr>
      </w:pPr>
      <w:r w:rsidRPr="00DA7839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DA7839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DA7839">
        <w:rPr>
          <w:rFonts w:ascii="Traditional Arabic" w:hAnsi="Traditional Arabic" w:cs="Traditional Arabic"/>
          <w:sz w:val="24"/>
          <w:szCs w:val="24"/>
          <w:rtl/>
          <w:lang w:bidi="ar-EG"/>
        </w:rPr>
        <w:t>[صحيح البخاري: 3]</w:t>
      </w:r>
    </w:p>
  </w:footnote>
  <w:footnote w:id="28">
    <w:p w14:paraId="1DC02EC0" w14:textId="77777777" w:rsidR="00B133ED" w:rsidRPr="00DA7839" w:rsidRDefault="00B133ED" w:rsidP="00B133ED">
      <w:pPr>
        <w:pStyle w:val="af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 w:rsidRPr="00DA7839">
        <w:rPr>
          <w:rStyle w:val="af0"/>
          <w:rFonts w:ascii="Traditional Arabic" w:hAnsi="Traditional Arabic" w:cs="Traditional Arabic"/>
          <w:sz w:val="24"/>
          <w:szCs w:val="24"/>
        </w:rPr>
        <w:footnoteRef/>
      </w:r>
      <w:r w:rsidRPr="00DA7839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DA7839">
        <w:rPr>
          <w:rFonts w:ascii="Traditional Arabic" w:hAnsi="Traditional Arabic" w:cs="Traditional Arabic"/>
          <w:sz w:val="24"/>
          <w:szCs w:val="24"/>
          <w:rtl/>
          <w:lang w:bidi="ar-EG"/>
        </w:rPr>
        <w:t>[آل عمران: 190-191]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C7E"/>
    <w:multiLevelType w:val="hybridMultilevel"/>
    <w:tmpl w:val="CED41364"/>
    <w:lvl w:ilvl="0" w:tplc="0FEC2072">
      <w:start w:val="1"/>
      <w:numFmt w:val="bullet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152A5"/>
    <w:multiLevelType w:val="hybridMultilevel"/>
    <w:tmpl w:val="A252CF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94311"/>
    <w:multiLevelType w:val="hybridMultilevel"/>
    <w:tmpl w:val="165C16EE"/>
    <w:lvl w:ilvl="0" w:tplc="2D0204FA">
      <w:start w:val="1"/>
      <w:numFmt w:val="bullet"/>
      <w:pStyle w:val="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02931"/>
    <w:multiLevelType w:val="hybridMultilevel"/>
    <w:tmpl w:val="E706626C"/>
    <w:lvl w:ilvl="0" w:tplc="0409000F">
      <w:start w:val="1"/>
      <w:numFmt w:val="decimal"/>
      <w:lvlText w:val="%1."/>
      <w:lvlJc w:val="left"/>
      <w:pPr>
        <w:ind w:left="897" w:hanging="360"/>
      </w:pPr>
    </w:lvl>
    <w:lvl w:ilvl="1" w:tplc="04090019" w:tentative="1">
      <w:start w:val="1"/>
      <w:numFmt w:val="lowerLetter"/>
      <w:lvlText w:val="%2."/>
      <w:lvlJc w:val="left"/>
      <w:pPr>
        <w:ind w:left="1617" w:hanging="360"/>
      </w:pPr>
    </w:lvl>
    <w:lvl w:ilvl="2" w:tplc="0409001B" w:tentative="1">
      <w:start w:val="1"/>
      <w:numFmt w:val="lowerRoman"/>
      <w:lvlText w:val="%3."/>
      <w:lvlJc w:val="right"/>
      <w:pPr>
        <w:ind w:left="2337" w:hanging="180"/>
      </w:pPr>
    </w:lvl>
    <w:lvl w:ilvl="3" w:tplc="0409000F" w:tentative="1">
      <w:start w:val="1"/>
      <w:numFmt w:val="decimal"/>
      <w:lvlText w:val="%4."/>
      <w:lvlJc w:val="left"/>
      <w:pPr>
        <w:ind w:left="3057" w:hanging="360"/>
      </w:pPr>
    </w:lvl>
    <w:lvl w:ilvl="4" w:tplc="04090019" w:tentative="1">
      <w:start w:val="1"/>
      <w:numFmt w:val="lowerLetter"/>
      <w:lvlText w:val="%5."/>
      <w:lvlJc w:val="left"/>
      <w:pPr>
        <w:ind w:left="3777" w:hanging="360"/>
      </w:pPr>
    </w:lvl>
    <w:lvl w:ilvl="5" w:tplc="0409001B" w:tentative="1">
      <w:start w:val="1"/>
      <w:numFmt w:val="lowerRoman"/>
      <w:lvlText w:val="%6."/>
      <w:lvlJc w:val="right"/>
      <w:pPr>
        <w:ind w:left="4497" w:hanging="180"/>
      </w:pPr>
    </w:lvl>
    <w:lvl w:ilvl="6" w:tplc="0409000F" w:tentative="1">
      <w:start w:val="1"/>
      <w:numFmt w:val="decimal"/>
      <w:lvlText w:val="%7."/>
      <w:lvlJc w:val="left"/>
      <w:pPr>
        <w:ind w:left="5217" w:hanging="360"/>
      </w:pPr>
    </w:lvl>
    <w:lvl w:ilvl="7" w:tplc="04090019" w:tentative="1">
      <w:start w:val="1"/>
      <w:numFmt w:val="lowerLetter"/>
      <w:lvlText w:val="%8."/>
      <w:lvlJc w:val="left"/>
      <w:pPr>
        <w:ind w:left="5937" w:hanging="360"/>
      </w:pPr>
    </w:lvl>
    <w:lvl w:ilvl="8" w:tplc="0409001B" w:tentative="1">
      <w:start w:val="1"/>
      <w:numFmt w:val="lowerRoman"/>
      <w:lvlText w:val="%9."/>
      <w:lvlJc w:val="right"/>
      <w:pPr>
        <w:ind w:left="6657" w:hanging="180"/>
      </w:pPr>
    </w:lvl>
  </w:abstractNum>
  <w:abstractNum w:abstractNumId="4" w15:restartNumberingAfterBreak="0">
    <w:nsid w:val="460C74D8"/>
    <w:multiLevelType w:val="hybridMultilevel"/>
    <w:tmpl w:val="82E2BA8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461E242A"/>
    <w:multiLevelType w:val="hybridMultilevel"/>
    <w:tmpl w:val="E94A4508"/>
    <w:lvl w:ilvl="0" w:tplc="17322DB6">
      <w:numFmt w:val="bullet"/>
      <w:lvlText w:val="-"/>
      <w:lvlJc w:val="left"/>
      <w:pPr>
        <w:ind w:left="45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55E047FB"/>
    <w:multiLevelType w:val="hybridMultilevel"/>
    <w:tmpl w:val="D0421E6C"/>
    <w:lvl w:ilvl="0" w:tplc="8F7875DA">
      <w:start w:val="1"/>
      <w:numFmt w:val="bullet"/>
      <w:pStyle w:val="Style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FB586F"/>
    <w:multiLevelType w:val="hybridMultilevel"/>
    <w:tmpl w:val="E5DCE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637F61"/>
    <w:multiLevelType w:val="hybridMultilevel"/>
    <w:tmpl w:val="22CE88C2"/>
    <w:lvl w:ilvl="0" w:tplc="04090003">
      <w:start w:val="1"/>
      <w:numFmt w:val="bullet"/>
      <w:pStyle w:val="a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411878">
    <w:abstractNumId w:val="3"/>
  </w:num>
  <w:num w:numId="2" w16cid:durableId="576480173">
    <w:abstractNumId w:val="1"/>
  </w:num>
  <w:num w:numId="3" w16cid:durableId="423040689">
    <w:abstractNumId w:val="7"/>
  </w:num>
  <w:num w:numId="4" w16cid:durableId="1620065229">
    <w:abstractNumId w:val="0"/>
  </w:num>
  <w:num w:numId="5" w16cid:durableId="1730297169">
    <w:abstractNumId w:val="2"/>
  </w:num>
  <w:num w:numId="6" w16cid:durableId="1685354084">
    <w:abstractNumId w:val="8"/>
  </w:num>
  <w:num w:numId="7" w16cid:durableId="1337926453">
    <w:abstractNumId w:val="6"/>
  </w:num>
  <w:num w:numId="8" w16cid:durableId="2072652300">
    <w:abstractNumId w:val="5"/>
  </w:num>
  <w:num w:numId="9" w16cid:durableId="1183937161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E9"/>
    <w:rsid w:val="001C746F"/>
    <w:rsid w:val="00245993"/>
    <w:rsid w:val="00330C95"/>
    <w:rsid w:val="003771BF"/>
    <w:rsid w:val="004A28B7"/>
    <w:rsid w:val="004C46D1"/>
    <w:rsid w:val="00552DDF"/>
    <w:rsid w:val="006D5224"/>
    <w:rsid w:val="007E0E96"/>
    <w:rsid w:val="00A6051B"/>
    <w:rsid w:val="00A63010"/>
    <w:rsid w:val="00B133ED"/>
    <w:rsid w:val="00CB1844"/>
    <w:rsid w:val="00EE3EE9"/>
    <w:rsid w:val="00EF11CC"/>
    <w:rsid w:val="00F9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6724"/>
  <w15:chartTrackingRefBased/>
  <w15:docId w15:val="{18BBEF80-472D-4AC3-8B1C-638DC741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133ED"/>
    <w:pPr>
      <w:spacing w:after="200" w:line="276" w:lineRule="auto"/>
    </w:pPr>
    <w:rPr>
      <w14:ligatures w14:val="none"/>
    </w:rPr>
  </w:style>
  <w:style w:type="paragraph" w:styleId="1">
    <w:name w:val="heading 1"/>
    <w:basedOn w:val="a0"/>
    <w:next w:val="a0"/>
    <w:link w:val="1Char"/>
    <w:uiPriority w:val="9"/>
    <w:qFormat/>
    <w:rsid w:val="00EE3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EE3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0"/>
    <w:next w:val="a0"/>
    <w:link w:val="3Char"/>
    <w:uiPriority w:val="9"/>
    <w:unhideWhenUsed/>
    <w:qFormat/>
    <w:rsid w:val="00EE3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EE3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EE3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Char"/>
    <w:uiPriority w:val="9"/>
    <w:unhideWhenUsed/>
    <w:qFormat/>
    <w:rsid w:val="00EE3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EE3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EE3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EE3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العنوان 1 Char"/>
    <w:basedOn w:val="a1"/>
    <w:link w:val="1"/>
    <w:uiPriority w:val="9"/>
    <w:rsid w:val="00EE3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1"/>
    <w:link w:val="2"/>
    <w:uiPriority w:val="9"/>
    <w:rsid w:val="00EE3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1"/>
    <w:link w:val="30"/>
    <w:uiPriority w:val="9"/>
    <w:rsid w:val="00EE3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1"/>
    <w:link w:val="4"/>
    <w:uiPriority w:val="9"/>
    <w:rsid w:val="00EE3EE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1"/>
    <w:link w:val="5"/>
    <w:uiPriority w:val="9"/>
    <w:rsid w:val="00EE3EE9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1"/>
    <w:link w:val="6"/>
    <w:uiPriority w:val="9"/>
    <w:rsid w:val="00EE3EE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1"/>
    <w:link w:val="7"/>
    <w:uiPriority w:val="9"/>
    <w:semiHidden/>
    <w:rsid w:val="00EE3EE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1"/>
    <w:link w:val="8"/>
    <w:uiPriority w:val="9"/>
    <w:semiHidden/>
    <w:rsid w:val="00EE3EE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1"/>
    <w:link w:val="9"/>
    <w:uiPriority w:val="9"/>
    <w:semiHidden/>
    <w:rsid w:val="00EE3EE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Char"/>
    <w:uiPriority w:val="10"/>
    <w:qFormat/>
    <w:rsid w:val="00EE3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1"/>
    <w:link w:val="a4"/>
    <w:uiPriority w:val="10"/>
    <w:rsid w:val="00EE3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EE3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1"/>
    <w:link w:val="a5"/>
    <w:rsid w:val="00EE3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EE3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1"/>
    <w:link w:val="a6"/>
    <w:uiPriority w:val="29"/>
    <w:rsid w:val="00EE3EE9"/>
    <w:rPr>
      <w:i/>
      <w:iCs/>
      <w:color w:val="404040" w:themeColor="text1" w:themeTint="BF"/>
    </w:rPr>
  </w:style>
  <w:style w:type="paragraph" w:styleId="a7">
    <w:name w:val="List Paragraph"/>
    <w:basedOn w:val="a0"/>
    <w:link w:val="Char10"/>
    <w:uiPriority w:val="34"/>
    <w:qFormat/>
    <w:rsid w:val="00EE3EE9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EE3EE9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EE3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1"/>
    <w:link w:val="a9"/>
    <w:uiPriority w:val="30"/>
    <w:rsid w:val="00EE3EE9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EE3EE9"/>
    <w:rPr>
      <w:b/>
      <w:bCs/>
      <w:smallCaps/>
      <w:color w:val="2F5496" w:themeColor="accent1" w:themeShade="BF"/>
      <w:spacing w:val="5"/>
    </w:rPr>
  </w:style>
  <w:style w:type="table" w:styleId="ab">
    <w:name w:val="Table Grid"/>
    <w:basedOn w:val="a2"/>
    <w:uiPriority w:val="59"/>
    <w:rsid w:val="00F97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0"/>
    <w:link w:val="Char11"/>
    <w:uiPriority w:val="99"/>
    <w:unhideWhenUsed/>
    <w:qFormat/>
    <w:rsid w:val="00B133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1"/>
    <w:link w:val="10"/>
    <w:uiPriority w:val="99"/>
    <w:qFormat/>
    <w:rsid w:val="00B133ED"/>
    <w:rPr>
      <w14:ligatures w14:val="none"/>
    </w:rPr>
  </w:style>
  <w:style w:type="character" w:customStyle="1" w:styleId="Char11">
    <w:name w:val="رأس الصفحة Char1"/>
    <w:basedOn w:val="a1"/>
    <w:link w:val="ac"/>
    <w:uiPriority w:val="99"/>
    <w:qFormat/>
    <w:rsid w:val="00B133ED"/>
    <w:rPr>
      <w14:ligatures w14:val="none"/>
    </w:rPr>
  </w:style>
  <w:style w:type="paragraph" w:styleId="ad">
    <w:name w:val="footer"/>
    <w:basedOn w:val="a0"/>
    <w:link w:val="Char12"/>
    <w:uiPriority w:val="99"/>
    <w:unhideWhenUsed/>
    <w:rsid w:val="00B133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1"/>
    <w:link w:val="11"/>
    <w:uiPriority w:val="99"/>
    <w:rsid w:val="00B133ED"/>
    <w:rPr>
      <w14:ligatures w14:val="none"/>
    </w:rPr>
  </w:style>
  <w:style w:type="character" w:customStyle="1" w:styleId="Char12">
    <w:name w:val="تذييل الصفحة Char1"/>
    <w:basedOn w:val="a1"/>
    <w:link w:val="ad"/>
    <w:uiPriority w:val="99"/>
    <w:rsid w:val="00B133ED"/>
    <w:rPr>
      <w14:ligatures w14:val="none"/>
    </w:rPr>
  </w:style>
  <w:style w:type="paragraph" w:styleId="ae">
    <w:name w:val="Balloon Text"/>
    <w:basedOn w:val="a0"/>
    <w:link w:val="Char13"/>
    <w:uiPriority w:val="99"/>
    <w:semiHidden/>
    <w:unhideWhenUsed/>
    <w:rsid w:val="00B13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5">
    <w:name w:val="نص في بالون Char"/>
    <w:basedOn w:val="a1"/>
    <w:link w:val="12"/>
    <w:uiPriority w:val="99"/>
    <w:semiHidden/>
    <w:rsid w:val="00B133ED"/>
    <w:rPr>
      <w:rFonts w:ascii="Tahoma" w:hAnsi="Tahoma" w:cs="Tahoma"/>
      <w:sz w:val="18"/>
      <w:szCs w:val="18"/>
      <w14:ligatures w14:val="none"/>
    </w:rPr>
  </w:style>
  <w:style w:type="character" w:customStyle="1" w:styleId="Char13">
    <w:name w:val="نص في بالون Char1"/>
    <w:basedOn w:val="a1"/>
    <w:link w:val="ae"/>
    <w:uiPriority w:val="99"/>
    <w:semiHidden/>
    <w:rsid w:val="00B133ED"/>
    <w:rPr>
      <w:rFonts w:ascii="Tahoma" w:hAnsi="Tahoma" w:cs="Tahoma"/>
      <w:sz w:val="16"/>
      <w:szCs w:val="16"/>
      <w14:ligatures w14:val="none"/>
    </w:rPr>
  </w:style>
  <w:style w:type="paragraph" w:styleId="af">
    <w:name w:val="footnote text"/>
    <w:basedOn w:val="a0"/>
    <w:link w:val="Char20"/>
    <w:uiPriority w:val="99"/>
    <w:unhideWhenUsed/>
    <w:qFormat/>
    <w:rsid w:val="00B133ED"/>
    <w:pPr>
      <w:spacing w:after="0" w:line="240" w:lineRule="auto"/>
    </w:pPr>
    <w:rPr>
      <w:sz w:val="20"/>
      <w:szCs w:val="20"/>
    </w:rPr>
  </w:style>
  <w:style w:type="character" w:customStyle="1" w:styleId="Char6">
    <w:name w:val="نص حاشية سفلية Char"/>
    <w:basedOn w:val="a1"/>
    <w:link w:val="13"/>
    <w:uiPriority w:val="99"/>
    <w:rsid w:val="00B133ED"/>
    <w:rPr>
      <w:sz w:val="20"/>
      <w:szCs w:val="20"/>
      <w14:ligatures w14:val="none"/>
    </w:rPr>
  </w:style>
  <w:style w:type="character" w:customStyle="1" w:styleId="Char20">
    <w:name w:val="نص حاشية سفلية Char2"/>
    <w:basedOn w:val="a1"/>
    <w:link w:val="af"/>
    <w:uiPriority w:val="99"/>
    <w:rsid w:val="00B133ED"/>
    <w:rPr>
      <w:sz w:val="20"/>
      <w:szCs w:val="20"/>
      <w14:ligatures w14:val="none"/>
    </w:rPr>
  </w:style>
  <w:style w:type="character" w:styleId="af0">
    <w:name w:val="footnote reference"/>
    <w:basedOn w:val="a1"/>
    <w:uiPriority w:val="99"/>
    <w:unhideWhenUsed/>
    <w:rsid w:val="00B133ED"/>
    <w:rPr>
      <w:vertAlign w:val="superscript"/>
    </w:rPr>
  </w:style>
  <w:style w:type="paragraph" w:customStyle="1" w:styleId="110">
    <w:name w:val="11"/>
    <w:basedOn w:val="a0"/>
    <w:link w:val="11Char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lang w:bidi="ar-EG"/>
    </w:rPr>
  </w:style>
  <w:style w:type="paragraph" w:customStyle="1" w:styleId="22">
    <w:name w:val="22"/>
    <w:basedOn w:val="a0"/>
    <w:link w:val="22Char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lang w:val="ar-SA" w:eastAsia="en-GB" w:bidi="ar-EG"/>
    </w:rPr>
  </w:style>
  <w:style w:type="paragraph" w:customStyle="1" w:styleId="af1">
    <w:name w:val="أساسي"/>
    <w:link w:val="Char7"/>
    <w:qFormat/>
    <w:rsid w:val="00B133ED"/>
    <w:pPr>
      <w:ind w:firstLine="426"/>
    </w:pPr>
    <w:rPr>
      <w:rFonts w:ascii="Traditional Arabic" w:hAnsi="Traditional Arabic" w:cs="Traditional Arabic"/>
      <w:noProof/>
      <w:color w:val="000000" w:themeColor="text1"/>
      <w:sz w:val="36"/>
      <w:szCs w:val="36"/>
      <w14:ligatures w14:val="none"/>
    </w:rPr>
  </w:style>
  <w:style w:type="character" w:customStyle="1" w:styleId="Char7">
    <w:name w:val="أساسي Char"/>
    <w:basedOn w:val="a1"/>
    <w:link w:val="af1"/>
    <w:rsid w:val="00B133ED"/>
    <w:rPr>
      <w:rFonts w:ascii="Traditional Arabic" w:hAnsi="Traditional Arabic" w:cs="Traditional Arabic"/>
      <w:noProof/>
      <w:color w:val="000000" w:themeColor="text1"/>
      <w:sz w:val="36"/>
      <w:szCs w:val="36"/>
      <w14:ligatures w14:val="none"/>
    </w:rPr>
  </w:style>
  <w:style w:type="paragraph" w:styleId="14">
    <w:name w:val="toc 1"/>
    <w:aliases w:val="الفهرس"/>
    <w:next w:val="a0"/>
    <w:autoRedefine/>
    <w:uiPriority w:val="39"/>
    <w:unhideWhenUsed/>
    <w:qFormat/>
    <w:rsid w:val="00B133ED"/>
    <w:pPr>
      <w:shd w:val="clear" w:color="auto" w:fill="FFFFFF" w:themeFill="background1"/>
      <w:tabs>
        <w:tab w:val="right" w:leader="dot" w:pos="8306"/>
      </w:tabs>
      <w:spacing w:before="120" w:after="120"/>
      <w:jc w:val="right"/>
    </w:pPr>
    <w:rPr>
      <w:rFonts w:ascii="Traditional Arabic" w:eastAsia="Times New Roman" w:hAnsi="Traditional Arabic" w:cs="Traditional Arabic"/>
      <w:b/>
      <w:bCs/>
      <w:caps/>
      <w:noProof/>
      <w:sz w:val="40"/>
      <w:szCs w:val="40"/>
      <w:lang w:bidi="ar-EG"/>
      <w14:ligatures w14:val="none"/>
    </w:rPr>
  </w:style>
  <w:style w:type="character" w:styleId="Hyperlink">
    <w:name w:val="Hyperlink"/>
    <w:basedOn w:val="a1"/>
    <w:uiPriority w:val="99"/>
    <w:unhideWhenUsed/>
    <w:rsid w:val="00B133ED"/>
    <w:rPr>
      <w:color w:val="0563C1" w:themeColor="hyperlink"/>
      <w:u w:val="single"/>
    </w:rPr>
  </w:style>
  <w:style w:type="paragraph" w:styleId="31">
    <w:name w:val="toc 3"/>
    <w:basedOn w:val="a0"/>
    <w:next w:val="a0"/>
    <w:autoRedefine/>
    <w:uiPriority w:val="39"/>
    <w:unhideWhenUsed/>
    <w:rsid w:val="00B133ED"/>
    <w:pPr>
      <w:bidi w:val="0"/>
      <w:spacing w:after="0" w:line="259" w:lineRule="auto"/>
      <w:ind w:left="440"/>
    </w:pPr>
    <w:rPr>
      <w:rFonts w:cs="Times New Roman"/>
      <w:i/>
      <w:iCs/>
      <w:noProof/>
      <w:sz w:val="20"/>
      <w:szCs w:val="24"/>
    </w:rPr>
  </w:style>
  <w:style w:type="paragraph" w:styleId="af2">
    <w:name w:val="No Spacing"/>
    <w:aliases w:val="تنسيق النص"/>
    <w:link w:val="Char8"/>
    <w:uiPriority w:val="1"/>
    <w:qFormat/>
    <w:rsid w:val="00B133ED"/>
    <w:pPr>
      <w:spacing w:after="0" w:line="240" w:lineRule="auto"/>
    </w:pPr>
    <w:rPr>
      <w:rFonts w:ascii="Traditional Arabic" w:eastAsiaTheme="minorEastAsia" w:hAnsi="Traditional Arabic" w:cs="Traditional Arabic"/>
      <w:b/>
      <w:color w:val="538135" w:themeColor="accent6" w:themeShade="BF"/>
      <w:sz w:val="36"/>
      <w:szCs w:val="36"/>
      <w14:ligatures w14:val="none"/>
    </w:rPr>
  </w:style>
  <w:style w:type="character" w:customStyle="1" w:styleId="Char8">
    <w:name w:val="بلا تباعد Char"/>
    <w:aliases w:val="تنسيق النص Char"/>
    <w:basedOn w:val="a1"/>
    <w:link w:val="af2"/>
    <w:uiPriority w:val="1"/>
    <w:qFormat/>
    <w:rsid w:val="00B133ED"/>
    <w:rPr>
      <w:rFonts w:ascii="Traditional Arabic" w:eastAsiaTheme="minorEastAsia" w:hAnsi="Traditional Arabic" w:cs="Traditional Arabic"/>
      <w:b/>
      <w:color w:val="538135" w:themeColor="accent6" w:themeShade="BF"/>
      <w:sz w:val="36"/>
      <w:szCs w:val="36"/>
      <w14:ligatures w14:val="none"/>
    </w:rPr>
  </w:style>
  <w:style w:type="character" w:customStyle="1" w:styleId="11Char">
    <w:name w:val="11 Char"/>
    <w:basedOn w:val="a1"/>
    <w:link w:val="110"/>
    <w:qFormat/>
    <w:rsid w:val="00B133ED"/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shd w:val="clear" w:color="auto" w:fill="D68568"/>
      <w:lang w:bidi="ar-EG"/>
      <w14:ligatures w14:val="none"/>
    </w:rPr>
  </w:style>
  <w:style w:type="character" w:customStyle="1" w:styleId="22Char">
    <w:name w:val="22 Char"/>
    <w:basedOn w:val="a1"/>
    <w:link w:val="22"/>
    <w:qFormat/>
    <w:rsid w:val="00B133ED"/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shd w:val="clear" w:color="auto" w:fill="9CB7A8"/>
      <w:lang w:val="ar-SA" w:eastAsia="en-GB" w:bidi="ar-EG"/>
      <w14:ligatures w14:val="none"/>
    </w:rPr>
  </w:style>
  <w:style w:type="paragraph" w:customStyle="1" w:styleId="15">
    <w:name w:val="رئيس1"/>
    <w:basedOn w:val="a0"/>
    <w:link w:val="1Char0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lang w:val="ar" w:bidi="ar-EG"/>
      <w14:ligatures w14:val="standardContextual"/>
    </w:rPr>
  </w:style>
  <w:style w:type="paragraph" w:customStyle="1" w:styleId="16">
    <w:name w:val="فرعي1"/>
    <w:basedOn w:val="a0"/>
    <w:link w:val="1Char1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lang w:val="ar-SA" w:eastAsia="en-GB"/>
      <w14:ligatures w14:val="standardContextual"/>
    </w:rPr>
  </w:style>
  <w:style w:type="character" w:customStyle="1" w:styleId="1Char0">
    <w:name w:val="رئيس1 Char"/>
    <w:basedOn w:val="a1"/>
    <w:link w:val="15"/>
    <w:rsid w:val="00B133ED"/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shd w:val="clear" w:color="auto" w:fill="D68568"/>
      <w:lang w:val="ar" w:bidi="ar-EG"/>
    </w:rPr>
  </w:style>
  <w:style w:type="character" w:customStyle="1" w:styleId="1Char1">
    <w:name w:val="فرعي1 Char"/>
    <w:basedOn w:val="a1"/>
    <w:link w:val="16"/>
    <w:rsid w:val="00B133ED"/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shd w:val="clear" w:color="auto" w:fill="9CB7A8"/>
      <w:lang w:val="ar-SA" w:eastAsia="en-GB"/>
    </w:rPr>
  </w:style>
  <w:style w:type="character" w:styleId="af3">
    <w:name w:val="FollowedHyperlink"/>
    <w:basedOn w:val="a1"/>
    <w:uiPriority w:val="99"/>
    <w:semiHidden/>
    <w:unhideWhenUsed/>
    <w:rsid w:val="00B133ED"/>
    <w:rPr>
      <w:color w:val="954F72" w:themeColor="followedHyperlink"/>
      <w:u w:val="single"/>
    </w:rPr>
  </w:style>
  <w:style w:type="paragraph" w:customStyle="1" w:styleId="af4">
    <w:name w:val="عون رئيسي عام"/>
    <w:basedOn w:val="a0"/>
    <w:link w:val="Zchn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14:ligatures w14:val="standardContextual"/>
    </w:rPr>
  </w:style>
  <w:style w:type="paragraph" w:customStyle="1" w:styleId="af5">
    <w:name w:val="عون فرعي عام"/>
    <w:basedOn w:val="a0"/>
    <w:link w:val="Zchn0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val="ar-SA" w:eastAsia="en-GB"/>
      <w14:ligatures w14:val="standardContextual"/>
    </w:rPr>
  </w:style>
  <w:style w:type="character" w:customStyle="1" w:styleId="Zchn">
    <w:name w:val="عون رئيسي عام Zchn"/>
    <w:basedOn w:val="a1"/>
    <w:link w:val="af4"/>
    <w:rsid w:val="00B133ED"/>
    <w:rPr>
      <w:rFonts w:ascii="Traditional Arabic" w:eastAsia="Times New Roman" w:hAnsi="Traditional Arabic" w:cs="Traditional Arabic"/>
      <w:b/>
      <w:bCs/>
      <w:color w:val="FFFFFF"/>
      <w:sz w:val="44"/>
      <w:szCs w:val="44"/>
      <w:shd w:val="clear" w:color="auto" w:fill="D68568"/>
    </w:rPr>
  </w:style>
  <w:style w:type="character" w:customStyle="1" w:styleId="Zchn0">
    <w:name w:val="عون فرعي عام Zchn"/>
    <w:basedOn w:val="a1"/>
    <w:link w:val="af5"/>
    <w:rsid w:val="00B133ED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val="ar-SA" w:eastAsia="en-GB"/>
    </w:rPr>
  </w:style>
  <w:style w:type="paragraph" w:customStyle="1" w:styleId="af6">
    <w:name w:val="أحاديث وايات"/>
    <w:basedOn w:val="a0"/>
    <w:link w:val="Zchn1"/>
    <w:qFormat/>
    <w:rsid w:val="00B133ED"/>
    <w:pPr>
      <w:spacing w:after="0" w:line="240" w:lineRule="auto"/>
      <w:ind w:firstLine="720"/>
    </w:pPr>
    <w:rPr>
      <w:rFonts w:ascii="Traditional Arabic" w:eastAsia="Times New Roman" w:hAnsi="Traditional Arabic" w:cs="Traditional Arabic"/>
      <w:b/>
      <w:color w:val="385623" w:themeColor="accent6" w:themeShade="80"/>
      <w:sz w:val="36"/>
      <w:szCs w:val="36"/>
      <w14:ligatures w14:val="standardContextual"/>
    </w:rPr>
  </w:style>
  <w:style w:type="character" w:customStyle="1" w:styleId="Zchn1">
    <w:name w:val="أحاديث وايات Zchn"/>
    <w:basedOn w:val="a1"/>
    <w:link w:val="af6"/>
    <w:rsid w:val="00B133ED"/>
    <w:rPr>
      <w:rFonts w:ascii="Traditional Arabic" w:eastAsia="Times New Roman" w:hAnsi="Traditional Arabic" w:cs="Traditional Arabic"/>
      <w:b/>
      <w:color w:val="385623" w:themeColor="accent6" w:themeShade="80"/>
      <w:sz w:val="36"/>
      <w:szCs w:val="36"/>
    </w:rPr>
  </w:style>
  <w:style w:type="paragraph" w:customStyle="1" w:styleId="af7">
    <w:name w:val="عنوان العنوان"/>
    <w:basedOn w:val="a0"/>
    <w:link w:val="Zchn2"/>
    <w:qFormat/>
    <w:rsid w:val="00B133ED"/>
    <w:pPr>
      <w:spacing w:after="0" w:line="240" w:lineRule="auto"/>
      <w:ind w:left="720" w:hanging="360"/>
    </w:pPr>
    <w:rPr>
      <w:rFonts w:ascii="Traditional Arabic" w:eastAsia="Times New Roman" w:hAnsi="Traditional Arabic" w:cs="Traditional Arabic"/>
      <w:color w:val="0D0D0D"/>
      <w:sz w:val="36"/>
      <w:szCs w:val="36"/>
      <w14:ligatures w14:val="standardContextual"/>
    </w:rPr>
  </w:style>
  <w:style w:type="character" w:customStyle="1" w:styleId="Zchn2">
    <w:name w:val="عنوان العنوان Zchn"/>
    <w:basedOn w:val="a1"/>
    <w:link w:val="af7"/>
    <w:rsid w:val="00B133ED"/>
    <w:rPr>
      <w:rFonts w:ascii="Traditional Arabic" w:eastAsia="Times New Roman" w:hAnsi="Traditional Arabic" w:cs="Traditional Arabic"/>
      <w:color w:val="0D0D0D"/>
      <w:sz w:val="36"/>
      <w:szCs w:val="36"/>
    </w:rPr>
  </w:style>
  <w:style w:type="paragraph" w:customStyle="1" w:styleId="af8">
    <w:name w:val="قول العلماء"/>
    <w:basedOn w:val="a0"/>
    <w:link w:val="Zchn3"/>
    <w:qFormat/>
    <w:rsid w:val="00B133ED"/>
    <w:pPr>
      <w:spacing w:after="0"/>
    </w:pPr>
    <w:rPr>
      <w:rFonts w:ascii="Traditional Arabic" w:eastAsia="Times New Roman" w:hAnsi="Traditional Arabic" w:cs="Traditional Arabic"/>
      <w:color w:val="4F6228"/>
      <w:kern w:val="2"/>
      <w:sz w:val="36"/>
      <w:szCs w:val="36"/>
      <w14:ligatures w14:val="standardContextual"/>
    </w:rPr>
  </w:style>
  <w:style w:type="character" w:customStyle="1" w:styleId="Zchn3">
    <w:name w:val="قول العلماء Zchn"/>
    <w:basedOn w:val="a1"/>
    <w:link w:val="af8"/>
    <w:rsid w:val="00B133ED"/>
    <w:rPr>
      <w:rFonts w:ascii="Traditional Arabic" w:eastAsia="Times New Roman" w:hAnsi="Traditional Arabic" w:cs="Traditional Arabic"/>
      <w:color w:val="4F6228"/>
      <w:kern w:val="2"/>
      <w:sz w:val="36"/>
      <w:szCs w:val="36"/>
    </w:rPr>
  </w:style>
  <w:style w:type="paragraph" w:customStyle="1" w:styleId="af9">
    <w:name w:val="العنوان الرئيسي"/>
    <w:basedOn w:val="a0"/>
    <w:link w:val="Char9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14:ligatures w14:val="standardContextual"/>
    </w:rPr>
  </w:style>
  <w:style w:type="paragraph" w:customStyle="1" w:styleId="afa">
    <w:name w:val="العنوان الفرعي"/>
    <w:basedOn w:val="a0"/>
    <w:link w:val="Chara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val="ar-SA" w:eastAsia="en-GB"/>
      <w14:ligatures w14:val="standardContextual"/>
    </w:rPr>
  </w:style>
  <w:style w:type="character" w:customStyle="1" w:styleId="Char9">
    <w:name w:val="العنوان الرئيسي Char"/>
    <w:basedOn w:val="a1"/>
    <w:link w:val="af9"/>
    <w:rsid w:val="00B133ED"/>
    <w:rPr>
      <w:rFonts w:ascii="Traditional Arabic" w:eastAsia="Times New Roman" w:hAnsi="Traditional Arabic" w:cs="Traditional Arabic"/>
      <w:b/>
      <w:bCs/>
      <w:color w:val="FFFFFF"/>
      <w:sz w:val="44"/>
      <w:szCs w:val="44"/>
      <w:shd w:val="clear" w:color="auto" w:fill="D68568"/>
    </w:rPr>
  </w:style>
  <w:style w:type="paragraph" w:customStyle="1" w:styleId="afb">
    <w:name w:val="اية"/>
    <w:basedOn w:val="a0"/>
    <w:link w:val="Charb"/>
    <w:qFormat/>
    <w:rsid w:val="00B133ED"/>
    <w:pPr>
      <w:spacing w:after="0" w:line="240" w:lineRule="auto"/>
      <w:ind w:firstLine="720"/>
    </w:pPr>
    <w:rPr>
      <w:rFonts w:ascii="Traditional Arabic" w:eastAsia="Times New Roman" w:hAnsi="Traditional Arabic" w:cs="Traditional Arabic"/>
      <w:b/>
      <w:color w:val="385623" w:themeColor="accent6" w:themeShade="80"/>
      <w:sz w:val="36"/>
      <w:szCs w:val="36"/>
      <w14:ligatures w14:val="standardContextual"/>
    </w:rPr>
  </w:style>
  <w:style w:type="character" w:customStyle="1" w:styleId="Chara">
    <w:name w:val="العنوان الفرعي Char"/>
    <w:basedOn w:val="a1"/>
    <w:link w:val="afa"/>
    <w:rsid w:val="00B133ED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val="ar-SA" w:eastAsia="en-GB"/>
    </w:rPr>
  </w:style>
  <w:style w:type="paragraph" w:customStyle="1" w:styleId="afc">
    <w:name w:val="علماء"/>
    <w:basedOn w:val="a0"/>
    <w:link w:val="Charc"/>
    <w:qFormat/>
    <w:rsid w:val="00B133ED"/>
    <w:pPr>
      <w:spacing w:line="240" w:lineRule="auto"/>
      <w:jc w:val="both"/>
    </w:pPr>
    <w:rPr>
      <w:rFonts w:ascii="Traditional Arabic" w:eastAsia="Arial" w:hAnsi="Traditional Arabic" w:cs="Traditional Arabic"/>
      <w:color w:val="525252" w:themeColor="accent3" w:themeShade="80"/>
      <w:sz w:val="36"/>
      <w:szCs w:val="32"/>
      <w:lang w:eastAsia="en-GB"/>
    </w:rPr>
  </w:style>
  <w:style w:type="character" w:customStyle="1" w:styleId="Charb">
    <w:name w:val="اية Char"/>
    <w:basedOn w:val="a1"/>
    <w:link w:val="afb"/>
    <w:rsid w:val="00B133ED"/>
    <w:rPr>
      <w:rFonts w:ascii="Traditional Arabic" w:eastAsia="Times New Roman" w:hAnsi="Traditional Arabic" w:cs="Traditional Arabic"/>
      <w:b/>
      <w:color w:val="385623" w:themeColor="accent6" w:themeShade="80"/>
      <w:sz w:val="36"/>
      <w:szCs w:val="36"/>
    </w:rPr>
  </w:style>
  <w:style w:type="character" w:customStyle="1" w:styleId="Charc">
    <w:name w:val="علماء Char"/>
    <w:basedOn w:val="a1"/>
    <w:link w:val="afc"/>
    <w:rsid w:val="00B133ED"/>
    <w:rPr>
      <w:rFonts w:ascii="Traditional Arabic" w:eastAsia="Arial" w:hAnsi="Traditional Arabic" w:cs="Traditional Arabic"/>
      <w:color w:val="525252" w:themeColor="accent3" w:themeShade="80"/>
      <w:sz w:val="36"/>
      <w:szCs w:val="32"/>
      <w:lang w:eastAsia="en-GB"/>
      <w14:ligatures w14:val="none"/>
    </w:rPr>
  </w:style>
  <w:style w:type="paragraph" w:styleId="afd">
    <w:name w:val="TOC Heading"/>
    <w:basedOn w:val="1"/>
    <w:next w:val="a0"/>
    <w:uiPriority w:val="39"/>
    <w:unhideWhenUsed/>
    <w:qFormat/>
    <w:rsid w:val="00B133ED"/>
    <w:pPr>
      <w:bidi w:val="0"/>
      <w:spacing w:before="240" w:after="0"/>
      <w:outlineLvl w:val="9"/>
    </w:pPr>
    <w:rPr>
      <w:sz w:val="32"/>
      <w:szCs w:val="32"/>
    </w:rPr>
  </w:style>
  <w:style w:type="character" w:styleId="afe">
    <w:name w:val="Unresolved Mention"/>
    <w:basedOn w:val="a1"/>
    <w:uiPriority w:val="99"/>
    <w:semiHidden/>
    <w:unhideWhenUsed/>
    <w:rsid w:val="00B133ED"/>
    <w:rPr>
      <w:color w:val="605E5C"/>
      <w:shd w:val="clear" w:color="auto" w:fill="E1DFDD"/>
    </w:rPr>
  </w:style>
  <w:style w:type="numbering" w:customStyle="1" w:styleId="17">
    <w:name w:val="بلا قائمة1"/>
    <w:next w:val="a3"/>
    <w:uiPriority w:val="99"/>
    <w:semiHidden/>
    <w:unhideWhenUsed/>
    <w:rsid w:val="00B133ED"/>
  </w:style>
  <w:style w:type="paragraph" w:customStyle="1" w:styleId="msonormal0">
    <w:name w:val="msonormal"/>
    <w:basedOn w:val="a0"/>
    <w:rsid w:val="00B133E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a0"/>
    <w:rsid w:val="00B133ED"/>
    <w:pPr>
      <w:bidi w:val="0"/>
      <w:spacing w:after="45" w:line="240" w:lineRule="auto"/>
    </w:pPr>
    <w:rPr>
      <w:rFonts w:ascii="Times New Roman" w:eastAsia="Times New Roman" w:hAnsi="Times New Roman" w:cs="Times New Roman"/>
      <w:sz w:val="42"/>
      <w:szCs w:val="42"/>
    </w:rPr>
  </w:style>
  <w:style w:type="paragraph" w:customStyle="1" w:styleId="p2">
    <w:name w:val="p2"/>
    <w:basedOn w:val="a0"/>
    <w:rsid w:val="00B133ED"/>
    <w:pPr>
      <w:bidi w:val="0"/>
      <w:spacing w:after="0" w:line="240" w:lineRule="auto"/>
    </w:pPr>
    <w:rPr>
      <w:rFonts w:ascii=".AppleSystemUIFont" w:eastAsia="Times New Roman" w:hAnsi=".AppleSystemUIFont" w:cs="Times New Roman"/>
      <w:sz w:val="26"/>
      <w:szCs w:val="26"/>
    </w:rPr>
  </w:style>
  <w:style w:type="paragraph" w:customStyle="1" w:styleId="p3">
    <w:name w:val="p3"/>
    <w:basedOn w:val="a0"/>
    <w:rsid w:val="00B133ED"/>
    <w:pPr>
      <w:bidi w:val="0"/>
      <w:spacing w:after="60" w:line="240" w:lineRule="auto"/>
    </w:pPr>
    <w:rPr>
      <w:rFonts w:ascii=".AppleArabicFont" w:eastAsia="Times New Roman" w:hAnsi=".AppleArabicFont" w:cs="Times New Roman"/>
      <w:sz w:val="33"/>
      <w:szCs w:val="33"/>
    </w:rPr>
  </w:style>
  <w:style w:type="paragraph" w:customStyle="1" w:styleId="p4">
    <w:name w:val="p4"/>
    <w:basedOn w:val="a0"/>
    <w:rsid w:val="00B133ED"/>
    <w:pPr>
      <w:bidi w:val="0"/>
      <w:spacing w:after="0" w:line="240" w:lineRule="auto"/>
    </w:pPr>
    <w:rPr>
      <w:rFonts w:ascii=".AppleArabicFont" w:eastAsia="Times New Roman" w:hAnsi=".AppleArabicFont" w:cs="Times New Roman"/>
      <w:sz w:val="26"/>
      <w:szCs w:val="26"/>
    </w:rPr>
  </w:style>
  <w:style w:type="paragraph" w:customStyle="1" w:styleId="p5">
    <w:name w:val="p5"/>
    <w:basedOn w:val="a0"/>
    <w:rsid w:val="00B133ED"/>
    <w:pPr>
      <w:bidi w:val="0"/>
      <w:spacing w:after="60" w:line="240" w:lineRule="auto"/>
    </w:pPr>
    <w:rPr>
      <w:rFonts w:ascii="Times New Roman" w:eastAsia="Times New Roman" w:hAnsi="Times New Roman" w:cs="Times New Roman"/>
      <w:sz w:val="33"/>
      <w:szCs w:val="33"/>
    </w:rPr>
  </w:style>
  <w:style w:type="paragraph" w:customStyle="1" w:styleId="p6">
    <w:name w:val="p6"/>
    <w:basedOn w:val="a0"/>
    <w:rsid w:val="00B133ED"/>
    <w:pPr>
      <w:bidi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p7">
    <w:name w:val="p7"/>
    <w:basedOn w:val="a0"/>
    <w:rsid w:val="00B133ED"/>
    <w:pPr>
      <w:bidi w:val="0"/>
      <w:spacing w:after="60" w:line="240" w:lineRule="auto"/>
    </w:pPr>
    <w:rPr>
      <w:rFonts w:ascii=".AppleSystemUIFont" w:eastAsia="Times New Roman" w:hAnsi=".AppleSystemUIFont" w:cs="Times New Roman"/>
      <w:sz w:val="33"/>
      <w:szCs w:val="33"/>
    </w:rPr>
  </w:style>
  <w:style w:type="character" w:customStyle="1" w:styleId="s1">
    <w:name w:val="s1"/>
    <w:basedOn w:val="a1"/>
    <w:rsid w:val="00B133ED"/>
    <w:rPr>
      <w:rFonts w:ascii=".ArabicUIDisplay-Bold" w:hAnsi=".ArabicUIDisplay-Bold" w:hint="default"/>
      <w:b/>
      <w:bCs/>
      <w:i w:val="0"/>
      <w:iCs w:val="0"/>
      <w:sz w:val="42"/>
      <w:szCs w:val="42"/>
    </w:rPr>
  </w:style>
  <w:style w:type="character" w:customStyle="1" w:styleId="s2">
    <w:name w:val="s2"/>
    <w:basedOn w:val="a1"/>
    <w:rsid w:val="00B133ED"/>
    <w:rPr>
      <w:rFonts w:ascii=".SFUI-Bold" w:hAnsi=".SFUI-Bold" w:hint="default"/>
      <w:b/>
      <w:bCs/>
      <w:i w:val="0"/>
      <w:iCs w:val="0"/>
      <w:sz w:val="42"/>
      <w:szCs w:val="42"/>
    </w:rPr>
  </w:style>
  <w:style w:type="character" w:customStyle="1" w:styleId="s3">
    <w:name w:val="s3"/>
    <w:basedOn w:val="a1"/>
    <w:rsid w:val="00B133ED"/>
    <w:rPr>
      <w:rFonts w:ascii=".SFUI-Semibold" w:hAnsi=".SFUI-Semibold" w:hint="default"/>
      <w:b/>
      <w:bCs/>
      <w:i w:val="0"/>
      <w:iCs w:val="0"/>
      <w:sz w:val="26"/>
      <w:szCs w:val="26"/>
    </w:rPr>
  </w:style>
  <w:style w:type="character" w:customStyle="1" w:styleId="s4">
    <w:name w:val="s4"/>
    <w:basedOn w:val="a1"/>
    <w:rsid w:val="00B133ED"/>
    <w:rPr>
      <w:rFonts w:ascii=".AppleColorEmojiUI" w:hAnsi=".AppleColorEmojiUI" w:hint="default"/>
      <w:b w:val="0"/>
      <w:bCs w:val="0"/>
      <w:i w:val="0"/>
      <w:iCs w:val="0"/>
      <w:sz w:val="33"/>
      <w:szCs w:val="33"/>
    </w:rPr>
  </w:style>
  <w:style w:type="character" w:customStyle="1" w:styleId="s5">
    <w:name w:val="s5"/>
    <w:basedOn w:val="a1"/>
    <w:rsid w:val="00B133ED"/>
    <w:rPr>
      <w:rFonts w:ascii=".ArabicUIDisplay-Bold" w:hAnsi=".ArabicUIDisplay-Bold" w:hint="default"/>
      <w:b/>
      <w:bCs/>
      <w:i w:val="0"/>
      <w:iCs w:val="0"/>
      <w:sz w:val="33"/>
      <w:szCs w:val="33"/>
    </w:rPr>
  </w:style>
  <w:style w:type="character" w:customStyle="1" w:styleId="s6">
    <w:name w:val="s6"/>
    <w:basedOn w:val="a1"/>
    <w:rsid w:val="00B133ED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s7">
    <w:name w:val="s7"/>
    <w:basedOn w:val="a1"/>
    <w:rsid w:val="00B133ED"/>
    <w:rPr>
      <w:rFonts w:ascii=".ArabicUIText-Regular" w:hAnsi=".ArabicUIText-Regular" w:hint="default"/>
      <w:b w:val="0"/>
      <w:bCs w:val="0"/>
      <w:i w:val="0"/>
      <w:iCs w:val="0"/>
      <w:sz w:val="26"/>
      <w:szCs w:val="26"/>
    </w:rPr>
  </w:style>
  <w:style w:type="character" w:customStyle="1" w:styleId="s8">
    <w:name w:val="s8"/>
    <w:basedOn w:val="a1"/>
    <w:rsid w:val="00B133ED"/>
    <w:rPr>
      <w:rFonts w:ascii=".SFUI-Bold" w:hAnsi=".SFUI-Bold" w:hint="default"/>
      <w:b/>
      <w:bCs/>
      <w:i w:val="0"/>
      <w:iCs w:val="0"/>
      <w:sz w:val="33"/>
      <w:szCs w:val="33"/>
    </w:rPr>
  </w:style>
  <w:style w:type="character" w:customStyle="1" w:styleId="s9">
    <w:name w:val="s9"/>
    <w:basedOn w:val="a1"/>
    <w:rsid w:val="00B133ED"/>
    <w:rPr>
      <w:rFonts w:ascii=".ArabicUIText-Semibold" w:hAnsi=".ArabicUIText-Semibold" w:hint="default"/>
      <w:b/>
      <w:bCs/>
      <w:i w:val="0"/>
      <w:iCs w:val="0"/>
      <w:sz w:val="26"/>
      <w:szCs w:val="26"/>
    </w:rPr>
  </w:style>
  <w:style w:type="character" w:customStyle="1" w:styleId="s10">
    <w:name w:val="s10"/>
    <w:basedOn w:val="a1"/>
    <w:rsid w:val="00B133ED"/>
    <w:rPr>
      <w:rFonts w:ascii=".ArabicUIText-Bold" w:hAnsi=".ArabicUIText-Bold" w:hint="default"/>
      <w:b/>
      <w:bCs/>
      <w:i w:val="0"/>
      <w:iCs w:val="0"/>
      <w:sz w:val="26"/>
      <w:szCs w:val="26"/>
    </w:rPr>
  </w:style>
  <w:style w:type="character" w:customStyle="1" w:styleId="s11">
    <w:name w:val="s11"/>
    <w:basedOn w:val="a1"/>
    <w:rsid w:val="00B133ED"/>
    <w:rPr>
      <w:rFonts w:ascii=".SFUI-Bold" w:hAnsi=".SFUI-Bold" w:hint="default"/>
      <w:b/>
      <w:bCs/>
      <w:i w:val="0"/>
      <w:iCs w:val="0"/>
      <w:sz w:val="26"/>
      <w:szCs w:val="26"/>
    </w:rPr>
  </w:style>
  <w:style w:type="paragraph" w:customStyle="1" w:styleId="li4">
    <w:name w:val="li4"/>
    <w:basedOn w:val="a0"/>
    <w:rsid w:val="00B133ED"/>
    <w:pPr>
      <w:bidi w:val="0"/>
      <w:spacing w:after="0" w:line="240" w:lineRule="auto"/>
    </w:pPr>
    <w:rPr>
      <w:rFonts w:ascii=".AppleArabicFont" w:eastAsia="Times New Roman" w:hAnsi=".AppleArabicFont" w:cs="Times New Roman"/>
      <w:sz w:val="26"/>
      <w:szCs w:val="26"/>
    </w:rPr>
  </w:style>
  <w:style w:type="paragraph" w:customStyle="1" w:styleId="li6">
    <w:name w:val="li6"/>
    <w:basedOn w:val="a0"/>
    <w:rsid w:val="00B133ED"/>
    <w:pPr>
      <w:bidi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pple-converted-space">
    <w:name w:val="apple-converted-space"/>
    <w:basedOn w:val="a1"/>
    <w:rsid w:val="00B133ED"/>
  </w:style>
  <w:style w:type="table" w:customStyle="1" w:styleId="TableNormal1">
    <w:name w:val="Table Normal1"/>
    <w:rsid w:val="00B133ED"/>
    <w:pPr>
      <w:bidi w:val="0"/>
      <w:spacing w:after="200" w:line="276" w:lineRule="auto"/>
    </w:pPr>
    <w:rPr>
      <w:rFonts w:eastAsiaTheme="minorEastAsia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B133ED"/>
    <w:pPr>
      <w:bidi w:val="0"/>
      <w:spacing w:after="200" w:line="276" w:lineRule="auto"/>
    </w:pPr>
    <w:rPr>
      <w:rFonts w:eastAsiaTheme="minorEastAsia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4">
    <w:name w:val="عنوان فرعي Char1"/>
    <w:basedOn w:val="a1"/>
    <w:uiPriority w:val="11"/>
    <w:rsid w:val="00B133E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ff">
    <w:name w:val="caption"/>
    <w:basedOn w:val="a0"/>
    <w:next w:val="a0"/>
    <w:uiPriority w:val="35"/>
    <w:semiHidden/>
    <w:unhideWhenUsed/>
    <w:qFormat/>
    <w:rsid w:val="00B133ED"/>
    <w:pPr>
      <w:bidi w:val="0"/>
      <w:spacing w:line="240" w:lineRule="auto"/>
    </w:pPr>
    <w:rPr>
      <w:rFonts w:eastAsiaTheme="minorEastAsia"/>
      <w:b/>
      <w:bCs/>
      <w:color w:val="4472C4" w:themeColor="accent1"/>
      <w:sz w:val="18"/>
      <w:szCs w:val="18"/>
    </w:rPr>
  </w:style>
  <w:style w:type="character" w:styleId="aff0">
    <w:name w:val="Strong"/>
    <w:basedOn w:val="a1"/>
    <w:uiPriority w:val="22"/>
    <w:qFormat/>
    <w:rsid w:val="00B133ED"/>
    <w:rPr>
      <w:b/>
      <w:bCs/>
    </w:rPr>
  </w:style>
  <w:style w:type="character" w:styleId="aff1">
    <w:name w:val="Emphasis"/>
    <w:basedOn w:val="a1"/>
    <w:uiPriority w:val="20"/>
    <w:qFormat/>
    <w:rsid w:val="00B133ED"/>
    <w:rPr>
      <w:i/>
      <w:iCs/>
    </w:rPr>
  </w:style>
  <w:style w:type="character" w:styleId="aff2">
    <w:name w:val="Subtle Emphasis"/>
    <w:basedOn w:val="a1"/>
    <w:uiPriority w:val="19"/>
    <w:qFormat/>
    <w:rsid w:val="00B133ED"/>
    <w:rPr>
      <w:i/>
      <w:iCs/>
      <w:color w:val="808080" w:themeColor="text1" w:themeTint="7F"/>
    </w:rPr>
  </w:style>
  <w:style w:type="character" w:styleId="aff3">
    <w:name w:val="Subtle Reference"/>
    <w:basedOn w:val="a1"/>
    <w:uiPriority w:val="31"/>
    <w:qFormat/>
    <w:rsid w:val="00B133ED"/>
    <w:rPr>
      <w:smallCaps/>
      <w:color w:val="ED7D31" w:themeColor="accent2"/>
      <w:u w:val="single"/>
    </w:rPr>
  </w:style>
  <w:style w:type="character" w:styleId="aff4">
    <w:name w:val="Book Title"/>
    <w:basedOn w:val="a1"/>
    <w:uiPriority w:val="33"/>
    <w:qFormat/>
    <w:rsid w:val="00B133ED"/>
    <w:rPr>
      <w:b/>
      <w:bCs/>
      <w:smallCaps/>
      <w:spacing w:val="5"/>
    </w:rPr>
  </w:style>
  <w:style w:type="paragraph" w:customStyle="1" w:styleId="20">
    <w:name w:val="2"/>
    <w:basedOn w:val="a0"/>
    <w:link w:val="2Char0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val="ar-SA" w:eastAsia="en-GB"/>
      <w14:ligatures w14:val="standardContextual"/>
    </w:rPr>
  </w:style>
  <w:style w:type="paragraph" w:customStyle="1" w:styleId="3">
    <w:name w:val="3"/>
    <w:basedOn w:val="a0"/>
    <w:link w:val="3Char0"/>
    <w:qFormat/>
    <w:rsid w:val="00B133ED"/>
    <w:pPr>
      <w:numPr>
        <w:numId w:val="5"/>
      </w:numPr>
      <w:spacing w:after="0" w:line="240" w:lineRule="auto"/>
    </w:pPr>
    <w:rPr>
      <w:rFonts w:ascii="Traditional Arabic" w:eastAsia="Times New Roman" w:hAnsi="Traditional Arabic" w:cs="Traditional Arabic"/>
      <w:b/>
      <w:bCs/>
      <w:color w:val="0D0D0D"/>
      <w:sz w:val="36"/>
      <w:szCs w:val="36"/>
      <w14:ligatures w14:val="standardContextual"/>
    </w:rPr>
  </w:style>
  <w:style w:type="character" w:customStyle="1" w:styleId="2Char0">
    <w:name w:val="2 Char"/>
    <w:basedOn w:val="a1"/>
    <w:link w:val="20"/>
    <w:rsid w:val="00B133ED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val="ar-SA" w:eastAsia="en-GB"/>
    </w:rPr>
  </w:style>
  <w:style w:type="character" w:customStyle="1" w:styleId="3Char0">
    <w:name w:val="3 Char"/>
    <w:basedOn w:val="a1"/>
    <w:link w:val="3"/>
    <w:rsid w:val="00B133ED"/>
    <w:rPr>
      <w:rFonts w:ascii="Traditional Arabic" w:eastAsia="Times New Roman" w:hAnsi="Traditional Arabic" w:cs="Traditional Arabic"/>
      <w:b/>
      <w:bCs/>
      <w:color w:val="0D0D0D"/>
      <w:sz w:val="36"/>
      <w:szCs w:val="36"/>
    </w:rPr>
  </w:style>
  <w:style w:type="paragraph" w:styleId="aff5">
    <w:name w:val="Plain Text"/>
    <w:basedOn w:val="a0"/>
    <w:link w:val="Char15"/>
    <w:uiPriority w:val="99"/>
    <w:unhideWhenUsed/>
    <w:rsid w:val="00B133ED"/>
    <w:pPr>
      <w:spacing w:after="0" w:line="240" w:lineRule="auto"/>
    </w:pPr>
    <w:rPr>
      <w:rFonts w:ascii="Consolas" w:eastAsiaTheme="minorEastAsia" w:hAnsi="Consolas" w:cs="Traditional Arabic"/>
      <w:kern w:val="2"/>
      <w:sz w:val="21"/>
      <w:szCs w:val="21"/>
      <w:lang w:val=""/>
      <w14:ligatures w14:val="standardContextual"/>
    </w:rPr>
  </w:style>
  <w:style w:type="character" w:customStyle="1" w:styleId="Chard">
    <w:name w:val="نص عادي Char"/>
    <w:basedOn w:val="a1"/>
    <w:link w:val="18"/>
    <w:uiPriority w:val="99"/>
    <w:rsid w:val="00B133ED"/>
    <w:rPr>
      <w:rFonts w:ascii="Consolas" w:hAnsi="Consolas"/>
      <w:sz w:val="21"/>
      <w:szCs w:val="21"/>
      <w14:ligatures w14:val="none"/>
    </w:rPr>
  </w:style>
  <w:style w:type="character" w:customStyle="1" w:styleId="Char15">
    <w:name w:val="نص عادي Char1"/>
    <w:basedOn w:val="a1"/>
    <w:link w:val="aff5"/>
    <w:uiPriority w:val="99"/>
    <w:rsid w:val="00B133ED"/>
    <w:rPr>
      <w:rFonts w:ascii="Consolas" w:eastAsiaTheme="minorEastAsia" w:hAnsi="Consolas" w:cs="Traditional Arabic"/>
      <w:kern w:val="2"/>
      <w:sz w:val="21"/>
      <w:szCs w:val="21"/>
      <w:lang w:val=""/>
    </w:rPr>
  </w:style>
  <w:style w:type="numbering" w:customStyle="1" w:styleId="NoList1">
    <w:name w:val="No List1"/>
    <w:next w:val="a3"/>
    <w:uiPriority w:val="99"/>
    <w:semiHidden/>
    <w:unhideWhenUsed/>
    <w:rsid w:val="00B133ED"/>
  </w:style>
  <w:style w:type="table" w:customStyle="1" w:styleId="TableNormal11">
    <w:name w:val="Table Normal11"/>
    <w:rsid w:val="00B133ED"/>
    <w:pPr>
      <w:bidi w:val="0"/>
      <w:spacing w:after="0" w:line="240" w:lineRule="auto"/>
    </w:pPr>
    <w:rPr>
      <w:rFonts w:ascii="Arial" w:eastAsia="Arial" w:hAnsi="Arial" w:cs="Arial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6">
    <w:name w:val="عنوان الفقرة"/>
    <w:basedOn w:val="a0"/>
    <w:link w:val="Zchn4"/>
    <w:qFormat/>
    <w:rsid w:val="00B133ED"/>
    <w:pPr>
      <w:spacing w:after="0" w:line="240" w:lineRule="auto"/>
      <w:ind w:left="720" w:hanging="360"/>
    </w:pPr>
    <w:rPr>
      <w:rFonts w:ascii="Traditional Arabic" w:eastAsia="Times New Roman" w:hAnsi="Traditional Arabic" w:cs="Traditional Arabic"/>
      <w:b/>
      <w:bCs/>
      <w:color w:val="0D0D0D"/>
      <w:sz w:val="36"/>
      <w:szCs w:val="36"/>
      <w14:ligatures w14:val="standardContextual"/>
    </w:rPr>
  </w:style>
  <w:style w:type="character" w:customStyle="1" w:styleId="Zchn4">
    <w:name w:val="عنوان الفقرة Zchn"/>
    <w:basedOn w:val="a1"/>
    <w:link w:val="aff6"/>
    <w:rsid w:val="00B133ED"/>
    <w:rPr>
      <w:rFonts w:ascii="Traditional Arabic" w:eastAsia="Times New Roman" w:hAnsi="Traditional Arabic" w:cs="Traditional Arabic"/>
      <w:b/>
      <w:bCs/>
      <w:color w:val="0D0D0D"/>
      <w:sz w:val="36"/>
      <w:szCs w:val="36"/>
    </w:rPr>
  </w:style>
  <w:style w:type="paragraph" w:customStyle="1" w:styleId="a">
    <w:name w:val="فائدة"/>
    <w:basedOn w:val="a0"/>
    <w:link w:val="Zchn5"/>
    <w:qFormat/>
    <w:rsid w:val="00B133ED"/>
    <w:pPr>
      <w:numPr>
        <w:numId w:val="6"/>
      </w:numPr>
      <w:spacing w:after="0" w:line="240" w:lineRule="auto"/>
    </w:pPr>
    <w:rPr>
      <w:rFonts w:ascii="Traditional Arabic" w:eastAsia="Times New Roman" w:hAnsi="Traditional Arabic" w:cs="Traditional Arabic"/>
      <w:color w:val="0D0D0D"/>
      <w:sz w:val="36"/>
      <w:szCs w:val="36"/>
      <w14:ligatures w14:val="standardContextual"/>
    </w:rPr>
  </w:style>
  <w:style w:type="paragraph" w:customStyle="1" w:styleId="aff7">
    <w:name w:val="أقوال العلماء"/>
    <w:basedOn w:val="a0"/>
    <w:link w:val="Zchn6"/>
    <w:qFormat/>
    <w:rsid w:val="00B133ED"/>
    <w:pPr>
      <w:spacing w:line="240" w:lineRule="auto"/>
      <w:jc w:val="both"/>
    </w:pPr>
    <w:rPr>
      <w:rFonts w:ascii="Traditional Arabic" w:eastAsia="Arial" w:hAnsi="Traditional Arabic" w:cs="Traditional Arabic"/>
      <w:sz w:val="32"/>
      <w:szCs w:val="32"/>
      <w:lang w:eastAsia="en-GB"/>
    </w:rPr>
  </w:style>
  <w:style w:type="character" w:customStyle="1" w:styleId="Zchn5">
    <w:name w:val="فائدة Zchn"/>
    <w:basedOn w:val="a1"/>
    <w:link w:val="a"/>
    <w:rsid w:val="00B133ED"/>
    <w:rPr>
      <w:rFonts w:ascii="Traditional Arabic" w:eastAsia="Times New Roman" w:hAnsi="Traditional Arabic" w:cs="Traditional Arabic"/>
      <w:color w:val="0D0D0D"/>
      <w:sz w:val="36"/>
      <w:szCs w:val="36"/>
    </w:rPr>
  </w:style>
  <w:style w:type="character" w:customStyle="1" w:styleId="Zchn6">
    <w:name w:val="أقوال العلماء Zchn"/>
    <w:basedOn w:val="a1"/>
    <w:link w:val="aff7"/>
    <w:rsid w:val="00B133ED"/>
    <w:rPr>
      <w:rFonts w:ascii="Traditional Arabic" w:eastAsia="Arial" w:hAnsi="Traditional Arabic" w:cs="Traditional Arabic"/>
      <w:sz w:val="32"/>
      <w:szCs w:val="32"/>
      <w:lang w:eastAsia="en-GB"/>
      <w14:ligatures w14:val="none"/>
    </w:rPr>
  </w:style>
  <w:style w:type="paragraph" w:customStyle="1" w:styleId="aff8">
    <w:name w:val="عون عام رئيسي"/>
    <w:basedOn w:val="a0"/>
    <w:link w:val="Zchn7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:lang w:val="ar" w:bidi="ar-EG"/>
      <w14:ligatures w14:val="standardContextual"/>
    </w:rPr>
  </w:style>
  <w:style w:type="character" w:customStyle="1" w:styleId="Zchn7">
    <w:name w:val="عون عام رئيسي Zchn"/>
    <w:basedOn w:val="a1"/>
    <w:link w:val="aff8"/>
    <w:rsid w:val="00B133ED"/>
    <w:rPr>
      <w:rFonts w:ascii="Traditional Arabic" w:eastAsia="Times New Roman" w:hAnsi="Traditional Arabic" w:cs="Traditional Arabic"/>
      <w:b/>
      <w:bCs/>
      <w:color w:val="FFFFFF"/>
      <w:sz w:val="44"/>
      <w:szCs w:val="44"/>
      <w:shd w:val="clear" w:color="auto" w:fill="D68568"/>
      <w:lang w:val="ar" w:bidi="ar-EG"/>
    </w:rPr>
  </w:style>
  <w:style w:type="numbering" w:customStyle="1" w:styleId="KeineListe1">
    <w:name w:val="Keine Liste1"/>
    <w:next w:val="a3"/>
    <w:uiPriority w:val="99"/>
    <w:semiHidden/>
    <w:unhideWhenUsed/>
    <w:rsid w:val="00B133ED"/>
  </w:style>
  <w:style w:type="paragraph" w:styleId="21">
    <w:name w:val="toc 2"/>
    <w:basedOn w:val="a0"/>
    <w:next w:val="a0"/>
    <w:autoRedefine/>
    <w:uiPriority w:val="39"/>
    <w:unhideWhenUsed/>
    <w:rsid w:val="00B133ED"/>
    <w:pPr>
      <w:bidi w:val="0"/>
      <w:spacing w:after="100" w:line="259" w:lineRule="auto"/>
      <w:ind w:left="220"/>
    </w:pPr>
    <w:rPr>
      <w:rFonts w:eastAsiaTheme="minorEastAsia" w:cs="Times New Roman"/>
      <w:lang w:val="de-DE" w:eastAsia="de-DE"/>
    </w:rPr>
  </w:style>
  <w:style w:type="paragraph" w:customStyle="1" w:styleId="berschrift51">
    <w:name w:val="Überschrift 51"/>
    <w:basedOn w:val="a0"/>
    <w:next w:val="a0"/>
    <w:uiPriority w:val="9"/>
    <w:semiHidden/>
    <w:unhideWhenUsed/>
    <w:qFormat/>
    <w:rsid w:val="00B133ED"/>
    <w:pPr>
      <w:keepNext/>
      <w:keepLines/>
      <w:spacing w:before="40" w:after="0" w:line="259" w:lineRule="auto"/>
      <w:outlineLvl w:val="4"/>
    </w:pPr>
    <w:rPr>
      <w:rFonts w:ascii="Calibri Light" w:eastAsia="Times New Roman" w:hAnsi="Calibri Light" w:cs="Times New Roman"/>
      <w:color w:val="2F5496"/>
      <w:kern w:val="2"/>
      <w14:ligatures w14:val="standardContextual"/>
    </w:rPr>
  </w:style>
  <w:style w:type="numbering" w:customStyle="1" w:styleId="KeineListe2">
    <w:name w:val="Keine Liste2"/>
    <w:next w:val="a3"/>
    <w:uiPriority w:val="99"/>
    <w:semiHidden/>
    <w:unhideWhenUsed/>
    <w:rsid w:val="00B133ED"/>
  </w:style>
  <w:style w:type="character" w:customStyle="1" w:styleId="search-keys">
    <w:name w:val="search-keys"/>
    <w:basedOn w:val="a1"/>
    <w:rsid w:val="00B133ED"/>
  </w:style>
  <w:style w:type="character" w:customStyle="1" w:styleId="berschrift5Zchn1">
    <w:name w:val="Überschrift 5 Zchn1"/>
    <w:basedOn w:val="a1"/>
    <w:uiPriority w:val="9"/>
    <w:semiHidden/>
    <w:rsid w:val="00B133ED"/>
    <w:rPr>
      <w:rFonts w:asciiTheme="majorHAnsi" w:eastAsiaTheme="majorEastAsia" w:hAnsiTheme="majorHAnsi" w:cstheme="majorBidi"/>
      <w:color w:val="2F5496" w:themeColor="accent1" w:themeShade="BF"/>
    </w:rPr>
  </w:style>
  <w:style w:type="numbering" w:customStyle="1" w:styleId="KeineListe3">
    <w:name w:val="Keine Liste3"/>
    <w:next w:val="a3"/>
    <w:uiPriority w:val="99"/>
    <w:semiHidden/>
    <w:unhideWhenUsed/>
    <w:rsid w:val="00B133ED"/>
  </w:style>
  <w:style w:type="paragraph" w:customStyle="1" w:styleId="aff9">
    <w:name w:val="فرعي"/>
    <w:basedOn w:val="a0"/>
    <w:link w:val="Chare"/>
    <w:qFormat/>
    <w:rsid w:val="00B133ED"/>
    <w:pPr>
      <w:keepNext/>
      <w:keepLines/>
      <w:pBdr>
        <w:right w:val="thinThickSmallGap" w:sz="24" w:space="4" w:color="38761D"/>
      </w:pBdr>
      <w:shd w:val="clear" w:color="auto" w:fill="E2EFD9" w:themeFill="accent6" w:themeFillTint="33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38761D"/>
      <w:sz w:val="40"/>
      <w:szCs w:val="40"/>
      <w:lang w:val="ar-SA" w:eastAsia="en-GB"/>
    </w:rPr>
  </w:style>
  <w:style w:type="character" w:customStyle="1" w:styleId="Chare">
    <w:name w:val="فرعي Char"/>
    <w:basedOn w:val="a1"/>
    <w:link w:val="aff9"/>
    <w:rsid w:val="00B133ED"/>
    <w:rPr>
      <w:rFonts w:ascii="Traditional Arabic" w:eastAsia="MS Gothic" w:hAnsi="Traditional Arabic" w:cs="Traditional Arabic"/>
      <w:b/>
      <w:bCs/>
      <w:color w:val="38761D"/>
      <w:sz w:val="40"/>
      <w:szCs w:val="40"/>
      <w:shd w:val="clear" w:color="auto" w:fill="E2EFD9" w:themeFill="accent6" w:themeFillTint="33"/>
      <w:lang w:val="ar-SA" w:eastAsia="en-GB"/>
      <w14:ligatures w14:val="none"/>
    </w:rPr>
  </w:style>
  <w:style w:type="paragraph" w:customStyle="1" w:styleId="Style3">
    <w:name w:val="Style3"/>
    <w:basedOn w:val="a0"/>
    <w:link w:val="Style3Char"/>
    <w:autoRedefine/>
    <w:qFormat/>
    <w:rsid w:val="00B133ED"/>
    <w:pPr>
      <w:keepNext/>
      <w:keepLines/>
      <w:pBdr>
        <w:right w:val="thinThickSmallGap" w:sz="24" w:space="4" w:color="984806"/>
      </w:pBdr>
      <w:shd w:val="clear" w:color="auto" w:fill="FBE4D5"/>
      <w:spacing w:before="240" w:after="240" w:line="259" w:lineRule="auto"/>
      <w:outlineLvl w:val="0"/>
    </w:pPr>
    <w:rPr>
      <w:rFonts w:ascii="Arabic Typesetting" w:eastAsia="Times New Roman" w:hAnsi="Arabic Typesetting" w:cs="Arabic Typesetting"/>
      <w:b/>
      <w:bCs/>
      <w:color w:val="984806"/>
      <w:sz w:val="44"/>
      <w:szCs w:val="44"/>
      <w:lang w:eastAsia="ja-JP" w:bidi="ar-EG"/>
    </w:rPr>
  </w:style>
  <w:style w:type="character" w:customStyle="1" w:styleId="Style3Char">
    <w:name w:val="Style3 Char"/>
    <w:basedOn w:val="a1"/>
    <w:link w:val="Style3"/>
    <w:rsid w:val="00B133ED"/>
    <w:rPr>
      <w:rFonts w:ascii="Arabic Typesetting" w:eastAsia="Times New Roman" w:hAnsi="Arabic Typesetting" w:cs="Arabic Typesetting"/>
      <w:b/>
      <w:bCs/>
      <w:color w:val="984806"/>
      <w:sz w:val="44"/>
      <w:szCs w:val="44"/>
      <w:shd w:val="clear" w:color="auto" w:fill="FBE4D5"/>
      <w:lang w:eastAsia="ja-JP" w:bidi="ar-EG"/>
      <w14:ligatures w14:val="none"/>
    </w:rPr>
  </w:style>
  <w:style w:type="paragraph" w:customStyle="1" w:styleId="affa">
    <w:name w:val="عنوان أساسي / عون العام"/>
    <w:basedOn w:val="a0"/>
    <w:autoRedefine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Theme="minorEastAsia" w:hAnsi="Traditional Arabic" w:cs="Traditional Arabic"/>
      <w:b/>
      <w:bCs/>
      <w:color w:val="FFFFFF" w:themeColor="background1"/>
      <w:sz w:val="44"/>
      <w:szCs w:val="44"/>
      <w:lang w:bidi="ar-EG"/>
    </w:rPr>
  </w:style>
  <w:style w:type="paragraph" w:customStyle="1" w:styleId="affb">
    <w:name w:val="عنوان فرعي / عون العام"/>
    <w:basedOn w:val="a0"/>
    <w:autoRedefine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lang w:val="ar-SA" w:eastAsia="en-GB" w:bidi="ar-EG"/>
    </w:rPr>
  </w:style>
  <w:style w:type="paragraph" w:customStyle="1" w:styleId="Normal1">
    <w:name w:val="Normal1"/>
    <w:rsid w:val="00B133ED"/>
    <w:pPr>
      <w:bidi w:val="0"/>
      <w:spacing w:after="200" w:line="276" w:lineRule="auto"/>
    </w:pPr>
    <w:rPr>
      <w:rFonts w:ascii="Calibri" w:eastAsia="Calibri" w:hAnsi="Calibri" w:cs="Calibri"/>
      <w:lang w:val="fr-FR" w:eastAsia="fr-FR"/>
      <w14:ligatures w14:val="none"/>
    </w:rPr>
  </w:style>
  <w:style w:type="character" w:customStyle="1" w:styleId="primary-text-color">
    <w:name w:val="primary-text-color"/>
    <w:basedOn w:val="a1"/>
    <w:rsid w:val="00B133ED"/>
  </w:style>
  <w:style w:type="character" w:styleId="affc">
    <w:name w:val="Placeholder Text"/>
    <w:basedOn w:val="a1"/>
    <w:uiPriority w:val="99"/>
    <w:semiHidden/>
    <w:rsid w:val="00B133ED"/>
    <w:rPr>
      <w:color w:val="808080"/>
    </w:rPr>
  </w:style>
  <w:style w:type="paragraph" w:customStyle="1" w:styleId="Style1">
    <w:name w:val="Style1"/>
    <w:basedOn w:val="a0"/>
    <w:link w:val="Style1Char"/>
    <w:autoRedefine/>
    <w:qFormat/>
    <w:rsid w:val="00B133ED"/>
    <w:pPr>
      <w:keepNext/>
      <w:keepLines/>
      <w:pBdr>
        <w:right w:val="thinThickSmallGap" w:sz="24" w:space="4" w:color="38761D"/>
      </w:pBdr>
      <w:shd w:val="clear" w:color="auto" w:fill="E2EFD9"/>
      <w:bidi w:val="0"/>
      <w:spacing w:before="40" w:after="0" w:line="259" w:lineRule="auto"/>
      <w:outlineLvl w:val="1"/>
    </w:pPr>
    <w:rPr>
      <w:rFonts w:ascii="Traditional Arabic" w:eastAsia="MS Gothic" w:hAnsi="Traditional Arabic" w:cs="Traditional Arabic"/>
      <w:b/>
      <w:bCs/>
      <w:color w:val="38761D"/>
      <w:kern w:val="2"/>
      <w:sz w:val="40"/>
      <w:szCs w:val="40"/>
      <w:lang w:val="ar-SA"/>
      <w14:ligatures w14:val="standardContextual"/>
    </w:rPr>
  </w:style>
  <w:style w:type="character" w:customStyle="1" w:styleId="Style1Char">
    <w:name w:val="Style1 Char"/>
    <w:basedOn w:val="a1"/>
    <w:link w:val="Style1"/>
    <w:rsid w:val="00B133ED"/>
    <w:rPr>
      <w:rFonts w:ascii="Traditional Arabic" w:eastAsia="MS Gothic" w:hAnsi="Traditional Arabic" w:cs="Traditional Arabic"/>
      <w:b/>
      <w:bCs/>
      <w:color w:val="38761D"/>
      <w:kern w:val="2"/>
      <w:sz w:val="40"/>
      <w:szCs w:val="40"/>
      <w:shd w:val="clear" w:color="auto" w:fill="E2EFD9"/>
      <w:lang w:val="ar-SA"/>
    </w:rPr>
  </w:style>
  <w:style w:type="paragraph" w:customStyle="1" w:styleId="23">
    <w:name w:val="عون العام 2"/>
    <w:basedOn w:val="a0"/>
    <w:link w:val="2Char1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bidi w:val="0"/>
      <w:spacing w:after="0" w:line="240" w:lineRule="auto"/>
      <w:jc w:val="right"/>
      <w:outlineLvl w:val="0"/>
    </w:pPr>
    <w:rPr>
      <w:rFonts w:ascii="Traditional Arabic" w:eastAsia="Times New Roman" w:hAnsi="Traditional Arabic" w:cs="Traditional Arabic"/>
      <w:b/>
      <w:bCs/>
      <w:color w:val="FFFFFF"/>
      <w:kern w:val="2"/>
      <w:sz w:val="44"/>
      <w:szCs w:val="44"/>
      <w14:ligatures w14:val="standardContextual"/>
    </w:rPr>
  </w:style>
  <w:style w:type="character" w:customStyle="1" w:styleId="2Char1">
    <w:name w:val="عون العام 2 Char"/>
    <w:basedOn w:val="a1"/>
    <w:link w:val="23"/>
    <w:rsid w:val="00B133ED"/>
    <w:rPr>
      <w:rFonts w:ascii="Traditional Arabic" w:eastAsia="Times New Roman" w:hAnsi="Traditional Arabic" w:cs="Traditional Arabic"/>
      <w:b/>
      <w:bCs/>
      <w:color w:val="FFFFFF"/>
      <w:kern w:val="2"/>
      <w:sz w:val="44"/>
      <w:szCs w:val="44"/>
      <w:shd w:val="clear" w:color="auto" w:fill="D68568"/>
    </w:rPr>
  </w:style>
  <w:style w:type="paragraph" w:customStyle="1" w:styleId="affd">
    <w:name w:val="عون العام"/>
    <w:basedOn w:val="a0"/>
    <w:link w:val="Charf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eastAsia="en-GB"/>
      <w14:ligatures w14:val="standardContextual"/>
    </w:rPr>
  </w:style>
  <w:style w:type="character" w:customStyle="1" w:styleId="Charf">
    <w:name w:val="عون العام Char"/>
    <w:basedOn w:val="a1"/>
    <w:link w:val="affd"/>
    <w:rsid w:val="00B133ED"/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shd w:val="clear" w:color="auto" w:fill="9CB7A8"/>
      <w:lang w:eastAsia="en-GB"/>
    </w:rPr>
  </w:style>
  <w:style w:type="paragraph" w:styleId="affe">
    <w:name w:val="endnote text"/>
    <w:basedOn w:val="a0"/>
    <w:link w:val="Char16"/>
    <w:uiPriority w:val="99"/>
    <w:semiHidden/>
    <w:unhideWhenUsed/>
    <w:rsid w:val="00B133ED"/>
    <w:pPr>
      <w:bidi w:val="0"/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Charf0">
    <w:name w:val="نص تعليق ختامي Char"/>
    <w:basedOn w:val="a1"/>
    <w:link w:val="19"/>
    <w:uiPriority w:val="99"/>
    <w:semiHidden/>
    <w:rsid w:val="00B133ED"/>
    <w:rPr>
      <w:sz w:val="20"/>
      <w:szCs w:val="20"/>
      <w14:ligatures w14:val="none"/>
    </w:rPr>
  </w:style>
  <w:style w:type="character" w:customStyle="1" w:styleId="Char16">
    <w:name w:val="نص تعليق ختامي Char1"/>
    <w:basedOn w:val="a1"/>
    <w:link w:val="affe"/>
    <w:uiPriority w:val="99"/>
    <w:semiHidden/>
    <w:rsid w:val="00B133ED"/>
    <w:rPr>
      <w:kern w:val="2"/>
      <w:sz w:val="20"/>
      <w:szCs w:val="20"/>
    </w:rPr>
  </w:style>
  <w:style w:type="character" w:styleId="afff">
    <w:name w:val="endnote reference"/>
    <w:basedOn w:val="a1"/>
    <w:uiPriority w:val="99"/>
    <w:semiHidden/>
    <w:unhideWhenUsed/>
    <w:rsid w:val="00B133ED"/>
    <w:rPr>
      <w:vertAlign w:val="superscript"/>
    </w:rPr>
  </w:style>
  <w:style w:type="paragraph" w:customStyle="1" w:styleId="Style4">
    <w:name w:val="Style4"/>
    <w:basedOn w:val="a0"/>
    <w:link w:val="Style4Char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9" w:lineRule="auto"/>
      <w:outlineLvl w:val="2"/>
    </w:pPr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lang w:val="ar-SA" w:eastAsia="en-GB"/>
      <w14:ligatures w14:val="standardContextual"/>
    </w:rPr>
  </w:style>
  <w:style w:type="character" w:customStyle="1" w:styleId="Style4Char">
    <w:name w:val="Style4 Char"/>
    <w:basedOn w:val="a1"/>
    <w:link w:val="Style4"/>
    <w:rsid w:val="00B133ED"/>
    <w:rPr>
      <w:rFonts w:ascii="Traditional Arabic" w:eastAsia="MS Gothic" w:hAnsi="Traditional Arabic" w:cs="Traditional Arabic"/>
      <w:b/>
      <w:bCs/>
      <w:color w:val="FFFFFF" w:themeColor="background1"/>
      <w:kern w:val="2"/>
      <w:sz w:val="40"/>
      <w:szCs w:val="40"/>
      <w:shd w:val="clear" w:color="auto" w:fill="9CB7A8"/>
      <w:lang w:val="ar-SA" w:eastAsia="en-GB"/>
    </w:rPr>
  </w:style>
  <w:style w:type="paragraph" w:customStyle="1" w:styleId="Style5">
    <w:name w:val="Style5"/>
    <w:basedOn w:val="af"/>
    <w:link w:val="Style5Char"/>
    <w:qFormat/>
    <w:rsid w:val="00B133ED"/>
    <w:pPr>
      <w:spacing w:line="276" w:lineRule="auto"/>
    </w:pPr>
    <w:rPr>
      <w:rFonts w:ascii="Traditional Arabic" w:eastAsia="Calibri" w:hAnsi="Traditional Arabic" w:cs="Traditional Arabic"/>
      <w:sz w:val="28"/>
      <w:szCs w:val="28"/>
      <w:lang w:val="ar-SA"/>
    </w:rPr>
  </w:style>
  <w:style w:type="character" w:customStyle="1" w:styleId="Style5Char">
    <w:name w:val="Style5 Char"/>
    <w:basedOn w:val="Char20"/>
    <w:link w:val="Style5"/>
    <w:rsid w:val="00B133ED"/>
    <w:rPr>
      <w:rFonts w:ascii="Traditional Arabic" w:eastAsia="Calibri" w:hAnsi="Traditional Arabic" w:cs="Traditional Arabic"/>
      <w:sz w:val="28"/>
      <w:szCs w:val="28"/>
      <w:lang w:val="ar-SA"/>
      <w14:ligatures w14:val="none"/>
    </w:rPr>
  </w:style>
  <w:style w:type="character" w:styleId="afff0">
    <w:name w:val="page number"/>
    <w:basedOn w:val="a1"/>
    <w:uiPriority w:val="99"/>
    <w:semiHidden/>
    <w:unhideWhenUsed/>
    <w:rsid w:val="00B133ED"/>
  </w:style>
  <w:style w:type="paragraph" w:customStyle="1" w:styleId="Style2">
    <w:name w:val="Style2"/>
    <w:basedOn w:val="a7"/>
    <w:link w:val="Style2Char"/>
    <w:qFormat/>
    <w:rsid w:val="00B133ED"/>
    <w:pPr>
      <w:numPr>
        <w:numId w:val="7"/>
      </w:numPr>
    </w:pPr>
    <w:rPr>
      <w:rFonts w:ascii="Traditional Arabic" w:hAnsi="Traditional Arabic" w:cs="Traditional Arabic"/>
      <w:b/>
      <w:bCs/>
      <w:sz w:val="36"/>
      <w:szCs w:val="36"/>
    </w:rPr>
  </w:style>
  <w:style w:type="character" w:customStyle="1" w:styleId="Char10">
    <w:name w:val="سرد الفقرات Char1"/>
    <w:basedOn w:val="a1"/>
    <w:link w:val="a7"/>
    <w:uiPriority w:val="34"/>
    <w:rsid w:val="00B133ED"/>
  </w:style>
  <w:style w:type="character" w:customStyle="1" w:styleId="Style2Char">
    <w:name w:val="Style2 Char"/>
    <w:basedOn w:val="Char10"/>
    <w:link w:val="Style2"/>
    <w:rsid w:val="00B133ED"/>
    <w:rPr>
      <w:rFonts w:ascii="Traditional Arabic" w:hAnsi="Traditional Arabic" w:cs="Traditional Arabic"/>
      <w:b/>
      <w:bCs/>
      <w:sz w:val="36"/>
      <w:szCs w:val="36"/>
      <w14:ligatures w14:val="none"/>
    </w:rPr>
  </w:style>
  <w:style w:type="numbering" w:customStyle="1" w:styleId="NoList2">
    <w:name w:val="No List2"/>
    <w:next w:val="a3"/>
    <w:uiPriority w:val="99"/>
    <w:semiHidden/>
    <w:unhideWhenUsed/>
    <w:rsid w:val="00B133ED"/>
  </w:style>
  <w:style w:type="paragraph" w:customStyle="1" w:styleId="1a">
    <w:name w:val="1"/>
    <w:basedOn w:val="a0"/>
    <w:link w:val="1Char2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 w:line="240" w:lineRule="auto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  <w14:ligatures w14:val="standardContextual"/>
    </w:rPr>
  </w:style>
  <w:style w:type="character" w:customStyle="1" w:styleId="1Char2">
    <w:name w:val="1 Char"/>
    <w:basedOn w:val="a1"/>
    <w:link w:val="1a"/>
    <w:rsid w:val="00B133ED"/>
    <w:rPr>
      <w:rFonts w:ascii="Traditional Arabic" w:eastAsia="Times New Roman" w:hAnsi="Traditional Arabic" w:cs="Traditional Arabic"/>
      <w:b/>
      <w:bCs/>
      <w:color w:val="FFFFFF"/>
      <w:sz w:val="44"/>
      <w:szCs w:val="44"/>
      <w:shd w:val="clear" w:color="auto" w:fill="D68568"/>
    </w:rPr>
  </w:style>
  <w:style w:type="paragraph" w:customStyle="1" w:styleId="40">
    <w:name w:val="4"/>
    <w:basedOn w:val="a0"/>
    <w:link w:val="4Char0"/>
    <w:qFormat/>
    <w:rsid w:val="00B133ED"/>
    <w:pPr>
      <w:spacing w:after="0" w:line="240" w:lineRule="auto"/>
      <w:ind w:left="720" w:hanging="360"/>
    </w:pPr>
    <w:rPr>
      <w:rFonts w:ascii="Traditional Arabic" w:eastAsia="Times New Roman" w:hAnsi="Traditional Arabic" w:cs="Traditional Arabic"/>
      <w:color w:val="0D0D0D"/>
      <w:sz w:val="36"/>
      <w:szCs w:val="36"/>
      <w14:ligatures w14:val="standardContextual"/>
    </w:rPr>
  </w:style>
  <w:style w:type="paragraph" w:customStyle="1" w:styleId="50">
    <w:name w:val="5"/>
    <w:basedOn w:val="a0"/>
    <w:link w:val="5Char0"/>
    <w:qFormat/>
    <w:rsid w:val="00B133ED"/>
    <w:pPr>
      <w:spacing w:after="0" w:line="240" w:lineRule="auto"/>
      <w:ind w:left="720" w:hanging="360"/>
    </w:pPr>
    <w:rPr>
      <w:rFonts w:ascii="Traditional Arabic" w:eastAsia="Times New Roman" w:hAnsi="Traditional Arabic" w:cs="Traditional Arabic"/>
      <w:color w:val="0D0D0D"/>
      <w:sz w:val="36"/>
      <w:szCs w:val="36"/>
      <w14:ligatures w14:val="standardContextual"/>
    </w:rPr>
  </w:style>
  <w:style w:type="character" w:customStyle="1" w:styleId="4Char0">
    <w:name w:val="4 Char"/>
    <w:basedOn w:val="a1"/>
    <w:link w:val="40"/>
    <w:rsid w:val="00B133ED"/>
    <w:rPr>
      <w:rFonts w:ascii="Traditional Arabic" w:eastAsia="Times New Roman" w:hAnsi="Traditional Arabic" w:cs="Traditional Arabic"/>
      <w:color w:val="0D0D0D"/>
      <w:sz w:val="36"/>
      <w:szCs w:val="36"/>
    </w:rPr>
  </w:style>
  <w:style w:type="character" w:customStyle="1" w:styleId="5Char0">
    <w:name w:val="5 Char"/>
    <w:basedOn w:val="a1"/>
    <w:link w:val="50"/>
    <w:rsid w:val="00B133ED"/>
    <w:rPr>
      <w:rFonts w:ascii="Traditional Arabic" w:eastAsia="Times New Roman" w:hAnsi="Traditional Arabic" w:cs="Traditional Arabic"/>
      <w:color w:val="0D0D0D"/>
      <w:sz w:val="36"/>
      <w:szCs w:val="36"/>
    </w:rPr>
  </w:style>
  <w:style w:type="numbering" w:customStyle="1" w:styleId="NoList3">
    <w:name w:val="No List3"/>
    <w:next w:val="a3"/>
    <w:uiPriority w:val="99"/>
    <w:semiHidden/>
    <w:unhideWhenUsed/>
    <w:rsid w:val="00B133ED"/>
  </w:style>
  <w:style w:type="paragraph" w:customStyle="1" w:styleId="title1">
    <w:name w:val="title 1"/>
    <w:basedOn w:val="a4"/>
    <w:next w:val="a0"/>
    <w:qFormat/>
    <w:rsid w:val="00B133ED"/>
    <w:pPr>
      <w:keepNext/>
      <w:keepLines/>
      <w:pBdr>
        <w:right w:val="thinThickMediumGap" w:sz="24" w:space="4" w:color="984806"/>
      </w:pBdr>
      <w:shd w:val="clear" w:color="auto" w:fill="D68568"/>
      <w:spacing w:after="0"/>
      <w:outlineLvl w:val="0"/>
    </w:pPr>
    <w:rPr>
      <w:rFonts w:ascii="Traditional Arabic" w:eastAsia="Times New Roman" w:hAnsi="Traditional Arabic" w:cs="Traditional Arabic"/>
      <w:b/>
      <w:bCs/>
      <w:color w:val="FFFFFF"/>
      <w:sz w:val="44"/>
      <w:szCs w:val="44"/>
    </w:rPr>
  </w:style>
  <w:style w:type="paragraph" w:customStyle="1" w:styleId="title2">
    <w:name w:val="title2"/>
    <w:basedOn w:val="2"/>
    <w:next w:val="a0"/>
    <w:qFormat/>
    <w:rsid w:val="00B133ED"/>
    <w:pPr>
      <w:pBdr>
        <w:right w:val="thinThickSmallGap" w:sz="24" w:space="4" w:color="5E806D"/>
      </w:pBdr>
      <w:shd w:val="clear" w:color="auto" w:fill="9CB7A8"/>
      <w:spacing w:before="40" w:after="0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val="ar-SA" w:eastAsia="en-GB"/>
    </w:rPr>
  </w:style>
  <w:style w:type="paragraph" w:customStyle="1" w:styleId="title20">
    <w:name w:val="title 2"/>
    <w:basedOn w:val="2"/>
    <w:next w:val="a0"/>
    <w:qFormat/>
    <w:rsid w:val="00B133ED"/>
    <w:pPr>
      <w:pBdr>
        <w:right w:val="thinThickSmallGap" w:sz="24" w:space="4" w:color="5E806D"/>
      </w:pBdr>
      <w:shd w:val="clear" w:color="auto" w:fill="9CB7A8"/>
      <w:spacing w:before="40" w:after="0"/>
      <w:outlineLvl w:val="2"/>
    </w:pPr>
    <w:rPr>
      <w:rFonts w:ascii="Traditional Arabic" w:eastAsia="MS Gothic" w:hAnsi="Traditional Arabic" w:cs="Traditional Arabic"/>
      <w:b/>
      <w:bCs/>
      <w:color w:val="FFFFFF"/>
      <w:kern w:val="2"/>
      <w:sz w:val="40"/>
      <w:szCs w:val="40"/>
      <w:lang w:eastAsia="en-GB"/>
    </w:rPr>
  </w:style>
  <w:style w:type="paragraph" w:customStyle="1" w:styleId="1b">
    <w:name w:val="نمط1"/>
    <w:basedOn w:val="1"/>
    <w:qFormat/>
    <w:rsid w:val="00B133ED"/>
    <w:pPr>
      <w:pBdr>
        <w:right w:val="thinThickMediumGap" w:sz="24" w:space="4" w:color="C45911" w:themeColor="accent2" w:themeShade="BF"/>
      </w:pBdr>
      <w:shd w:val="clear" w:color="auto" w:fill="D68568"/>
      <w:spacing w:before="480" w:after="0"/>
    </w:pPr>
    <w:rPr>
      <w:rFonts w:ascii="Traditional Arabic" w:eastAsia="Times New Roman" w:hAnsi="Traditional Arabic" w:cs="Traditional Arabic"/>
      <w:b/>
      <w:bCs/>
      <w:color w:val="FFFFFF" w:themeColor="background1"/>
      <w:sz w:val="44"/>
      <w:szCs w:val="44"/>
    </w:rPr>
  </w:style>
  <w:style w:type="paragraph" w:customStyle="1" w:styleId="24">
    <w:name w:val="نمط2"/>
    <w:basedOn w:val="a0"/>
    <w:link w:val="2Char2"/>
    <w:qFormat/>
    <w:rsid w:val="00B133ED"/>
    <w:pPr>
      <w:spacing w:after="160"/>
    </w:pPr>
    <w:rPr>
      <w:rFonts w:ascii="Traditional Arabic" w:eastAsia="Times New Roman" w:hAnsi="Traditional Arabic" w:cs="Traditional Arabic"/>
      <w:color w:val="833C0B" w:themeColor="accent2" w:themeShade="80"/>
      <w:sz w:val="36"/>
      <w:szCs w:val="36"/>
    </w:rPr>
  </w:style>
  <w:style w:type="character" w:customStyle="1" w:styleId="2Char2">
    <w:name w:val="نمط2 Char"/>
    <w:basedOn w:val="a1"/>
    <w:link w:val="24"/>
    <w:rsid w:val="00B133ED"/>
    <w:rPr>
      <w:rFonts w:ascii="Traditional Arabic" w:eastAsia="Times New Roman" w:hAnsi="Traditional Arabic" w:cs="Traditional Arabic"/>
      <w:color w:val="833C0B" w:themeColor="accent2" w:themeShade="80"/>
      <w:sz w:val="36"/>
      <w:szCs w:val="36"/>
      <w14:ligatures w14:val="none"/>
    </w:rPr>
  </w:style>
  <w:style w:type="paragraph" w:customStyle="1" w:styleId="1c">
    <w:name w:val="عنوان فرعي1"/>
    <w:basedOn w:val="a0"/>
    <w:qFormat/>
    <w:rsid w:val="00B133ED"/>
    <w:pPr>
      <w:keepNext/>
      <w:keepLines/>
      <w:pBdr>
        <w:right w:val="thinThickSmallGap" w:sz="24" w:space="4" w:color="5E806D"/>
      </w:pBdr>
      <w:shd w:val="clear" w:color="auto" w:fill="9CB7A8"/>
      <w:spacing w:before="40" w:after="0" w:line="256" w:lineRule="auto"/>
      <w:outlineLvl w:val="2"/>
    </w:pPr>
    <w:rPr>
      <w:rFonts w:ascii="Traditional Arabic" w:eastAsia="MS Gothic" w:hAnsi="Traditional Arabic" w:cs="Traditional Arabic"/>
      <w:b/>
      <w:bCs/>
      <w:color w:val="FFFFFF"/>
      <w:sz w:val="40"/>
      <w:szCs w:val="40"/>
      <w:lang w:val="ar-SA" w:eastAsia="en-GB"/>
    </w:rPr>
  </w:style>
  <w:style w:type="paragraph" w:customStyle="1" w:styleId="111">
    <w:name w:val="العنوان 11"/>
    <w:basedOn w:val="a0"/>
    <w:next w:val="a0"/>
    <w:uiPriority w:val="9"/>
    <w:qFormat/>
    <w:rsid w:val="00B133ED"/>
    <w:pPr>
      <w:keepNext/>
      <w:keepLines/>
      <w:spacing w:before="240" w:after="0"/>
      <w:outlineLvl w:val="0"/>
    </w:pPr>
    <w:rPr>
      <w:rFonts w:ascii="Cambria" w:eastAsia="Times New Roman" w:hAnsi="Cambria" w:cs="Times New Roman"/>
      <w:color w:val="365F91"/>
      <w:sz w:val="32"/>
      <w:szCs w:val="32"/>
    </w:rPr>
  </w:style>
  <w:style w:type="paragraph" w:customStyle="1" w:styleId="210">
    <w:name w:val="عنوان 21"/>
    <w:basedOn w:val="a0"/>
    <w:next w:val="a0"/>
    <w:uiPriority w:val="9"/>
    <w:unhideWhenUsed/>
    <w:qFormat/>
    <w:rsid w:val="00B133ED"/>
    <w:pPr>
      <w:keepNext/>
      <w:keepLines/>
      <w:spacing w:before="40" w:after="0"/>
      <w:outlineLvl w:val="1"/>
    </w:pPr>
    <w:rPr>
      <w:rFonts w:ascii="Cambria" w:eastAsia="Times New Roman" w:hAnsi="Cambria" w:cs="Times New Roman"/>
      <w:color w:val="365F91"/>
      <w:sz w:val="26"/>
      <w:szCs w:val="26"/>
    </w:rPr>
  </w:style>
  <w:style w:type="paragraph" w:customStyle="1" w:styleId="310">
    <w:name w:val="عنوان 31"/>
    <w:basedOn w:val="a0"/>
    <w:next w:val="a0"/>
    <w:uiPriority w:val="9"/>
    <w:unhideWhenUsed/>
    <w:qFormat/>
    <w:rsid w:val="00B133ED"/>
    <w:pPr>
      <w:keepNext/>
      <w:keepLines/>
      <w:bidi w:val="0"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customStyle="1" w:styleId="41">
    <w:name w:val="عنوان 41"/>
    <w:basedOn w:val="a0"/>
    <w:next w:val="a0"/>
    <w:uiPriority w:val="9"/>
    <w:unhideWhenUsed/>
    <w:qFormat/>
    <w:rsid w:val="00B133ED"/>
    <w:pPr>
      <w:keepNext/>
      <w:keepLines/>
      <w:bidi w:val="0"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51">
    <w:name w:val="عنوان 51"/>
    <w:basedOn w:val="a0"/>
    <w:next w:val="a0"/>
    <w:uiPriority w:val="9"/>
    <w:unhideWhenUsed/>
    <w:qFormat/>
    <w:rsid w:val="00B133ED"/>
    <w:pPr>
      <w:keepNext/>
      <w:keepLines/>
      <w:bidi w:val="0"/>
      <w:spacing w:before="200" w:after="0"/>
      <w:outlineLvl w:val="4"/>
    </w:pPr>
    <w:rPr>
      <w:rFonts w:ascii="Cambria" w:eastAsia="Times New Roman" w:hAnsi="Cambria" w:cs="Times New Roman"/>
      <w:color w:val="243F60"/>
    </w:rPr>
  </w:style>
  <w:style w:type="paragraph" w:customStyle="1" w:styleId="61">
    <w:name w:val="عنوان 61"/>
    <w:basedOn w:val="a0"/>
    <w:next w:val="a0"/>
    <w:uiPriority w:val="9"/>
    <w:unhideWhenUsed/>
    <w:qFormat/>
    <w:rsid w:val="00B133ED"/>
    <w:pPr>
      <w:keepNext/>
      <w:keepLines/>
      <w:bidi w:val="0"/>
      <w:spacing w:before="200" w:after="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customStyle="1" w:styleId="71">
    <w:name w:val="عنوان 71"/>
    <w:basedOn w:val="a0"/>
    <w:next w:val="a0"/>
    <w:uiPriority w:val="9"/>
    <w:semiHidden/>
    <w:unhideWhenUsed/>
    <w:qFormat/>
    <w:rsid w:val="00B133ED"/>
    <w:pPr>
      <w:keepNext/>
      <w:keepLines/>
      <w:bidi w:val="0"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customStyle="1" w:styleId="81">
    <w:name w:val="عنوان 81"/>
    <w:basedOn w:val="a0"/>
    <w:next w:val="a0"/>
    <w:uiPriority w:val="9"/>
    <w:semiHidden/>
    <w:unhideWhenUsed/>
    <w:qFormat/>
    <w:rsid w:val="00B133ED"/>
    <w:pPr>
      <w:keepNext/>
      <w:keepLines/>
      <w:bidi w:val="0"/>
      <w:spacing w:before="200" w:after="0"/>
      <w:outlineLvl w:val="7"/>
    </w:pPr>
    <w:rPr>
      <w:rFonts w:ascii="Cambria" w:eastAsia="Times New Roman" w:hAnsi="Cambria" w:cs="Times New Roman"/>
      <w:color w:val="4F81BD"/>
      <w:sz w:val="20"/>
      <w:szCs w:val="20"/>
    </w:rPr>
  </w:style>
  <w:style w:type="paragraph" w:customStyle="1" w:styleId="91">
    <w:name w:val="عنوان 91"/>
    <w:basedOn w:val="a0"/>
    <w:next w:val="a0"/>
    <w:uiPriority w:val="9"/>
    <w:semiHidden/>
    <w:unhideWhenUsed/>
    <w:qFormat/>
    <w:rsid w:val="00B133ED"/>
    <w:pPr>
      <w:keepNext/>
      <w:keepLines/>
      <w:bidi w:val="0"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customStyle="1" w:styleId="10">
    <w:name w:val="رأس الصفحة1"/>
    <w:basedOn w:val="a0"/>
    <w:next w:val="ac"/>
    <w:link w:val="Char3"/>
    <w:uiPriority w:val="99"/>
    <w:unhideWhenUsed/>
    <w:qFormat/>
    <w:rsid w:val="00B133ED"/>
    <w:pPr>
      <w:tabs>
        <w:tab w:val="center" w:pos="4153"/>
        <w:tab w:val="right" w:pos="8306"/>
      </w:tabs>
      <w:spacing w:after="0" w:line="240" w:lineRule="auto"/>
    </w:pPr>
  </w:style>
  <w:style w:type="paragraph" w:customStyle="1" w:styleId="11">
    <w:name w:val="تذييل الصفحة1"/>
    <w:basedOn w:val="a0"/>
    <w:next w:val="ad"/>
    <w:link w:val="Char4"/>
    <w:uiPriority w:val="99"/>
    <w:unhideWhenUsed/>
    <w:rsid w:val="00B133ED"/>
    <w:pPr>
      <w:tabs>
        <w:tab w:val="center" w:pos="4153"/>
        <w:tab w:val="right" w:pos="8306"/>
      </w:tabs>
      <w:spacing w:after="0" w:line="240" w:lineRule="auto"/>
    </w:pPr>
  </w:style>
  <w:style w:type="paragraph" w:customStyle="1" w:styleId="12">
    <w:name w:val="نص في بالون1"/>
    <w:basedOn w:val="a0"/>
    <w:next w:val="ae"/>
    <w:link w:val="Char5"/>
    <w:uiPriority w:val="99"/>
    <w:semiHidden/>
    <w:unhideWhenUsed/>
    <w:rsid w:val="00B133ED"/>
    <w:pPr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13">
    <w:name w:val="نص حاشية سفلية1"/>
    <w:basedOn w:val="a0"/>
    <w:next w:val="af"/>
    <w:link w:val="Char6"/>
    <w:uiPriority w:val="99"/>
    <w:unhideWhenUsed/>
    <w:qFormat/>
    <w:rsid w:val="00B133ED"/>
    <w:pPr>
      <w:spacing w:after="0" w:line="240" w:lineRule="auto"/>
    </w:pPr>
    <w:rPr>
      <w:sz w:val="20"/>
      <w:szCs w:val="20"/>
    </w:rPr>
  </w:style>
  <w:style w:type="paragraph" w:customStyle="1" w:styleId="1d">
    <w:name w:val="سرد الفقرات1"/>
    <w:basedOn w:val="a0"/>
    <w:next w:val="a7"/>
    <w:link w:val="Charf1"/>
    <w:uiPriority w:val="34"/>
    <w:qFormat/>
    <w:rsid w:val="00B133ED"/>
    <w:pPr>
      <w:ind w:left="720"/>
      <w:contextualSpacing/>
    </w:pPr>
    <w:rPr>
      <w:rFonts w:eastAsia="Calibri"/>
    </w:rPr>
  </w:style>
  <w:style w:type="character" w:customStyle="1" w:styleId="Hyperlink1">
    <w:name w:val="Hyperlink1"/>
    <w:basedOn w:val="a1"/>
    <w:uiPriority w:val="99"/>
    <w:unhideWhenUsed/>
    <w:rsid w:val="00B133ED"/>
    <w:rPr>
      <w:color w:val="0000FF"/>
      <w:u w:val="single"/>
    </w:rPr>
  </w:style>
  <w:style w:type="paragraph" w:customStyle="1" w:styleId="311">
    <w:name w:val="جدول محتويات 31"/>
    <w:basedOn w:val="a0"/>
    <w:next w:val="a0"/>
    <w:autoRedefine/>
    <w:uiPriority w:val="39"/>
    <w:unhideWhenUsed/>
    <w:rsid w:val="00B133ED"/>
    <w:pPr>
      <w:bidi w:val="0"/>
      <w:spacing w:after="0" w:line="259" w:lineRule="auto"/>
      <w:ind w:left="440"/>
    </w:pPr>
    <w:rPr>
      <w:rFonts w:eastAsia="Calibri" w:cs="Times New Roman"/>
      <w:i/>
      <w:iCs/>
      <w:noProof/>
      <w:sz w:val="20"/>
      <w:szCs w:val="24"/>
    </w:rPr>
  </w:style>
  <w:style w:type="paragraph" w:customStyle="1" w:styleId="1e">
    <w:name w:val="تنسيق النص1"/>
    <w:next w:val="af2"/>
    <w:uiPriority w:val="1"/>
    <w:qFormat/>
    <w:rsid w:val="00B133ED"/>
    <w:pPr>
      <w:spacing w:after="0" w:line="240" w:lineRule="auto"/>
    </w:pPr>
    <w:rPr>
      <w:rFonts w:ascii="Traditional Arabic" w:eastAsiaTheme="minorEastAsia" w:hAnsi="Traditional Arabic" w:cs="Traditional Arabic"/>
      <w:b/>
      <w:color w:val="E36C0A"/>
      <w:sz w:val="36"/>
      <w:szCs w:val="36"/>
      <w14:ligatures w14:val="none"/>
    </w:rPr>
  </w:style>
  <w:style w:type="character" w:customStyle="1" w:styleId="1f">
    <w:name w:val="ارتباط تشعبي متبع1"/>
    <w:basedOn w:val="a1"/>
    <w:uiPriority w:val="99"/>
    <w:semiHidden/>
    <w:unhideWhenUsed/>
    <w:rsid w:val="00B133ED"/>
    <w:rPr>
      <w:color w:val="800080"/>
      <w:u w:val="single"/>
    </w:rPr>
  </w:style>
  <w:style w:type="paragraph" w:customStyle="1" w:styleId="1f0">
    <w:name w:val="عنوان جدول المحتويات1"/>
    <w:basedOn w:val="1"/>
    <w:next w:val="a0"/>
    <w:uiPriority w:val="39"/>
    <w:unhideWhenUsed/>
    <w:qFormat/>
    <w:rsid w:val="00B133ED"/>
    <w:pPr>
      <w:spacing w:before="240" w:after="0"/>
    </w:pPr>
    <w:rPr>
      <w:rFonts w:ascii="Cambria" w:eastAsia="Times New Roman" w:hAnsi="Cambria" w:cs="Times New Roman"/>
      <w:color w:val="365F91"/>
      <w:kern w:val="2"/>
      <w:sz w:val="32"/>
      <w:szCs w:val="32"/>
    </w:rPr>
  </w:style>
  <w:style w:type="character" w:customStyle="1" w:styleId="UnresolvedMention1">
    <w:name w:val="Unresolved Mention1"/>
    <w:basedOn w:val="a1"/>
    <w:uiPriority w:val="99"/>
    <w:semiHidden/>
    <w:unhideWhenUsed/>
    <w:rsid w:val="00B133ED"/>
    <w:rPr>
      <w:color w:val="605E5C"/>
      <w:shd w:val="clear" w:color="auto" w:fill="E1DFDD"/>
    </w:rPr>
  </w:style>
  <w:style w:type="numbering" w:customStyle="1" w:styleId="112">
    <w:name w:val="بلا قائمة11"/>
    <w:next w:val="a3"/>
    <w:uiPriority w:val="99"/>
    <w:semiHidden/>
    <w:unhideWhenUsed/>
    <w:rsid w:val="00B133ED"/>
  </w:style>
  <w:style w:type="paragraph" w:customStyle="1" w:styleId="1f1">
    <w:name w:val="العنوان1"/>
    <w:basedOn w:val="a0"/>
    <w:next w:val="a0"/>
    <w:uiPriority w:val="10"/>
    <w:qFormat/>
    <w:rsid w:val="00B133ED"/>
    <w:pPr>
      <w:pBdr>
        <w:bottom w:val="single" w:sz="8" w:space="4" w:color="4F81BD"/>
      </w:pBdr>
      <w:bidi w:val="0"/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1f2">
    <w:name w:val="تسمية توضيحية1"/>
    <w:basedOn w:val="a0"/>
    <w:next w:val="a0"/>
    <w:uiPriority w:val="35"/>
    <w:semiHidden/>
    <w:unhideWhenUsed/>
    <w:qFormat/>
    <w:rsid w:val="00B133ED"/>
    <w:pPr>
      <w:bidi w:val="0"/>
      <w:spacing w:line="240" w:lineRule="auto"/>
    </w:pPr>
    <w:rPr>
      <w:rFonts w:eastAsiaTheme="minorEastAsia"/>
      <w:b/>
      <w:bCs/>
      <w:color w:val="4F81BD"/>
      <w:sz w:val="18"/>
      <w:szCs w:val="18"/>
    </w:rPr>
  </w:style>
  <w:style w:type="paragraph" w:customStyle="1" w:styleId="1f3">
    <w:name w:val="اقتباس1"/>
    <w:basedOn w:val="a0"/>
    <w:next w:val="a0"/>
    <w:uiPriority w:val="29"/>
    <w:qFormat/>
    <w:rsid w:val="00B133ED"/>
    <w:pPr>
      <w:bidi w:val="0"/>
    </w:pPr>
    <w:rPr>
      <w:rFonts w:eastAsiaTheme="minorEastAsia"/>
      <w:i/>
      <w:iCs/>
      <w:color w:val="000000"/>
    </w:rPr>
  </w:style>
  <w:style w:type="paragraph" w:customStyle="1" w:styleId="1f4">
    <w:name w:val="اقتباس مكثف1"/>
    <w:basedOn w:val="a0"/>
    <w:next w:val="a0"/>
    <w:uiPriority w:val="30"/>
    <w:qFormat/>
    <w:rsid w:val="00B133ED"/>
    <w:pPr>
      <w:pBdr>
        <w:bottom w:val="single" w:sz="4" w:space="4" w:color="4F81BD"/>
      </w:pBdr>
      <w:bidi w:val="0"/>
      <w:spacing w:before="200" w:after="280"/>
      <w:ind w:left="936" w:right="936"/>
    </w:pPr>
    <w:rPr>
      <w:rFonts w:eastAsiaTheme="minorEastAsia"/>
      <w:b/>
      <w:bCs/>
      <w:i/>
      <w:iCs/>
      <w:color w:val="4F81BD"/>
    </w:rPr>
  </w:style>
  <w:style w:type="character" w:customStyle="1" w:styleId="1f5">
    <w:name w:val="تأكيد دقيق1"/>
    <w:basedOn w:val="a1"/>
    <w:uiPriority w:val="19"/>
    <w:qFormat/>
    <w:rsid w:val="00B133ED"/>
    <w:rPr>
      <w:i/>
      <w:iCs/>
      <w:color w:val="808080"/>
    </w:rPr>
  </w:style>
  <w:style w:type="character" w:customStyle="1" w:styleId="1f6">
    <w:name w:val="تأكيد مكثف1"/>
    <w:basedOn w:val="a1"/>
    <w:uiPriority w:val="21"/>
    <w:qFormat/>
    <w:rsid w:val="00B133ED"/>
    <w:rPr>
      <w:b/>
      <w:bCs/>
      <w:i/>
      <w:iCs/>
      <w:color w:val="4F81BD"/>
    </w:rPr>
  </w:style>
  <w:style w:type="character" w:customStyle="1" w:styleId="1f7">
    <w:name w:val="مرجع دقيق1"/>
    <w:basedOn w:val="a1"/>
    <w:uiPriority w:val="31"/>
    <w:qFormat/>
    <w:rsid w:val="00B133ED"/>
    <w:rPr>
      <w:smallCaps/>
      <w:color w:val="C0504D"/>
      <w:u w:val="single"/>
    </w:rPr>
  </w:style>
  <w:style w:type="character" w:customStyle="1" w:styleId="1f8">
    <w:name w:val="مرجع مكثف1"/>
    <w:basedOn w:val="a1"/>
    <w:uiPriority w:val="32"/>
    <w:qFormat/>
    <w:rsid w:val="00B133ED"/>
    <w:rPr>
      <w:b/>
      <w:bCs/>
      <w:smallCaps/>
      <w:color w:val="C0504D"/>
      <w:spacing w:val="5"/>
      <w:u w:val="single"/>
    </w:rPr>
  </w:style>
  <w:style w:type="paragraph" w:customStyle="1" w:styleId="18">
    <w:name w:val="نص عادي1"/>
    <w:basedOn w:val="a0"/>
    <w:next w:val="aff5"/>
    <w:link w:val="Chard"/>
    <w:uiPriority w:val="99"/>
    <w:unhideWhenUsed/>
    <w:rsid w:val="00B133ED"/>
    <w:pPr>
      <w:spacing w:after="0" w:line="240" w:lineRule="auto"/>
    </w:pPr>
    <w:rPr>
      <w:rFonts w:ascii="Consolas" w:hAnsi="Consolas"/>
      <w:sz w:val="21"/>
      <w:szCs w:val="21"/>
    </w:rPr>
  </w:style>
  <w:style w:type="paragraph" w:customStyle="1" w:styleId="211">
    <w:name w:val="جدول محتويات 21"/>
    <w:basedOn w:val="a0"/>
    <w:next w:val="a0"/>
    <w:autoRedefine/>
    <w:uiPriority w:val="39"/>
    <w:unhideWhenUsed/>
    <w:rsid w:val="00B133ED"/>
    <w:pPr>
      <w:bidi w:val="0"/>
      <w:spacing w:after="100" w:line="259" w:lineRule="auto"/>
      <w:ind w:left="220"/>
    </w:pPr>
    <w:rPr>
      <w:rFonts w:eastAsiaTheme="minorEastAsia" w:cs="Times New Roman"/>
      <w:lang w:val="de-DE" w:eastAsia="de-DE"/>
    </w:rPr>
  </w:style>
  <w:style w:type="paragraph" w:customStyle="1" w:styleId="19">
    <w:name w:val="نص تعليق ختامي1"/>
    <w:basedOn w:val="a0"/>
    <w:next w:val="affe"/>
    <w:link w:val="Charf0"/>
    <w:uiPriority w:val="99"/>
    <w:semiHidden/>
    <w:unhideWhenUsed/>
    <w:rsid w:val="00B133ED"/>
    <w:pPr>
      <w:bidi w:val="0"/>
      <w:spacing w:after="0" w:line="240" w:lineRule="auto"/>
    </w:pPr>
    <w:rPr>
      <w:sz w:val="20"/>
      <w:szCs w:val="20"/>
    </w:rPr>
  </w:style>
  <w:style w:type="character" w:customStyle="1" w:styleId="Charf1">
    <w:name w:val="سرد الفقرات Char"/>
    <w:basedOn w:val="a1"/>
    <w:link w:val="1d"/>
    <w:uiPriority w:val="34"/>
    <w:rsid w:val="00B133ED"/>
    <w:rPr>
      <w:rFonts w:eastAsia="Calibri"/>
      <w14:ligatures w14:val="none"/>
    </w:rPr>
  </w:style>
  <w:style w:type="character" w:customStyle="1" w:styleId="1Char10">
    <w:name w:val="العنوان 1 Char1"/>
    <w:basedOn w:val="a1"/>
    <w:uiPriority w:val="9"/>
    <w:rsid w:val="00B13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10">
    <w:name w:val="عنوان 2 Char1"/>
    <w:basedOn w:val="a1"/>
    <w:uiPriority w:val="9"/>
    <w:semiHidden/>
    <w:rsid w:val="00B133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1">
    <w:name w:val="عنوان 3 Char1"/>
    <w:basedOn w:val="a1"/>
    <w:uiPriority w:val="9"/>
    <w:semiHidden/>
    <w:rsid w:val="00B133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Char1">
    <w:name w:val="عنوان 4 Char1"/>
    <w:basedOn w:val="a1"/>
    <w:uiPriority w:val="9"/>
    <w:semiHidden/>
    <w:rsid w:val="00B133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Char1">
    <w:name w:val="عنوان 5 Char1"/>
    <w:basedOn w:val="a1"/>
    <w:uiPriority w:val="9"/>
    <w:semiHidden/>
    <w:rsid w:val="00B133E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Char1">
    <w:name w:val="عنوان 6 Char1"/>
    <w:basedOn w:val="a1"/>
    <w:uiPriority w:val="9"/>
    <w:semiHidden/>
    <w:rsid w:val="00B133E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Char1">
    <w:name w:val="عنوان 7 Char1"/>
    <w:basedOn w:val="a1"/>
    <w:uiPriority w:val="9"/>
    <w:semiHidden/>
    <w:rsid w:val="00B133E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Char1">
    <w:name w:val="عنوان 8 Char1"/>
    <w:basedOn w:val="a1"/>
    <w:uiPriority w:val="9"/>
    <w:semiHidden/>
    <w:rsid w:val="00B133E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Char1">
    <w:name w:val="عنوان 9 Char1"/>
    <w:basedOn w:val="a1"/>
    <w:uiPriority w:val="9"/>
    <w:semiHidden/>
    <w:rsid w:val="00B133E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itleChar1">
    <w:name w:val="Title Char1"/>
    <w:basedOn w:val="a1"/>
    <w:uiPriority w:val="10"/>
    <w:rsid w:val="00B13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7">
    <w:name w:val="العنوان Char1"/>
    <w:basedOn w:val="a1"/>
    <w:uiPriority w:val="10"/>
    <w:rsid w:val="00B13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a1"/>
    <w:uiPriority w:val="11"/>
    <w:rsid w:val="00B133ED"/>
    <w:rPr>
      <w:color w:val="5A5A5A" w:themeColor="text1" w:themeTint="A5"/>
      <w:spacing w:val="15"/>
    </w:rPr>
  </w:style>
  <w:style w:type="character" w:customStyle="1" w:styleId="Char21">
    <w:name w:val="عنوان فرعي Char2"/>
    <w:basedOn w:val="a1"/>
    <w:uiPriority w:val="11"/>
    <w:rsid w:val="00B133ED"/>
    <w:rPr>
      <w:color w:val="5A5A5A" w:themeColor="text1" w:themeTint="A5"/>
      <w:spacing w:val="15"/>
    </w:rPr>
  </w:style>
  <w:style w:type="character" w:customStyle="1" w:styleId="QuoteChar1">
    <w:name w:val="Quote Char1"/>
    <w:basedOn w:val="a1"/>
    <w:uiPriority w:val="29"/>
    <w:rsid w:val="00B133ED"/>
    <w:rPr>
      <w:i/>
      <w:iCs/>
      <w:color w:val="404040" w:themeColor="text1" w:themeTint="BF"/>
    </w:rPr>
  </w:style>
  <w:style w:type="character" w:customStyle="1" w:styleId="Char18">
    <w:name w:val="اقتباس Char1"/>
    <w:basedOn w:val="a1"/>
    <w:uiPriority w:val="29"/>
    <w:rsid w:val="00B133ED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a1"/>
    <w:uiPriority w:val="30"/>
    <w:rsid w:val="00B133ED"/>
    <w:rPr>
      <w:i/>
      <w:iCs/>
      <w:color w:val="4472C4" w:themeColor="accent1"/>
    </w:rPr>
  </w:style>
  <w:style w:type="character" w:customStyle="1" w:styleId="Char19">
    <w:name w:val="اقتباس مكثف Char1"/>
    <w:basedOn w:val="a1"/>
    <w:uiPriority w:val="30"/>
    <w:rsid w:val="00B133ED"/>
    <w:rPr>
      <w:i/>
      <w:iCs/>
      <w:color w:val="4472C4" w:themeColor="accent1"/>
    </w:rPr>
  </w:style>
  <w:style w:type="character" w:customStyle="1" w:styleId="Char1a">
    <w:name w:val="نص حاشية سفلية Char1"/>
    <w:basedOn w:val="a1"/>
    <w:uiPriority w:val="99"/>
    <w:rsid w:val="00B133ED"/>
    <w:rPr>
      <w:sz w:val="20"/>
      <w:szCs w:val="20"/>
    </w:rPr>
  </w:style>
  <w:style w:type="paragraph" w:customStyle="1" w:styleId="afff1">
    <w:name w:val="النصوص القرآنية والنبوية"/>
    <w:basedOn w:val="af2"/>
    <w:link w:val="Charf2"/>
    <w:qFormat/>
    <w:rsid w:val="00B133ED"/>
    <w:pPr>
      <w:ind w:firstLine="720"/>
    </w:pPr>
    <w:rPr>
      <w:color w:val="385623" w:themeColor="accent6" w:themeShade="80"/>
      <w:lang w:val="ar"/>
    </w:rPr>
  </w:style>
  <w:style w:type="character" w:customStyle="1" w:styleId="Charf2">
    <w:name w:val="النصوص القرآنية والنبوية Char"/>
    <w:basedOn w:val="Char8"/>
    <w:link w:val="afff1"/>
    <w:rsid w:val="00B133ED"/>
    <w:rPr>
      <w:rFonts w:ascii="Traditional Arabic" w:eastAsiaTheme="minorEastAsia" w:hAnsi="Traditional Arabic" w:cs="Traditional Arabic"/>
      <w:b/>
      <w:color w:val="385623" w:themeColor="accent6" w:themeShade="80"/>
      <w:sz w:val="36"/>
      <w:szCs w:val="36"/>
      <w:lang w:val="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1BE00-6226-4EF1-9745-139C210BD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2853</Words>
  <Characters>16266</Characters>
  <Application>Microsoft Office Word</Application>
  <DocSecurity>0</DocSecurity>
  <Lines>135</Lines>
  <Paragraphs>38</Paragraphs>
  <ScaleCrop>false</ScaleCrop>
  <Company/>
  <LinksUpToDate>false</LinksUpToDate>
  <CharactersWithSpaces>19081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</dc:creator>
  <cp:keywords/>
  <dc:description/>
  <cp:lastModifiedBy>Shahd</cp:lastModifiedBy>
  <cp:revision>4</cp:revision>
  <cp:lastPrinted>2026-06-14T16:47:00Z</cp:lastPrinted>
  <dcterms:created xsi:type="dcterms:W3CDTF">2026-06-05T08:16:00Z</dcterms:created>
  <dcterms:modified xsi:type="dcterms:W3CDTF">2026-06-14T16:48:00Z</dcterms:modified>
</cp:coreProperties>
</file>