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0CAF" w14:textId="77777777" w:rsidR="009A07FA" w:rsidRPr="00BE29C9" w:rsidRDefault="009A07FA" w:rsidP="009A07FA">
      <w:pPr>
        <w:pStyle w:val="16"/>
      </w:pPr>
      <w:bookmarkStart w:id="0" w:name="_Toc158410983"/>
      <w:r w:rsidRPr="00BE29C9">
        <w:rPr>
          <w:rFonts w:hint="cs"/>
          <w:rtl/>
        </w:rPr>
        <w:t>السيرة النبوية للمصلحين 21</w:t>
      </w:r>
      <w:bookmarkEnd w:id="0"/>
      <w:r w:rsidRPr="00BE29C9">
        <w:rPr>
          <w:rFonts w:hint="cs"/>
          <w:rtl/>
        </w:rPr>
        <w:t xml:space="preserve"> </w:t>
      </w:r>
    </w:p>
    <w:p w14:paraId="4AB17D80" w14:textId="77777777" w:rsidR="009A07FA" w:rsidRPr="00BE29C9" w:rsidRDefault="009A07FA" w:rsidP="009A07FA">
      <w:pPr>
        <w:keepNext/>
        <w:keepLines/>
        <w:pBdr>
          <w:right w:val="thinThickSmallGap" w:sz="24" w:space="4" w:color="5E806D"/>
        </w:pBdr>
        <w:shd w:val="clear" w:color="auto" w:fill="9CB7A8"/>
        <w:spacing w:before="40" w:after="0"/>
        <w:outlineLvl w:val="2"/>
        <w:rPr>
          <w:rFonts w:ascii="Traditional Arabic" w:eastAsia="MS Gothic" w:hAnsi="Traditional Arabic" w:cs="Traditional Arabic"/>
          <w:b/>
          <w:bCs/>
          <w:color w:val="FFFFFF"/>
          <w:sz w:val="40"/>
          <w:szCs w:val="40"/>
          <w:lang w:val="ar-SA" w:eastAsia="en-GB"/>
        </w:rPr>
      </w:pPr>
      <w:r w:rsidRPr="00BE29C9">
        <w:rPr>
          <w:rFonts w:ascii="Traditional Arabic" w:eastAsia="MS Gothic" w:hAnsi="Traditional Arabic" w:cs="Traditional Arabic" w:hint="cs"/>
          <w:b/>
          <w:bCs/>
          <w:color w:val="FFFFFF"/>
          <w:sz w:val="40"/>
          <w:szCs w:val="40"/>
          <w:rtl/>
          <w:lang w:val="ar-SA" w:eastAsia="en-GB"/>
        </w:rPr>
        <w:t>عِظَم غزوة أحد ومكانتها في النفوس</w:t>
      </w:r>
    </w:p>
    <w:p w14:paraId="16286EDF" w14:textId="77777777" w:rsidR="009A07FA" w:rsidRPr="00FE659E" w:rsidRDefault="009A07FA" w:rsidP="009A07FA">
      <w:pPr>
        <w:rPr>
          <w:rFonts w:ascii="Traditional Arabic" w:hAnsi="Traditional Arabic" w:cs="Traditional Arabic"/>
          <w:sz w:val="2"/>
          <w:szCs w:val="2"/>
          <w:rtl/>
        </w:rPr>
      </w:pPr>
    </w:p>
    <w:p w14:paraId="28320C8C" w14:textId="77777777" w:rsidR="009A07FA" w:rsidRPr="00BE29C9" w:rsidRDefault="009A07FA">
      <w:pPr>
        <w:pStyle w:val="a7"/>
        <w:numPr>
          <w:ilvl w:val="0"/>
          <w:numId w:val="4"/>
        </w:numPr>
        <w:spacing w:after="0" w:line="240" w:lineRule="auto"/>
        <w:jc w:val="both"/>
        <w:rPr>
          <w:rFonts w:ascii="Traditional Arabic" w:hAnsi="Traditional Arabic" w:cs="Traditional Arabic"/>
          <w:b/>
          <w:bCs/>
          <w:color w:val="0D0D0D"/>
          <w:sz w:val="36"/>
          <w:szCs w:val="36"/>
          <w:rtl/>
        </w:rPr>
      </w:pPr>
      <w:r w:rsidRPr="00BE29C9">
        <w:rPr>
          <w:rFonts w:ascii="Traditional Arabic" w:hAnsi="Traditional Arabic" w:cs="Traditional Arabic" w:hint="cs"/>
          <w:b/>
          <w:bCs/>
          <w:color w:val="0D0D0D"/>
          <w:sz w:val="36"/>
          <w:szCs w:val="36"/>
          <w:rtl/>
        </w:rPr>
        <w:t xml:space="preserve">مكانة الغزوة في نفس النبي ﷺ </w:t>
      </w:r>
    </w:p>
    <w:p w14:paraId="23181ECB" w14:textId="77777777" w:rsidR="009A07FA" w:rsidRPr="00BE29C9" w:rsidRDefault="009A07FA" w:rsidP="009A07FA">
      <w:pPr>
        <w:ind w:firstLine="360"/>
        <w:jc w:val="both"/>
        <w:rPr>
          <w:rFonts w:ascii="Traditional Arabic" w:eastAsia="Times New Roman" w:hAnsi="Traditional Arabic" w:cs="Traditional Arabic"/>
          <w:color w:val="0D0D0D"/>
          <w:sz w:val="36"/>
          <w:szCs w:val="36"/>
          <w:rtl/>
        </w:rPr>
      </w:pPr>
      <w:r w:rsidRPr="00BE29C9">
        <w:rPr>
          <w:rFonts w:ascii="Traditional Arabic" w:eastAsia="Times New Roman" w:hAnsi="Traditional Arabic" w:cs="Traditional Arabic" w:hint="cs"/>
          <w:color w:val="0D0D0D"/>
          <w:sz w:val="36"/>
          <w:szCs w:val="36"/>
          <w:rtl/>
        </w:rPr>
        <w:t xml:space="preserve"> </w:t>
      </w:r>
      <w:r w:rsidRPr="00BE29C9">
        <w:rPr>
          <w:rFonts w:ascii="Traditional Arabic" w:eastAsia="Times New Roman" w:hAnsi="Traditional Arabic" w:cs="Traditional Arabic"/>
          <w:color w:val="0D0D0D"/>
          <w:sz w:val="36"/>
          <w:szCs w:val="36"/>
          <w:rtl/>
        </w:rPr>
        <w:t>الحمد لله رب العالمين حمد</w:t>
      </w:r>
      <w:r w:rsidRPr="00BE29C9">
        <w:rPr>
          <w:rFonts w:ascii="Traditional Arabic" w:eastAsia="Times New Roman" w:hAnsi="Traditional Arabic" w:cs="Traditional Arabic" w:hint="cs"/>
          <w:color w:val="0D0D0D"/>
          <w:sz w:val="36"/>
          <w:szCs w:val="36"/>
          <w:rtl/>
        </w:rPr>
        <w:t>ً</w:t>
      </w:r>
      <w:r w:rsidRPr="00BE29C9">
        <w:rPr>
          <w:rFonts w:ascii="Traditional Arabic" w:eastAsia="Times New Roman" w:hAnsi="Traditional Arabic" w:cs="Traditional Arabic"/>
          <w:color w:val="0D0D0D"/>
          <w:sz w:val="36"/>
          <w:szCs w:val="36"/>
          <w:rtl/>
        </w:rPr>
        <w:t>ا كثير</w:t>
      </w:r>
      <w:r w:rsidRPr="00BE29C9">
        <w:rPr>
          <w:rFonts w:ascii="Traditional Arabic" w:eastAsia="Times New Roman" w:hAnsi="Traditional Arabic" w:cs="Traditional Arabic" w:hint="cs"/>
          <w:color w:val="0D0D0D"/>
          <w:sz w:val="36"/>
          <w:szCs w:val="36"/>
          <w:rtl/>
        </w:rPr>
        <w:t>ً</w:t>
      </w:r>
      <w:r w:rsidRPr="00BE29C9">
        <w:rPr>
          <w:rFonts w:ascii="Traditional Arabic" w:eastAsia="Times New Roman" w:hAnsi="Traditional Arabic" w:cs="Traditional Arabic"/>
          <w:color w:val="0D0D0D"/>
          <w:sz w:val="36"/>
          <w:szCs w:val="36"/>
          <w:rtl/>
        </w:rPr>
        <w:t>ا طي</w:t>
      </w:r>
      <w:r w:rsidRPr="00BE29C9">
        <w:rPr>
          <w:rFonts w:ascii="Traditional Arabic" w:eastAsia="Times New Roman" w:hAnsi="Traditional Arabic" w:cs="Traditional Arabic" w:hint="cs"/>
          <w:color w:val="0D0D0D"/>
          <w:sz w:val="36"/>
          <w:szCs w:val="36"/>
          <w:rtl/>
        </w:rPr>
        <w:t>ّ</w:t>
      </w:r>
      <w:r w:rsidRPr="00BE29C9">
        <w:rPr>
          <w:rFonts w:ascii="Traditional Arabic" w:eastAsia="Times New Roman" w:hAnsi="Traditional Arabic" w:cs="Traditional Arabic"/>
          <w:color w:val="0D0D0D"/>
          <w:sz w:val="36"/>
          <w:szCs w:val="36"/>
          <w:rtl/>
        </w:rPr>
        <w:t>ب</w:t>
      </w:r>
      <w:r w:rsidRPr="00BE29C9">
        <w:rPr>
          <w:rFonts w:ascii="Traditional Arabic" w:eastAsia="Times New Roman" w:hAnsi="Traditional Arabic" w:cs="Traditional Arabic" w:hint="cs"/>
          <w:color w:val="0D0D0D"/>
          <w:sz w:val="36"/>
          <w:szCs w:val="36"/>
          <w:rtl/>
        </w:rPr>
        <w:t>ً</w:t>
      </w:r>
      <w:r w:rsidRPr="00BE29C9">
        <w:rPr>
          <w:rFonts w:ascii="Traditional Arabic" w:eastAsia="Times New Roman" w:hAnsi="Traditional Arabic" w:cs="Traditional Arabic"/>
          <w:color w:val="0D0D0D"/>
          <w:sz w:val="36"/>
          <w:szCs w:val="36"/>
          <w:rtl/>
        </w:rPr>
        <w:t>ا مبارك</w:t>
      </w:r>
      <w:r w:rsidRPr="00BE29C9">
        <w:rPr>
          <w:rFonts w:ascii="Traditional Arabic" w:eastAsia="Times New Roman" w:hAnsi="Traditional Arabic" w:cs="Traditional Arabic" w:hint="cs"/>
          <w:color w:val="0D0D0D"/>
          <w:sz w:val="36"/>
          <w:szCs w:val="36"/>
          <w:rtl/>
        </w:rPr>
        <w:t>ً</w:t>
      </w:r>
      <w:r w:rsidRPr="00BE29C9">
        <w:rPr>
          <w:rFonts w:ascii="Traditional Arabic" w:eastAsia="Times New Roman" w:hAnsi="Traditional Arabic" w:cs="Traditional Arabic"/>
          <w:color w:val="0D0D0D"/>
          <w:sz w:val="36"/>
          <w:szCs w:val="36"/>
          <w:rtl/>
        </w:rPr>
        <w:t>ا فيه كما يحب ربنا تبارك وتعالى ويرضى، اللهم لك الحمد لا نحصي ثناءً عليك أنت كما أثنيت على نفسك، اللهم صلِّ وسلم وبارك على عبدك محمد</w:t>
      </w:r>
      <w:r w:rsidRPr="00BE29C9">
        <w:rPr>
          <w:rFonts w:ascii="Traditional Arabic" w:eastAsia="Times New Roman" w:hAnsi="Traditional Arabic" w:cs="Traditional Arabic"/>
          <w:color w:val="0D0D0D"/>
          <w:sz w:val="36"/>
          <w:szCs w:val="36"/>
        </w:rPr>
        <w:t>.</w:t>
      </w:r>
    </w:p>
    <w:p w14:paraId="6F62139B"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هذه عودة إلى سلسلة السيرة النبوية للمصلحين</w:t>
      </w:r>
      <w:r>
        <w:rPr>
          <w:rFonts w:ascii="Traditional Arabic" w:hAnsi="Traditional Arabic" w:cs="Traditional Arabic" w:hint="cs"/>
          <w:sz w:val="36"/>
          <w:szCs w:val="36"/>
          <w:rtl/>
          <w:lang w:bidi="ar-EG"/>
        </w:rPr>
        <w:t xml:space="preserve">، </w:t>
      </w:r>
      <w:r w:rsidRPr="008B0306">
        <w:rPr>
          <w:rFonts w:ascii="Traditional Arabic" w:hAnsi="Traditional Arabic" w:cs="Traditional Arabic"/>
          <w:sz w:val="36"/>
          <w:szCs w:val="36"/>
          <w:rtl/>
        </w:rPr>
        <w:t>وقد كانت بشكل يومي في كل ليلة من رمضان الفائت،</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والحمد لله أخذنا</w:t>
      </w:r>
      <w:r w:rsidRPr="008B0306">
        <w:rPr>
          <w:rFonts w:ascii="Traditional Arabic" w:hAnsi="Traditional Arabic" w:cs="Traditional Arabic"/>
          <w:sz w:val="36"/>
          <w:szCs w:val="36"/>
          <w:rtl/>
        </w:rPr>
        <w:t xml:space="preserve"> عشرين حلقة أو عشرين مجلسًا من مجالس السيرة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واليوم بإ</w:t>
      </w:r>
      <w:r>
        <w:rPr>
          <w:rFonts w:ascii="Traditional Arabic" w:hAnsi="Traditional Arabic" w:cs="Traditional Arabic"/>
          <w:sz w:val="36"/>
          <w:szCs w:val="36"/>
          <w:rtl/>
        </w:rPr>
        <w:t>ذن الله نستأنف هذه المجالس</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وكنت</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قد توقفت في آخر مجلس على غزوة أحد وما يتعلق بها من أحداث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وكان ذلك المجلس من المجالس الطويلة في سلسلة السيرة وفي نفس الوقت من المجالس التي تربط الإنسان بأحداث السيرة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لأن أحداث يوم أُحد أحداث حفرت مجرى الذكرى في أذهان وصدور وقلوب المسلمين</w:t>
      </w:r>
      <w:r>
        <w:rPr>
          <w:rFonts w:ascii="Traditional Arabic" w:hAnsi="Traditional Arabic" w:cs="Traditional Arabic"/>
          <w:sz w:val="36"/>
          <w:szCs w:val="36"/>
        </w:rPr>
        <w:t>.</w:t>
      </w:r>
    </w:p>
    <w:p w14:paraId="2097148D"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حتى أن عائشة رضي الله تعالى عن</w:t>
      </w:r>
      <w:r>
        <w:rPr>
          <w:rFonts w:ascii="Traditional Arabic" w:hAnsi="Traditional Arabic" w:cs="Traditional Arabic"/>
          <w:sz w:val="36"/>
          <w:szCs w:val="36"/>
          <w:rtl/>
        </w:rPr>
        <w:t xml:space="preserve">ها لما جاءت تسأل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عن أشد يوم مر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عليه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اختارت مباشرة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من صور الذكريات التي لديها والتي تعرفها</w:t>
      </w:r>
      <w:r>
        <w:rPr>
          <w:rFonts w:ascii="Traditional Arabic" w:hAnsi="Traditional Arabic" w:cs="Traditional Arabic"/>
          <w:sz w:val="36"/>
          <w:szCs w:val="36"/>
          <w:rtl/>
        </w:rPr>
        <w:t xml:space="preserve"> يوم </w:t>
      </w:r>
      <w:r>
        <w:rPr>
          <w:rFonts w:ascii="Traditional Arabic" w:hAnsi="Traditional Arabic" w:cs="Traditional Arabic" w:hint="cs"/>
          <w:sz w:val="36"/>
          <w:szCs w:val="36"/>
          <w:rtl/>
        </w:rPr>
        <w:t>أُ</w:t>
      </w:r>
      <w:r w:rsidRPr="008B0306">
        <w:rPr>
          <w:rFonts w:ascii="Traditional Arabic" w:hAnsi="Traditional Arabic" w:cs="Traditional Arabic"/>
          <w:sz w:val="36"/>
          <w:szCs w:val="36"/>
          <w:rtl/>
        </w:rPr>
        <w:t xml:space="preserve">حد، فقالت: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يا رسول الله هل مرّ عليك يوم كان أشد عليك من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فهي اختارت </w:t>
      </w:r>
      <w:r>
        <w:rPr>
          <w:rFonts w:ascii="Traditional Arabic" w:hAnsi="Traditional Arabic" w:cs="Traditional Arabic"/>
          <w:sz w:val="36"/>
          <w:szCs w:val="36"/>
          <w:rtl/>
        </w:rPr>
        <w:t xml:space="preserve">من بين أيام وأحداث السيرة يوم أحد لتسأل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وظل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ت ه</w:t>
      </w:r>
      <w:r>
        <w:rPr>
          <w:rFonts w:ascii="Traditional Arabic" w:hAnsi="Traditional Arabic" w:cs="Traditional Arabic"/>
          <w:sz w:val="36"/>
          <w:szCs w:val="36"/>
          <w:rtl/>
        </w:rPr>
        <w:t xml:space="preserve">ذه الذكرى في قلب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وفي قلوب الصحابة وأذهانهم</w:t>
      </w:r>
      <w:r w:rsidRPr="008B0306">
        <w:rPr>
          <w:rFonts w:ascii="Traditional Arabic" w:hAnsi="Traditional Arabic" w:cs="Traditional Arabic"/>
          <w:sz w:val="36"/>
          <w:szCs w:val="36"/>
        </w:rPr>
        <w:t>.</w:t>
      </w:r>
    </w:p>
    <w:p w14:paraId="5EFC26C9"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lastRenderedPageBreak/>
        <w:t xml:space="preserve">حتى أنه كما مر معنا في اللقاء السابق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كان</w:t>
      </w:r>
      <w:r w:rsidRPr="008B0306">
        <w:rPr>
          <w:rFonts w:ascii="Traditional Arabic" w:hAnsi="Traditional Arabic" w:cs="Traditional Arabic"/>
          <w:sz w:val="36"/>
          <w:szCs w:val="36"/>
          <w:rtl/>
        </w:rPr>
        <w:t xml:space="preserve"> من آخر ما عمله في حياته في آخر أيامه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عليه الصلاة والسلام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أنه ذهب إلى أ</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حد وزار الشهداء كما قال عقبة بن عامر رضي الله تعالى عنه قال: </w:t>
      </w:r>
      <w:r w:rsidRPr="0028556A">
        <w:rPr>
          <w:rFonts w:ascii="Traditional Arabic" w:eastAsia="Times New Roman" w:hAnsi="Traditional Arabic" w:cs="Traditional Arabic" w:hint="cs"/>
          <w:b/>
          <w:color w:val="385623" w:themeColor="accent6" w:themeShade="80"/>
          <w:sz w:val="36"/>
          <w:szCs w:val="36"/>
          <w:rtl/>
        </w:rPr>
        <w:t>"</w:t>
      </w:r>
      <w:r w:rsidRPr="0028556A">
        <w:rPr>
          <w:rFonts w:ascii="Traditional Arabic" w:eastAsia="Times New Roman" w:hAnsi="Traditional Arabic" w:cs="Traditional Arabic"/>
          <w:b/>
          <w:color w:val="385623" w:themeColor="accent6" w:themeShade="80"/>
          <w:sz w:val="36"/>
          <w:szCs w:val="36"/>
          <w:rtl/>
        </w:rPr>
        <w:t>كَالْمُوَدِّعِ لِلأَحْيَاءِ وَالأمْوَاتِ</w:t>
      </w:r>
      <w:r w:rsidRPr="0028556A">
        <w:rPr>
          <w:rFonts w:ascii="Traditional Arabic" w:eastAsia="Times New Roman" w:hAnsi="Traditional Arabic" w:cs="Traditional Arabic" w:hint="cs"/>
          <w:b/>
          <w:color w:val="385623" w:themeColor="accent6" w:themeShade="80"/>
          <w:sz w:val="36"/>
          <w:szCs w:val="36"/>
          <w:rtl/>
        </w:rPr>
        <w:t>"</w:t>
      </w:r>
      <w:r w:rsidRPr="0028556A">
        <w:rPr>
          <w:rFonts w:eastAsia="Times New Roman"/>
          <w:b/>
          <w:color w:val="385623" w:themeColor="accent6" w:themeShade="80"/>
          <w:rtl/>
        </w:rPr>
        <w:footnoteReference w:id="1"/>
      </w:r>
      <w:r>
        <w:rPr>
          <w:rFonts w:ascii="Traditional Arabic" w:hAnsi="Traditional Arabic" w:cs="Traditional Arabic"/>
          <w:sz w:val="36"/>
          <w:szCs w:val="36"/>
          <w:rtl/>
        </w:rPr>
        <w:t xml:space="preserve"> </w:t>
      </w:r>
    </w:p>
    <w:p w14:paraId="0A68C464"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وكذل</w:t>
      </w:r>
      <w:r>
        <w:rPr>
          <w:rFonts w:ascii="Traditional Arabic" w:hAnsi="Traditional Arabic" w:cs="Traditional Arabic"/>
          <w:sz w:val="36"/>
          <w:szCs w:val="36"/>
          <w:rtl/>
        </w:rPr>
        <w:t>ك</w:t>
      </w:r>
      <w:r w:rsidRPr="008B0306">
        <w:rPr>
          <w:rFonts w:ascii="Traditional Arabic" w:hAnsi="Traditional Arabic" w:cs="Traditional Arabic"/>
          <w:sz w:val="36"/>
          <w:szCs w:val="36"/>
          <w:rtl/>
        </w:rPr>
        <w:t xml:space="preserve"> في مسند الإمام أحمد عن جابر رضي ا</w:t>
      </w:r>
      <w:r>
        <w:rPr>
          <w:rFonts w:ascii="Traditional Arabic" w:hAnsi="Traditional Arabic" w:cs="Traditional Arabic"/>
          <w:sz w:val="36"/>
          <w:szCs w:val="36"/>
          <w:rtl/>
        </w:rPr>
        <w:t xml:space="preserve">لله تعالى عنه أن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كان يقول إذا ذُكر يوم أحد أو إذا ذُكر شهداء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Pr>
        <w:t xml:space="preserve"> </w:t>
      </w:r>
      <w:r w:rsidRPr="0028556A">
        <w:rPr>
          <w:rFonts w:ascii="Traditional Arabic" w:eastAsia="Times New Roman" w:hAnsi="Traditional Arabic" w:cs="Traditional Arabic" w:hint="cs"/>
          <w:b/>
          <w:color w:val="385623" w:themeColor="accent6" w:themeShade="80"/>
          <w:sz w:val="36"/>
          <w:szCs w:val="36"/>
          <w:rtl/>
        </w:rPr>
        <w:t>"</w:t>
      </w:r>
      <w:r w:rsidRPr="0028556A">
        <w:rPr>
          <w:rFonts w:ascii="Traditional Arabic" w:eastAsia="Times New Roman" w:hAnsi="Traditional Arabic" w:cs="Traditional Arabic"/>
          <w:b/>
          <w:color w:val="385623" w:themeColor="accent6" w:themeShade="80"/>
          <w:sz w:val="36"/>
          <w:szCs w:val="36"/>
          <w:rtl/>
        </w:rPr>
        <w:t>أما وَدِدتُ أني غودِرت مع أصحابي بفحصِ الجبلِ</w:t>
      </w:r>
      <w:r w:rsidRPr="0028556A">
        <w:rPr>
          <w:rFonts w:ascii="Traditional Arabic" w:eastAsia="Times New Roman" w:hAnsi="Traditional Arabic" w:cs="Traditional Arabic" w:hint="cs"/>
          <w:b/>
          <w:color w:val="385623" w:themeColor="accent6" w:themeShade="80"/>
          <w:sz w:val="36"/>
          <w:szCs w:val="36"/>
          <w:rtl/>
        </w:rPr>
        <w:t>"</w:t>
      </w:r>
      <w:r w:rsidRPr="0028556A">
        <w:rPr>
          <w:rStyle w:val="ac"/>
          <w:rFonts w:ascii="Traditional Arabic" w:hAnsi="Traditional Arabic" w:cs="Traditional Arabic"/>
          <w:color w:val="385623" w:themeColor="accent6" w:themeShade="80"/>
          <w:sz w:val="36"/>
          <w:szCs w:val="36"/>
          <w:rtl/>
        </w:rPr>
        <w:footnoteReference w:id="2"/>
      </w:r>
      <w:r w:rsidRPr="0028556A">
        <w:rPr>
          <w:rFonts w:ascii="Traditional Arabic" w:hAnsi="Traditional Arabic" w:cs="Traditional Arabic"/>
          <w:color w:val="385623" w:themeColor="accent6" w:themeShade="80"/>
          <w:sz w:val="36"/>
          <w:szCs w:val="36"/>
          <w:rtl/>
        </w:rPr>
        <w:t xml:space="preserve"> </w:t>
      </w:r>
      <w:r w:rsidRPr="008B0306">
        <w:rPr>
          <w:rFonts w:ascii="Traditional Arabic" w:hAnsi="Traditional Arabic" w:cs="Traditional Arabic"/>
          <w:sz w:val="36"/>
          <w:szCs w:val="36"/>
          <w:rtl/>
        </w:rPr>
        <w:t>اللي هو سفح الجبل جبل أحد</w:t>
      </w:r>
      <w:r>
        <w:rPr>
          <w:rFonts w:ascii="Traditional Arabic" w:hAnsi="Traditional Arabic" w:cs="Traditional Arabic" w:hint="cs"/>
          <w:sz w:val="36"/>
          <w:szCs w:val="36"/>
          <w:rtl/>
          <w:lang w:bidi="ar-EG"/>
        </w:rPr>
        <w:t>.</w:t>
      </w:r>
    </w:p>
    <w:p w14:paraId="7042DBDC" w14:textId="77777777" w:rsidR="009A07FA" w:rsidRDefault="009A07FA" w:rsidP="009A07FA">
      <w:pPr>
        <w:jc w:val="both"/>
        <w:rPr>
          <w:rFonts w:ascii="Traditional Arabic" w:hAnsi="Traditional Arabic" w:cs="Traditional Arabic"/>
          <w:sz w:val="36"/>
          <w:szCs w:val="36"/>
          <w:rtl/>
          <w:lang w:bidi="ar-EG"/>
        </w:rPr>
      </w:pPr>
    </w:p>
    <w:p w14:paraId="4FF97537" w14:textId="77777777" w:rsidR="009A07FA" w:rsidRPr="0028556A" w:rsidRDefault="009A07FA" w:rsidP="009A07FA">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r w:rsidRPr="0028556A">
        <w:rPr>
          <w:rFonts w:ascii="Traditional Arabic" w:eastAsia="MS Gothic" w:hAnsi="Traditional Arabic" w:cs="Traditional Arabic" w:hint="cs"/>
          <w:b/>
          <w:bCs/>
          <w:color w:val="FFFFFF"/>
          <w:sz w:val="40"/>
          <w:szCs w:val="40"/>
          <w:rtl/>
          <w:lang w:val="ar-SA" w:eastAsia="en-GB"/>
        </w:rPr>
        <w:t>مكانة الغزوة في نفوس الصحابة</w:t>
      </w:r>
    </w:p>
    <w:p w14:paraId="3012A735"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w:t>
      </w:r>
      <w:r>
        <w:rPr>
          <w:rFonts w:ascii="Traditional Arabic" w:hAnsi="Traditional Arabic" w:cs="Traditional Arabic"/>
          <w:sz w:val="36"/>
          <w:szCs w:val="36"/>
          <w:rtl/>
        </w:rPr>
        <w:t>النبي</w:t>
      </w:r>
      <w:r>
        <w:rPr>
          <w:rFonts w:ascii="Traditional Arabic" w:hAnsi="Traditional Arabic" w:cs="Traditional Arabic" w:hint="cs"/>
          <w:sz w:val="36"/>
          <w:szCs w:val="36"/>
          <w:rtl/>
        </w:rPr>
        <w:t xml:space="preserve">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كان يتذكر ذلك اليوم كثير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والصحابة كانوا يتذكرونه، خب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sz w:val="36"/>
          <w:szCs w:val="36"/>
          <w:rtl/>
        </w:rPr>
        <w:t xml:space="preserve">ب رضي الله تعالى عنه </w:t>
      </w:r>
      <w:r>
        <w:rPr>
          <w:rFonts w:ascii="Traditional Arabic" w:hAnsi="Traditional Arabic" w:cs="Traditional Arabic" w:hint="cs"/>
          <w:sz w:val="36"/>
          <w:szCs w:val="36"/>
          <w:rtl/>
        </w:rPr>
        <w:t>-</w:t>
      </w:r>
      <w:r>
        <w:rPr>
          <w:rFonts w:ascii="Traditional Arabic" w:hAnsi="Traditional Arabic" w:cs="Traditional Arabic"/>
          <w:sz w:val="36"/>
          <w:szCs w:val="36"/>
          <w:rtl/>
        </w:rPr>
        <w:t>كما تعلمون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الذي كان قد جاء </w:t>
      </w:r>
      <w:r>
        <w:rPr>
          <w:rFonts w:ascii="Traditional Arabic" w:hAnsi="Traditional Arabic" w:cs="Traditional Arabic"/>
          <w:sz w:val="36"/>
          <w:szCs w:val="36"/>
          <w:rtl/>
        </w:rPr>
        <w:t xml:space="preserve">في مكة يشتكي إلى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أذى المشركي</w:t>
      </w:r>
      <w:r>
        <w:rPr>
          <w:rFonts w:ascii="Traditional Arabic" w:hAnsi="Traditional Arabic" w:cs="Traditional Arabic"/>
          <w:sz w:val="36"/>
          <w:szCs w:val="36"/>
          <w:rtl/>
        </w:rPr>
        <w:t xml:space="preserve">ن وتعذيبهم، وكان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يقول له سيأتي وسيحصل وكذا ولكنكم قوم تستعجلون</w:t>
      </w:r>
      <w:r w:rsidRPr="008B0306">
        <w:rPr>
          <w:rFonts w:ascii="Traditional Arabic" w:hAnsi="Traditional Arabic" w:cs="Traditional Arabic"/>
          <w:sz w:val="36"/>
          <w:szCs w:val="36"/>
        </w:rPr>
        <w:t>.</w:t>
      </w:r>
    </w:p>
    <w:p w14:paraId="56A56921"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بالفعل دارت عجل</w:t>
      </w:r>
      <w:r>
        <w:rPr>
          <w:rFonts w:ascii="Traditional Arabic" w:hAnsi="Traditional Arabic" w:cs="Traditional Arabic"/>
          <w:sz w:val="36"/>
          <w:szCs w:val="36"/>
          <w:rtl/>
        </w:rPr>
        <w:t xml:space="preserve">ة الأيام كما قال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وتغيرت الأحوال وكان خب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اب أحد الذين أكلوا شيئا من ثمرة الدنيا بعد العز والنصر الذي حصل للمسلمين ولكنه لم ينس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تلك الأيام الشديدة والصعبة</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وكان من بين أشد تلك الأيام التي طرأت في ذهنه وقد قُدِّم له ذلك الطعام، يعني هما موقفان</w:t>
      </w:r>
      <w:r>
        <w:rPr>
          <w:rFonts w:ascii="Traditional Arabic" w:hAnsi="Traditional Arabic" w:cs="Traditional Arabic"/>
          <w:sz w:val="36"/>
          <w:szCs w:val="36"/>
          <w:rtl/>
        </w:rPr>
        <w:t xml:space="preserve"> موقف لعبد الرحمن بن عوف والآخر</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لخباب رضي الله عنهما، عبد الرحمن بن عوف قُدِّم له طعام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وهذا أيض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حديث صحيح</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فتذكر بعض ما مر بهم في ايام الشدة ولم يستطع أن يأكل رضي الله تعالى عنه، لكن خباب الذي اشتكى تذكر في لحظة من تلك اللحظات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أي لحظات الخير التي هو فيها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يوم أحد</w:t>
      </w:r>
      <w:r w:rsidRPr="008B0306">
        <w:rPr>
          <w:rFonts w:ascii="Traditional Arabic" w:hAnsi="Traditional Arabic" w:cs="Traditional Arabic"/>
          <w:sz w:val="36"/>
          <w:szCs w:val="36"/>
        </w:rPr>
        <w:t>.</w:t>
      </w:r>
    </w:p>
    <w:p w14:paraId="22BEFEC4" w14:textId="77777777" w:rsidR="009A07FA" w:rsidRPr="00CA656D" w:rsidRDefault="009A07FA" w:rsidP="009A07FA">
      <w:pPr>
        <w:ind w:firstLine="720"/>
        <w:jc w:val="both"/>
        <w:rPr>
          <w:rFonts w:ascii="Traditional Arabic" w:hAnsi="Traditional Arabic" w:cs="Traditional Arabic"/>
          <w:color w:val="FF0000"/>
          <w:sz w:val="36"/>
          <w:szCs w:val="36"/>
          <w:rtl/>
        </w:rPr>
      </w:pPr>
      <w:r w:rsidRPr="008B0306">
        <w:rPr>
          <w:rFonts w:ascii="Traditional Arabic" w:hAnsi="Traditional Arabic" w:cs="Traditional Arabic"/>
          <w:sz w:val="36"/>
          <w:szCs w:val="36"/>
          <w:rtl/>
        </w:rPr>
        <w:lastRenderedPageBreak/>
        <w:t xml:space="preserve">فقال: </w:t>
      </w:r>
      <w:r w:rsidRPr="00A17E13">
        <w:rPr>
          <w:rFonts w:ascii="Traditional Arabic" w:eastAsia="Times New Roman" w:hAnsi="Traditional Arabic" w:cs="Traditional Arabic"/>
          <w:b/>
          <w:color w:val="385623" w:themeColor="accent6" w:themeShade="80"/>
          <w:sz w:val="36"/>
          <w:szCs w:val="36"/>
          <w:rtl/>
        </w:rPr>
        <w:t>هَاجَرْنَا مع رَسولِ اللَّهِ صلَّى اللهُ عليه وسلَّمَ نَبْتَغِي وجْهَ اللَّهِ، فَوَجَبَ أجْرُنَا علَى اللَّهِ، ومِنَّا مَن مَضَى -أوْ ذَهَبَ- لَمْ يَأْكُلْ مِن أجْرِهِ شيئًا، كانَ منهمْ مُصْعَبُ بنُ عُمَيْرٍ؛ قُتِلَ يَومَ أُحُدٍ، لَمْ يَتْرُكْ إلَّا نَمِرَةً، كُنَّا إذَا غَطَّيْنَا بهَا رَأْسَهُ خَرَجَتْ رِجْلَاهُ، وإذَا غُطِّيَ بهَا رِجْلَاهُ خَرَجَ رَأْسُهُ، فَقالَ لَنَا النَّبيُّ صلَّى اللهُ عليه وسلَّمَ: غَطُّوا بهَا رَأْسَهُ، واجْعَلُوا علَى رِجْلِهِ الإذْخِرَ -أوْ قالَ: ألْقُوا علَى رِجْلِهِ مِنَ الإذْخِرِ- ومِنَّا مَن قدْ أيْنَعَتْ له ثَمَرَتُهُ، فَهو يَهْدِبُهَا</w:t>
      </w:r>
      <w:r w:rsidRPr="00A17E13">
        <w:rPr>
          <w:rFonts w:ascii="Traditional Arabic" w:hAnsi="Traditional Arabic" w:cs="Traditional Arabic"/>
          <w:color w:val="385623" w:themeColor="accent6" w:themeShade="80"/>
          <w:sz w:val="36"/>
          <w:szCs w:val="36"/>
          <w:rtl/>
        </w:rPr>
        <w:t>.</w:t>
      </w:r>
      <w:r w:rsidRPr="00A17E13">
        <w:rPr>
          <w:rStyle w:val="ac"/>
          <w:rFonts w:ascii="Traditional Arabic" w:hAnsi="Traditional Arabic" w:cs="Traditional Arabic"/>
          <w:color w:val="385623" w:themeColor="accent6" w:themeShade="80"/>
          <w:sz w:val="36"/>
          <w:szCs w:val="36"/>
          <w:rtl/>
        </w:rPr>
        <w:footnoteReference w:id="3"/>
      </w:r>
    </w:p>
    <w:p w14:paraId="14406EA3"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هذه الذكرى لخباب رضي الله تعالى عنه بعد زمن طويل يتذكر أحداث يوم أحد، وكما ذكرت أيضا في اللقاء الأخير كان في يوم من الأيام التي جاء شيء من الفَي</w:t>
      </w:r>
      <w:r>
        <w:rPr>
          <w:rFonts w:ascii="Traditional Arabic" w:hAnsi="Traditional Arabic" w:cs="Traditional Arabic" w:hint="cs"/>
          <w:sz w:val="36"/>
          <w:szCs w:val="36"/>
          <w:rtl/>
        </w:rPr>
        <w:t>ء</w:t>
      </w:r>
      <w:r>
        <w:rPr>
          <w:rFonts w:ascii="Traditional Arabic" w:hAnsi="Traditional Arabic" w:cs="Traditional Arabic"/>
          <w:sz w:val="36"/>
          <w:szCs w:val="36"/>
        </w:rPr>
        <w:t xml:space="preserve"> </w:t>
      </w:r>
      <w:r w:rsidRPr="008B0306">
        <w:rPr>
          <w:rFonts w:ascii="Traditional Arabic" w:hAnsi="Traditional Arabic" w:cs="Traditional Arabic"/>
          <w:sz w:val="36"/>
          <w:szCs w:val="36"/>
          <w:rtl/>
        </w:rPr>
        <w:t>لعمر بن الخطاب رضي الله تعالى عنه وقت خلافته وقسَّم</w:t>
      </w:r>
      <w:r>
        <w:rPr>
          <w:rFonts w:ascii="Traditional Arabic" w:hAnsi="Traditional Arabic" w:cs="Traditional Arabic"/>
          <w:sz w:val="36"/>
          <w:szCs w:val="36"/>
          <w:rtl/>
        </w:rPr>
        <w:t xml:space="preserve"> ما جاءه وبقي من ما جاءه وكانت</w:t>
      </w:r>
      <w:r w:rsidRPr="008B0306">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Pr>
          <w:rFonts w:ascii="Traditional Arabic" w:hAnsi="Traditional Arabic" w:cs="Traditional Arabic"/>
          <w:sz w:val="36"/>
          <w:szCs w:val="36"/>
          <w:rtl/>
        </w:rPr>
        <w:t>أي الفيء</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ألبسة وكذا بقي مِرط</w:t>
      </w:r>
      <w:r>
        <w:rPr>
          <w:rFonts w:ascii="Traditional Arabic" w:hAnsi="Traditional Arabic" w:cs="Traditional Arabic"/>
          <w:sz w:val="36"/>
          <w:szCs w:val="36"/>
          <w:rtl/>
        </w:rPr>
        <w:t xml:space="preserve"> جيد، فقيل لعمر رضي الله تعالى</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عنه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لو أعطيت هذا ابنة رسول الله التي عندك، وكان عمر رضي الله عنه متزوج</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ابنة علي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رضي الله تعالى عنهم أجمعين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فقال عمر رضي الله تعالى عنه: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أم سليطٍ أحَق</w:t>
      </w:r>
      <w:r>
        <w:rPr>
          <w:rFonts w:ascii="Traditional Arabic" w:hAnsi="Traditional Arabic" w:cs="Traditional Arabic" w:hint="cs"/>
          <w:sz w:val="36"/>
          <w:szCs w:val="36"/>
          <w:rtl/>
        </w:rPr>
        <w:t>"</w:t>
      </w:r>
      <w:r w:rsidRPr="008B0306">
        <w:rPr>
          <w:rFonts w:ascii="Traditional Arabic" w:hAnsi="Traditional Arabic" w:cs="Traditional Arabic"/>
          <w:sz w:val="36"/>
          <w:szCs w:val="36"/>
        </w:rPr>
        <w:t xml:space="preserve"> </w:t>
      </w:r>
      <w:r w:rsidRPr="008B0306">
        <w:rPr>
          <w:rFonts w:ascii="Traditional Arabic" w:hAnsi="Traditional Arabic" w:cs="Traditional Arabic"/>
          <w:sz w:val="36"/>
          <w:szCs w:val="36"/>
          <w:rtl/>
        </w:rPr>
        <w:t>هذه امرأة هي أحق أن يعطيها هذا المِرط الجيد</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قال: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فإنها كانت تزفِر لنا القِرَب يوم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06E116FE" w14:textId="77777777" w:rsidR="009A07FA" w:rsidRDefault="009A07FA" w:rsidP="009A07FA">
      <w:pPr>
        <w:jc w:val="both"/>
        <w:rPr>
          <w:rFonts w:ascii="Traditional Arabic" w:hAnsi="Traditional Arabic" w:cs="Traditional Arabic"/>
          <w:sz w:val="36"/>
          <w:szCs w:val="36"/>
          <w:rtl/>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يعني لو تتبعت ستجد أن ذاكرة يوم أحد قد بقيت في المسلمين أعوام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طويلة، والذي أبقاها إلى هذا اليوم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غير ما مضى</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غير ما رواه أهل السير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غير ما جاء هو القرآن الكريم، هو ما ذكره الله سبحانه وتعالى عن هذا اليوم بتفصيل، حتى</w:t>
      </w:r>
      <w:r>
        <w:rPr>
          <w:rFonts w:ascii="Traditional Arabic" w:hAnsi="Traditional Arabic" w:cs="Traditional Arabic"/>
          <w:sz w:val="36"/>
          <w:szCs w:val="36"/>
          <w:rtl/>
        </w:rPr>
        <w:t xml:space="preserve"> إن تلك الآيات التي نزلت في أحد</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-وهي في سورة آل عمران- هي من أكثر الآيات القرآنية التي نزلت في حدث من الأحداث </w:t>
      </w:r>
      <w:r>
        <w:rPr>
          <w:rFonts w:ascii="Traditional Arabic" w:hAnsi="Traditional Arabic" w:cs="Traditional Arabic"/>
          <w:sz w:val="36"/>
          <w:szCs w:val="36"/>
          <w:rtl/>
        </w:rPr>
        <w:t xml:space="preserve">التي وقعت في وقت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يعني أقصد من أكثر الآيات عدد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lang w:bidi="ar-EG"/>
        </w:rPr>
        <w:t xml:space="preserve">، </w:t>
      </w:r>
      <w:r w:rsidRPr="008B0306">
        <w:rPr>
          <w:rFonts w:ascii="Traditional Arabic" w:hAnsi="Traditional Arabic" w:cs="Traditional Arabic"/>
          <w:sz w:val="36"/>
          <w:szCs w:val="36"/>
          <w:rtl/>
        </w:rPr>
        <w:t>وإن كان نزل في بعض الأحداث الأخرى أيض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آيا</w:t>
      </w:r>
      <w:r>
        <w:rPr>
          <w:rFonts w:ascii="Traditional Arabic" w:hAnsi="Traditional Arabic" w:cs="Traditional Arabic"/>
          <w:sz w:val="36"/>
          <w:szCs w:val="36"/>
          <w:rtl/>
        </w:rPr>
        <w:t>ت كثيرة العدد لكن هذه من أكثرها</w:t>
      </w:r>
      <w:r>
        <w:rPr>
          <w:rFonts w:ascii="Traditional Arabic" w:hAnsi="Traditional Arabic" w:cs="Traditional Arabic" w:hint="cs"/>
          <w:sz w:val="36"/>
          <w:szCs w:val="36"/>
          <w:rtl/>
        </w:rPr>
        <w:t>.</w:t>
      </w:r>
    </w:p>
    <w:p w14:paraId="043BD576" w14:textId="77777777" w:rsidR="009A07FA" w:rsidRDefault="009A07FA" w:rsidP="009A07FA">
      <w:pPr>
        <w:jc w:val="both"/>
        <w:rPr>
          <w:rFonts w:ascii="Traditional Arabic" w:hAnsi="Traditional Arabic" w:cs="Traditional Arabic"/>
          <w:sz w:val="36"/>
          <w:szCs w:val="36"/>
          <w:rtl/>
        </w:rPr>
      </w:pPr>
    </w:p>
    <w:p w14:paraId="0678B26A" w14:textId="77777777" w:rsidR="009A07FA" w:rsidRDefault="009A07FA" w:rsidP="009A07FA">
      <w:pPr>
        <w:pStyle w:val="20"/>
        <w:bidi/>
        <w:jc w:val="both"/>
        <w:rPr>
          <w:rtl/>
        </w:rPr>
      </w:pPr>
      <w:r>
        <w:rPr>
          <w:rFonts w:hint="cs"/>
          <w:rtl/>
        </w:rPr>
        <w:lastRenderedPageBreak/>
        <w:t>للغزوة آثار كثيرة</w:t>
      </w:r>
    </w:p>
    <w:p w14:paraId="5F6135DE" w14:textId="77777777" w:rsidR="009A07FA" w:rsidRDefault="009A07FA" w:rsidP="009A07FA">
      <w:pPr>
        <w:ind w:firstLine="720"/>
        <w:jc w:val="both"/>
        <w:rPr>
          <w:rFonts w:ascii="Traditional Arabic" w:hAnsi="Traditional Arabic" w:cs="Traditional Arabic"/>
          <w:b/>
          <w:bCs/>
          <w:sz w:val="36"/>
          <w:szCs w:val="36"/>
          <w:rtl/>
        </w:rPr>
      </w:pPr>
      <w:r w:rsidRPr="008B0306">
        <w:rPr>
          <w:rFonts w:ascii="Traditional Arabic" w:hAnsi="Traditional Arabic" w:cs="Traditional Arabic"/>
          <w:sz w:val="36"/>
          <w:szCs w:val="36"/>
          <w:rtl/>
        </w:rPr>
        <w:t>وهذا كله يؤكد أن ذلك الحدث كان حدث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عظيم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وكان فيه من الآثار النفسية والشعورية والمنهجية حتى والعلمية والفقهية الأمر الكثير</w:t>
      </w:r>
      <w:r>
        <w:rPr>
          <w:rFonts w:ascii="Traditional Arabic" w:hAnsi="Traditional Arabic" w:cs="Traditional Arabic" w:hint="cs"/>
          <w:sz w:val="36"/>
          <w:szCs w:val="36"/>
          <w:rtl/>
        </w:rPr>
        <w:t>،</w:t>
      </w:r>
      <w:r w:rsidRPr="008B0306">
        <w:rPr>
          <w:rtl/>
        </w:rPr>
        <w:t xml:space="preserve"> </w:t>
      </w:r>
      <w:r w:rsidRPr="008B0306">
        <w:rPr>
          <w:rFonts w:ascii="Traditional Arabic" w:hAnsi="Traditional Arabic" w:cs="Traditional Arabic"/>
          <w:sz w:val="36"/>
          <w:szCs w:val="36"/>
          <w:rtl/>
        </w:rPr>
        <w:t xml:space="preserve">ولما أقول الفقهية لا أقصد الآن الأحكام الفقهية التفصيلية وإنما أقصد الفقه في الدين، لأن الفقه في الدين حين يكون من باب العمل فإنه في كثير من الأحيان </w:t>
      </w:r>
      <w:r>
        <w:rPr>
          <w:rFonts w:ascii="Traditional Arabic" w:hAnsi="Traditional Arabic" w:cs="Traditional Arabic" w:hint="cs"/>
          <w:sz w:val="36"/>
          <w:szCs w:val="36"/>
          <w:rtl/>
        </w:rPr>
        <w:t>ي</w:t>
      </w:r>
      <w:r w:rsidRPr="008B0306">
        <w:rPr>
          <w:rFonts w:ascii="Traditional Arabic" w:hAnsi="Traditional Arabic" w:cs="Traditional Arabic"/>
          <w:sz w:val="36"/>
          <w:szCs w:val="36"/>
          <w:rtl/>
        </w:rPr>
        <w:t>كون أرسخ في الإنسان مما لو كان الفقه في الدين من باب الدرس النظري فقط.</w:t>
      </w:r>
    </w:p>
    <w:p w14:paraId="2F5C69AE" w14:textId="77777777" w:rsidR="009A07FA" w:rsidRPr="008011B0" w:rsidRDefault="009A07FA">
      <w:pPr>
        <w:pStyle w:val="a7"/>
        <w:numPr>
          <w:ilvl w:val="0"/>
          <w:numId w:val="1"/>
        </w:numPr>
        <w:jc w:val="both"/>
        <w:rPr>
          <w:rFonts w:ascii="Traditional Arabic" w:hAnsi="Traditional Arabic" w:cs="Traditional Arabic"/>
          <w:sz w:val="36"/>
          <w:szCs w:val="36"/>
          <w:lang w:bidi="ar-EG"/>
        </w:rPr>
      </w:pPr>
      <w:r w:rsidRPr="008011B0">
        <w:rPr>
          <w:rFonts w:ascii="Traditional Arabic" w:hAnsi="Traditional Arabic" w:cs="Traditional Arabic"/>
          <w:b/>
          <w:bCs/>
          <w:sz w:val="36"/>
          <w:szCs w:val="36"/>
          <w:rtl/>
        </w:rPr>
        <w:t>والفقه في الدين له موردان أساسيان:</w:t>
      </w:r>
    </w:p>
    <w:p w14:paraId="074EFE7F"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المورد الأول: هو باب التفقه النظري العلمي الذي يحصل عن طريق القراءة والدرس والتلقي من المشايخ وأهل العلم.</w:t>
      </w:r>
    </w:p>
    <w:p w14:paraId="7C861025"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المورد الثاني: الذي يكَوِّن فقه الإنسان في الدين هو المورد العملي، وهو المورد الذي تترسخ فيه حقائق الدين عن طريق السير العملي في الدين ورؤية ما يقد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ره الله من أقدار نتيجة هذا السير فتترسخ الحقائق.</w:t>
      </w:r>
    </w:p>
    <w:p w14:paraId="3E265C9E"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يعني مثل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الآن أنت تسمع عن أن الذنب له عقوبة وقد يُخذَل الإنسان أو يعاقب بسبب ذنبه، لكن أصحاب أحد لما رأوا أثر المعصية (المقصود معصية الرماة لأمر الرسول) وكيف حصل كل ذلك بسبب معصية أصحاب الرماة، فإن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ترسُخ هذه الحقيقة الدينية لديهم أعلى بكثير من ترسخها لديك وقد أخذتها بشكل نظري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60BBF8EE" w14:textId="77777777" w:rsidR="009A07FA" w:rsidRPr="008B0306" w:rsidRDefault="009A07FA" w:rsidP="009A07FA">
      <w:pPr>
        <w:ind w:left="360"/>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واضحة الفكرة ؟ </w:t>
      </w:r>
    </w:p>
    <w:p w14:paraId="2649B301" w14:textId="77777777" w:rsidR="009A07FA" w:rsidRDefault="009A07FA" w:rsidP="009A07FA">
      <w:pPr>
        <w:ind w:firstLine="360"/>
        <w:jc w:val="both"/>
        <w:rPr>
          <w:rFonts w:ascii="Traditional Arabic" w:hAnsi="Traditional Arabic" w:cs="Traditional Arabic"/>
          <w:sz w:val="36"/>
          <w:szCs w:val="36"/>
        </w:rPr>
      </w:pPr>
      <w:r w:rsidRPr="008B0306">
        <w:rPr>
          <w:rFonts w:ascii="Traditional Arabic" w:hAnsi="Traditional Arabic" w:cs="Traditional Arabic"/>
          <w:sz w:val="36"/>
          <w:szCs w:val="36"/>
          <w:rtl/>
        </w:rPr>
        <w:t>مثال آخر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حين تصبر على بلاء معين سنة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سنتين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خمس سنوات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سبع سنوات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عشر سنوات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وأنت تصبر وتعض على الصبر بنواجذك وتذوق مرارة الصبر</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جيد؟</w:t>
      </w:r>
      <w:r w:rsidRPr="008B0306">
        <w:rPr>
          <w:rFonts w:ascii="Traditional Arabic" w:hAnsi="Traditional Arabic" w:cs="Traditional Arabic"/>
          <w:sz w:val="36"/>
          <w:szCs w:val="36"/>
          <w:rtl/>
        </w:rPr>
        <w:t xml:space="preserve"> ثم بعد ذلك ترى الخير الذي أحدثه الله لك بسبب صبرك وتراه بعينيك، فترى مثل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الآثار الحميدة </w:t>
      </w:r>
    </w:p>
    <w:p w14:paraId="74650075" w14:textId="77777777" w:rsidR="009A07FA" w:rsidRPr="008B0306" w:rsidRDefault="009A07FA" w:rsidP="009A07FA">
      <w:pPr>
        <w:ind w:firstLine="360"/>
        <w:jc w:val="both"/>
        <w:rPr>
          <w:rFonts w:ascii="Traditional Arabic" w:hAnsi="Traditional Arabic" w:cs="Traditional Arabic"/>
          <w:sz w:val="36"/>
          <w:szCs w:val="36"/>
        </w:rPr>
      </w:pPr>
      <w:r w:rsidRPr="008B0306">
        <w:rPr>
          <w:rFonts w:ascii="Traditional Arabic" w:hAnsi="Traditional Arabic" w:cs="Traditional Arabic"/>
          <w:sz w:val="36"/>
          <w:szCs w:val="36"/>
          <w:rtl/>
        </w:rPr>
        <w:lastRenderedPageBreak/>
        <w:t>لذلك الصبر ويخلق الله في نفسك من حسن الظن به حتى مما يأتي من الفرج إلى آخره، فترى في تلك اللحظة أن الصبر دائم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محمود العواقب، وتؤمن بهذه الحقيقة إيمان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تام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وقد تكون قرأت هذه الحقيقة قراءة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نظرية</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سريعة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في مكان ما وتؤمن بهذه الحقيقة إيمان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نظري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لكن حين تتحقق الحقائق عملي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فإن هذا باب من الفقه في الدين لا يتأت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ى بمجرد الدرس النظري.</w:t>
      </w:r>
    </w:p>
    <w:p w14:paraId="61CF7333" w14:textId="77777777" w:rsidR="009A07FA" w:rsidRPr="00FE659E" w:rsidRDefault="009A07FA" w:rsidP="009A07FA">
      <w:pPr>
        <w:jc w:val="both"/>
        <w:rPr>
          <w:rFonts w:ascii="Traditional Arabic" w:hAnsi="Traditional Arabic" w:cs="Traditional Arabic"/>
          <w:b/>
          <w:bCs/>
          <w:sz w:val="36"/>
          <w:szCs w:val="36"/>
        </w:rPr>
      </w:pPr>
      <w:r w:rsidRPr="00FE659E">
        <w:rPr>
          <w:rFonts w:ascii="Traditional Arabic" w:hAnsi="Traditional Arabic" w:cs="Traditional Arabic"/>
          <w:b/>
          <w:bCs/>
          <w:sz w:val="36"/>
          <w:szCs w:val="36"/>
          <w:rtl/>
        </w:rPr>
        <w:t>وهذا ما حدث يوم أحد</w:t>
      </w:r>
      <w:r w:rsidRPr="00FE659E">
        <w:rPr>
          <w:rFonts w:ascii="Traditional Arabic" w:hAnsi="Traditional Arabic" w:cs="Traditional Arabic" w:hint="cs"/>
          <w:b/>
          <w:bCs/>
          <w:sz w:val="36"/>
          <w:szCs w:val="36"/>
          <w:rtl/>
        </w:rPr>
        <w:t>.</w:t>
      </w:r>
      <w:r w:rsidRPr="00FE659E">
        <w:rPr>
          <w:rFonts w:ascii="Traditional Arabic" w:hAnsi="Traditional Arabic" w:cs="Traditional Arabic"/>
          <w:b/>
          <w:bCs/>
          <w:sz w:val="36"/>
          <w:szCs w:val="36"/>
          <w:rtl/>
        </w:rPr>
        <w:t xml:space="preserve"> </w:t>
      </w:r>
    </w:p>
    <w:p w14:paraId="6E835E8A" w14:textId="77777777" w:rsidR="009A07FA" w:rsidRPr="007720A4" w:rsidRDefault="009A07FA" w:rsidP="009A07FA">
      <w:pPr>
        <w:jc w:val="both"/>
        <w:rPr>
          <w:rFonts w:ascii="Traditional Arabic" w:hAnsi="Traditional Arabic" w:cs="Traditional Arabic"/>
          <w:color w:val="385623" w:themeColor="accent6" w:themeShade="80"/>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يوم أحد تأكدت حقائق كبرى في نفوس الصحابة رضوان الله تعالى عليهم حُفِرت حفر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بسبب ما حصل عملي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يوم أحد، وأنا أحب أكرر كثيرا حقيقةً كلام الإمام الطبري رحمه الله في ت</w:t>
      </w:r>
      <w:r>
        <w:rPr>
          <w:rFonts w:ascii="Traditional Arabic" w:hAnsi="Traditional Arabic" w:cs="Traditional Arabic"/>
          <w:sz w:val="36"/>
          <w:szCs w:val="36"/>
          <w:rtl/>
        </w:rPr>
        <w:t xml:space="preserve">فسيره لقول الله سبحانه وتعالى: </w:t>
      </w:r>
      <w:r w:rsidRPr="007720A4">
        <w:rPr>
          <w:rFonts w:ascii="Traditional Arabic" w:hAnsi="Traditional Arabic" w:cs="Traditional Arabic"/>
          <w:color w:val="385623" w:themeColor="accent6" w:themeShade="80"/>
          <w:sz w:val="36"/>
          <w:szCs w:val="36"/>
        </w:rPr>
        <w:t>}</w:t>
      </w:r>
      <w:r w:rsidRPr="007720A4">
        <w:rPr>
          <w:rFonts w:ascii="Traditional Arabic" w:hAnsi="Traditional Arabic" w:cs="Traditional Arabic"/>
          <w:color w:val="385623" w:themeColor="accent6" w:themeShade="80"/>
          <w:sz w:val="36"/>
          <w:szCs w:val="36"/>
          <w:rtl/>
        </w:rPr>
        <w:t>وَما كانَ المُؤمِنونَ لِيَنفِروا كافَّةً فَلَولا نَفَرَ مِن كُلِّ فِرقَةٍ مِنهُم طائِفَةٌ لِيَتَفَقَّهوا فِي الدّينِ وَلِيُنذِروا قَومَهُم إِذا رَجَعوا إِلَيهِم لَعَلَّهُم يَحذَرونَ</w:t>
      </w:r>
      <w:r w:rsidRPr="007720A4">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Pr>
        <w:footnoteReference w:id="4"/>
      </w:r>
    </w:p>
    <w:p w14:paraId="40CECD5E" w14:textId="77777777" w:rsidR="009A07FA" w:rsidRPr="007720A4" w:rsidRDefault="009A07FA" w:rsidP="009A07FA">
      <w:pPr>
        <w:jc w:val="both"/>
        <w:rPr>
          <w:rFonts w:ascii="Traditional Arabic" w:hAnsi="Traditional Arabic" w:cs="Traditional Arabic"/>
          <w:color w:val="525252" w:themeColor="accent3" w:themeShade="80"/>
          <w:sz w:val="36"/>
          <w:szCs w:val="36"/>
          <w:rtl/>
        </w:rPr>
      </w:pPr>
      <w:r w:rsidRPr="007720A4">
        <w:rPr>
          <w:rFonts w:ascii="Traditional Arabic" w:hAnsi="Traditional Arabic" w:cs="Traditional Arabic"/>
          <w:color w:val="385623" w:themeColor="accent6" w:themeShade="80"/>
          <w:sz w:val="36"/>
          <w:szCs w:val="36"/>
        </w:rPr>
        <w:t>}</w:t>
      </w:r>
      <w:r w:rsidRPr="007720A4">
        <w:rPr>
          <w:rFonts w:ascii="Traditional Arabic" w:hAnsi="Traditional Arabic" w:cs="Traditional Arabic"/>
          <w:color w:val="385623" w:themeColor="accent6" w:themeShade="80"/>
          <w:sz w:val="36"/>
          <w:szCs w:val="36"/>
          <w:rtl/>
        </w:rPr>
        <w:t>لِيَتَفَقَّهوا فِي الدّينِ</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5"/>
      </w:r>
      <w:r w:rsidRPr="007720A4">
        <w:rPr>
          <w:rFonts w:ascii="Traditional Arabic" w:hAnsi="Traditional Arabic" w:cs="Traditional Arabic"/>
          <w:color w:val="385623" w:themeColor="accent6" w:themeShade="80"/>
          <w:sz w:val="36"/>
          <w:szCs w:val="36"/>
          <w:rtl/>
        </w:rPr>
        <w:t xml:space="preserve"> </w:t>
      </w:r>
      <w:r w:rsidRPr="008B0306">
        <w:rPr>
          <w:rFonts w:ascii="Traditional Arabic" w:hAnsi="Traditional Arabic" w:cs="Traditional Arabic"/>
          <w:sz w:val="36"/>
          <w:szCs w:val="36"/>
          <w:rtl/>
        </w:rPr>
        <w:t xml:space="preserve">الطبري يقول: </w:t>
      </w:r>
      <w:r w:rsidRPr="007720A4">
        <w:rPr>
          <w:rFonts w:ascii="Traditional Arabic" w:hAnsi="Traditional Arabic" w:cs="Traditional Arabic" w:hint="cs"/>
          <w:color w:val="525252" w:themeColor="accent3" w:themeShade="80"/>
          <w:sz w:val="36"/>
          <w:szCs w:val="36"/>
          <w:rtl/>
        </w:rPr>
        <w:t>(</w:t>
      </w:r>
      <w:r w:rsidRPr="007720A4">
        <w:rPr>
          <w:rFonts w:ascii="Traditional Arabic" w:hAnsi="Traditional Arabic" w:cs="Traditional Arabic"/>
          <w:color w:val="525252" w:themeColor="accent3" w:themeShade="80"/>
          <w:sz w:val="36"/>
          <w:szCs w:val="36"/>
          <w:rtl/>
        </w:rPr>
        <w:t>أن الطائفة التي تتفقه في الدين هي التي نفرت، وأن وجه تفقهها في الدين مع كونها نافرة هو ما تراه في نفيرها هذا، ما تراه من الحقائق المتعلقة بمعية الله ونصره وتأييده وخذلانه أهل الكفر وإلى آخره، فإذا رأوا ذلك عمليا أمامهم كان هذا من الفقه في الدين</w:t>
      </w:r>
      <w:r w:rsidRPr="007720A4">
        <w:rPr>
          <w:rFonts w:ascii="Traditional Arabic" w:hAnsi="Traditional Arabic" w:cs="Traditional Arabic" w:hint="cs"/>
          <w:color w:val="525252" w:themeColor="accent3" w:themeShade="80"/>
          <w:sz w:val="36"/>
          <w:szCs w:val="36"/>
          <w:rtl/>
        </w:rPr>
        <w:t>)</w:t>
      </w:r>
      <w:r w:rsidRPr="007720A4">
        <w:rPr>
          <w:rFonts w:ascii="Traditional Arabic" w:hAnsi="Traditional Arabic" w:cs="Traditional Arabic"/>
          <w:color w:val="525252" w:themeColor="accent3" w:themeShade="80"/>
          <w:sz w:val="36"/>
          <w:szCs w:val="36"/>
          <w:rtl/>
        </w:rPr>
        <w:t xml:space="preserve"> </w:t>
      </w:r>
    </w:p>
    <w:p w14:paraId="58A96517" w14:textId="77777777" w:rsidR="009A07FA" w:rsidRPr="008B0306" w:rsidRDefault="009A07FA" w:rsidP="009A07FA">
      <w:pPr>
        <w:jc w:val="both"/>
        <w:rPr>
          <w:rFonts w:ascii="Traditional Arabic" w:hAnsi="Traditional Arabic" w:cs="Traditional Arabic"/>
          <w:sz w:val="36"/>
          <w:szCs w:val="36"/>
          <w:rtl/>
          <w:lang w:bidi="ar-EG"/>
        </w:rPr>
      </w:pPr>
      <w:r>
        <w:rPr>
          <w:rFonts w:ascii="Traditional Arabic" w:hAnsi="Traditional Arabic" w:cs="Traditional Arabic"/>
          <w:sz w:val="36"/>
          <w:szCs w:val="36"/>
          <w:rtl/>
        </w:rPr>
        <w:t>قال: -أي في تفسير</w:t>
      </w:r>
      <w:r>
        <w:rPr>
          <w:rFonts w:ascii="Traditional Arabic" w:hAnsi="Traditional Arabic" w:cs="Traditional Arabic" w:hint="cs"/>
          <w:sz w:val="36"/>
          <w:szCs w:val="36"/>
          <w:rtl/>
        </w:rPr>
        <w:t xml:space="preserve"> </w:t>
      </w:r>
      <w:r w:rsidRPr="007720A4">
        <w:rPr>
          <w:rFonts w:ascii="Traditional Arabic" w:hAnsi="Traditional Arabic" w:cs="Traditional Arabic"/>
          <w:color w:val="385623" w:themeColor="accent6" w:themeShade="80"/>
          <w:sz w:val="36"/>
          <w:szCs w:val="36"/>
        </w:rPr>
        <w:t>}</w:t>
      </w:r>
      <w:r w:rsidRPr="007720A4">
        <w:rPr>
          <w:rFonts w:ascii="Traditional Arabic" w:hAnsi="Traditional Arabic" w:cs="Traditional Arabic"/>
          <w:color w:val="385623" w:themeColor="accent6" w:themeShade="80"/>
          <w:sz w:val="36"/>
          <w:szCs w:val="36"/>
          <w:rtl/>
        </w:rPr>
        <w:t>وَلِيُنذِروا قَومَهُم إِذا رَجَعوا إِلَيهِم لَعَلَّهُم يَحذَرونَ</w:t>
      </w:r>
      <w:r w:rsidRPr="007720A4">
        <w:rPr>
          <w:rFonts w:ascii="Traditional Arabic" w:hAnsi="Traditional Arabic" w:cs="Traditional Arabic"/>
          <w:color w:val="385623" w:themeColor="accent6" w:themeShade="80"/>
          <w:sz w:val="36"/>
          <w:szCs w:val="36"/>
        </w:rPr>
        <w:t>{</w:t>
      </w:r>
      <w:r>
        <w:rPr>
          <w:rFonts w:ascii="Traditional Arabic" w:hAnsi="Traditional Arabic" w:cs="Traditional Arabic" w:hint="cs"/>
          <w:sz w:val="36"/>
          <w:szCs w:val="36"/>
          <w:rtl/>
          <w:lang w:bidi="ar-EG"/>
        </w:rPr>
        <w:t>-</w:t>
      </w:r>
    </w:p>
    <w:p w14:paraId="75980A4E" w14:textId="77777777" w:rsidR="009A07FA" w:rsidRPr="007720A4" w:rsidRDefault="009A07FA" w:rsidP="009A07FA">
      <w:pPr>
        <w:jc w:val="both"/>
        <w:rPr>
          <w:rFonts w:ascii="Traditional Arabic" w:hAnsi="Traditional Arabic" w:cs="Traditional Arabic"/>
          <w:color w:val="525252" w:themeColor="accent3" w:themeShade="80"/>
          <w:sz w:val="36"/>
          <w:szCs w:val="36"/>
        </w:rPr>
      </w:pPr>
      <w:r w:rsidRPr="007720A4">
        <w:rPr>
          <w:rFonts w:ascii="Traditional Arabic" w:hAnsi="Traditional Arabic" w:cs="Traditional Arabic" w:hint="cs"/>
          <w:color w:val="525252" w:themeColor="accent3" w:themeShade="80"/>
          <w:sz w:val="36"/>
          <w:szCs w:val="36"/>
          <w:rtl/>
          <w:lang w:bidi="ar-EG"/>
        </w:rPr>
        <w:t>(</w:t>
      </w:r>
      <w:r w:rsidRPr="007720A4">
        <w:rPr>
          <w:rFonts w:ascii="Traditional Arabic" w:hAnsi="Traditional Arabic" w:cs="Traditional Arabic"/>
          <w:color w:val="525252" w:themeColor="accent3" w:themeShade="80"/>
          <w:sz w:val="36"/>
          <w:szCs w:val="36"/>
          <w:rtl/>
        </w:rPr>
        <w:t xml:space="preserve">فإذا رجع أولئك الذين شاركوا مع النبي </w:t>
      </w:r>
      <w:r w:rsidRPr="007720A4">
        <w:rPr>
          <w:rFonts w:ascii="Arial Unicode MS" w:hAnsi="Arial Unicode MS" w:cs="Arial Unicode MS" w:hint="cs"/>
          <w:color w:val="525252" w:themeColor="accent3" w:themeShade="80"/>
          <w:sz w:val="36"/>
          <w:szCs w:val="36"/>
          <w:rtl/>
        </w:rPr>
        <w:t>ﷺ</w:t>
      </w:r>
      <w:r w:rsidRPr="007720A4">
        <w:rPr>
          <w:rFonts w:ascii="Traditional Arabic" w:hAnsi="Traditional Arabic" w:cs="Traditional Arabic" w:hint="cs"/>
          <w:color w:val="525252" w:themeColor="accent3" w:themeShade="80"/>
          <w:sz w:val="36"/>
          <w:szCs w:val="36"/>
          <w:rtl/>
        </w:rPr>
        <w:t xml:space="preserve"> </w:t>
      </w:r>
      <w:r w:rsidRPr="007720A4">
        <w:rPr>
          <w:rFonts w:ascii="Traditional Arabic" w:hAnsi="Traditional Arabic" w:cs="Traditional Arabic"/>
          <w:color w:val="525252" w:themeColor="accent3" w:themeShade="80"/>
          <w:sz w:val="36"/>
          <w:szCs w:val="36"/>
          <w:rtl/>
        </w:rPr>
        <w:t>ورأوا تلك الحقائق فيرجعون إلى أقوامهم فيحذروهم ما رأوا من عاقبة الإيمان بالله وبرسوله والعمل لدينه وكذلك ما يخالف ذلك من الكفر والفسوق والعصيان.</w:t>
      </w:r>
      <w:r w:rsidRPr="007720A4">
        <w:rPr>
          <w:rFonts w:ascii="Traditional Arabic" w:hAnsi="Traditional Arabic" w:cs="Traditional Arabic" w:hint="cs"/>
          <w:color w:val="525252" w:themeColor="accent3" w:themeShade="80"/>
          <w:sz w:val="36"/>
          <w:szCs w:val="36"/>
          <w:rtl/>
        </w:rPr>
        <w:t>)</w:t>
      </w:r>
    </w:p>
    <w:p w14:paraId="64D04234" w14:textId="77777777" w:rsidR="009A07FA" w:rsidRPr="00FF421A" w:rsidRDefault="009A07FA" w:rsidP="009A07FA">
      <w:pPr>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إذ</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تلك الغزوة كانت غزوةً مليئةً بالدروس والفوائد والعبر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وهذا هو موضوع هذا المجلس</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سيكون ب</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 xml:space="preserve">ذن الله في تتبع شيء من الفوائد والعبر المستخلصة من غزوة أحد، وأنا برأيي </w:t>
      </w:r>
      <w:r w:rsidRPr="008B0306">
        <w:rPr>
          <w:rFonts w:ascii="Traditional Arabic" w:hAnsi="Traditional Arabic" w:cs="Traditional Arabic"/>
          <w:sz w:val="36"/>
          <w:szCs w:val="36"/>
          <w:rtl/>
        </w:rPr>
        <w:lastRenderedPageBreak/>
        <w:t>أن النقطة الأولى هي ما ذكرته منذ قليل وأن الفائدة الأولى هي أن كثيرا من حقائق الدين لا تث</w:t>
      </w:r>
      <w:r>
        <w:rPr>
          <w:rFonts w:ascii="Traditional Arabic" w:hAnsi="Traditional Arabic" w:cs="Traditional Arabic" w:hint="cs"/>
          <w:sz w:val="36"/>
          <w:szCs w:val="36"/>
          <w:rtl/>
        </w:rPr>
        <w:t>بُت</w:t>
      </w:r>
      <w:r w:rsidRPr="008B0306">
        <w:rPr>
          <w:rFonts w:ascii="Traditional Arabic" w:hAnsi="Traditional Arabic" w:cs="Traditional Arabic"/>
          <w:sz w:val="36"/>
          <w:szCs w:val="36"/>
          <w:rtl/>
        </w:rPr>
        <w:t xml:space="preserve"> في النفوس ثبات تام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إلا برؤيتها عملي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على أرض الواقع بأن يسير الإنسان في مقدماتها فيرى نتائجها نازلة على أرض الواقع، هذه من الدروس المهم</w:t>
      </w:r>
      <w:r>
        <w:rPr>
          <w:rFonts w:ascii="Traditional Arabic" w:hAnsi="Traditional Arabic" w:cs="Traditional Arabic" w:hint="cs"/>
          <w:sz w:val="36"/>
          <w:szCs w:val="36"/>
          <w:rtl/>
        </w:rPr>
        <w:t>ّة</w:t>
      </w:r>
      <w:r w:rsidRPr="008B0306">
        <w:rPr>
          <w:rFonts w:ascii="Traditional Arabic" w:hAnsi="Traditional Arabic" w:cs="Traditional Arabic"/>
          <w:sz w:val="36"/>
          <w:szCs w:val="36"/>
          <w:rtl/>
        </w:rPr>
        <w:t xml:space="preserve">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التي تحدث في غزوة أحد وفي غيرها من الأحداث.</w:t>
      </w:r>
    </w:p>
    <w:p w14:paraId="2488A613" w14:textId="77777777" w:rsidR="009A07FA" w:rsidRPr="00DE4ADC" w:rsidRDefault="009A07FA" w:rsidP="009A07FA">
      <w:pPr>
        <w:pStyle w:val="111"/>
        <w:rPr>
          <w:rtl/>
        </w:rPr>
      </w:pPr>
      <w:r>
        <w:rPr>
          <w:rFonts w:hint="cs"/>
          <w:rtl/>
        </w:rPr>
        <w:t>دروس وعبر</w:t>
      </w:r>
      <w:r w:rsidRPr="00DE4ADC">
        <w:rPr>
          <w:rFonts w:hint="cs"/>
          <w:rtl/>
        </w:rPr>
        <w:t xml:space="preserve"> من غزوة أحد</w:t>
      </w:r>
    </w:p>
    <w:p w14:paraId="2957F0EF" w14:textId="77777777" w:rsidR="009A07FA" w:rsidRPr="00FB503B" w:rsidRDefault="009A07FA" w:rsidP="009A07FA">
      <w:pPr>
        <w:jc w:val="both"/>
        <w:rPr>
          <w:rFonts w:ascii="Traditional Arabic" w:hAnsi="Traditional Arabic" w:cs="Traditional Arabic"/>
          <w:sz w:val="4"/>
          <w:szCs w:val="4"/>
          <w:rtl/>
        </w:rPr>
      </w:pPr>
    </w:p>
    <w:p w14:paraId="2DC2C5FC" w14:textId="77777777" w:rsidR="009A07FA" w:rsidRPr="00FB503B" w:rsidRDefault="009A07FA" w:rsidP="009A07FA">
      <w:pPr>
        <w:pStyle w:val="23"/>
        <w:rPr>
          <w:rtl/>
        </w:rPr>
      </w:pPr>
      <w:r w:rsidRPr="00FB503B">
        <w:rPr>
          <w:rFonts w:hint="cs"/>
          <w:rtl/>
        </w:rPr>
        <w:t>دروسٌ ذكرها ابن القيم</w:t>
      </w:r>
    </w:p>
    <w:p w14:paraId="24322120" w14:textId="77777777" w:rsidR="009A07FA" w:rsidRDefault="009A07FA" w:rsidP="009A07FA">
      <w:pPr>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طي</w:t>
      </w:r>
      <w:r>
        <w:rPr>
          <w:rFonts w:ascii="Traditional Arabic" w:hAnsi="Traditional Arabic" w:cs="Traditional Arabic" w:hint="cs"/>
          <w:sz w:val="36"/>
          <w:szCs w:val="36"/>
          <w:rtl/>
        </w:rPr>
        <w:t>ّ</w:t>
      </w:r>
      <w:r>
        <w:rPr>
          <w:rFonts w:ascii="Traditional Arabic" w:hAnsi="Traditional Arabic" w:cs="Traditional Arabic"/>
          <w:sz w:val="36"/>
          <w:szCs w:val="36"/>
          <w:rtl/>
        </w:rPr>
        <w:t>ب س</w:t>
      </w:r>
      <w:r>
        <w:rPr>
          <w:rFonts w:ascii="Traditional Arabic" w:hAnsi="Traditional Arabic" w:cs="Traditional Arabic" w:hint="cs"/>
          <w:sz w:val="36"/>
          <w:szCs w:val="36"/>
          <w:rtl/>
        </w:rPr>
        <w:t>أ</w:t>
      </w:r>
      <w:r w:rsidRPr="008B0306">
        <w:rPr>
          <w:rFonts w:ascii="Traditional Arabic" w:hAnsi="Traditional Arabic" w:cs="Traditional Arabic"/>
          <w:sz w:val="36"/>
          <w:szCs w:val="36"/>
          <w:rtl/>
        </w:rPr>
        <w:t>بدأ ذكر مجموعة من الدروس التي ذكرها ا</w:t>
      </w:r>
      <w:r>
        <w:rPr>
          <w:rFonts w:ascii="Traditional Arabic" w:hAnsi="Traditional Arabic" w:cs="Traditional Arabic"/>
          <w:sz w:val="36"/>
          <w:szCs w:val="36"/>
          <w:rtl/>
        </w:rPr>
        <w:t>لإمام ابن القيم رحمه الله تعالى</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322D9487" w14:textId="77777777" w:rsidR="009A07FA" w:rsidRDefault="009A07FA" w:rsidP="009A07FA">
      <w:pPr>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الإمام ابن القيم عنده كتاب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كما تعلمون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زاد المعاد في هدي خير العباد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وهذا الكتاب هو من الكتب الجميلة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للإمام ابن ال</w:t>
      </w:r>
      <w:r>
        <w:rPr>
          <w:rFonts w:ascii="Traditional Arabic" w:hAnsi="Traditional Arabic" w:cs="Traditional Arabic"/>
          <w:sz w:val="36"/>
          <w:szCs w:val="36"/>
          <w:rtl/>
        </w:rPr>
        <w:t>قيم رحمه الله، وهو من الكتب</w:t>
      </w:r>
      <w:r w:rsidRPr="008B0306">
        <w:rPr>
          <w:rFonts w:ascii="Traditional Arabic" w:hAnsi="Traditional Arabic" w:cs="Traditional Arabic"/>
          <w:sz w:val="36"/>
          <w:szCs w:val="36"/>
          <w:rtl/>
        </w:rPr>
        <w:t xml:space="preserve"> المرش</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حة لطلاب العلم أن يقرأوها في السنوات الأولى، ليست السنوات الأولى يع</w:t>
      </w:r>
      <w:r>
        <w:rPr>
          <w:rFonts w:ascii="Traditional Arabic" w:hAnsi="Traditional Arabic" w:cs="Traditional Arabic"/>
          <w:sz w:val="36"/>
          <w:szCs w:val="36"/>
          <w:rtl/>
        </w:rPr>
        <w:t>ني في بداية طلب العلم وإنما</w:t>
      </w:r>
      <w:r w:rsidRPr="008B0306">
        <w:rPr>
          <w:rFonts w:ascii="Traditional Arabic" w:hAnsi="Traditional Arabic" w:cs="Traditional Arabic"/>
          <w:sz w:val="36"/>
          <w:szCs w:val="36"/>
          <w:rtl/>
        </w:rPr>
        <w:t xml:space="preserve"> إذا قطع الإنسان شيئ</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من التأصيل وكذا، فهذا الكتاب جيد وممتاز جد</w:t>
      </w:r>
      <w:r>
        <w:rPr>
          <w:rFonts w:ascii="Traditional Arabic" w:hAnsi="Traditional Arabic" w:cs="Traditional Arabic" w:hint="cs"/>
          <w:sz w:val="36"/>
          <w:szCs w:val="36"/>
          <w:rtl/>
        </w:rPr>
        <w:t>ًّ</w:t>
      </w:r>
      <w:r>
        <w:rPr>
          <w:rFonts w:ascii="Traditional Arabic" w:hAnsi="Traditional Arabic" w:cs="Traditional Arabic"/>
          <w:sz w:val="36"/>
          <w:szCs w:val="36"/>
          <w:rtl/>
        </w:rPr>
        <w:t>ا أن يُقرأ وليس بالضرورة أن 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قرأ كامل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لأن كتاب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ما شاء الله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واسع</w:t>
      </w:r>
      <w:r>
        <w:rPr>
          <w:rFonts w:ascii="Traditional Arabic" w:hAnsi="Traditional Arabic" w:cs="Traditional Arabic"/>
          <w:sz w:val="36"/>
          <w:szCs w:val="36"/>
          <w:rtl/>
        </w:rPr>
        <w:t xml:space="preserve"> فيما يتعلق بهدي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19A7D8F6" w14:textId="77777777" w:rsidR="009A07FA" w:rsidRDefault="009A07FA" w:rsidP="009A07FA">
      <w:pPr>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ولو تتذكرون في البداية ذكرت أن كتب السيرة تعتني بالأحداث ولا تعتني ببقية الأبواب هذا الكتاب من الاستثناءات، هذا الكتاب اعتنى بالأمرين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اعتنى بالأحداث العامة في السيرة النبوية واعتنى بالأبواب </w:t>
      </w:r>
      <w:r>
        <w:rPr>
          <w:rFonts w:ascii="Traditional Arabic" w:hAnsi="Traditional Arabic" w:cs="Traditional Arabic"/>
          <w:sz w:val="36"/>
          <w:szCs w:val="36"/>
          <w:rtl/>
        </w:rPr>
        <w:t xml:space="preserve">التفصيلية في هدي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فيقول لك مثل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هدي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في الطعام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هديه في اللباس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هديه في الشراب</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لخ، لأنه هو زاد المعاد في هدي خير العباد، ومن جملة الهدي الذي اهتم به الهدي العام المتعلق بأحداث السيرة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w:t>
      </w:r>
      <w:r>
        <w:rPr>
          <w:rFonts w:ascii="Traditional Arabic" w:hAnsi="Traditional Arabic" w:cs="Traditional Arabic" w:hint="cs"/>
          <w:sz w:val="36"/>
          <w:szCs w:val="36"/>
          <w:rtl/>
        </w:rPr>
        <w:t>دع</w:t>
      </w:r>
      <w:r w:rsidRPr="008B0306">
        <w:rPr>
          <w:rFonts w:ascii="Traditional Arabic" w:hAnsi="Traditional Arabic" w:cs="Traditional Arabic"/>
          <w:sz w:val="36"/>
          <w:szCs w:val="36"/>
          <w:rtl/>
        </w:rPr>
        <w:t>نا نقول ما يتعلق بالمغازي النبوية كذلك على وجه الزيادة في الاهتمام</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و</w:t>
      </w:r>
      <w:r w:rsidRPr="008B0306">
        <w:rPr>
          <w:rFonts w:ascii="Traditional Arabic" w:hAnsi="Traditional Arabic" w:cs="Traditional Arabic"/>
          <w:sz w:val="36"/>
          <w:szCs w:val="36"/>
          <w:rtl/>
        </w:rPr>
        <w:t>ابن القيم رحمه الله أجاد كثير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في هذا الكتاب وهو كما قلت من الكتب المهمة جد</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573B07A5" w14:textId="77777777" w:rsidR="009A07FA" w:rsidRDefault="009A07FA" w:rsidP="009A07FA">
      <w:pPr>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lastRenderedPageBreak/>
        <w:t xml:space="preserve"> </w:t>
      </w:r>
      <w:r w:rsidRPr="008B0306">
        <w:rPr>
          <w:rFonts w:ascii="Traditional Arabic" w:hAnsi="Traditional Arabic" w:cs="Traditional Arabic"/>
          <w:sz w:val="36"/>
          <w:szCs w:val="36"/>
          <w:rtl/>
        </w:rPr>
        <w:t>لما أتى غزوة أحد</w:t>
      </w:r>
      <w:r>
        <w:rPr>
          <w:rFonts w:ascii="Traditional Arabic" w:hAnsi="Traditional Arabic" w:cs="Traditional Arabic"/>
          <w:sz w:val="36"/>
          <w:szCs w:val="36"/>
          <w:rtl/>
        </w:rPr>
        <w:t xml:space="preserve"> بعد أن سرد أحداثها عقد لها فصل</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فقال: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فصل في ذكر بعض الحِكم والغايات المحمودة التي كانت في وقعة أحد</w:t>
      </w:r>
      <w:r>
        <w:rPr>
          <w:rFonts w:ascii="Traditional Arabic" w:hAnsi="Traditional Arabic" w:cs="Traditional Arabic" w:hint="cs"/>
          <w:sz w:val="36"/>
          <w:szCs w:val="36"/>
          <w:rtl/>
        </w:rPr>
        <w:t>)</w:t>
      </w:r>
      <w:r>
        <w:rPr>
          <w:rFonts w:ascii="Traditional Arabic" w:hAnsi="Traditional Arabic" w:cs="Traditional Arabic" w:hint="cs"/>
          <w:sz w:val="36"/>
          <w:szCs w:val="36"/>
          <w:rtl/>
          <w:lang w:bidi="ar-EG"/>
        </w:rPr>
        <w:t xml:space="preserve"> </w:t>
      </w:r>
      <w:r w:rsidRPr="008B0306">
        <w:rPr>
          <w:rFonts w:ascii="Traditional Arabic" w:hAnsi="Traditional Arabic" w:cs="Traditional Arabic"/>
          <w:sz w:val="36"/>
          <w:szCs w:val="36"/>
          <w:rtl/>
        </w:rPr>
        <w:t>ونفس موضوع الدرس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يعني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أهم الدروس </w:t>
      </w:r>
      <w:r>
        <w:rPr>
          <w:rFonts w:ascii="Traditional Arabic" w:hAnsi="Traditional Arabic" w:cs="Traditional Arabic" w:hint="cs"/>
          <w:sz w:val="36"/>
          <w:szCs w:val="36"/>
          <w:rtl/>
        </w:rPr>
        <w:t>المتفادة</w:t>
      </w:r>
      <w:r w:rsidRPr="008B0306">
        <w:rPr>
          <w:rFonts w:ascii="Traditional Arabic" w:hAnsi="Traditional Arabic" w:cs="Traditional Arabic"/>
          <w:sz w:val="36"/>
          <w:szCs w:val="36"/>
          <w:rtl/>
        </w:rPr>
        <w:t xml:space="preserve"> من غزوة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0EA11A37" w14:textId="77777777" w:rsidR="009A07FA" w:rsidRPr="0001500A" w:rsidRDefault="009A07FA" w:rsidP="009A07FA">
      <w:pPr>
        <w:ind w:firstLine="720"/>
        <w:jc w:val="both"/>
        <w:rPr>
          <w:rFonts w:ascii="Traditional Arabic" w:hAnsi="Traditional Arabic" w:cs="Traditional Arabic"/>
          <w:color w:val="000000" w:themeColor="text1"/>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يقول ابن القيم رحمه الله: </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 xml:space="preserve">فمنها -يعني من هذه الحكم والفوائد- تعريفهم سوء عاقبة المعصية والفشل والتنازع، وأن الذي </w:t>
      </w:r>
      <w:r>
        <w:rPr>
          <w:rFonts w:ascii="Traditional Arabic" w:hAnsi="Traditional Arabic" w:cs="Traditional Arabic" w:hint="cs"/>
          <w:color w:val="525252" w:themeColor="accent3" w:themeShade="80"/>
          <w:sz w:val="36"/>
          <w:szCs w:val="36"/>
          <w:rtl/>
        </w:rPr>
        <w:t>أصا</w:t>
      </w:r>
      <w:r w:rsidRPr="009E2D7E">
        <w:rPr>
          <w:rFonts w:ascii="Traditional Arabic" w:hAnsi="Traditional Arabic" w:cs="Traditional Arabic"/>
          <w:color w:val="525252" w:themeColor="accent3" w:themeShade="80"/>
          <w:sz w:val="36"/>
          <w:szCs w:val="36"/>
          <w:rtl/>
        </w:rPr>
        <w:t>بهم إنما هو بشؤم ذلك كما قال تعالى:</w:t>
      </w:r>
      <w:r>
        <w:rPr>
          <w:rFonts w:ascii="Traditional Arabic" w:hAnsi="Traditional Arabic" w:cs="Traditional Arabic" w:hint="cs"/>
          <w:color w:val="525252" w:themeColor="accent3" w:themeShade="80"/>
          <w:sz w:val="36"/>
          <w:szCs w:val="36"/>
          <w:rtl/>
        </w:rPr>
        <w:t xml:space="preserve"> </w:t>
      </w:r>
      <w:r>
        <w:rPr>
          <w:rFonts w:ascii="Traditional Arabic" w:hAnsi="Traditional Arabic" w:cs="Traditional Arabic" w:hint="cs"/>
          <w:color w:val="385623" w:themeColor="accent6" w:themeShade="80"/>
          <w:sz w:val="36"/>
          <w:szCs w:val="36"/>
          <w:rtl/>
        </w:rPr>
        <w:t>{حَتَّى إِ</w:t>
      </w:r>
      <w:r w:rsidRPr="009E2D7E">
        <w:rPr>
          <w:rFonts w:ascii="Traditional Arabic" w:hAnsi="Traditional Arabic" w:cs="Traditional Arabic"/>
          <w:color w:val="385623" w:themeColor="accent6" w:themeShade="80"/>
          <w:sz w:val="36"/>
          <w:szCs w:val="36"/>
          <w:rtl/>
        </w:rPr>
        <w:t>ذا فَشِلتُم وَتَنازَعتُم فِي الأَمرِ وَعَصَيتُم مِن بَعدِ ما أَراكُم ما تُحِبّونَ</w:t>
      </w:r>
      <w:r>
        <w:rPr>
          <w:rStyle w:val="ac"/>
          <w:rFonts w:ascii="Traditional Arabic" w:hAnsi="Traditional Arabic" w:cs="Traditional Arabic"/>
          <w:color w:val="385623" w:themeColor="accent6" w:themeShade="80"/>
          <w:sz w:val="36"/>
          <w:szCs w:val="36"/>
          <w:rtl/>
        </w:rPr>
        <w:footnoteReference w:id="6"/>
      </w:r>
      <w:r w:rsidRPr="009E2D7E">
        <w:rPr>
          <w:rFonts w:ascii="Traditional Arabic" w:hAnsi="Traditional Arabic" w:cs="Traditional Arabic"/>
          <w:color w:val="385623" w:themeColor="accent6" w:themeShade="80"/>
          <w:sz w:val="36"/>
          <w:szCs w:val="36"/>
        </w:rPr>
        <w:t>{</w:t>
      </w:r>
      <w:r w:rsidRPr="009E2D7E">
        <w:rPr>
          <w:rFonts w:ascii="Traditional Arabic" w:hAnsi="Traditional Arabic" w:cs="Traditional Arabic"/>
          <w:color w:val="525252" w:themeColor="accent3" w:themeShade="80"/>
          <w:sz w:val="36"/>
          <w:szCs w:val="36"/>
          <w:rtl/>
        </w:rPr>
        <w:t xml:space="preserve"> </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إلى آخره</w:t>
      </w:r>
      <w:r w:rsidRPr="009E2D7E">
        <w:rPr>
          <w:rFonts w:ascii="Traditional Arabic" w:hAnsi="Traditional Arabic" w:cs="Traditional Arabic" w:hint="cs"/>
          <w:color w:val="525252" w:themeColor="accent3" w:themeShade="80"/>
          <w:sz w:val="36"/>
          <w:szCs w:val="36"/>
          <w:rtl/>
        </w:rPr>
        <w:t>.</w:t>
      </w:r>
      <w:r>
        <w:rPr>
          <w:rFonts w:ascii="Traditional Arabic" w:hAnsi="Traditional Arabic" w:cs="Traditional Arabic" w:hint="cs"/>
          <w:color w:val="525252" w:themeColor="accent3" w:themeShade="80"/>
          <w:sz w:val="36"/>
          <w:szCs w:val="36"/>
          <w:rtl/>
        </w:rPr>
        <w:t>)</w:t>
      </w:r>
    </w:p>
    <w:p w14:paraId="55775837"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وهذا الدرس كانت قد قُدِّمت له مقد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مة يوم بدر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وهي مقد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مة نظري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ة وأتى التصديق العملي لها في أحد، المقد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مة النظري</w:t>
      </w:r>
      <w:r>
        <w:rPr>
          <w:rFonts w:ascii="Traditional Arabic" w:hAnsi="Traditional Arabic" w:cs="Traditional Arabic" w:hint="cs"/>
          <w:sz w:val="36"/>
          <w:szCs w:val="36"/>
          <w:rtl/>
        </w:rPr>
        <w:t>ّة</w:t>
      </w:r>
      <w:r w:rsidRPr="008B0306">
        <w:rPr>
          <w:rFonts w:ascii="Traditional Arabic" w:hAnsi="Traditional Arabic" w:cs="Traditional Arabic"/>
          <w:sz w:val="36"/>
          <w:szCs w:val="36"/>
          <w:rtl/>
        </w:rPr>
        <w:t xml:space="preserve"> كانت في قول الله سبحانه وتعالى: </w:t>
      </w:r>
      <w:r w:rsidRPr="009E2D7E">
        <w:rPr>
          <w:rFonts w:ascii="Traditional Arabic" w:hAnsi="Traditional Arabic" w:cs="Traditional Arabic"/>
          <w:color w:val="385623" w:themeColor="accent6" w:themeShade="80"/>
          <w:sz w:val="36"/>
          <w:szCs w:val="36"/>
          <w:rtl/>
        </w:rPr>
        <w:t>﴿يا أَيُّهَا الَّذينَ آمَنوا إِذا لَقيتُم فِئَةً فَاثبُتوا وَاذكُرُوا اللَّهَ كَثيرًا لَعَلَّكُم تُفلِحونَ۝ وَأَطيعُوا اللَّهَ وَرَسولَهُ وَلا تَنازَعوا فَتَفشَلوا وَتَذهَبَ ريحُكُم وَاصبِروا إِنَّ اللَّهَ مَعَ الصّابِرينَ﴾</w:t>
      </w:r>
      <w:r>
        <w:rPr>
          <w:rStyle w:val="ac"/>
          <w:rFonts w:ascii="Traditional Arabic" w:hAnsi="Traditional Arabic" w:cs="Traditional Arabic"/>
          <w:color w:val="385623" w:themeColor="accent6" w:themeShade="80"/>
          <w:sz w:val="36"/>
          <w:szCs w:val="36"/>
          <w:rtl/>
        </w:rPr>
        <w:footnoteReference w:id="7"/>
      </w:r>
      <w:r w:rsidRPr="009E2D7E">
        <w:rPr>
          <w:rFonts w:ascii="Traditional Arabic" w:hAnsi="Traditional Arabic" w:cs="Traditional Arabic"/>
          <w:color w:val="385623" w:themeColor="accent6" w:themeShade="80"/>
          <w:sz w:val="36"/>
          <w:szCs w:val="36"/>
          <w:rtl/>
        </w:rPr>
        <w:t xml:space="preserve"> </w:t>
      </w:r>
    </w:p>
    <w:p w14:paraId="5E802493"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هذه الآيات نزلت في سورة الأنفال متعل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قة بيوم بدر، توجيه </w:t>
      </w:r>
      <w:r>
        <w:rPr>
          <w:rFonts w:ascii="Traditional Arabic" w:hAnsi="Traditional Arabic" w:cs="Traditional Arabic"/>
          <w:sz w:val="36"/>
          <w:szCs w:val="36"/>
          <w:rtl/>
        </w:rPr>
        <w:t>وأوامر استوعبها الصحابة وفهموها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يوم أحد جاء الد</w:t>
      </w:r>
      <w:r>
        <w:rPr>
          <w:rFonts w:ascii="Traditional Arabic" w:hAnsi="Traditional Arabic" w:cs="Traditional Arabic" w:hint="cs"/>
          <w:sz w:val="36"/>
          <w:szCs w:val="36"/>
          <w:rtl/>
        </w:rPr>
        <w:t>ّر</w:t>
      </w:r>
      <w:r w:rsidRPr="008B0306">
        <w:rPr>
          <w:rFonts w:ascii="Traditional Arabic" w:hAnsi="Traditional Arabic" w:cs="Traditional Arabic"/>
          <w:sz w:val="36"/>
          <w:szCs w:val="36"/>
          <w:rtl/>
        </w:rPr>
        <w:t xml:space="preserve">س العملي، كثير من الصحابة في يوم أحد أطاعوا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ومنهم من عصى لما تغير الحال كما مر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ت الأحداث، وكانت تلك المعصية هي السبب الأساسي فيما حصل </w:t>
      </w:r>
      <w:r>
        <w:rPr>
          <w:rFonts w:ascii="Traditional Arabic" w:hAnsi="Traditional Arabic" w:cs="Traditional Arabic"/>
          <w:sz w:val="36"/>
          <w:szCs w:val="36"/>
          <w:rtl/>
        </w:rPr>
        <w:t xml:space="preserve">يوم أحد، حتى كاد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أن يُقتل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فهنا يتظافر ما حصل عملي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مع التوجيه النظري السابق فيتظافران فترسخ هذه الحقيقة رسوخ</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تام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rPr>
        <w:t>.</w:t>
      </w:r>
    </w:p>
    <w:p w14:paraId="7507F922"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 xml:space="preserve"> قال: </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ومنها أن حكمة الله وسنته في رسله وأتباعهم</w:t>
      </w:r>
      <w:r>
        <w:rPr>
          <w:rFonts w:ascii="Traditional Arabic" w:hAnsi="Traditional Arabic" w:cs="Traditional Arabic" w:hint="cs"/>
          <w:color w:val="525252" w:themeColor="accent3" w:themeShade="80"/>
          <w:sz w:val="36"/>
          <w:szCs w:val="36"/>
          <w:rtl/>
        </w:rPr>
        <w:t xml:space="preserve"> جرت</w:t>
      </w:r>
      <w:r w:rsidRPr="009E2D7E">
        <w:rPr>
          <w:rFonts w:ascii="Traditional Arabic" w:hAnsi="Traditional Arabic" w:cs="Traditional Arabic"/>
          <w:color w:val="525252" w:themeColor="accent3" w:themeShade="80"/>
          <w:sz w:val="36"/>
          <w:szCs w:val="36"/>
          <w:rtl/>
        </w:rPr>
        <w:t xml:space="preserve"> بأن يُدالوا مرة ويُدال عليهم مرة أخرى</w:t>
      </w:r>
      <w:r w:rsidRPr="009E2D7E">
        <w:rPr>
          <w:rFonts w:ascii="Traditional Arabic" w:hAnsi="Traditional Arabic" w:cs="Traditional Arabic" w:hint="cs"/>
          <w:color w:val="525252" w:themeColor="accent3" w:themeShade="80"/>
          <w:sz w:val="36"/>
          <w:szCs w:val="36"/>
          <w:rtl/>
        </w:rPr>
        <w:t xml:space="preserve"> </w:t>
      </w:r>
      <w:r w:rsidRPr="009E2D7E">
        <w:rPr>
          <w:rFonts w:ascii="Traditional Arabic" w:hAnsi="Traditional Arabic" w:cs="Traditional Arabic"/>
          <w:color w:val="525252" w:themeColor="accent3" w:themeShade="80"/>
          <w:sz w:val="36"/>
          <w:szCs w:val="36"/>
          <w:rtl/>
        </w:rPr>
        <w:t>لكي تكون لهم العاقبة، فإنهم لو انتصروا دائم</w:t>
      </w:r>
      <w:r>
        <w:rPr>
          <w:rFonts w:ascii="Traditional Arabic" w:hAnsi="Traditional Arabic" w:cs="Traditional Arabic" w:hint="cs"/>
          <w:color w:val="525252" w:themeColor="accent3" w:themeShade="80"/>
          <w:sz w:val="36"/>
          <w:szCs w:val="36"/>
          <w:rtl/>
        </w:rPr>
        <w:t>ًا</w:t>
      </w:r>
      <w:r w:rsidRPr="009E2D7E">
        <w:rPr>
          <w:rFonts w:ascii="Traditional Arabic" w:hAnsi="Traditional Arabic" w:cs="Traditional Arabic"/>
          <w:color w:val="525252" w:themeColor="accent3" w:themeShade="80"/>
          <w:sz w:val="36"/>
          <w:szCs w:val="36"/>
          <w:rtl/>
        </w:rPr>
        <w:t xml:space="preserve"> دخل معهم المؤمنون وغيرهم ولم يتميز الص</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ادق من غيره، ولو انتُصِر عليهم دائما لم يحصل المقصود من البعثة والرسالة، فاقتضت حكمة الله تعالى أن جمع لهم بين الأمرين ليتميز من يت</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 xml:space="preserve">بعهم ويطيعهم للحق وما جاءوا به ممن </w:t>
      </w:r>
      <w:r w:rsidRPr="009E2D7E">
        <w:rPr>
          <w:rFonts w:ascii="Traditional Arabic" w:hAnsi="Traditional Arabic" w:cs="Traditional Arabic"/>
          <w:color w:val="525252" w:themeColor="accent3" w:themeShade="80"/>
          <w:sz w:val="36"/>
          <w:szCs w:val="36"/>
          <w:rtl/>
        </w:rPr>
        <w:lastRenderedPageBreak/>
        <w:t>يت</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بعهم على الظهور والغلبة خاصة</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 ومنها أن يتميز المؤمن الص</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ادق من المنافق الكاذب</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 xml:space="preserve"> فإن المسلمين لم</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ا أظهرهم الله على أعدائهم يوم بدر وطار لهم الص</w:t>
      </w:r>
      <w:r>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يت دخل معهم في الإسلام ظاهر</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ا من ليس معه باطن</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ا</w:t>
      </w:r>
      <w:r w:rsidRPr="009E2D7E">
        <w:rPr>
          <w:rFonts w:ascii="Traditional Arabic" w:hAnsi="Traditional Arabic" w:cs="Traditional Arabic" w:hint="cs"/>
          <w:color w:val="525252" w:themeColor="accent3" w:themeShade="80"/>
          <w:sz w:val="36"/>
          <w:szCs w:val="36"/>
          <w:rtl/>
        </w:rPr>
        <w:t>).</w:t>
      </w:r>
      <w:r w:rsidRPr="009E2D7E">
        <w:rPr>
          <w:rFonts w:ascii="Traditional Arabic" w:hAnsi="Traditional Arabic" w:cs="Traditional Arabic"/>
          <w:color w:val="525252" w:themeColor="accent3" w:themeShade="80"/>
          <w:sz w:val="36"/>
          <w:szCs w:val="36"/>
          <w:rtl/>
        </w:rPr>
        <w:t xml:space="preserve"> </w:t>
      </w:r>
    </w:p>
    <w:p w14:paraId="4DED9678"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وأنتم تعلمون أن المن</w:t>
      </w:r>
      <w:r>
        <w:rPr>
          <w:rFonts w:ascii="Traditional Arabic" w:hAnsi="Traditional Arabic" w:cs="Traditional Arabic"/>
          <w:sz w:val="36"/>
          <w:szCs w:val="36"/>
          <w:rtl/>
        </w:rPr>
        <w:t xml:space="preserve">افقين أول ما جاء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إلى المد</w:t>
      </w:r>
      <w:r>
        <w:rPr>
          <w:rFonts w:ascii="Traditional Arabic" w:hAnsi="Traditional Arabic" w:cs="Traditional Arabic"/>
          <w:sz w:val="36"/>
          <w:szCs w:val="36"/>
          <w:rtl/>
        </w:rPr>
        <w:t>ينة لم ي</w:t>
      </w:r>
      <w:r>
        <w:rPr>
          <w:rFonts w:ascii="Traditional Arabic" w:hAnsi="Traditional Arabic" w:cs="Traditional Arabic" w:hint="cs"/>
          <w:sz w:val="36"/>
          <w:szCs w:val="36"/>
          <w:rtl/>
        </w:rPr>
        <w:t>ُ</w:t>
      </w:r>
      <w:r>
        <w:rPr>
          <w:rFonts w:ascii="Traditional Arabic" w:hAnsi="Traditional Arabic" w:cs="Traditional Arabic"/>
          <w:sz w:val="36"/>
          <w:szCs w:val="36"/>
          <w:rtl/>
        </w:rPr>
        <w:t>علنوا دخولهم في الإسلام</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عادي يعني كان في كثير من أهل المدينة من قبائل الأوس والخزرج لم يدخلوا في الإسلام</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يعني لم يدخلوا في الاس</w:t>
      </w:r>
      <w:r>
        <w:rPr>
          <w:rFonts w:ascii="Traditional Arabic" w:hAnsi="Traditional Arabic" w:cs="Traditional Arabic"/>
          <w:sz w:val="36"/>
          <w:szCs w:val="36"/>
          <w:rtl/>
        </w:rPr>
        <w:t xml:space="preserve">لام صراحةً، عادي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جاء وأكثر أهل المدينة أسلموا وهناك أناس من الأوس والخزرج لم 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سلم</w:t>
      </w:r>
      <w:r>
        <w:rPr>
          <w:rFonts w:ascii="Traditional Arabic" w:hAnsi="Traditional Arabic" w:cs="Traditional Arabic" w:hint="cs"/>
          <w:sz w:val="36"/>
          <w:szCs w:val="36"/>
          <w:rtl/>
        </w:rPr>
        <w:t>وا،</w:t>
      </w:r>
      <w:r w:rsidRPr="008B0306">
        <w:rPr>
          <w:rFonts w:ascii="Traditional Arabic" w:hAnsi="Traditional Arabic" w:cs="Traditional Arabic"/>
          <w:sz w:val="36"/>
          <w:szCs w:val="36"/>
          <w:rtl/>
        </w:rPr>
        <w:t xml:space="preserve"> لم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جاء يوم بدر تحديد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دخلوا في الإسلام ظاهر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لأنهم رأوا أن كلمة المسلمين قد علَت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هم كانوا يأملون إنه </w:t>
      </w:r>
      <w:r>
        <w:rPr>
          <w:rFonts w:ascii="Traditional Arabic" w:hAnsi="Traditional Arabic" w:cs="Traditional Arabic" w:hint="cs"/>
          <w:sz w:val="36"/>
          <w:szCs w:val="36"/>
          <w:rtl/>
        </w:rPr>
        <w:t>أي</w:t>
      </w:r>
      <w:r w:rsidRPr="008B0306">
        <w:rPr>
          <w:rFonts w:ascii="Traditional Arabic" w:hAnsi="Traditional Arabic" w:cs="Traditional Arabic"/>
          <w:sz w:val="36"/>
          <w:szCs w:val="36"/>
          <w:rtl/>
        </w:rPr>
        <w:t>ش؟</w:t>
      </w:r>
    </w:p>
    <w:p w14:paraId="2EB26305"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 xml:space="preserve">يرون أن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جاء فارًّا بدينه هو وأصحابه من مكة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Pr>
          <w:rFonts w:ascii="Traditional Arabic" w:hAnsi="Traditional Arabic" w:cs="Traditional Arabic"/>
          <w:sz w:val="36"/>
          <w:szCs w:val="36"/>
          <w:rtl/>
        </w:rPr>
        <w:t>وأن قريش ستأتي وتقضي عليهم</w:t>
      </w:r>
      <w:r w:rsidRPr="008B0306">
        <w:rPr>
          <w:rFonts w:ascii="Traditional Arabic" w:hAnsi="Traditional Arabic" w:cs="Traditional Arabic"/>
          <w:sz w:val="36"/>
          <w:szCs w:val="36"/>
          <w:rtl/>
        </w:rPr>
        <w:t xml:space="preserve"> وم</w:t>
      </w:r>
      <w:r>
        <w:rPr>
          <w:rFonts w:ascii="Traditional Arabic" w:hAnsi="Traditional Arabic" w:cs="Traditional Arabic" w:hint="cs"/>
          <w:sz w:val="36"/>
          <w:szCs w:val="36"/>
          <w:rtl/>
        </w:rPr>
        <w:t>ؤمّل</w:t>
      </w:r>
      <w:r w:rsidRPr="008B0306">
        <w:rPr>
          <w:rFonts w:ascii="Traditional Arabic" w:hAnsi="Traditional Arabic" w:cs="Traditional Arabic"/>
          <w:sz w:val="36"/>
          <w:szCs w:val="36"/>
          <w:rtl/>
        </w:rPr>
        <w:t>ين في اليهود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فهي يعني لحظات أو أيام أو شهور أو سنوات ثم ينتهي الأمر، لم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صار يوم بدر عرفوا أن الموضوع ج</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وأن القضي</w:t>
      </w:r>
      <w:r>
        <w:rPr>
          <w:rFonts w:ascii="Traditional Arabic" w:hAnsi="Traditional Arabic" w:cs="Traditional Arabic" w:hint="cs"/>
          <w:sz w:val="36"/>
          <w:szCs w:val="36"/>
          <w:rtl/>
        </w:rPr>
        <w:t>ّة</w:t>
      </w:r>
      <w:r w:rsidRPr="008B0306">
        <w:rPr>
          <w:rFonts w:ascii="Traditional Arabic" w:hAnsi="Traditional Arabic" w:cs="Traditional Arabic"/>
          <w:sz w:val="36"/>
          <w:szCs w:val="36"/>
          <w:rtl/>
        </w:rPr>
        <w:t xml:space="preserve"> ليست سهلة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فدخلوا في الإسلام ظاهر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خوف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فهنا يقول لك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لم</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أظهرهم الله على آذان يوم بدر وطار لهم الصيت</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دخل معهم في ال</w:t>
      </w:r>
      <w:r w:rsidRPr="009B64E3">
        <w:rPr>
          <w:rFonts w:ascii="Traditional Arabic" w:hAnsi="Traditional Arabic" w:cs="Traditional Arabic" w:hint="cs"/>
          <w:color w:val="525252" w:themeColor="accent3" w:themeShade="80"/>
          <w:sz w:val="36"/>
          <w:szCs w:val="36"/>
          <w:rtl/>
        </w:rPr>
        <w:t>إ</w:t>
      </w:r>
      <w:r w:rsidRPr="009B64E3">
        <w:rPr>
          <w:rFonts w:ascii="Traditional Arabic" w:hAnsi="Traditional Arabic" w:cs="Traditional Arabic"/>
          <w:color w:val="525252" w:themeColor="accent3" w:themeShade="80"/>
          <w:sz w:val="36"/>
          <w:szCs w:val="36"/>
          <w:rtl/>
        </w:rPr>
        <w:t>سلام ظاهر</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من ليس معهم فيه باطن</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فاقتضت حكمة الله عز وجل أن سب</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ب لعباده م</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حنة ميزت بين المؤمن والمنافق</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فأط</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لع المنافقون رؤوسهم في هذه الغزوة وتكلموا بما كانوا يكتمونه وظهرت مخبئاتهم وعاد تلويحهم تصريح</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وانقسم الناس إلى كافر ومؤمن ومنافق انقسام</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ظاهر</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وعرف المؤمنون</w:t>
      </w:r>
      <w:r>
        <w:rPr>
          <w:rFonts w:ascii="Traditional Arabic" w:hAnsi="Traditional Arabic" w:cs="Traditional Arabic" w:hint="cs"/>
          <w:color w:val="525252" w:themeColor="accent3" w:themeShade="80"/>
          <w:sz w:val="36"/>
          <w:szCs w:val="36"/>
          <w:rtl/>
        </w:rPr>
        <w:t xml:space="preserve"> أنّ</w:t>
      </w:r>
      <w:r w:rsidRPr="009B64E3">
        <w:rPr>
          <w:rFonts w:ascii="Traditional Arabic" w:hAnsi="Traditional Arabic" w:cs="Traditional Arabic"/>
          <w:color w:val="525252" w:themeColor="accent3" w:themeShade="80"/>
          <w:sz w:val="36"/>
          <w:szCs w:val="36"/>
          <w:rtl/>
        </w:rPr>
        <w:t xml:space="preserve"> لهم عدو</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في نفس دُوُِهم وهم معهم لا يفارقونهم فاستعد</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وا لهم وتحر</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زوا منه</w:t>
      </w:r>
      <w:r w:rsidRPr="009B64E3">
        <w:rPr>
          <w:rFonts w:ascii="Traditional Arabic" w:hAnsi="Traditional Arabic" w:cs="Traditional Arabic" w:hint="cs"/>
          <w:color w:val="525252" w:themeColor="accent3" w:themeShade="80"/>
          <w:sz w:val="36"/>
          <w:szCs w:val="36"/>
          <w:rtl/>
        </w:rPr>
        <w:t>م</w:t>
      </w:r>
      <w:r w:rsidRPr="009B64E3">
        <w:rPr>
          <w:rFonts w:ascii="Traditional Arabic" w:hAnsi="Traditional Arabic" w:cs="Traditional Arabic"/>
          <w:color w:val="525252" w:themeColor="accent3" w:themeShade="80"/>
          <w:sz w:val="36"/>
          <w:szCs w:val="36"/>
          <w:rtl/>
        </w:rPr>
        <w:t>.</w:t>
      </w:r>
      <w:r w:rsidRPr="009B64E3">
        <w:rPr>
          <w:rFonts w:ascii="Traditional Arabic" w:hAnsi="Traditional Arabic" w:cs="Traditional Arabic" w:hint="cs"/>
          <w:color w:val="525252" w:themeColor="accent3" w:themeShade="80"/>
          <w:sz w:val="36"/>
          <w:szCs w:val="36"/>
          <w:rtl/>
        </w:rPr>
        <w:t>)</w:t>
      </w:r>
    </w:p>
    <w:p w14:paraId="0C8D801A"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وهذه حكمة عجيبة وعظيمة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تظهر في الابتلاءات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ولذلك لا يحزن الإنسان دائم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من الأزمات والابتلاءات التي تحدث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لأن من آثارها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وإن كانت مؤلمة وإن كان يتضرر منها الكثير</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ولكن من آثارها التمييز بين المؤمن الحق وبين المنافق</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بين من يعبد الله وهو يريد أن </w:t>
      </w:r>
      <w:r w:rsidRPr="008B0306">
        <w:rPr>
          <w:rFonts w:ascii="Traditional Arabic" w:hAnsi="Traditional Arabic" w:cs="Traditional Arabic"/>
          <w:sz w:val="36"/>
          <w:szCs w:val="36"/>
          <w:rtl/>
        </w:rPr>
        <w:lastRenderedPageBreak/>
        <w:t>يعبد الله حق</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وبين يعبد الله لأنه هذا اللي يأ</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كل عيش</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هذا اللي يمش</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ي الحال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هذا اللي تمشي فيه الامور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جيد؟</w:t>
      </w:r>
    </w:p>
    <w:p w14:paraId="2B780B49" w14:textId="77777777" w:rsidR="009A07FA" w:rsidRPr="008B0306"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ولذلك أنزل الله سبحانه وتعالى في شأن أحد تحديد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في سورة آل عمران قوله سبحانه وتعالى: </w:t>
      </w:r>
      <w:r>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ما كانَ اللَّهُ لِيَذَرَ المُؤمِنينَ عَلى ما أَنتُم عَلَيهِ حَتّى يَميزَ الخَبيثَ مِنَ الطَّيِّبِ وَما كانَ اللَّهُ لِيُطلِعَكُم عَلَى الغَيبِ وَلكِنَّ اللَّهَ يَجتَبي مِن رُسُلِهِ مَن يَشاءُ</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Pr>
        <w:footnoteReference w:id="8"/>
      </w:r>
    </w:p>
    <w:p w14:paraId="3755BEF2"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sz w:val="36"/>
          <w:szCs w:val="36"/>
          <w:rtl/>
        </w:rPr>
        <w:t xml:space="preserve">قال ابن القيم: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أي</w:t>
      </w:r>
      <w:r>
        <w:rPr>
          <w:rFonts w:ascii="Traditional Arabic" w:hAnsi="Traditional Arabic" w:cs="Traditional Arabic" w:hint="cs"/>
          <w:color w:val="525252" w:themeColor="accent3" w:themeShade="80"/>
          <w:sz w:val="36"/>
          <w:szCs w:val="36"/>
          <w:rtl/>
        </w:rPr>
        <w:t xml:space="preserve"> ما كان الله ليذركم على ما أنتم عليه </w:t>
      </w:r>
      <w:r w:rsidRPr="009B64E3">
        <w:rPr>
          <w:rFonts w:ascii="Traditional Arabic" w:hAnsi="Traditional Arabic" w:cs="Traditional Arabic"/>
          <w:color w:val="525252" w:themeColor="accent3" w:themeShade="80"/>
          <w:sz w:val="36"/>
          <w:szCs w:val="36"/>
          <w:rtl/>
        </w:rPr>
        <w:t>من التباس المؤمن</w:t>
      </w:r>
      <w:r w:rsidRPr="009B64E3">
        <w:rPr>
          <w:rFonts w:ascii="Traditional Arabic" w:hAnsi="Traditional Arabic" w:cs="Traditional Arabic" w:hint="cs"/>
          <w:color w:val="525252" w:themeColor="accent3" w:themeShade="80"/>
          <w:sz w:val="36"/>
          <w:szCs w:val="36"/>
          <w:rtl/>
        </w:rPr>
        <w:t>ين</w:t>
      </w:r>
      <w:r w:rsidRPr="009B64E3">
        <w:rPr>
          <w:rFonts w:ascii="Traditional Arabic" w:hAnsi="Traditional Arabic" w:cs="Traditional Arabic"/>
          <w:color w:val="525252" w:themeColor="accent3" w:themeShade="80"/>
          <w:sz w:val="36"/>
          <w:szCs w:val="36"/>
          <w:rtl/>
        </w:rPr>
        <w:t xml:space="preserve"> بالمنافقين حت</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ى يميز أهل الايمان من أهل النفاق كما مي</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زهم </w:t>
      </w:r>
      <w:r>
        <w:rPr>
          <w:rFonts w:ascii="Traditional Arabic" w:hAnsi="Traditional Arabic" w:cs="Traditional Arabic" w:hint="cs"/>
          <w:color w:val="525252" w:themeColor="accent3" w:themeShade="80"/>
          <w:sz w:val="36"/>
          <w:szCs w:val="36"/>
          <w:rtl/>
        </w:rPr>
        <w:t>بمحنة</w:t>
      </w:r>
      <w:r w:rsidRPr="009B64E3">
        <w:rPr>
          <w:rFonts w:ascii="Traditional Arabic" w:hAnsi="Traditional Arabic" w:cs="Traditional Arabic"/>
          <w:color w:val="525252" w:themeColor="accent3" w:themeShade="80"/>
          <w:sz w:val="36"/>
          <w:szCs w:val="36"/>
          <w:rtl/>
        </w:rPr>
        <w:t xml:space="preserve"> يوم أحد</w:t>
      </w:r>
      <w:r w:rsidRPr="009B64E3">
        <w:rPr>
          <w:rFonts w:ascii="Traditional Arabic" w:hAnsi="Traditional Arabic" w:cs="Traditional Arabic" w:hint="cs"/>
          <w:color w:val="525252" w:themeColor="accent3" w:themeShade="80"/>
          <w:sz w:val="36"/>
          <w:szCs w:val="36"/>
          <w:rtl/>
        </w:rPr>
        <w:t>)</w:t>
      </w:r>
    </w:p>
    <w:p w14:paraId="6F8B1211" w14:textId="77777777" w:rsidR="009A07FA" w:rsidRDefault="009A07FA" w:rsidP="009A07FA">
      <w:pPr>
        <w:jc w:val="both"/>
        <w:rPr>
          <w:rFonts w:ascii="Traditional Arabic" w:hAnsi="Traditional Arabic" w:cs="Traditional Arabic"/>
          <w:color w:val="525252" w:themeColor="accent3" w:themeShade="80"/>
          <w:sz w:val="36"/>
          <w:szCs w:val="36"/>
          <w:rtl/>
        </w:rPr>
      </w:pP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وَما كانَ اللَّهُ لِيُطلِعَكُم عَلَى الغَيبِ</w:t>
      </w:r>
      <w:r w:rsidRPr="009B64E3">
        <w:rPr>
          <w:rFonts w:ascii="Traditional Arabic" w:hAnsi="Traditional Arabic" w:cs="Traditional Arabic"/>
          <w:color w:val="385623" w:themeColor="accent6" w:themeShade="80"/>
          <w:sz w:val="36"/>
          <w:szCs w:val="36"/>
        </w:rPr>
        <w:t>{</w:t>
      </w:r>
      <w:r>
        <w:rPr>
          <w:rFonts w:ascii="Traditional Arabic" w:hAnsi="Traditional Arabic" w:cs="Traditional Arabic" w:hint="cs"/>
          <w:color w:val="385623" w:themeColor="accent6" w:themeShade="80"/>
          <w:sz w:val="36"/>
          <w:szCs w:val="36"/>
          <w:rtl/>
        </w:rPr>
        <w:t xml:space="preserve"> </w:t>
      </w:r>
      <w:r w:rsidRPr="008B0306">
        <w:rPr>
          <w:rFonts w:ascii="Traditional Arabic" w:hAnsi="Traditional Arabic" w:cs="Traditional Arabic"/>
          <w:sz w:val="36"/>
          <w:szCs w:val="36"/>
          <w:rtl/>
        </w:rPr>
        <w:t xml:space="preserve">قال: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أي الذي يُميّز فيه بين هؤلاء وهؤلاء فإنهم يتميزون في غيبه وعلمه</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w:t>
      </w:r>
    </w:p>
    <w:p w14:paraId="4541134E" w14:textId="77777777" w:rsidR="009A07FA" w:rsidRPr="00F91ED7" w:rsidRDefault="009A07FA" w:rsidP="009A07FA">
      <w:pPr>
        <w:ind w:firstLine="720"/>
        <w:jc w:val="both"/>
        <w:rPr>
          <w:rFonts w:ascii="Traditional Arabic" w:hAnsi="Traditional Arabic" w:cs="Traditional Arabic"/>
          <w:color w:val="525252" w:themeColor="accent3" w:themeShade="80"/>
          <w:sz w:val="36"/>
          <w:szCs w:val="36"/>
        </w:rPr>
      </w:pPr>
      <w:r>
        <w:rPr>
          <w:rFonts w:ascii="Traditional Arabic" w:hAnsi="Traditional Arabic" w:cs="Traditional Arabic" w:hint="cs"/>
          <w:color w:val="385623" w:themeColor="accent6" w:themeShade="80"/>
          <w:sz w:val="36"/>
          <w:szCs w:val="36"/>
          <w:rtl/>
        </w:rPr>
        <w:t>{وَ</w:t>
      </w:r>
      <w:r w:rsidRPr="009B64E3">
        <w:rPr>
          <w:rFonts w:ascii="Traditional Arabic" w:hAnsi="Traditional Arabic" w:cs="Traditional Arabic"/>
          <w:color w:val="385623" w:themeColor="accent6" w:themeShade="80"/>
          <w:sz w:val="36"/>
          <w:szCs w:val="36"/>
          <w:rtl/>
        </w:rPr>
        <w:t>ما كانَ اللَّهُ لِيُطلِعَكُم عَلَى الغَيبِ</w:t>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hint="cs"/>
          <w:color w:val="385623" w:themeColor="accent6" w:themeShade="80"/>
          <w:sz w:val="36"/>
          <w:szCs w:val="36"/>
          <w:rtl/>
          <w:lang w:bidi="ar-EG"/>
        </w:rPr>
        <w:t xml:space="preserve"> </w:t>
      </w:r>
      <w:r w:rsidRPr="008B0306">
        <w:rPr>
          <w:rFonts w:ascii="Traditional Arabic" w:hAnsi="Traditional Arabic" w:cs="Traditional Arabic"/>
          <w:sz w:val="36"/>
          <w:szCs w:val="36"/>
          <w:rtl/>
        </w:rPr>
        <w:t>يعني الله سبحانه وتعالى يعلم من المؤمن ومن المنافق</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ولن يطلعكم على هذا الغيب هكذا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وهو سبحانه يريد أن ي</w:t>
      </w:r>
      <w:r>
        <w:rPr>
          <w:rFonts w:ascii="Traditional Arabic" w:hAnsi="Traditional Arabic" w:cs="Traditional Arabic" w:hint="cs"/>
          <w:sz w:val="36"/>
          <w:szCs w:val="36"/>
          <w:rtl/>
        </w:rPr>
        <w:t>ُميّز</w:t>
      </w:r>
      <w:r w:rsidRPr="008B0306">
        <w:rPr>
          <w:rFonts w:ascii="Traditional Arabic" w:hAnsi="Traditional Arabic" w:cs="Traditional Arabic"/>
          <w:sz w:val="36"/>
          <w:szCs w:val="36"/>
          <w:rtl/>
        </w:rPr>
        <w:t>هم تمييز</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مشهود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فيقع معلومه الذي هو غيب</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شهادة وقوله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وَلكِنَّ اللَّهَ يَجتَبي مِن رُسُلِهِ مَن يَشاءُ</w:t>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 xml:space="preserve"> </w:t>
      </w:r>
      <w:r w:rsidRPr="008B0306">
        <w:rPr>
          <w:rFonts w:ascii="Traditional Arabic" w:hAnsi="Traditional Arabic" w:cs="Traditional Arabic"/>
          <w:sz w:val="36"/>
          <w:szCs w:val="36"/>
          <w:rtl/>
        </w:rPr>
        <w:t>إلى آخره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واضح الفكرة ؟</w:t>
      </w:r>
    </w:p>
    <w:p w14:paraId="6C8E7E5C"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هذا درس عظيم حصل للصحابة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ويجب أن يفهم الإنسان أن هذا الدرس ليس خاص</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بيوم أحد وليس خاص</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بالصحابة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وإن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ما هي سنة إل</w:t>
      </w:r>
      <w:r>
        <w:rPr>
          <w:rFonts w:ascii="Traditional Arabic" w:hAnsi="Traditional Arabic" w:cs="Traditional Arabic" w:hint="cs"/>
          <w:sz w:val="36"/>
          <w:szCs w:val="36"/>
          <w:rtl/>
        </w:rPr>
        <w:t>ه</w:t>
      </w:r>
      <w:r w:rsidRPr="008B0306">
        <w:rPr>
          <w:rFonts w:ascii="Traditional Arabic" w:hAnsi="Traditional Arabic" w:cs="Traditional Arabic"/>
          <w:sz w:val="36"/>
          <w:szCs w:val="36"/>
          <w:rtl/>
        </w:rPr>
        <w:t>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ة، وتنب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هوا جيد</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ذا رأيت المسلمين قد أقبلوا على دينهم واهت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موا بشأن الإسلام وعملوا لهذا الدين واحتفوا به وصاروا ينصرونه ويعملون لأجله؛</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فاعلم أن من سنة الله سبحانه وتعالى أنه إذا حصل مثل هذا ال</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قبال ومثل هذا العمل فلا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د</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أن تحدث من الابتلاءات ما يتميز بسببها المؤمن من المنافق وما يتميز بسببها الخبيث </w:t>
      </w:r>
      <w:r w:rsidRPr="008B0306">
        <w:rPr>
          <w:rFonts w:ascii="Traditional Arabic" w:hAnsi="Traditional Arabic" w:cs="Traditional Arabic"/>
          <w:sz w:val="36"/>
          <w:szCs w:val="36"/>
          <w:rtl/>
        </w:rPr>
        <w:lastRenderedPageBreak/>
        <w:t>من الطيب وهذه الابتلاءات هي الكاشفة، وإل</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فإنه في حالة الإقبال الم</w:t>
      </w:r>
      <w:r>
        <w:rPr>
          <w:rFonts w:ascii="Traditional Arabic" w:hAnsi="Traditional Arabic" w:cs="Traditional Arabic" w:hint="cs"/>
          <w:sz w:val="36"/>
          <w:szCs w:val="36"/>
          <w:rtl/>
        </w:rPr>
        <w:t>ُج</w:t>
      </w:r>
      <w:r w:rsidRPr="008B0306">
        <w:rPr>
          <w:rFonts w:ascii="Traditional Arabic" w:hAnsi="Traditional Arabic" w:cs="Traditional Arabic"/>
          <w:sz w:val="36"/>
          <w:szCs w:val="36"/>
          <w:rtl/>
        </w:rPr>
        <w:t>رد المحض بدون أن تحدث ابتلاءات فمن الس</w:t>
      </w:r>
      <w:r>
        <w:rPr>
          <w:rFonts w:ascii="Traditional Arabic" w:hAnsi="Traditional Arabic" w:cs="Traditional Arabic" w:hint="cs"/>
          <w:sz w:val="36"/>
          <w:szCs w:val="36"/>
          <w:rtl/>
        </w:rPr>
        <w:t>ّه</w:t>
      </w:r>
      <w:r w:rsidRPr="008B0306">
        <w:rPr>
          <w:rFonts w:ascii="Traditional Arabic" w:hAnsi="Traditional Arabic" w:cs="Traditional Arabic"/>
          <w:sz w:val="36"/>
          <w:szCs w:val="36"/>
          <w:rtl/>
        </w:rPr>
        <w:t>ل أن يدخل في الناس من ليس منهم.</w:t>
      </w:r>
    </w:p>
    <w:p w14:paraId="31928642"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طيب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قال: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ومنها استخراج عبودية أوليائه وحزبه في الس</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راء والض</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راء وفيما يحبون وما يكرهون</w:t>
      </w:r>
      <w:r w:rsidRPr="009B64E3">
        <w:rPr>
          <w:rFonts w:ascii="Traditional Arabic" w:hAnsi="Traditional Arabic" w:cs="Traditional Arabic" w:hint="cs"/>
          <w:color w:val="525252" w:themeColor="accent3" w:themeShade="80"/>
          <w:sz w:val="36"/>
          <w:szCs w:val="36"/>
          <w:rtl/>
        </w:rPr>
        <w:t xml:space="preserve">، </w:t>
      </w:r>
      <w:r w:rsidRPr="009B64E3">
        <w:rPr>
          <w:rFonts w:ascii="Traditional Arabic" w:hAnsi="Traditional Arabic" w:cs="Traditional Arabic"/>
          <w:color w:val="525252" w:themeColor="accent3" w:themeShade="80"/>
          <w:sz w:val="36"/>
          <w:szCs w:val="36"/>
          <w:rtl/>
        </w:rPr>
        <w:t xml:space="preserve">وفي حال ظفرهم </w:t>
      </w:r>
      <w:r>
        <w:rPr>
          <w:rFonts w:ascii="Traditional Arabic" w:hAnsi="Traditional Arabic" w:cs="Traditional Arabic" w:hint="cs"/>
          <w:color w:val="525252" w:themeColor="accent3" w:themeShade="80"/>
          <w:sz w:val="36"/>
          <w:szCs w:val="36"/>
          <w:rtl/>
        </w:rPr>
        <w:t xml:space="preserve">و ظفر </w:t>
      </w:r>
      <w:r w:rsidRPr="009B64E3">
        <w:rPr>
          <w:rFonts w:ascii="Traditional Arabic" w:hAnsi="Traditional Arabic" w:cs="Traditional Arabic"/>
          <w:color w:val="525252" w:themeColor="accent3" w:themeShade="80"/>
          <w:sz w:val="36"/>
          <w:szCs w:val="36"/>
          <w:rtl/>
        </w:rPr>
        <w:t>أعدائهم بهم، فإذا ثبتوا على الطاعة والعبودية فيما يحبون ويكرهون فهم عبيده حقا</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وليسوا كمن يعبد الله على حرف واحد من السراء والنعمة والعافية</w:t>
      </w:r>
      <w:r w:rsidRPr="009B64E3">
        <w:rPr>
          <w:rFonts w:ascii="Traditional Arabic" w:hAnsi="Traditional Arabic" w:cs="Traditional Arabic" w:hint="cs"/>
          <w:color w:val="525252" w:themeColor="accent3" w:themeShade="80"/>
          <w:sz w:val="36"/>
          <w:szCs w:val="36"/>
          <w:rtl/>
        </w:rPr>
        <w:t>).</w:t>
      </w:r>
    </w:p>
    <w:p w14:paraId="5D356F1C"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الآن هذه هي قريبة من قضية تمييز بين المؤمن والمنافق لكنها مختلفة، يقول لك الله يحب من عبده المؤمن أن يعبده في كل الأحوال، فلا 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حب الله سبحانه وتعالى لعبده أن يعبده في حال الس</w:t>
      </w:r>
      <w:r>
        <w:rPr>
          <w:rFonts w:ascii="Traditional Arabic" w:hAnsi="Traditional Arabic" w:cs="Traditional Arabic" w:hint="cs"/>
          <w:sz w:val="36"/>
          <w:szCs w:val="36"/>
          <w:rtl/>
        </w:rPr>
        <w:t>ّر</w:t>
      </w:r>
      <w:r w:rsidRPr="008B0306">
        <w:rPr>
          <w:rFonts w:ascii="Traditional Arabic" w:hAnsi="Traditional Arabic" w:cs="Traditional Arabic"/>
          <w:sz w:val="36"/>
          <w:szCs w:val="36"/>
          <w:rtl/>
        </w:rPr>
        <w:t xml:space="preserve">اء فقط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وإنما يحب منه أن يعبده في كل الأحوال</w:t>
      </w:r>
      <w:r>
        <w:rPr>
          <w:rFonts w:ascii="Traditional Arabic" w:hAnsi="Traditional Arabic" w:cs="Traditional Arabic" w:hint="cs"/>
          <w:sz w:val="36"/>
          <w:szCs w:val="36"/>
          <w:rtl/>
        </w:rPr>
        <w:t>.</w:t>
      </w:r>
    </w:p>
    <w:p w14:paraId="65F47CE8"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كيف يحصل هذا؟</w:t>
      </w:r>
    </w:p>
    <w:p w14:paraId="6F68B428"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tl/>
        </w:rPr>
        <w:t>- يحصل هذا حين تحدث الش</w:t>
      </w:r>
      <w:r>
        <w:rPr>
          <w:rFonts w:ascii="Traditional Arabic" w:hAnsi="Traditional Arabic" w:cs="Traditional Arabic" w:hint="cs"/>
          <w:sz w:val="36"/>
          <w:szCs w:val="36"/>
          <w:rtl/>
        </w:rPr>
        <w:t>ّ</w:t>
      </w:r>
      <w:r>
        <w:rPr>
          <w:rFonts w:ascii="Traditional Arabic" w:hAnsi="Traditional Arabic" w:cs="Traditional Arabic"/>
          <w:sz w:val="36"/>
          <w:szCs w:val="36"/>
          <w:rtl/>
        </w:rPr>
        <w:t>دائد</w:t>
      </w:r>
      <w:r>
        <w:rPr>
          <w:rFonts w:ascii="Traditional Arabic" w:hAnsi="Traditional Arabic" w:cs="Traditional Arabic" w:hint="cs"/>
          <w:sz w:val="36"/>
          <w:szCs w:val="36"/>
          <w:rtl/>
        </w:rPr>
        <w:t>.</w:t>
      </w:r>
    </w:p>
    <w:p w14:paraId="1ED4679B"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وكان يوم أحد من الأيام التي تحققت فيها مثل هذه المعاني.</w:t>
      </w:r>
    </w:p>
    <w:p w14:paraId="55976F90" w14:textId="77777777" w:rsidR="009A07FA" w:rsidRPr="009B64E3"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 xml:space="preserve">قال: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ومنها أنه سبحانه لو نصرهم دائم</w:t>
      </w:r>
      <w:r>
        <w:rPr>
          <w:rFonts w:ascii="Traditional Arabic" w:hAnsi="Traditional Arabic" w:cs="Traditional Arabic" w:hint="cs"/>
          <w:color w:val="525252" w:themeColor="accent3" w:themeShade="80"/>
          <w:sz w:val="36"/>
          <w:szCs w:val="36"/>
          <w:rtl/>
        </w:rPr>
        <w:t>ًا</w:t>
      </w:r>
      <w:r w:rsidRPr="009B64E3">
        <w:rPr>
          <w:rFonts w:ascii="Traditional Arabic" w:hAnsi="Traditional Arabic" w:cs="Traditional Arabic"/>
          <w:color w:val="525252" w:themeColor="accent3" w:themeShade="80"/>
          <w:sz w:val="36"/>
          <w:szCs w:val="36"/>
          <w:rtl/>
        </w:rPr>
        <w:t xml:space="preserve"> وأظفرهم بعدوهم في </w:t>
      </w:r>
      <w:r>
        <w:rPr>
          <w:rFonts w:ascii="Traditional Arabic" w:hAnsi="Traditional Arabic" w:cs="Traditional Arabic" w:hint="cs"/>
          <w:color w:val="525252" w:themeColor="accent3" w:themeShade="80"/>
          <w:sz w:val="36"/>
          <w:szCs w:val="36"/>
          <w:rtl/>
        </w:rPr>
        <w:t xml:space="preserve">كل </w:t>
      </w:r>
      <w:r w:rsidRPr="009B64E3">
        <w:rPr>
          <w:rFonts w:ascii="Traditional Arabic" w:hAnsi="Traditional Arabic" w:cs="Traditional Arabic"/>
          <w:color w:val="525252" w:themeColor="accent3" w:themeShade="80"/>
          <w:sz w:val="36"/>
          <w:szCs w:val="36"/>
          <w:rtl/>
        </w:rPr>
        <w:t>موطن وجعل لهم التمكين والقهر لأعدائهم أبدًا ل</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ط</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غت نفوسهم وشمخت وارتفعت،</w:t>
      </w:r>
      <w:r w:rsidRPr="009B64E3">
        <w:rPr>
          <w:rFonts w:ascii="Traditional Arabic" w:hAnsi="Traditional Arabic" w:cs="Traditional Arabic" w:hint="cs"/>
          <w:color w:val="525252" w:themeColor="accent3" w:themeShade="80"/>
          <w:sz w:val="36"/>
          <w:szCs w:val="36"/>
          <w:rtl/>
        </w:rPr>
        <w:t xml:space="preserve"> </w:t>
      </w:r>
      <w:r w:rsidRPr="009B64E3">
        <w:rPr>
          <w:rFonts w:ascii="Traditional Arabic" w:hAnsi="Traditional Arabic" w:cs="Traditional Arabic"/>
          <w:color w:val="525252" w:themeColor="accent3" w:themeShade="80"/>
          <w:sz w:val="36"/>
          <w:szCs w:val="36"/>
          <w:rtl/>
        </w:rPr>
        <w:t>فلو بسط لهم الن</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صر والظ</w:t>
      </w:r>
      <w:r>
        <w:rPr>
          <w:rFonts w:ascii="Traditional Arabic" w:hAnsi="Traditional Arabic" w:cs="Traditional Arabic" w:hint="cs"/>
          <w:color w:val="525252" w:themeColor="accent3" w:themeShade="80"/>
          <w:sz w:val="36"/>
          <w:szCs w:val="36"/>
          <w:rtl/>
        </w:rPr>
        <w:t>َّفَ</w:t>
      </w:r>
      <w:r w:rsidRPr="009B64E3">
        <w:rPr>
          <w:rFonts w:ascii="Traditional Arabic" w:hAnsi="Traditional Arabic" w:cs="Traditional Arabic"/>
          <w:color w:val="525252" w:themeColor="accent3" w:themeShade="80"/>
          <w:sz w:val="36"/>
          <w:szCs w:val="36"/>
          <w:rtl/>
        </w:rPr>
        <w:t>ر لكانوا في الحال التي يكونون فيها لو بُسط لهم الرزق، فلا ي</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صلح عباده إلا الس</w:t>
      </w:r>
      <w:r>
        <w:rPr>
          <w:rFonts w:ascii="Traditional Arabic" w:hAnsi="Traditional Arabic" w:cs="Traditional Arabic" w:hint="cs"/>
          <w:color w:val="525252" w:themeColor="accent3" w:themeShade="80"/>
          <w:sz w:val="36"/>
          <w:szCs w:val="36"/>
          <w:rtl/>
        </w:rPr>
        <w:t>ّرا</w:t>
      </w:r>
      <w:r w:rsidRPr="009B64E3">
        <w:rPr>
          <w:rFonts w:ascii="Traditional Arabic" w:hAnsi="Traditional Arabic" w:cs="Traditional Arabic"/>
          <w:color w:val="525252" w:themeColor="accent3" w:themeShade="80"/>
          <w:sz w:val="36"/>
          <w:szCs w:val="36"/>
          <w:rtl/>
        </w:rPr>
        <w:t>ء والضراء والش</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دة والر</w:t>
      </w:r>
      <w:r>
        <w:rPr>
          <w:rFonts w:ascii="Traditional Arabic" w:hAnsi="Traditional Arabic" w:cs="Traditional Arabic" w:hint="cs"/>
          <w:color w:val="525252" w:themeColor="accent3" w:themeShade="80"/>
          <w:sz w:val="36"/>
          <w:szCs w:val="36"/>
          <w:rtl/>
        </w:rPr>
        <w:t>ّخ</w:t>
      </w:r>
      <w:r w:rsidRPr="009B64E3">
        <w:rPr>
          <w:rFonts w:ascii="Traditional Arabic" w:hAnsi="Traditional Arabic" w:cs="Traditional Arabic"/>
          <w:color w:val="525252" w:themeColor="accent3" w:themeShade="80"/>
          <w:sz w:val="36"/>
          <w:szCs w:val="36"/>
          <w:rtl/>
        </w:rPr>
        <w:t>اء والقبض والبسط، فهو المدب</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ر لأمر عباده كما يليق بحكمته</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إن</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ه بهم خبير بصير</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w:t>
      </w:r>
    </w:p>
    <w:p w14:paraId="2D9FC161" w14:textId="77777777" w:rsidR="009A07FA" w:rsidRPr="009B64E3" w:rsidRDefault="009A07FA" w:rsidP="009A07FA">
      <w:pPr>
        <w:jc w:val="both"/>
        <w:rPr>
          <w:rFonts w:ascii="Traditional Arabic" w:hAnsi="Traditional Arabic" w:cs="Traditional Arabic"/>
          <w:color w:val="525252" w:themeColor="accent3" w:themeShade="80"/>
          <w:sz w:val="36"/>
          <w:szCs w:val="36"/>
          <w:rtl/>
        </w:rPr>
      </w:pPr>
      <w:r w:rsidRPr="008B0306">
        <w:rPr>
          <w:rFonts w:ascii="Traditional Arabic" w:hAnsi="Traditional Arabic" w:cs="Traditional Arabic"/>
          <w:sz w:val="36"/>
          <w:szCs w:val="36"/>
          <w:rtl/>
        </w:rPr>
        <w:t>وقال أيض</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ومنها أنه إذا امتحنهم بالغلبة والكسرة والهزيمة </w:t>
      </w:r>
      <w:r>
        <w:rPr>
          <w:rFonts w:ascii="Traditional Arabic" w:hAnsi="Traditional Arabic" w:cs="Traditional Arabic" w:hint="cs"/>
          <w:color w:val="525252" w:themeColor="accent3" w:themeShade="80"/>
          <w:sz w:val="36"/>
          <w:szCs w:val="36"/>
          <w:rtl/>
        </w:rPr>
        <w:t xml:space="preserve">ذَلُّوا </w:t>
      </w:r>
      <w:r w:rsidRPr="009B64E3">
        <w:rPr>
          <w:rFonts w:ascii="Traditional Arabic" w:hAnsi="Traditional Arabic" w:cs="Traditional Arabic"/>
          <w:color w:val="525252" w:themeColor="accent3" w:themeShade="80"/>
          <w:sz w:val="36"/>
          <w:szCs w:val="36"/>
          <w:rtl/>
        </w:rPr>
        <w:t>وانكسروا وخضعوا، فاستوجبوا منه العز</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 والن</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صر فإن خِلعَة النصر</w:t>
      </w:r>
      <w:r w:rsidRPr="009B64E3">
        <w:rPr>
          <w:rFonts w:ascii="Traditional Arabic" w:hAnsi="Traditional Arabic" w:cs="Traditional Arabic" w:hint="cs"/>
          <w:color w:val="525252" w:themeColor="accent3" w:themeShade="80"/>
          <w:sz w:val="36"/>
          <w:szCs w:val="36"/>
          <w:rtl/>
        </w:rPr>
        <w:t>...)</w:t>
      </w:r>
    </w:p>
    <w:p w14:paraId="64CA6673"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 تعرفوا الخلعة؟ </w:t>
      </w:r>
    </w:p>
    <w:p w14:paraId="43C93D2B"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lastRenderedPageBreak/>
        <w:t xml:space="preserve"> هذه يعني تستعمل أحيانا</w:t>
      </w:r>
      <w:r>
        <w:rPr>
          <w:rFonts w:ascii="Traditional Arabic" w:hAnsi="Traditional Arabic" w:cs="Traditional Arabic" w:hint="cs"/>
          <w:sz w:val="36"/>
          <w:szCs w:val="36"/>
          <w:rtl/>
        </w:rPr>
        <w:t xml:space="preserve"> في</w:t>
      </w:r>
      <w:r w:rsidRPr="008B0306">
        <w:rPr>
          <w:rFonts w:ascii="Traditional Arabic" w:hAnsi="Traditional Arabic" w:cs="Traditional Arabic"/>
          <w:sz w:val="36"/>
          <w:szCs w:val="36"/>
          <w:rtl/>
        </w:rPr>
        <w:t xml:space="preserve"> عطايا السلاطين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يقول لك خلع على فلان كذا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تكون فيها حُلل وكذا يعطيها السلطان لبعض الأمراء </w:t>
      </w:r>
      <w:r>
        <w:rPr>
          <w:rFonts w:ascii="Traditional Arabic" w:hAnsi="Traditional Arabic" w:cs="Traditional Arabic" w:hint="cs"/>
          <w:sz w:val="36"/>
          <w:szCs w:val="36"/>
          <w:rtl/>
        </w:rPr>
        <w:t xml:space="preserve">أو </w:t>
      </w:r>
      <w:r w:rsidRPr="008B0306">
        <w:rPr>
          <w:rFonts w:ascii="Traditional Arabic" w:hAnsi="Traditional Arabic" w:cs="Traditional Arabic"/>
          <w:sz w:val="36"/>
          <w:szCs w:val="36"/>
          <w:rtl/>
        </w:rPr>
        <w:t>شيء</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أي بمعنى خِلعة السلطان. </w:t>
      </w:r>
    </w:p>
    <w:p w14:paraId="1A3C69F9"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يقول: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فإن خِلعة الن</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صر إنما تكون مع ولاية الذ</w:t>
      </w:r>
      <w:r>
        <w:rPr>
          <w:rFonts w:ascii="Traditional Arabic" w:hAnsi="Traditional Arabic" w:cs="Traditional Arabic" w:hint="cs"/>
          <w:color w:val="525252" w:themeColor="accent3" w:themeShade="80"/>
          <w:sz w:val="36"/>
          <w:szCs w:val="36"/>
          <w:rtl/>
        </w:rPr>
        <w:t>ُلّ</w:t>
      </w:r>
      <w:r w:rsidRPr="009B64E3">
        <w:rPr>
          <w:rFonts w:ascii="Traditional Arabic" w:hAnsi="Traditional Arabic" w:cs="Traditional Arabic"/>
          <w:color w:val="525252" w:themeColor="accent3" w:themeShade="80"/>
          <w:sz w:val="36"/>
          <w:szCs w:val="36"/>
          <w:rtl/>
        </w:rPr>
        <w:t xml:space="preserve"> والانكسار، كما قال تعالى: </w:t>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وَلَقَد نَصَرَكُمُ اللَّهُ بِبَدرٍ وَأَنتُم أَذِلَّةٌ</w:t>
      </w:r>
      <w:r>
        <w:rPr>
          <w:rStyle w:val="ac"/>
          <w:rFonts w:ascii="Traditional Arabic" w:hAnsi="Traditional Arabic" w:cs="Traditional Arabic"/>
          <w:color w:val="385623" w:themeColor="accent6" w:themeShade="80"/>
          <w:sz w:val="36"/>
          <w:szCs w:val="36"/>
          <w:rtl/>
        </w:rPr>
        <w:footnoteReference w:id="9"/>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hint="cs"/>
          <w:color w:val="525252" w:themeColor="accent3" w:themeShade="80"/>
          <w:sz w:val="36"/>
          <w:szCs w:val="36"/>
          <w:rtl/>
        </w:rPr>
        <w:t>)</w:t>
      </w:r>
    </w:p>
    <w:p w14:paraId="1ABA36A6" w14:textId="77777777" w:rsidR="009A07FA" w:rsidRPr="009B64E3" w:rsidRDefault="009A07FA" w:rsidP="009A07FA">
      <w:pPr>
        <w:ind w:firstLine="720"/>
        <w:jc w:val="both"/>
        <w:rPr>
          <w:rFonts w:ascii="Traditional Arabic" w:hAnsi="Traditional Arabic" w:cs="Traditional Arabic"/>
          <w:color w:val="385623" w:themeColor="accent6" w:themeShade="80"/>
          <w:sz w:val="36"/>
          <w:szCs w:val="36"/>
          <w:rtl/>
        </w:rPr>
      </w:pPr>
      <w:r w:rsidRPr="008B0306">
        <w:rPr>
          <w:rFonts w:ascii="Traditional Arabic" w:hAnsi="Traditional Arabic" w:cs="Traditional Arabic"/>
          <w:sz w:val="36"/>
          <w:szCs w:val="36"/>
          <w:rtl/>
        </w:rPr>
        <w:t>وقال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9B64E3">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 xml:space="preserve">بعكس ذلك </w:t>
      </w:r>
      <w:r w:rsidRPr="009B64E3">
        <w:rPr>
          <w:rFonts w:ascii="Traditional Arabic" w:hAnsi="Traditional Arabic" w:cs="Traditional Arabic"/>
          <w:color w:val="385623" w:themeColor="accent6" w:themeShade="80"/>
          <w:sz w:val="36"/>
          <w:szCs w:val="36"/>
        </w:rPr>
        <w:t>}</w:t>
      </w:r>
      <w:r w:rsidRPr="009B64E3">
        <w:rPr>
          <w:rFonts w:ascii="Traditional Arabic" w:hAnsi="Traditional Arabic" w:cs="Traditional Arabic"/>
          <w:color w:val="385623" w:themeColor="accent6" w:themeShade="80"/>
          <w:sz w:val="36"/>
          <w:szCs w:val="36"/>
          <w:rtl/>
        </w:rPr>
        <w:t>وَيَومَ حُنَينٍ إِذ أَعجَبَتكُم كَثرَتُكُم فَلَم تُغنِ عَنكُم شَيئًا</w:t>
      </w:r>
      <w:r>
        <w:rPr>
          <w:rStyle w:val="ac"/>
          <w:rFonts w:ascii="Traditional Arabic" w:hAnsi="Traditional Arabic" w:cs="Traditional Arabic"/>
          <w:color w:val="385623" w:themeColor="accent6" w:themeShade="80"/>
          <w:sz w:val="36"/>
          <w:szCs w:val="36"/>
          <w:rtl/>
        </w:rPr>
        <w:footnoteReference w:id="10"/>
      </w:r>
      <w:r>
        <w:rPr>
          <w:rFonts w:ascii="Traditional Arabic" w:hAnsi="Traditional Arabic" w:cs="Traditional Arabic"/>
          <w:color w:val="385623" w:themeColor="accent6" w:themeShade="80"/>
          <w:sz w:val="36"/>
          <w:szCs w:val="36"/>
        </w:rPr>
        <w:t>{</w:t>
      </w:r>
      <w:r>
        <w:rPr>
          <w:rFonts w:ascii="Traditional Arabic" w:hAnsi="Traditional Arabic" w:cs="Traditional Arabic" w:hint="cs"/>
          <w:color w:val="385623" w:themeColor="accent6" w:themeShade="80"/>
          <w:sz w:val="36"/>
          <w:szCs w:val="36"/>
          <w:rtl/>
        </w:rPr>
        <w:t xml:space="preserve"> </w:t>
      </w:r>
      <w:r w:rsidRPr="009B64E3">
        <w:rPr>
          <w:rFonts w:ascii="Traditional Arabic" w:hAnsi="Traditional Arabic" w:cs="Traditional Arabic"/>
          <w:color w:val="525252" w:themeColor="accent3" w:themeShade="80"/>
          <w:sz w:val="36"/>
          <w:szCs w:val="36"/>
          <w:rtl/>
        </w:rPr>
        <w:t>فهو سبحانه إذا أراد أن ي</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عز</w:t>
      </w:r>
      <w:r>
        <w:rPr>
          <w:rFonts w:ascii="Traditional Arabic" w:hAnsi="Traditional Arabic" w:cs="Traditional Arabic" w:hint="cs"/>
          <w:color w:val="525252" w:themeColor="accent3" w:themeShade="80"/>
          <w:sz w:val="36"/>
          <w:szCs w:val="36"/>
          <w:rtl/>
        </w:rPr>
        <w:t xml:space="preserve">ّ </w:t>
      </w:r>
      <w:r w:rsidRPr="009B64E3">
        <w:rPr>
          <w:rFonts w:ascii="Traditional Arabic" w:hAnsi="Traditional Arabic" w:cs="Traditional Arabic"/>
          <w:color w:val="525252" w:themeColor="accent3" w:themeShade="80"/>
          <w:sz w:val="36"/>
          <w:szCs w:val="36"/>
          <w:rtl/>
        </w:rPr>
        <w:t>عبده ويجبره وينصره كسره أو</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ل</w:t>
      </w:r>
      <w:r>
        <w:rPr>
          <w:rFonts w:ascii="Traditional Arabic" w:hAnsi="Traditional Arabic" w:cs="Traditional Arabic" w:hint="cs"/>
          <w:color w:val="525252" w:themeColor="accent3" w:themeShade="80"/>
          <w:sz w:val="36"/>
          <w:szCs w:val="36"/>
          <w:rtl/>
        </w:rPr>
        <w:t>ً</w:t>
      </w:r>
      <w:r w:rsidRPr="009B64E3">
        <w:rPr>
          <w:rFonts w:ascii="Traditional Arabic" w:hAnsi="Traditional Arabic" w:cs="Traditional Arabic"/>
          <w:color w:val="525252" w:themeColor="accent3" w:themeShade="80"/>
          <w:sz w:val="36"/>
          <w:szCs w:val="36"/>
          <w:rtl/>
        </w:rPr>
        <w:t>ا، ويكون جبره له ونصره على مقدار ذ</w:t>
      </w:r>
      <w:r>
        <w:rPr>
          <w:rFonts w:ascii="Traditional Arabic" w:hAnsi="Traditional Arabic" w:cs="Traditional Arabic" w:hint="cs"/>
          <w:color w:val="525252" w:themeColor="accent3" w:themeShade="80"/>
          <w:sz w:val="36"/>
          <w:szCs w:val="36"/>
          <w:rtl/>
        </w:rPr>
        <w:t>ُلّ</w:t>
      </w:r>
      <w:r w:rsidRPr="009B64E3">
        <w:rPr>
          <w:rFonts w:ascii="Traditional Arabic" w:hAnsi="Traditional Arabic" w:cs="Traditional Arabic"/>
          <w:color w:val="525252" w:themeColor="accent3" w:themeShade="80"/>
          <w:sz w:val="36"/>
          <w:szCs w:val="36"/>
          <w:rtl/>
        </w:rPr>
        <w:t>ه وانكساره</w:t>
      </w:r>
      <w:r w:rsidRPr="009B64E3">
        <w:rPr>
          <w:rFonts w:ascii="Traditional Arabic" w:hAnsi="Traditional Arabic" w:cs="Traditional Arabic" w:hint="cs"/>
          <w:color w:val="525252" w:themeColor="accent3" w:themeShade="80"/>
          <w:sz w:val="36"/>
          <w:szCs w:val="36"/>
          <w:rtl/>
        </w:rPr>
        <w:t>).</w:t>
      </w:r>
    </w:p>
    <w:p w14:paraId="74CF32D4"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فهذه تربية من الله سبحانه وتعالى لعباده المؤمنين بعد نصر بدر، لا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ب</w:t>
      </w:r>
      <w:r>
        <w:rPr>
          <w:rFonts w:ascii="Traditional Arabic" w:hAnsi="Traditional Arabic" w:cs="Traditional Arabic" w:hint="cs"/>
          <w:sz w:val="36"/>
          <w:szCs w:val="36"/>
          <w:rtl/>
        </w:rPr>
        <w:t>ُدّ</w:t>
      </w:r>
      <w:r w:rsidRPr="008B0306">
        <w:rPr>
          <w:rFonts w:ascii="Traditional Arabic" w:hAnsi="Traditional Arabic" w:cs="Traditional Arabic"/>
          <w:sz w:val="36"/>
          <w:szCs w:val="36"/>
          <w:rtl/>
        </w:rPr>
        <w:t xml:space="preserve"> أن يفهموا أنهم بحاجة إلى دوام الذل والانكسار لله سبحانه وتعالى وأن النصر ليس دائ</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ما هكذا يأتي.</w:t>
      </w:r>
    </w:p>
    <w:p w14:paraId="4BDDD584" w14:textId="77777777" w:rsidR="009A07FA" w:rsidRPr="00434978"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 xml:space="preserve">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ومنها أن الشهادة عنده </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الشهادة في سبيل الله</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من أعلى مراتب أوليائه والش</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هداء هم خواص</w:t>
      </w:r>
      <w:r>
        <w:rPr>
          <w:rFonts w:ascii="Traditional Arabic" w:hAnsi="Traditional Arabic" w:cs="Traditional Arabic" w:hint="cs"/>
          <w:color w:val="525252" w:themeColor="accent3" w:themeShade="80"/>
          <w:sz w:val="36"/>
          <w:szCs w:val="36"/>
          <w:rtl/>
        </w:rPr>
        <w:t>ّه</w:t>
      </w:r>
      <w:r w:rsidRPr="00434978">
        <w:rPr>
          <w:rFonts w:ascii="Traditional Arabic" w:hAnsi="Traditional Arabic" w:cs="Traditional Arabic"/>
          <w:color w:val="525252" w:themeColor="accent3" w:themeShade="80"/>
          <w:sz w:val="36"/>
          <w:szCs w:val="36"/>
          <w:rtl/>
        </w:rPr>
        <w:t xml:space="preserve"> والمقر</w:t>
      </w:r>
      <w:r>
        <w:rPr>
          <w:rFonts w:ascii="Traditional Arabic" w:hAnsi="Traditional Arabic" w:cs="Traditional Arabic" w:hint="cs"/>
          <w:color w:val="525252" w:themeColor="accent3" w:themeShade="80"/>
          <w:sz w:val="36"/>
          <w:szCs w:val="36"/>
          <w:rtl/>
        </w:rPr>
        <w:t>ّب</w:t>
      </w:r>
      <w:r w:rsidRPr="00434978">
        <w:rPr>
          <w:rFonts w:ascii="Traditional Arabic" w:hAnsi="Traditional Arabic" w:cs="Traditional Arabic"/>
          <w:color w:val="525252" w:themeColor="accent3" w:themeShade="80"/>
          <w:sz w:val="36"/>
          <w:szCs w:val="36"/>
          <w:rtl/>
        </w:rPr>
        <w:t>ون من عباده وليس بعد درجة الص</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د</w:t>
      </w:r>
      <w:r>
        <w:rPr>
          <w:rFonts w:ascii="Traditional Arabic" w:hAnsi="Traditional Arabic" w:cs="Traditional Arabic" w:hint="cs"/>
          <w:color w:val="525252" w:themeColor="accent3" w:themeShade="80"/>
          <w:sz w:val="36"/>
          <w:szCs w:val="36"/>
          <w:rtl/>
        </w:rPr>
        <w:t>ّي</w:t>
      </w:r>
      <w:r w:rsidRPr="00434978">
        <w:rPr>
          <w:rFonts w:ascii="Traditional Arabic" w:hAnsi="Traditional Arabic" w:cs="Traditional Arabic"/>
          <w:color w:val="525252" w:themeColor="accent3" w:themeShade="80"/>
          <w:sz w:val="36"/>
          <w:szCs w:val="36"/>
          <w:rtl/>
        </w:rPr>
        <w:t>قية إلا الش</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هادة، وهو سبحانه ي</w:t>
      </w:r>
      <w:r>
        <w:rPr>
          <w:rFonts w:ascii="Traditional Arabic" w:hAnsi="Traditional Arabic" w:cs="Traditional Arabic" w:hint="cs"/>
          <w:color w:val="525252" w:themeColor="accent3" w:themeShade="80"/>
          <w:sz w:val="36"/>
          <w:szCs w:val="36"/>
          <w:rtl/>
        </w:rPr>
        <w:t>ُح</w:t>
      </w:r>
      <w:r w:rsidRPr="00434978">
        <w:rPr>
          <w:rFonts w:ascii="Traditional Arabic" w:hAnsi="Traditional Arabic" w:cs="Traditional Arabic"/>
          <w:color w:val="525252" w:themeColor="accent3" w:themeShade="80"/>
          <w:sz w:val="36"/>
          <w:szCs w:val="36"/>
          <w:rtl/>
        </w:rPr>
        <w:t>ب أن يتخذ من أوليائه شهداء، ت</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راق دماؤهم في محبته ومرضاته ويؤثرون رضاه ومحاب</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 على نفوسهم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ولا سبيل إلى نيل هذه الدرجة إلا بتقدير الأسباب الم</w:t>
      </w:r>
      <w:r>
        <w:rPr>
          <w:rFonts w:ascii="Traditional Arabic" w:hAnsi="Traditional Arabic" w:cs="Traditional Arabic" w:hint="cs"/>
          <w:color w:val="525252" w:themeColor="accent3" w:themeShade="80"/>
          <w:sz w:val="36"/>
          <w:szCs w:val="36"/>
          <w:rtl/>
        </w:rPr>
        <w:t>ُفضِي</w:t>
      </w:r>
      <w:r w:rsidRPr="00434978">
        <w:rPr>
          <w:rFonts w:ascii="Traditional Arabic" w:hAnsi="Traditional Arabic" w:cs="Traditional Arabic"/>
          <w:color w:val="525252" w:themeColor="accent3" w:themeShade="80"/>
          <w:sz w:val="36"/>
          <w:szCs w:val="36"/>
          <w:rtl/>
        </w:rPr>
        <w:t>ة إليها من تسليط الاعداء</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w:t>
      </w:r>
    </w:p>
    <w:p w14:paraId="18551561"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يعني طبع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هذه ترى جاية بالنص</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يعني أتت في كتاب الله بالنص في أ</w:t>
      </w:r>
      <w:r>
        <w:rPr>
          <w:rFonts w:ascii="Traditional Arabic" w:hAnsi="Traditional Arabic" w:cs="Traditional Arabic" w:hint="cs"/>
          <w:sz w:val="36"/>
          <w:szCs w:val="36"/>
          <w:rtl/>
        </w:rPr>
        <w:t>ُحُد</w:t>
      </w:r>
      <w:r w:rsidRPr="008B0306">
        <w:rPr>
          <w:rFonts w:ascii="Traditional Arabic" w:hAnsi="Traditional Arabic" w:cs="Traditional Arabic"/>
          <w:sz w:val="36"/>
          <w:szCs w:val="36"/>
          <w:rtl/>
        </w:rPr>
        <w:t xml:space="preserve"> تحديد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w:t>
      </w:r>
    </w:p>
    <w:p w14:paraId="1321D759"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أن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الله سبحانه وتعالى قال: </w:t>
      </w:r>
      <w:r>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إِن يَمسَسكُم قَرحٌ فَقَد مَسَّ القَومَ قَرحٌ مِثلُهُ وَتِلكَ الأَيّامُ نُداوِلُها بَينَ النّاسِ وَلِيَعلَمَ اللَّهُ الَّذينَ آمَنوا وَيَتَّخِذَ مِنكُم شُهَداءَ وَاللَّهُ لا يُحِبُّ الظّالِمينَ</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1"/>
      </w:r>
    </w:p>
    <w:p w14:paraId="144F3226"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وابن القيم له تعليق جميل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-ليس في هذا الموضع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بع</w:t>
      </w:r>
      <w:r>
        <w:rPr>
          <w:rFonts w:ascii="Traditional Arabic" w:hAnsi="Traditional Arabic" w:cs="Traditional Arabic"/>
          <w:sz w:val="36"/>
          <w:szCs w:val="36"/>
          <w:rtl/>
        </w:rPr>
        <w:t xml:space="preserve">د قليل- في الجمع بين قول الله: </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وَيَتَّخِذَ مِنكُم شُهَداءَ وَاللَّهُ لا يُحِبُّ الظّالِمينَ</w:t>
      </w:r>
      <w:r w:rsidRPr="00434978">
        <w:rPr>
          <w:rFonts w:ascii="Traditional Arabic" w:hAnsi="Traditional Arabic" w:cs="Traditional Arabic"/>
          <w:color w:val="385623" w:themeColor="accent6" w:themeShade="80"/>
          <w:sz w:val="36"/>
          <w:szCs w:val="36"/>
        </w:rPr>
        <w:t>{</w:t>
      </w:r>
    </w:p>
    <w:p w14:paraId="3D4393DA"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lastRenderedPageBreak/>
        <w:t>ماذا يقول؟</w:t>
      </w:r>
    </w:p>
    <w:p w14:paraId="648BE6F0" w14:textId="77777777" w:rsidR="009A07FA" w:rsidRPr="00434978"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 xml:space="preserve">يقول: </w:t>
      </w:r>
      <w:r w:rsidRPr="00434978">
        <w:rPr>
          <w:rFonts w:ascii="Traditional Arabic" w:hAnsi="Traditional Arabic" w:cs="Traditional Arabic" w:hint="cs"/>
          <w:color w:val="525252" w:themeColor="accent3" w:themeShade="80"/>
          <w:sz w:val="36"/>
          <w:szCs w:val="36"/>
          <w:rtl/>
          <w:lang w:bidi="ar-EG"/>
        </w:rPr>
        <w:t>(</w:t>
      </w:r>
      <w:r w:rsidRPr="00434978">
        <w:rPr>
          <w:rFonts w:ascii="Traditional Arabic" w:hAnsi="Traditional Arabic" w:cs="Traditional Arabic"/>
          <w:color w:val="525252" w:themeColor="accent3" w:themeShade="80"/>
          <w:sz w:val="36"/>
          <w:szCs w:val="36"/>
          <w:rtl/>
        </w:rPr>
        <w:t xml:space="preserve">وقوله: </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وَاللَّهُ لا يُحِبُّ الظّالِمينَ</w:t>
      </w:r>
      <w:r w:rsidRPr="00434978">
        <w:rPr>
          <w:rFonts w:ascii="Traditional Arabic" w:hAnsi="Traditional Arabic" w:cs="Traditional Arabic"/>
          <w:color w:val="385623" w:themeColor="accent6" w:themeShade="80"/>
          <w:sz w:val="36"/>
          <w:szCs w:val="36"/>
          <w:lang w:bidi="ar-EG"/>
        </w:rPr>
        <w:t>{</w:t>
      </w:r>
      <w:r w:rsidRPr="00434978">
        <w:rPr>
          <w:rFonts w:ascii="Traditional Arabic" w:hAnsi="Traditional Arabic" w:cs="Traditional Arabic"/>
          <w:color w:val="525252" w:themeColor="accent3" w:themeShade="80"/>
          <w:sz w:val="36"/>
          <w:szCs w:val="36"/>
          <w:rtl/>
        </w:rPr>
        <w:t xml:space="preserve"> تنبيه</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لطيف الموقع جد</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على أن</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كراهته وبغضه للمنافقين الذين انخذلوا عن نبيه يوم أ</w:t>
      </w:r>
      <w:r>
        <w:rPr>
          <w:rFonts w:ascii="Traditional Arabic" w:hAnsi="Traditional Arabic" w:cs="Traditional Arabic" w:hint="cs"/>
          <w:color w:val="525252" w:themeColor="accent3" w:themeShade="80"/>
          <w:sz w:val="36"/>
          <w:szCs w:val="36"/>
          <w:rtl/>
        </w:rPr>
        <w:t>ُحُ</w:t>
      </w:r>
      <w:r w:rsidRPr="00434978">
        <w:rPr>
          <w:rFonts w:ascii="Traditional Arabic" w:hAnsi="Traditional Arabic" w:cs="Traditional Arabic"/>
          <w:color w:val="525252" w:themeColor="accent3" w:themeShade="80"/>
          <w:sz w:val="36"/>
          <w:szCs w:val="36"/>
          <w:rtl/>
        </w:rPr>
        <w:t>د فلم يشهدوه ولم يتخذ منهم شهداء، لأنه لا يحبهم فأرك</w:t>
      </w:r>
      <w:r>
        <w:rPr>
          <w:rFonts w:ascii="Traditional Arabic" w:hAnsi="Traditional Arabic" w:cs="Traditional Arabic" w:hint="cs"/>
          <w:color w:val="525252" w:themeColor="accent3" w:themeShade="80"/>
          <w:sz w:val="36"/>
          <w:szCs w:val="36"/>
          <w:rtl/>
        </w:rPr>
        <w:t>َسَ</w:t>
      </w:r>
      <w:r w:rsidRPr="00434978">
        <w:rPr>
          <w:rFonts w:ascii="Traditional Arabic" w:hAnsi="Traditional Arabic" w:cs="Traditional Arabic"/>
          <w:color w:val="525252" w:themeColor="accent3" w:themeShade="80"/>
          <w:sz w:val="36"/>
          <w:szCs w:val="36"/>
          <w:rtl/>
        </w:rPr>
        <w:t>هم ورد</w:t>
      </w:r>
      <w:r>
        <w:rPr>
          <w:rFonts w:ascii="Traditional Arabic" w:hAnsi="Traditional Arabic" w:cs="Traditional Arabic" w:hint="cs"/>
          <w:color w:val="525252" w:themeColor="accent3" w:themeShade="80"/>
          <w:sz w:val="36"/>
          <w:szCs w:val="36"/>
          <w:rtl/>
        </w:rPr>
        <w:t>ّه</w:t>
      </w:r>
      <w:r w:rsidRPr="00434978">
        <w:rPr>
          <w:rFonts w:ascii="Traditional Arabic" w:hAnsi="Traditional Arabic" w:cs="Traditional Arabic"/>
          <w:color w:val="525252" w:themeColor="accent3" w:themeShade="80"/>
          <w:sz w:val="36"/>
          <w:szCs w:val="36"/>
          <w:rtl/>
        </w:rPr>
        <w:t>م ليحرمهم ما خص</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به المؤمنين في ذلك اليوم وما أعطاه من است</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شهد منهم، فثب</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ط هؤلاء الظالمين عن الأسباب التي و</w:t>
      </w:r>
      <w:r>
        <w:rPr>
          <w:rFonts w:ascii="Traditional Arabic" w:hAnsi="Traditional Arabic" w:cs="Traditional Arabic" w:hint="cs"/>
          <w:color w:val="525252" w:themeColor="accent3" w:themeShade="80"/>
          <w:sz w:val="36"/>
          <w:szCs w:val="36"/>
          <w:rtl/>
        </w:rPr>
        <w:t>َفّق</w:t>
      </w:r>
      <w:r w:rsidRPr="00434978">
        <w:rPr>
          <w:rFonts w:ascii="Traditional Arabic" w:hAnsi="Traditional Arabic" w:cs="Traditional Arabic"/>
          <w:color w:val="525252" w:themeColor="accent3" w:themeShade="80"/>
          <w:sz w:val="36"/>
          <w:szCs w:val="36"/>
          <w:rtl/>
        </w:rPr>
        <w:t xml:space="preserve"> لها أحبابه وحزبه</w:t>
      </w:r>
      <w:r w:rsidRPr="00434978">
        <w:rPr>
          <w:rFonts w:ascii="Traditional Arabic" w:hAnsi="Traditional Arabic" w:cs="Traditional Arabic" w:hint="cs"/>
          <w:color w:val="525252" w:themeColor="accent3" w:themeShade="80"/>
          <w:sz w:val="36"/>
          <w:szCs w:val="36"/>
          <w:rtl/>
        </w:rPr>
        <w:t>).</w:t>
      </w:r>
    </w:p>
    <w:p w14:paraId="66276FBC" w14:textId="77777777" w:rsidR="009A07FA"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sz w:val="36"/>
          <w:szCs w:val="36"/>
          <w:rtl/>
        </w:rPr>
        <w:t>تعرفو</w:t>
      </w:r>
      <w:r>
        <w:rPr>
          <w:rFonts w:ascii="Traditional Arabic" w:hAnsi="Traditional Arabic" w:cs="Traditional Arabic" w:hint="cs"/>
          <w:sz w:val="36"/>
          <w:szCs w:val="36"/>
          <w:rtl/>
        </w:rPr>
        <w:t>ن</w:t>
      </w:r>
      <w:r>
        <w:rPr>
          <w:rFonts w:ascii="Traditional Arabic" w:hAnsi="Traditional Arabic" w:cs="Traditional Arabic"/>
          <w:sz w:val="36"/>
          <w:szCs w:val="36"/>
          <w:rtl/>
        </w:rPr>
        <w:t xml:space="preserve"> المنافقين</w:t>
      </w:r>
      <w:r w:rsidRPr="008B0306">
        <w:rPr>
          <w:rFonts w:ascii="Traditional Arabic" w:hAnsi="Traditional Arabic" w:cs="Traditional Arabic"/>
          <w:sz w:val="36"/>
          <w:szCs w:val="36"/>
          <w:rtl/>
        </w:rPr>
        <w:t xml:space="preserve"> تراجعوا قبل المعركة، فلما كان من الح</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w:t>
      </w:r>
      <w:r>
        <w:rPr>
          <w:rFonts w:ascii="Traditional Arabic" w:hAnsi="Traditional Arabic" w:cs="Traditional Arabic" w:hint="cs"/>
          <w:sz w:val="36"/>
          <w:szCs w:val="36"/>
          <w:rtl/>
        </w:rPr>
        <w:t>َم</w:t>
      </w:r>
      <w:r w:rsidRPr="008B0306">
        <w:rPr>
          <w:rFonts w:ascii="Traditional Arabic" w:hAnsi="Traditional Arabic" w:cs="Traditional Arabic"/>
          <w:sz w:val="36"/>
          <w:szCs w:val="36"/>
          <w:rtl/>
        </w:rPr>
        <w:t xml:space="preserve"> في تلك المعركة أن يتخذ الله منهم شهداء نز</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ه الله ذلك الجمع عن مشاركة المنافقين في هذا المعنى</w:t>
      </w:r>
      <w:r>
        <w:rPr>
          <w:rFonts w:ascii="Traditional Arabic" w:hAnsi="Traditional Arabic" w:cs="Traditional Arabic"/>
          <w:sz w:val="36"/>
          <w:szCs w:val="36"/>
          <w:rtl/>
        </w:rPr>
        <w:t>، فلم ي</w:t>
      </w:r>
      <w:r>
        <w:rPr>
          <w:rFonts w:ascii="Traditional Arabic" w:hAnsi="Traditional Arabic" w:cs="Traditional Arabic" w:hint="cs"/>
          <w:sz w:val="36"/>
          <w:szCs w:val="36"/>
          <w:rtl/>
        </w:rPr>
        <w:t>ُرد</w:t>
      </w:r>
      <w:r>
        <w:rPr>
          <w:rFonts w:ascii="Traditional Arabic" w:hAnsi="Traditional Arabic" w:cs="Traditional Arabic"/>
          <w:sz w:val="36"/>
          <w:szCs w:val="36"/>
          <w:rtl/>
        </w:rPr>
        <w:t xml:space="preserve"> أن ي</w:t>
      </w:r>
      <w:r>
        <w:rPr>
          <w:rFonts w:ascii="Traditional Arabic" w:hAnsi="Traditional Arabic" w:cs="Traditional Arabic" w:hint="cs"/>
          <w:sz w:val="36"/>
          <w:szCs w:val="36"/>
          <w:rtl/>
        </w:rPr>
        <w:t>ُ</w:t>
      </w:r>
      <w:r>
        <w:rPr>
          <w:rFonts w:ascii="Traditional Arabic" w:hAnsi="Traditional Arabic" w:cs="Traditional Arabic"/>
          <w:sz w:val="36"/>
          <w:szCs w:val="36"/>
          <w:rtl/>
        </w:rPr>
        <w:t>قتل منهم أحد أصل</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فهمت الفكرة؟</w:t>
      </w:r>
    </w:p>
    <w:p w14:paraId="11F66461"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طبع</w:t>
      </w:r>
      <w:r>
        <w:rPr>
          <w:rFonts w:ascii="Traditional Arabic" w:hAnsi="Traditional Arabic" w:cs="Traditional Arabic" w:hint="cs"/>
          <w:sz w:val="36"/>
          <w:szCs w:val="36"/>
          <w:rtl/>
        </w:rPr>
        <w:t>ً</w:t>
      </w:r>
      <w:r>
        <w:rPr>
          <w:rFonts w:ascii="Traditional Arabic" w:hAnsi="Traditional Arabic" w:cs="Traditional Arabic"/>
          <w:sz w:val="36"/>
          <w:szCs w:val="36"/>
          <w:rtl/>
        </w:rPr>
        <w:t>ا هذ</w:t>
      </w:r>
      <w:r>
        <w:rPr>
          <w:rFonts w:ascii="Traditional Arabic" w:hAnsi="Traditional Arabic" w:cs="Traditional Arabic" w:hint="cs"/>
          <w:sz w:val="36"/>
          <w:szCs w:val="36"/>
          <w:rtl/>
        </w:rPr>
        <w:t>ه</w:t>
      </w:r>
      <w:r w:rsidRPr="008B0306">
        <w:rPr>
          <w:rFonts w:ascii="Traditional Arabic" w:hAnsi="Traditional Arabic" w:cs="Traditional Arabic"/>
          <w:sz w:val="36"/>
          <w:szCs w:val="36"/>
          <w:rtl/>
        </w:rPr>
        <w:t xml:space="preserve"> معادلة معكوسة تمام</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عن المنطق الدنيوي المادي</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عكس اللي ي</w:t>
      </w:r>
      <w:r>
        <w:rPr>
          <w:rFonts w:ascii="Traditional Arabic" w:hAnsi="Traditional Arabic" w:cs="Traditional Arabic"/>
          <w:sz w:val="36"/>
          <w:szCs w:val="36"/>
          <w:rtl/>
        </w:rPr>
        <w:t>فهمه الإنسان من المنطق المادي</w:t>
      </w:r>
      <w:r w:rsidRPr="008B0306">
        <w:rPr>
          <w:rFonts w:ascii="Traditional Arabic" w:hAnsi="Traditional Arabic" w:cs="Traditional Arabic"/>
          <w:sz w:val="36"/>
          <w:szCs w:val="36"/>
          <w:rtl/>
        </w:rPr>
        <w:t xml:space="preserve"> الدنيوي هو أن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ه كلما كان الإنسان محبوبا فأنت تستدعي بقاءه أكثر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أليس كذلك؟ أن يكون بصحة وعافية إلى آخره، لما تنظر في هذه الآية يقول لك الله سبحانه وتعالى هو يريد أن يت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خذ منكم شهداء، عكس القضية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وينزّه هذا المقام عن أولئك المنافقين فجعلهم ينخذلون قبل يوم أحد فلا يشاركوا في هذا الشرف العظيم الذي هو الشهادة في سبيل الله، فهذا من الحكم الجميلة التي أشار إليها ابن القيم وهي موجودة في كتاب الله من حيث الأصل.</w:t>
      </w:r>
    </w:p>
    <w:p w14:paraId="347591FD" w14:textId="77777777" w:rsidR="009A07FA" w:rsidRPr="00434978" w:rsidRDefault="009A07FA" w:rsidP="009A07FA">
      <w:pPr>
        <w:ind w:firstLine="720"/>
        <w:jc w:val="both"/>
        <w:rPr>
          <w:rFonts w:ascii="Traditional Arabic" w:hAnsi="Traditional Arabic" w:cs="Traditional Arabic"/>
          <w:color w:val="525252" w:themeColor="accent3" w:themeShade="80"/>
          <w:sz w:val="36"/>
          <w:szCs w:val="36"/>
          <w:rtl/>
        </w:rPr>
      </w:pPr>
      <w:r w:rsidRPr="008B0306">
        <w:rPr>
          <w:rFonts w:ascii="Traditional Arabic" w:hAnsi="Traditional Arabic" w:cs="Traditional Arabic"/>
          <w:sz w:val="36"/>
          <w:szCs w:val="36"/>
          <w:rtl/>
        </w:rPr>
        <w:t xml:space="preserve">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ومنها أن الله سبحانه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انظر إلى هذا المعنى</w:t>
      </w:r>
      <w:r w:rsidRPr="00434978">
        <w:rPr>
          <w:rFonts w:ascii="Traditional Arabic" w:hAnsi="Traditional Arabic" w:cs="Traditional Arabic" w:hint="cs"/>
          <w:color w:val="525252" w:themeColor="accent3" w:themeShade="80"/>
          <w:sz w:val="36"/>
          <w:szCs w:val="36"/>
          <w:rtl/>
        </w:rPr>
        <w:t xml:space="preserve"> </w:t>
      </w:r>
      <w:r w:rsidRPr="00434978">
        <w:rPr>
          <w:rFonts w:ascii="Traditional Arabic" w:hAnsi="Traditional Arabic" w:cs="Traditional Arabic"/>
          <w:color w:val="525252" w:themeColor="accent3" w:themeShade="80"/>
          <w:sz w:val="36"/>
          <w:szCs w:val="36"/>
          <w:rtl/>
        </w:rPr>
        <w:t>أيض</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إذا أراد أن يهلك أعداءه ويمحقهم قي</w:t>
      </w:r>
      <w:r>
        <w:rPr>
          <w:rFonts w:ascii="Traditional Arabic" w:hAnsi="Traditional Arabic" w:cs="Traditional Arabic" w:hint="cs"/>
          <w:color w:val="525252" w:themeColor="accent3" w:themeShade="80"/>
          <w:sz w:val="36"/>
          <w:szCs w:val="36"/>
          <w:rtl/>
        </w:rPr>
        <w:t>ّض</w:t>
      </w:r>
      <w:r w:rsidRPr="00434978">
        <w:rPr>
          <w:rFonts w:ascii="Traditional Arabic" w:hAnsi="Traditional Arabic" w:cs="Traditional Arabic"/>
          <w:color w:val="525252" w:themeColor="accent3" w:themeShade="80"/>
          <w:sz w:val="36"/>
          <w:szCs w:val="36"/>
          <w:rtl/>
        </w:rPr>
        <w:t xml:space="preserve"> لهم الأسباب التي يستوجبون بها هلاكهم ومحقهم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w:t>
      </w:r>
    </w:p>
    <w:p w14:paraId="1D6E6BF5" w14:textId="77777777" w:rsidR="009A07FA" w:rsidRPr="00212E2B" w:rsidRDefault="009A07FA" w:rsidP="009A07FA">
      <w:pPr>
        <w:ind w:firstLine="720"/>
        <w:jc w:val="both"/>
        <w:rPr>
          <w:rFonts w:ascii="Traditional Arabic" w:hAnsi="Traditional Arabic" w:cs="Traditional Arabic"/>
          <w:color w:val="525252" w:themeColor="accent3" w:themeShade="80"/>
          <w:sz w:val="36"/>
          <w:szCs w:val="36"/>
        </w:rPr>
      </w:pPr>
      <w:r>
        <w:rPr>
          <w:rFonts w:ascii="Traditional Arabic" w:hAnsi="Traditional Arabic" w:cs="Traditional Arabic"/>
          <w:sz w:val="36"/>
          <w:szCs w:val="36"/>
          <w:rtl/>
        </w:rPr>
        <w:t>ومن أعظمها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أنه</w:t>
      </w:r>
      <w:r>
        <w:rPr>
          <w:rFonts w:ascii="Traditional Arabic" w:hAnsi="Traditional Arabic" w:cs="Traditional Arabic"/>
          <w:sz w:val="36"/>
          <w:szCs w:val="36"/>
          <w:rtl/>
        </w:rPr>
        <w:t xml:space="preserve"> في أ</w:t>
      </w:r>
      <w:r>
        <w:rPr>
          <w:rFonts w:ascii="Traditional Arabic" w:hAnsi="Traditional Arabic" w:cs="Traditional Arabic" w:hint="cs"/>
          <w:sz w:val="36"/>
          <w:szCs w:val="36"/>
          <w:rtl/>
        </w:rPr>
        <w:t>ُ</w:t>
      </w:r>
      <w:r>
        <w:rPr>
          <w:rFonts w:ascii="Traditional Arabic" w:hAnsi="Traditional Arabic" w:cs="Traditional Arabic"/>
          <w:sz w:val="36"/>
          <w:szCs w:val="36"/>
          <w:rtl/>
        </w:rPr>
        <w:t>ح</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د ما حصلت لهم مقتلة صح </w:t>
      </w:r>
      <w:r>
        <w:rPr>
          <w:rFonts w:ascii="Traditional Arabic" w:hAnsi="Traditional Arabic" w:cs="Traditional Arabic" w:hint="cs"/>
          <w:sz w:val="36"/>
          <w:szCs w:val="36"/>
          <w:rtl/>
        </w:rPr>
        <w:t>أم</w:t>
      </w:r>
      <w:r>
        <w:rPr>
          <w:rFonts w:ascii="Traditional Arabic" w:hAnsi="Traditional Arabic" w:cs="Traditional Arabic"/>
          <w:sz w:val="36"/>
          <w:szCs w:val="36"/>
          <w:rtl/>
        </w:rPr>
        <w:t xml:space="preserve"> لا ؟ هو يقول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إذا أراد أن يهلك </w:t>
      </w:r>
      <w:r w:rsidRPr="00434978">
        <w:rPr>
          <w:rFonts w:ascii="Traditional Arabic" w:hAnsi="Traditional Arabic" w:cs="Traditional Arabic" w:hint="cs"/>
          <w:color w:val="525252" w:themeColor="accent3" w:themeShade="80"/>
          <w:sz w:val="36"/>
          <w:szCs w:val="36"/>
          <w:rtl/>
        </w:rPr>
        <w:t>أ</w:t>
      </w:r>
      <w:r w:rsidRPr="00434978">
        <w:rPr>
          <w:rFonts w:ascii="Traditional Arabic" w:hAnsi="Traditional Arabic" w:cs="Traditional Arabic"/>
          <w:color w:val="525252" w:themeColor="accent3" w:themeShade="80"/>
          <w:sz w:val="36"/>
          <w:szCs w:val="36"/>
          <w:rtl/>
        </w:rPr>
        <w:t>عداءه قي</w:t>
      </w:r>
      <w:r w:rsidRPr="00434978">
        <w:rPr>
          <w:rFonts w:ascii="Traditional Arabic" w:hAnsi="Traditional Arabic" w:cs="Traditional Arabic" w:hint="cs"/>
          <w:color w:val="525252" w:themeColor="accent3" w:themeShade="80"/>
          <w:sz w:val="36"/>
          <w:szCs w:val="36"/>
          <w:rtl/>
        </w:rPr>
        <w:t>ض</w:t>
      </w:r>
      <w:r w:rsidRPr="00434978">
        <w:rPr>
          <w:rFonts w:ascii="Traditional Arabic" w:hAnsi="Traditional Arabic" w:cs="Traditional Arabic"/>
          <w:color w:val="525252" w:themeColor="accent3" w:themeShade="80"/>
          <w:sz w:val="36"/>
          <w:szCs w:val="36"/>
          <w:rtl/>
        </w:rPr>
        <w:t xml:space="preserve"> لهم الأسباب التي يستوجبون بها هلاكهم</w:t>
      </w:r>
    </w:p>
    <w:p w14:paraId="30304FB3"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lastRenderedPageBreak/>
        <w:t xml:space="preserve">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ومن أعظمها بعد كفرهم بغيهم وط</w:t>
      </w:r>
      <w:r>
        <w:rPr>
          <w:rFonts w:ascii="Traditional Arabic" w:hAnsi="Traditional Arabic" w:cs="Traditional Arabic" w:hint="cs"/>
          <w:color w:val="525252" w:themeColor="accent3" w:themeShade="80"/>
          <w:sz w:val="36"/>
          <w:szCs w:val="36"/>
          <w:rtl/>
        </w:rPr>
        <w:t>ُغ</w:t>
      </w:r>
      <w:r w:rsidRPr="00434978">
        <w:rPr>
          <w:rFonts w:ascii="Traditional Arabic" w:hAnsi="Traditional Arabic" w:cs="Traditional Arabic"/>
          <w:color w:val="525252" w:themeColor="accent3" w:themeShade="80"/>
          <w:sz w:val="36"/>
          <w:szCs w:val="36"/>
          <w:rtl/>
        </w:rPr>
        <w:t>يانهم ومبالغتهم في أذى أوليائه ومحاربتهم وقتالهم والتسلط عليهم، فيتمح</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ص بذلك أولياؤه من ذنوبهم وعيوبهم ويزداد بذلك أعداؤه من اسباب محقهم وهلاكهم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w:t>
      </w:r>
    </w:p>
    <w:p w14:paraId="486E5A9F"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لاحظوا الآن حِكم مختلفة الزوايا لمشهد واحد والمشهد مشهد أحد، لاحظ كيف الح</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كم تأتي من زوايا مختلفة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شيء راجع للمؤمنين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شيء راجع للمنافقين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شيء راجع </w:t>
      </w:r>
      <w:r>
        <w:rPr>
          <w:rFonts w:ascii="Traditional Arabic" w:hAnsi="Traditional Arabic" w:cs="Traditional Arabic" w:hint="cs"/>
          <w:sz w:val="36"/>
          <w:szCs w:val="36"/>
          <w:rtl/>
        </w:rPr>
        <w:t>لل</w:t>
      </w:r>
      <w:r w:rsidRPr="008B0306">
        <w:rPr>
          <w:rFonts w:ascii="Traditional Arabic" w:hAnsi="Traditional Arabic" w:cs="Traditional Arabic"/>
          <w:sz w:val="36"/>
          <w:szCs w:val="36"/>
          <w:rtl/>
        </w:rPr>
        <w:t>مؤمنين من جهة أثر المعصية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شيء راجع </w:t>
      </w:r>
      <w:r>
        <w:rPr>
          <w:rFonts w:ascii="Traditional Arabic" w:hAnsi="Traditional Arabic" w:cs="Traditional Arabic" w:hint="cs"/>
          <w:sz w:val="36"/>
          <w:szCs w:val="36"/>
          <w:rtl/>
        </w:rPr>
        <w:t>ل</w:t>
      </w:r>
      <w:r w:rsidRPr="008B0306">
        <w:rPr>
          <w:rFonts w:ascii="Traditional Arabic" w:hAnsi="Traditional Arabic" w:cs="Traditional Arabic"/>
          <w:sz w:val="36"/>
          <w:szCs w:val="36"/>
          <w:rtl/>
        </w:rPr>
        <w:t>لمؤمنين من جهة التمييز</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شيء راجع </w:t>
      </w:r>
      <w:r>
        <w:rPr>
          <w:rFonts w:ascii="Traditional Arabic" w:hAnsi="Traditional Arabic" w:cs="Traditional Arabic" w:hint="cs"/>
          <w:sz w:val="36"/>
          <w:szCs w:val="36"/>
          <w:rtl/>
        </w:rPr>
        <w:t>لل</w:t>
      </w:r>
      <w:r w:rsidRPr="008B0306">
        <w:rPr>
          <w:rFonts w:ascii="Traditional Arabic" w:hAnsi="Traditional Arabic" w:cs="Traditional Arabic"/>
          <w:sz w:val="36"/>
          <w:szCs w:val="36"/>
          <w:rtl/>
        </w:rPr>
        <w:t>مؤمنين من جهة الشهداء</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شيء راجع إلى الكف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ار، فهذا هذا كله من الخير الذي يحصل بسبب مثل هذه المواقف والمشاهد. </w:t>
      </w:r>
    </w:p>
    <w:p w14:paraId="4C97625F" w14:textId="77777777" w:rsidR="009A07FA" w:rsidRPr="00B11B4D" w:rsidRDefault="009A07FA" w:rsidP="009A07FA">
      <w:pPr>
        <w:ind w:firstLine="720"/>
        <w:jc w:val="both"/>
        <w:rPr>
          <w:rFonts w:ascii="Traditional Arabic" w:hAnsi="Traditional Arabic" w:cs="Traditional Arabic"/>
          <w:color w:val="FF0000"/>
          <w:sz w:val="36"/>
          <w:szCs w:val="36"/>
        </w:rPr>
      </w:pPr>
      <w:r w:rsidRPr="008B0306">
        <w:rPr>
          <w:rFonts w:ascii="Traditional Arabic" w:hAnsi="Traditional Arabic" w:cs="Traditional Arabic"/>
          <w:sz w:val="36"/>
          <w:szCs w:val="36"/>
          <w:rtl/>
        </w:rPr>
        <w:t xml:space="preserve">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ومن لطفه بهم ورأفته أن هذه الأمور -طبع</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كلام ابن القيم طويل جد</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ا </w:t>
      </w:r>
      <w:r w:rsidRPr="00434978">
        <w:rPr>
          <w:rFonts w:ascii="Traditional Arabic" w:hAnsi="Traditional Arabic" w:cs="Traditional Arabic" w:hint="cs"/>
          <w:color w:val="525252" w:themeColor="accent3" w:themeShade="80"/>
          <w:sz w:val="36"/>
          <w:szCs w:val="36"/>
          <w:rtl/>
        </w:rPr>
        <w:t>أنا أ</w:t>
      </w:r>
      <w:r w:rsidRPr="00434978">
        <w:rPr>
          <w:rFonts w:ascii="Traditional Arabic" w:hAnsi="Traditional Arabic" w:cs="Traditional Arabic"/>
          <w:color w:val="525252" w:themeColor="accent3" w:themeShade="80"/>
          <w:sz w:val="36"/>
          <w:szCs w:val="36"/>
          <w:rtl/>
        </w:rPr>
        <w:t>نتقي لكم منه مواضع قليلة- التي صدرت منهم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w:t>
      </w:r>
      <w:r w:rsidRPr="008B0306">
        <w:rPr>
          <w:rFonts w:ascii="Traditional Arabic" w:hAnsi="Traditional Arabic" w:cs="Traditional Arabic"/>
          <w:sz w:val="36"/>
          <w:szCs w:val="36"/>
          <w:rtl/>
        </w:rPr>
        <w:t>اللي هي في المعصية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لأن هو 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ق طويل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على </w:t>
      </w:r>
      <w:r w:rsidRPr="00434978">
        <w:rPr>
          <w:rFonts w:ascii="Traditional Arabic" w:hAnsi="Traditional Arabic" w:cs="Traditional Arabic"/>
          <w:color w:val="385623" w:themeColor="accent6" w:themeShade="80"/>
          <w:sz w:val="36"/>
          <w:szCs w:val="36"/>
        </w:rPr>
        <w:t>}</w:t>
      </w:r>
      <w:r>
        <w:rPr>
          <w:rFonts w:ascii="Traditional Arabic" w:hAnsi="Traditional Arabic" w:cs="Traditional Arabic" w:hint="cs"/>
          <w:color w:val="385623" w:themeColor="accent6" w:themeShade="80"/>
          <w:sz w:val="36"/>
          <w:szCs w:val="36"/>
          <w:rtl/>
        </w:rPr>
        <w:t>فَأَثَابَكُمْ غَمًّا بِغَمٍّ}</w:t>
      </w:r>
      <w:r w:rsidRPr="00434978">
        <w:rPr>
          <w:rFonts w:ascii="Traditional Arabic" w:hAnsi="Traditional Arabic" w:cs="Traditional Arabic"/>
          <w:color w:val="385623" w:themeColor="accent6" w:themeShade="80"/>
          <w:sz w:val="36"/>
          <w:szCs w:val="36"/>
          <w:rtl/>
        </w:rPr>
        <w:t xml:space="preserve"> </w:t>
      </w:r>
      <w:r w:rsidRPr="00434978">
        <w:rPr>
          <w:rFonts w:ascii="Traditional Arabic" w:hAnsi="Traditional Arabic" w:cs="Traditional Arabic"/>
          <w:sz w:val="36"/>
          <w:szCs w:val="36"/>
          <w:rtl/>
        </w:rPr>
        <w:t xml:space="preserve">وذكر </w:t>
      </w:r>
      <w:r w:rsidRPr="00434978">
        <w:rPr>
          <w:rFonts w:ascii="Traditional Arabic" w:hAnsi="Traditional Arabic" w:cs="Traditional Arabic"/>
          <w:color w:val="385623" w:themeColor="accent6" w:themeShade="80"/>
          <w:sz w:val="36"/>
          <w:szCs w:val="36"/>
        </w:rPr>
        <w:t>}</w:t>
      </w:r>
      <w:r>
        <w:rPr>
          <w:rFonts w:ascii="Traditional Arabic" w:hAnsi="Traditional Arabic" w:cs="Traditional Arabic" w:hint="cs"/>
          <w:color w:val="385623" w:themeColor="accent6" w:themeShade="80"/>
          <w:sz w:val="36"/>
          <w:szCs w:val="36"/>
          <w:rtl/>
        </w:rPr>
        <w:t>حَتَّىٰ إِذَا فَشِلْتُمْ وَتَنَازَعْتُمْ فِي الْأَمْرِ وَعَصَيْتُم}</w:t>
      </w:r>
      <w:r>
        <w:rPr>
          <w:rStyle w:val="ac"/>
          <w:rFonts w:ascii="Traditional Arabic" w:hAnsi="Traditional Arabic" w:cs="Traditional Arabic"/>
          <w:color w:val="385623" w:themeColor="accent6" w:themeShade="80"/>
          <w:sz w:val="36"/>
          <w:szCs w:val="36"/>
          <w:rtl/>
        </w:rPr>
        <w:footnoteReference w:id="12"/>
      </w:r>
      <w:r w:rsidRPr="00434978">
        <w:rPr>
          <w:rFonts w:ascii="Traditional Arabic" w:hAnsi="Traditional Arabic" w:cs="Traditional Arabic" w:hint="cs"/>
          <w:color w:val="385623" w:themeColor="accent6" w:themeShade="80"/>
          <w:sz w:val="36"/>
          <w:szCs w:val="36"/>
          <w:rtl/>
        </w:rPr>
        <w:t>.</w:t>
      </w:r>
    </w:p>
    <w:p w14:paraId="66A5C3D4"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sz w:val="36"/>
          <w:szCs w:val="36"/>
          <w:rtl/>
        </w:rPr>
        <w:t xml:space="preserve">قال: -بعد </w:t>
      </w:r>
      <w:r>
        <w:rPr>
          <w:rFonts w:ascii="Traditional Arabic" w:hAnsi="Traditional Arabic" w:cs="Traditional Arabic" w:hint="cs"/>
          <w:sz w:val="36"/>
          <w:szCs w:val="36"/>
          <w:rtl/>
        </w:rPr>
        <w:t>أ</w:t>
      </w:r>
      <w:r w:rsidRPr="008B0306">
        <w:rPr>
          <w:rFonts w:ascii="Traditional Arabic" w:hAnsi="Traditional Arabic" w:cs="Traditional Arabic"/>
          <w:sz w:val="36"/>
          <w:szCs w:val="36"/>
          <w:rtl/>
        </w:rPr>
        <w:t xml:space="preserve">ن ذكر معصية الصحابة في ذلك اليوم-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ومن لطفه بهم ورأفته أن هذه الأمور التي صدرت منهم كانت من موجبات الطب</w:t>
      </w:r>
      <w:r>
        <w:rPr>
          <w:rFonts w:ascii="Traditional Arabic" w:hAnsi="Traditional Arabic" w:cs="Traditional Arabic" w:hint="cs"/>
          <w:color w:val="525252" w:themeColor="accent3" w:themeShade="80"/>
          <w:sz w:val="36"/>
          <w:szCs w:val="36"/>
          <w:rtl/>
        </w:rPr>
        <w:t>ّا</w:t>
      </w:r>
      <w:r w:rsidRPr="00434978">
        <w:rPr>
          <w:rFonts w:ascii="Traditional Arabic" w:hAnsi="Traditional Arabic" w:cs="Traditional Arabic"/>
          <w:color w:val="525252" w:themeColor="accent3" w:themeShade="80"/>
          <w:sz w:val="36"/>
          <w:szCs w:val="36"/>
          <w:rtl/>
        </w:rPr>
        <w:t>ع</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w:t>
      </w:r>
      <w:r w:rsidRPr="008B0306">
        <w:rPr>
          <w:rFonts w:ascii="Traditional Arabic" w:hAnsi="Traditional Arabic" w:cs="Traditional Arabic"/>
          <w:sz w:val="36"/>
          <w:szCs w:val="36"/>
          <w:rtl/>
        </w:rPr>
        <w:t>يعني ما كانت نفاق</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كانت من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موجبات الطباع صح ولا لا؟ يعني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اللي حصل من المعاصي يوم أحد؟ هي معصيتان أساسيتان:</w:t>
      </w:r>
    </w:p>
    <w:p w14:paraId="00569CBF"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المعصية الأولى: المخالفة والنزول عن الرماة بسبب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w:t>
      </w:r>
    </w:p>
    <w:p w14:paraId="15C8011D" w14:textId="77777777" w:rsidR="009A07FA"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طمع في الغنائم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34DF7214" w14:textId="77777777" w:rsidR="009A07FA" w:rsidRPr="008B0306" w:rsidRDefault="009A07FA" w:rsidP="009A07FA">
      <w:pPr>
        <w:jc w:val="both"/>
        <w:rPr>
          <w:rFonts w:ascii="Traditional Arabic" w:hAnsi="Traditional Arabic" w:cs="Traditional Arabic"/>
          <w:sz w:val="36"/>
          <w:szCs w:val="36"/>
        </w:rPr>
      </w:pP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مِنكُم مَن يُريدُ الدُّنيا</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 xml:space="preserve"> </w:t>
      </w:r>
      <w:r>
        <w:rPr>
          <w:rFonts w:ascii="Traditional Arabic" w:hAnsi="Traditional Arabic" w:cs="Traditional Arabic" w:hint="cs"/>
          <w:sz w:val="36"/>
          <w:szCs w:val="36"/>
          <w:rtl/>
        </w:rPr>
        <w:t>أيش</w:t>
      </w:r>
      <w:r>
        <w:rPr>
          <w:rFonts w:ascii="Traditional Arabic" w:hAnsi="Traditional Arabic" w:cs="Traditional Arabic"/>
          <w:sz w:val="36"/>
          <w:szCs w:val="36"/>
          <w:rtl/>
        </w:rPr>
        <w:t xml:space="preserve"> المقصود بالدنيا هنا؟ مهمة هذ</w:t>
      </w:r>
      <w:r>
        <w:rPr>
          <w:rFonts w:ascii="Traditional Arabic" w:hAnsi="Traditional Arabic" w:cs="Traditional Arabic" w:hint="cs"/>
          <w:sz w:val="36"/>
          <w:szCs w:val="36"/>
          <w:rtl/>
        </w:rPr>
        <w:t>ه</w:t>
      </w:r>
      <w:r w:rsidRPr="008B0306">
        <w:rPr>
          <w:rFonts w:ascii="Traditional Arabic" w:hAnsi="Traditional Arabic" w:cs="Traditional Arabic"/>
          <w:sz w:val="36"/>
          <w:szCs w:val="36"/>
          <w:rtl/>
        </w:rPr>
        <w:t xml:space="preserve"> يا جماعة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ترى الله سبحانه وتعالى قال في ذلك اليوم في تلك الأحداث: </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مِنكُم مَن يُريدُ الدُّنيا وَمِنكُم مَن يُريدُ الآخِرَةَ</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3"/>
      </w:r>
      <w:r w:rsidRPr="00434978">
        <w:rPr>
          <w:rFonts w:ascii="Traditional Arabic" w:hAnsi="Traditional Arabic" w:cs="Traditional Arabic"/>
          <w:color w:val="385623" w:themeColor="accent6" w:themeShade="80"/>
          <w:sz w:val="36"/>
          <w:szCs w:val="36"/>
          <w:rtl/>
        </w:rPr>
        <w:t xml:space="preserve"> </w:t>
      </w:r>
      <w:r w:rsidRPr="008B0306">
        <w:rPr>
          <w:rFonts w:ascii="Traditional Arabic" w:hAnsi="Traditional Arabic" w:cs="Traditional Arabic"/>
          <w:sz w:val="36"/>
          <w:szCs w:val="36"/>
          <w:rtl/>
        </w:rPr>
        <w:lastRenderedPageBreak/>
        <w:t>هنا ليس المقصود النيات نية الدنيا ونية الآخرة لا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المقصود </w:t>
      </w:r>
      <w:r>
        <w:rPr>
          <w:rFonts w:ascii="Traditional Arabic" w:hAnsi="Traditional Arabic" w:cs="Traditional Arabic" w:hint="cs"/>
          <w:sz w:val="36"/>
          <w:szCs w:val="36"/>
          <w:rtl/>
        </w:rPr>
        <w:t>ب</w:t>
      </w:r>
      <w:r>
        <w:rPr>
          <w:rFonts w:ascii="Traditional Arabic" w:hAnsi="Traditional Arabic" w:cs="Traditional Arabic"/>
          <w:sz w:val="36"/>
          <w:szCs w:val="36"/>
          <w:rtl/>
        </w:rPr>
        <w:t>الدنيا الغنائم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جيد؟</w:t>
      </w:r>
      <w:r w:rsidRPr="008B0306">
        <w:rPr>
          <w:rFonts w:ascii="Traditional Arabic" w:hAnsi="Traditional Arabic" w:cs="Traditional Arabic"/>
          <w:sz w:val="36"/>
          <w:szCs w:val="36"/>
          <w:rtl/>
        </w:rPr>
        <w:t xml:space="preserve"> فهنا من موجبات ال</w:t>
      </w:r>
      <w:r>
        <w:rPr>
          <w:rFonts w:ascii="Traditional Arabic" w:hAnsi="Traditional Arabic" w:cs="Traditional Arabic" w:hint="cs"/>
          <w:sz w:val="36"/>
          <w:szCs w:val="36"/>
          <w:rtl/>
        </w:rPr>
        <w:t>طّ</w:t>
      </w:r>
      <w:r w:rsidRPr="008B0306">
        <w:rPr>
          <w:rFonts w:ascii="Traditional Arabic" w:hAnsi="Traditional Arabic" w:cs="Traditional Arabic"/>
          <w:sz w:val="36"/>
          <w:szCs w:val="36"/>
          <w:rtl/>
        </w:rPr>
        <w:t>باع</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الصحابة الذين عصوا أن المعصية الأولى التي حصلت هي موجب طبع الطمع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والمعصية الأخرى التي حصلت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هي؟</w:t>
      </w:r>
    </w:p>
    <w:p w14:paraId="7B28487A" w14:textId="77777777" w:rsidR="009A07FA" w:rsidRDefault="009A07FA" w:rsidP="009A07FA">
      <w:pPr>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-الفرار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53717338"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وهو أيضا من موجبات الطباع اللي هو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w:t>
      </w:r>
    </w:p>
    <w:p w14:paraId="425E11C5"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-الخوف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2DDC9805"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إنه حصل اختلال في الصفوف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والدنيا صارت طحن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والناس والرؤوس صارت تسقط</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والأيدي تتطاير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والدماء تتدفق من كل مكان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فالإنسان بطبعه يخاف</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يقول لك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كانت من موجبات الطباع، وهي من بقايا النفوس التي تمنع من الن</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صرة المستقرة</w:t>
      </w:r>
      <w:r w:rsidRPr="00434978">
        <w:rPr>
          <w:rFonts w:ascii="Traditional Arabic" w:hAnsi="Traditional Arabic" w:cs="Traditional Arabic" w:hint="cs"/>
          <w:color w:val="525252" w:themeColor="accent3" w:themeShade="80"/>
          <w:sz w:val="36"/>
          <w:szCs w:val="36"/>
          <w:rtl/>
        </w:rPr>
        <w:t>)</w:t>
      </w:r>
      <w:r w:rsidRPr="008B0306">
        <w:rPr>
          <w:rFonts w:ascii="Traditional Arabic" w:hAnsi="Traditional Arabic" w:cs="Traditional Arabic"/>
          <w:sz w:val="36"/>
          <w:szCs w:val="36"/>
          <w:rtl/>
        </w:rPr>
        <w:t xml:space="preserve"> هذه بقايا الطباع تمنع من الن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صرة المستقرة، جيد؟ يعني هذه مُشكِلٌ بقاؤها من جهة أن الن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صر الث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ابت الدائم الذي يريده الله</w:t>
      </w:r>
      <w:r>
        <w:rPr>
          <w:rFonts w:ascii="Traditional Arabic" w:hAnsi="Traditional Arabic" w:cs="Traditional Arabic"/>
          <w:sz w:val="36"/>
          <w:szCs w:val="36"/>
          <w:rtl/>
        </w:rPr>
        <w:t xml:space="preserve"> سبحانه وتعالى لأوليائه لا يكون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مع بقاء هذه الأمور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02C0CF69" w14:textId="77777777" w:rsidR="009A07FA" w:rsidRPr="00434978"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 xml:space="preserve">قال: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شوفوا الكلام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فقي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ض لهم بلطفه أسباب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أخرجها من القوة إلى الفعل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فترتبت</w:t>
      </w:r>
      <w:r w:rsidRPr="00434978">
        <w:rPr>
          <w:rFonts w:ascii="Traditional Arabic" w:hAnsi="Traditional Arabic" w:cs="Traditional Arabic" w:hint="cs"/>
          <w:color w:val="525252" w:themeColor="accent3" w:themeShade="80"/>
          <w:sz w:val="36"/>
          <w:szCs w:val="36"/>
          <w:rtl/>
        </w:rPr>
        <w:t xml:space="preserve"> </w:t>
      </w:r>
      <w:r w:rsidRPr="00434978">
        <w:rPr>
          <w:rFonts w:ascii="Traditional Arabic" w:hAnsi="Traditional Arabic" w:cs="Traditional Arabic"/>
          <w:color w:val="525252" w:themeColor="accent3" w:themeShade="80"/>
          <w:sz w:val="36"/>
          <w:szCs w:val="36"/>
          <w:rtl/>
        </w:rPr>
        <w:t>عليها آثارها المكروهة</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فعلموا حينئذ</w:t>
      </w:r>
      <w:r w:rsidRPr="00434978">
        <w:rPr>
          <w:rFonts w:ascii="Traditional Arabic" w:hAnsi="Traditional Arabic" w:cs="Traditional Arabic" w:hint="cs"/>
          <w:color w:val="525252" w:themeColor="accent3" w:themeShade="80"/>
          <w:sz w:val="36"/>
          <w:szCs w:val="36"/>
          <w:rtl/>
        </w:rPr>
        <w:t>ٍ...)</w:t>
      </w:r>
    </w:p>
    <w:p w14:paraId="39E1AF95"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طبعا ايش معنى أخرجها من القوة إلى الفعل؟</w:t>
      </w:r>
    </w:p>
    <w:p w14:paraId="2219C911"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tl/>
        </w:rPr>
        <w:t xml:space="preserve"> - من إمكان الفعل إلى الفعل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524344CD"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طيب هنا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المقصود؟</w:t>
      </w:r>
    </w:p>
    <w:p w14:paraId="79B34C14"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هو إنه هذه البقايا في النفوس كانت كامنة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6E7A92C6" w14:textId="77777777" w:rsidR="009A07FA" w:rsidRPr="008B0306" w:rsidRDefault="009A07FA" w:rsidP="009A07FA">
      <w:pPr>
        <w:ind w:firstLine="720"/>
        <w:jc w:val="both"/>
        <w:rPr>
          <w:rFonts w:ascii="Traditional Arabic" w:hAnsi="Traditional Arabic" w:cs="Traditional Arabic"/>
          <w:sz w:val="36"/>
          <w:szCs w:val="36"/>
        </w:rPr>
      </w:pPr>
      <w:r>
        <w:rPr>
          <w:rFonts w:ascii="Traditional Arabic" w:hAnsi="Traditional Arabic" w:cs="Traditional Arabic"/>
          <w:sz w:val="36"/>
          <w:szCs w:val="36"/>
          <w:rtl/>
        </w:rPr>
        <w:t>يعني الذين عصوا يوم أ</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حد </w:t>
      </w:r>
      <w:r>
        <w:rPr>
          <w:rFonts w:ascii="Traditional Arabic" w:hAnsi="Traditional Arabic" w:cs="Traditional Arabic" w:hint="cs"/>
          <w:sz w:val="36"/>
          <w:szCs w:val="36"/>
          <w:rtl/>
        </w:rPr>
        <w:t>ربما لم</w:t>
      </w:r>
      <w:r w:rsidRPr="008B0306">
        <w:rPr>
          <w:rFonts w:ascii="Traditional Arabic" w:hAnsi="Traditional Arabic" w:cs="Traditional Arabic"/>
          <w:sz w:val="36"/>
          <w:szCs w:val="36"/>
          <w:rtl/>
        </w:rPr>
        <w:t xml:space="preserve"> يكونوا يعلمون أنهم يمكن أن يفعلوا ذلك قبل أن يحدث ما حدث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واضح؟ لكن عندهم قابلية للحدوث</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يمكن أن يحدث ذلك، كما نحن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أنا </w:t>
      </w:r>
      <w:r w:rsidRPr="008B0306">
        <w:rPr>
          <w:rFonts w:ascii="Traditional Arabic" w:hAnsi="Traditional Arabic" w:cs="Traditional Arabic"/>
          <w:sz w:val="36"/>
          <w:szCs w:val="36"/>
          <w:rtl/>
        </w:rPr>
        <w:lastRenderedPageBreak/>
        <w:t>مثل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w:t>
      </w:r>
      <w:r>
        <w:rPr>
          <w:rFonts w:ascii="Traditional Arabic" w:hAnsi="Traditional Arabic" w:cs="Traditional Arabic" w:hint="cs"/>
          <w:sz w:val="36"/>
          <w:szCs w:val="36"/>
          <w:rtl/>
        </w:rPr>
        <w:t>و</w:t>
      </w:r>
      <w:r w:rsidRPr="008B0306">
        <w:rPr>
          <w:rFonts w:ascii="Traditional Arabic" w:hAnsi="Traditional Arabic" w:cs="Traditional Arabic"/>
          <w:sz w:val="36"/>
          <w:szCs w:val="36"/>
          <w:rtl/>
        </w:rPr>
        <w:t>أنتم كلنا عندنا من النقص ما يمكن أن نعترف نظري</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فقط</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أنه ا</w:t>
      </w:r>
      <w:r>
        <w:rPr>
          <w:rFonts w:ascii="Traditional Arabic" w:hAnsi="Traditional Arabic" w:cs="Traditional Arabic"/>
          <w:sz w:val="36"/>
          <w:szCs w:val="36"/>
          <w:rtl/>
        </w:rPr>
        <w:t>حنا عندنا قابلية لهذا النقص</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صح؟</w:t>
      </w:r>
      <w:r w:rsidRPr="008B0306">
        <w:rPr>
          <w:rFonts w:ascii="Traditional Arabic" w:hAnsi="Traditional Arabic" w:cs="Traditional Arabic"/>
          <w:sz w:val="36"/>
          <w:szCs w:val="36"/>
          <w:rtl/>
        </w:rPr>
        <w:t xml:space="preserve"> لكن أحيان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w:t>
      </w:r>
      <w:r>
        <w:rPr>
          <w:rFonts w:ascii="Traditional Arabic" w:hAnsi="Traditional Arabic" w:cs="Traditional Arabic" w:hint="cs"/>
          <w:sz w:val="36"/>
          <w:szCs w:val="36"/>
          <w:rtl/>
        </w:rPr>
        <w:t>ل</w:t>
      </w:r>
      <w:r w:rsidRPr="008B0306">
        <w:rPr>
          <w:rFonts w:ascii="Traditional Arabic" w:hAnsi="Traditional Arabic" w:cs="Traditional Arabic"/>
          <w:sz w:val="36"/>
          <w:szCs w:val="36"/>
          <w:rtl/>
        </w:rPr>
        <w:t>ا نبصر هذا النقص فعل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إلا إذا خرج وانتقل من القابلية إلى الواقع أو من القوة إلى الفعل</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واضح؟</w:t>
      </w:r>
      <w:r w:rsidRPr="008B0306">
        <w:rPr>
          <w:rFonts w:ascii="Traditional Arabic" w:hAnsi="Traditional Arabic" w:cs="Traditional Arabic"/>
          <w:sz w:val="36"/>
          <w:szCs w:val="36"/>
          <w:rtl/>
        </w:rPr>
        <w:t xml:space="preserve"> فإذا خرج وصار أمامك تقول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اه والله صح</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تبصر حقيقة النقص الذي فيك الذي لا يُخرَج ولا يُستخرج في الحالة العادية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وإنما يُخرَج ويُستخرج في مثل تلك الأحداث التي حدثت يوم أحد</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شايفين المعنى الدقيق؟</w:t>
      </w:r>
      <w:r w:rsidRPr="008B0306">
        <w:rPr>
          <w:rFonts w:ascii="Traditional Arabic" w:hAnsi="Traditional Arabic" w:cs="Traditional Arabic"/>
          <w:sz w:val="36"/>
          <w:szCs w:val="36"/>
          <w:rtl/>
        </w:rPr>
        <w:t xml:space="preserve"> </w:t>
      </w:r>
    </w:p>
    <w:p w14:paraId="6F5DAB57"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يقول لك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فمن لطفه ورأفته </w:t>
      </w:r>
      <w:r w:rsidRPr="00434978">
        <w:rPr>
          <w:rFonts w:ascii="Traditional Arabic" w:hAnsi="Traditional Arabic" w:cs="Traditional Arabic" w:hint="cs"/>
          <w:color w:val="525252" w:themeColor="accent3" w:themeShade="80"/>
          <w:sz w:val="36"/>
          <w:szCs w:val="36"/>
          <w:rtl/>
        </w:rPr>
        <w:t>أ</w:t>
      </w:r>
      <w:r w:rsidRPr="00434978">
        <w:rPr>
          <w:rFonts w:ascii="Traditional Arabic" w:hAnsi="Traditional Arabic" w:cs="Traditional Arabic"/>
          <w:color w:val="525252" w:themeColor="accent3" w:themeShade="80"/>
          <w:sz w:val="36"/>
          <w:szCs w:val="36"/>
          <w:rtl/>
        </w:rPr>
        <w:t>ن هذه الأمور التي صدرت منهم كانت من موجبات الطباع</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وهي من بقايا النفوس التي تمنع الن</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صرة المستقرة، فقي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ض لهم بلطفه أسباب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أخرجها من القوة إلى الفعل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فترتبت عليها آثارها المكروهة، فعلموا حينئذ</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أن التوبة منها</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والاحتراز من أمثالها</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ودفعها بأضدادها أمر متعي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 لا يتم لهم الفلاح والنصرة الدائمة المستقرة إلا به</w:t>
      </w:r>
      <w:r w:rsidRPr="00434978">
        <w:rPr>
          <w:rFonts w:ascii="Traditional Arabic" w:hAnsi="Traditional Arabic" w:cs="Traditional Arabic" w:hint="cs"/>
          <w:color w:val="525252" w:themeColor="accent3" w:themeShade="80"/>
          <w:sz w:val="36"/>
          <w:szCs w:val="36"/>
          <w:rtl/>
        </w:rPr>
        <w:t xml:space="preserve">، </w:t>
      </w:r>
      <w:r w:rsidRPr="00434978">
        <w:rPr>
          <w:rFonts w:ascii="Traditional Arabic" w:hAnsi="Traditional Arabic" w:cs="Traditional Arabic"/>
          <w:color w:val="525252" w:themeColor="accent3" w:themeShade="80"/>
          <w:sz w:val="36"/>
          <w:szCs w:val="36"/>
          <w:rtl/>
        </w:rPr>
        <w:t>فكانوا أشد حذر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بعدها ومعرفة</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بالأبواب التي د</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خل عليهم منها</w:t>
      </w:r>
      <w:r w:rsidRPr="00434978">
        <w:rPr>
          <w:rFonts w:ascii="Traditional Arabic" w:hAnsi="Traditional Arabic" w:cs="Traditional Arabic" w:hint="cs"/>
          <w:color w:val="525252" w:themeColor="accent3" w:themeShade="80"/>
          <w:sz w:val="36"/>
          <w:szCs w:val="36"/>
          <w:rtl/>
        </w:rPr>
        <w:t>)</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ثم أتى بعجز بيت المتنبي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جميل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الذي هو:</w:t>
      </w:r>
    </w:p>
    <w:p w14:paraId="77831AB8"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فَرُبَّما صَحَّتِ الأَجسامُ بِالعِلَلِ </w:t>
      </w:r>
    </w:p>
    <w:p w14:paraId="7BA4F742" w14:textId="77777777" w:rsidR="009A07FA"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طبع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ص</w:t>
      </w:r>
      <w:r>
        <w:rPr>
          <w:rFonts w:ascii="Traditional Arabic" w:hAnsi="Traditional Arabic" w:cs="Traditional Arabic" w:hint="cs"/>
          <w:sz w:val="36"/>
          <w:szCs w:val="36"/>
          <w:rtl/>
        </w:rPr>
        <w:t>َدرُ</w:t>
      </w:r>
      <w:r w:rsidRPr="008B0306">
        <w:rPr>
          <w:rFonts w:ascii="Traditional Arabic" w:hAnsi="Traditional Arabic" w:cs="Traditional Arabic"/>
          <w:sz w:val="36"/>
          <w:szCs w:val="36"/>
          <w:rtl/>
        </w:rPr>
        <w:t xml:space="preserve"> البيت:</w:t>
      </w:r>
    </w:p>
    <w:tbl>
      <w:tblPr>
        <w:tblStyle w:val="afff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A07FA" w14:paraId="74AB5949" w14:textId="77777777" w:rsidTr="007C7029">
        <w:tc>
          <w:tcPr>
            <w:tcW w:w="4148" w:type="dxa"/>
            <w:vAlign w:val="center"/>
          </w:tcPr>
          <w:p w14:paraId="02AE86E8" w14:textId="77777777" w:rsidR="009A07FA" w:rsidRDefault="009A07FA" w:rsidP="007C7029">
            <w:pPr>
              <w:jc w:val="center"/>
              <w:rPr>
                <w:rFonts w:ascii="Traditional Arabic" w:hAnsi="Traditional Arabic" w:cs="Traditional Arabic"/>
                <w:sz w:val="36"/>
                <w:szCs w:val="36"/>
                <w:rtl/>
              </w:rPr>
            </w:pPr>
            <w:r w:rsidRPr="008B0306">
              <w:rPr>
                <w:rFonts w:ascii="Traditional Arabic" w:hAnsi="Traditional Arabic" w:cs="Traditional Arabic"/>
                <w:sz w:val="36"/>
                <w:szCs w:val="36"/>
                <w:rtl/>
              </w:rPr>
              <w:t>لَعَلَّ عَتبَكَ مَحمودٌ عَواقِبُهُ</w:t>
            </w:r>
          </w:p>
        </w:tc>
        <w:tc>
          <w:tcPr>
            <w:tcW w:w="4148" w:type="dxa"/>
            <w:vAlign w:val="center"/>
          </w:tcPr>
          <w:p w14:paraId="7C7A235B" w14:textId="77777777" w:rsidR="009A07FA" w:rsidRDefault="009A07FA" w:rsidP="007C7029">
            <w:pPr>
              <w:jc w:val="center"/>
              <w:rPr>
                <w:rFonts w:ascii="Traditional Arabic" w:hAnsi="Traditional Arabic" w:cs="Traditional Arabic"/>
                <w:sz w:val="36"/>
                <w:szCs w:val="36"/>
                <w:rtl/>
              </w:rPr>
            </w:pPr>
            <w:r w:rsidRPr="008B0306">
              <w:rPr>
                <w:rFonts w:ascii="Traditional Arabic" w:hAnsi="Traditional Arabic" w:cs="Traditional Arabic"/>
                <w:sz w:val="36"/>
                <w:szCs w:val="36"/>
                <w:rtl/>
              </w:rPr>
              <w:t>فَرُبَّما صَحَّتِ الأَجسامُ بِالعِلَلِ</w:t>
            </w:r>
          </w:p>
        </w:tc>
      </w:tr>
    </w:tbl>
    <w:p w14:paraId="6C8D46C5" w14:textId="77777777" w:rsidR="009A07FA" w:rsidRPr="008B0306" w:rsidRDefault="009A07FA" w:rsidP="009A07FA">
      <w:pPr>
        <w:jc w:val="both"/>
        <w:rPr>
          <w:rFonts w:ascii="Traditional Arabic" w:hAnsi="Traditional Arabic" w:cs="Traditional Arabic"/>
          <w:sz w:val="36"/>
          <w:szCs w:val="36"/>
        </w:rPr>
      </w:pPr>
    </w:p>
    <w:p w14:paraId="02E0DA26" w14:textId="77777777" w:rsidR="009A07FA" w:rsidRPr="001844E8"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يعني كانت تلك العلة هي التي أوجبت صح</w:t>
      </w:r>
      <w:r>
        <w:rPr>
          <w:rFonts w:ascii="Traditional Arabic" w:hAnsi="Traditional Arabic" w:cs="Traditional Arabic"/>
          <w:sz w:val="36"/>
          <w:szCs w:val="36"/>
          <w:rtl/>
        </w:rPr>
        <w:t>ة الجسم الذي كانت العلة فيه كامنة ما كانت مُبصرة</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تعرفوا 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الإنسان يكون عنده مرض أصل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حتى حسي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يعني يكون مرض معين ما ينتبه له </w:t>
      </w:r>
      <w:r>
        <w:rPr>
          <w:rFonts w:ascii="Traditional Arabic" w:hAnsi="Traditional Arabic" w:cs="Traditional Arabic" w:hint="cs"/>
          <w:sz w:val="36"/>
          <w:szCs w:val="36"/>
          <w:rtl/>
        </w:rPr>
        <w:t>و</w:t>
      </w:r>
      <w:r w:rsidRPr="008B0306">
        <w:rPr>
          <w:rFonts w:ascii="Traditional Arabic" w:hAnsi="Traditional Arabic" w:cs="Traditional Arabic"/>
          <w:sz w:val="36"/>
          <w:szCs w:val="36"/>
          <w:rtl/>
        </w:rPr>
        <w:t>ما يعرف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جيد؟ 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يتضخم هذا المرض،</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لم</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يتضخم يعرف الإنسان أن عنده هذا المرض ويشتد به الوجع لكنه يكون سبب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لعلاجه وزوال ذلك المرض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فَرُبَّما صَحَّتِ الأَجسامُ بِالعِلَلِ.</w:t>
      </w:r>
    </w:p>
    <w:p w14:paraId="071D8A8C"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hint="cs"/>
          <w:sz w:val="36"/>
          <w:szCs w:val="36"/>
          <w:rtl/>
        </w:rPr>
        <w:lastRenderedPageBreak/>
        <w:t>و</w:t>
      </w:r>
      <w:r w:rsidRPr="008B0306">
        <w:rPr>
          <w:rFonts w:ascii="Traditional Arabic" w:hAnsi="Traditional Arabic" w:cs="Traditional Arabic"/>
          <w:sz w:val="36"/>
          <w:szCs w:val="36"/>
          <w:rtl/>
        </w:rPr>
        <w:t>هذا من الفقه في الدين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استنباط مثل هذه الحكم والمعاني</w:t>
      </w:r>
      <w:r>
        <w:rPr>
          <w:rFonts w:ascii="Traditional Arabic" w:hAnsi="Traditional Arabic" w:cs="Traditional Arabic"/>
          <w:sz w:val="36"/>
          <w:szCs w:val="36"/>
          <w:rtl/>
        </w:rPr>
        <w:t xml:space="preserve"> التي ذكرها ابن القيم رحمه الله</w:t>
      </w:r>
      <w:r>
        <w:rPr>
          <w:rFonts w:ascii="Traditional Arabic" w:hAnsi="Traditional Arabic" w:cs="Traditional Arabic" w:hint="cs"/>
          <w:sz w:val="36"/>
          <w:szCs w:val="36"/>
          <w:rtl/>
        </w:rPr>
        <w:t>.</w:t>
      </w:r>
    </w:p>
    <w:p w14:paraId="1358CCD2"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ثم تعلمون أن الله سبحانه وتعالى -طبعا هذا كله تفريع عن ما ذكره الله في القرآن عن الدروس التي ذكرها الله في القرآن في أساس الآيات- مما ذكره الله سبحانه وتعالى في سورة آل عمران فيما يتعلق بشأن أح</w:t>
      </w:r>
      <w:r>
        <w:rPr>
          <w:rFonts w:ascii="Traditional Arabic" w:hAnsi="Traditional Arabic" w:cs="Traditional Arabic" w:hint="cs"/>
          <w:sz w:val="36"/>
          <w:szCs w:val="36"/>
          <w:rtl/>
        </w:rPr>
        <w:t>ُ</w:t>
      </w:r>
      <w:r>
        <w:rPr>
          <w:rFonts w:ascii="Traditional Arabic" w:hAnsi="Traditional Arabic" w:cs="Traditional Arabic"/>
          <w:sz w:val="36"/>
          <w:szCs w:val="36"/>
          <w:rtl/>
        </w:rPr>
        <w:t>د قضية الظن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صح ولا لا؟ وين ذكر الظن؟ </w:t>
      </w:r>
    </w:p>
    <w:p w14:paraId="50B641FC" w14:textId="77777777" w:rsidR="009A07FA" w:rsidRDefault="009A07FA" w:rsidP="009A07FA">
      <w:pPr>
        <w:ind w:firstLine="72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قال تعالى: </w:t>
      </w:r>
      <w:r>
        <w:rPr>
          <w:rFonts w:ascii="Traditional Arabic" w:hAnsi="Traditional Arabic" w:cs="Traditional Arabic"/>
          <w:sz w:val="36"/>
          <w:szCs w:val="36"/>
        </w:rPr>
        <w:t>}</w:t>
      </w:r>
      <w:r w:rsidRPr="00434978">
        <w:rPr>
          <w:rFonts w:ascii="Traditional Arabic" w:hAnsi="Traditional Arabic" w:cs="Traditional Arabic"/>
          <w:color w:val="385623" w:themeColor="accent6" w:themeShade="80"/>
          <w:sz w:val="36"/>
          <w:szCs w:val="36"/>
          <w:rtl/>
        </w:rPr>
        <w:t>ثُمَّ أَنزَلَ عَلَيكُم مِن بَعدِ الغَمِّ أَمَنَةً نُعاسًا يَغشى طائِفَةً مِنكُم وَطائِفَةٌ قَد أَهَمَّتهُم أَنفُسُهُم يَظُنّونَ بِاللَّهِ غَيرَ الحَقِّ ظَنَّ الجاهِلِيَّةِ يَقولونَ هَل لَنا مِنَ الأَمرِ مِن شَيءٍ قُل إِنَّ الأَمرَ كُلَّهُ لِلَّهِ يُخفونَ في أَنفُسِهِم ما لا يُبدونَ لَكَ يَقولونَ لَو كانَ لَنا مِنَ الأَمرِ شَيءٌ ما قُتِلنا هاهُنا</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4"/>
      </w:r>
      <w:r w:rsidRPr="00434978">
        <w:rPr>
          <w:rFonts w:ascii="Traditional Arabic" w:hAnsi="Traditional Arabic" w:cs="Traditional Arabic"/>
          <w:color w:val="385623" w:themeColor="accent6" w:themeShade="80"/>
          <w:sz w:val="36"/>
          <w:szCs w:val="36"/>
          <w:rtl/>
        </w:rPr>
        <w:t xml:space="preserve"> </w:t>
      </w:r>
      <w:r>
        <w:rPr>
          <w:rFonts w:ascii="Traditional Arabic" w:hAnsi="Traditional Arabic" w:cs="Traditional Arabic"/>
          <w:sz w:val="36"/>
          <w:szCs w:val="36"/>
          <w:rtl/>
        </w:rPr>
        <w:t>إلى آخر الآية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7B0E49DB"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وأطال ابن القيم في ذكر أنواع الظنون السيئة هو بدأ من هذه الآية بعدين راح في أنواع الظنون السيئة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خاص</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ة التي يمكن أن تحدث من الإنسان في مثل هذه السياقات أي سياقات الابتلاء، وهذا الكلام الذي ذكره ابن القيم رحمه الله فيما يتعلق بالظنون كلام في غاية الجمال مهم يعني، ثم ختمه ب</w:t>
      </w:r>
      <w:r>
        <w:rPr>
          <w:rFonts w:ascii="Traditional Arabic" w:hAnsi="Traditional Arabic" w:cs="Traditional Arabic"/>
          <w:sz w:val="36"/>
          <w:szCs w:val="36"/>
          <w:rtl/>
        </w:rPr>
        <w:t>خاتمة هذه الخاتمة سأقرأها كاملة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6E344EE4" w14:textId="77777777" w:rsidR="009A07FA" w:rsidRPr="00434978"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بعد عد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ة صفحات في الكلام عن أنواع الظن الس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يء ختم ابن القيم رحمه الله بكلام جميل في قضية الظن، فقال: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فأكثر الخلق بل كلهم </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إلا من شاء الله</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يظنون بالله غير الحق وظن الس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وْء، فإن غالب بني آدم يعتقد أنه مبخوس الحق ناقص الحظ، وأنه يستحق فوق ما أعطاه الله ولسان حاله يقول ظلمني ربي ومنعني ما أستحقه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ونفس</w:t>
      </w:r>
      <w:r>
        <w:rPr>
          <w:rFonts w:ascii="Traditional Arabic" w:hAnsi="Traditional Arabic" w:cs="Traditional Arabic" w:hint="cs"/>
          <w:color w:val="525252" w:themeColor="accent3" w:themeShade="80"/>
          <w:sz w:val="36"/>
          <w:szCs w:val="36"/>
          <w:rtl/>
        </w:rPr>
        <w:t>ُهُ</w:t>
      </w:r>
      <w:r w:rsidRPr="00434978">
        <w:rPr>
          <w:rFonts w:ascii="Traditional Arabic" w:hAnsi="Traditional Arabic" w:cs="Traditional Arabic"/>
          <w:color w:val="525252" w:themeColor="accent3" w:themeShade="80"/>
          <w:sz w:val="36"/>
          <w:szCs w:val="36"/>
          <w:rtl/>
        </w:rPr>
        <w:t xml:space="preserve"> تشهد عليه بذلك وهو بلسانه ينكره ولا يتجاسر على التصريح به، ومن فت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ش نفسه وتغلغل في معرفة دفائنها وطواياها رأى ذلك فيها كامن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كمون النار في الزناد، فاقدح ز</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ناد من شئت ي</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نبئك شِراره عما في زناده ولو فت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شت من فت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شت لرأيت عنده تَعتُ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با على القدر وملامة</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له واقتراح</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ا عليه خلاف ما جرى </w:t>
      </w:r>
      <w:r w:rsidRPr="00434978">
        <w:rPr>
          <w:rFonts w:ascii="Traditional Arabic" w:hAnsi="Traditional Arabic" w:cs="Traditional Arabic"/>
          <w:color w:val="525252" w:themeColor="accent3" w:themeShade="80"/>
          <w:sz w:val="36"/>
          <w:szCs w:val="36"/>
          <w:rtl/>
        </w:rPr>
        <w:lastRenderedPageBreak/>
        <w:t>به، وأنه كان ينبغي أن يكون كذا وكذا فمستقل</w:t>
      </w:r>
      <w:r>
        <w:rPr>
          <w:rFonts w:ascii="Traditional Arabic" w:hAnsi="Traditional Arabic" w:cs="Traditional Arabic" w:hint="cs"/>
          <w:color w:val="525252" w:themeColor="accent3" w:themeShade="80"/>
          <w:sz w:val="36"/>
          <w:szCs w:val="36"/>
          <w:rtl/>
        </w:rPr>
        <w:t xml:space="preserve">ّ </w:t>
      </w:r>
      <w:r w:rsidRPr="00434978">
        <w:rPr>
          <w:rFonts w:ascii="Traditional Arabic" w:hAnsi="Traditional Arabic" w:cs="Traditional Arabic"/>
          <w:color w:val="525252" w:themeColor="accent3" w:themeShade="80"/>
          <w:sz w:val="36"/>
          <w:szCs w:val="36"/>
          <w:rtl/>
        </w:rPr>
        <w:t>وم</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ست</w:t>
      </w:r>
      <w:r>
        <w:rPr>
          <w:rFonts w:ascii="Traditional Arabic" w:hAnsi="Traditional Arabic" w:cs="Traditional Arabic" w:hint="cs"/>
          <w:color w:val="525252" w:themeColor="accent3" w:themeShade="80"/>
          <w:sz w:val="36"/>
          <w:szCs w:val="36"/>
          <w:rtl/>
        </w:rPr>
        <w:t>َكثِ</w:t>
      </w:r>
      <w:r w:rsidRPr="00434978">
        <w:rPr>
          <w:rFonts w:ascii="Traditional Arabic" w:hAnsi="Traditional Arabic" w:cs="Traditional Arabic"/>
          <w:color w:val="525252" w:themeColor="accent3" w:themeShade="80"/>
          <w:sz w:val="36"/>
          <w:szCs w:val="36"/>
          <w:rtl/>
        </w:rPr>
        <w:t>ر، وفت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ش نفسك هل أنت سالم</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من ذلك؟ فإن تنجُ منها تنجُ من ذي عظيمة وإلا فإني لا أخالك ناجي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w:t>
      </w:r>
    </w:p>
    <w:p w14:paraId="67C3763D" w14:textId="77777777" w:rsidR="009A07FA" w:rsidRDefault="009A07FA" w:rsidP="009A07FA">
      <w:pPr>
        <w:ind w:firstLine="720"/>
        <w:jc w:val="both"/>
        <w:rPr>
          <w:rFonts w:ascii="Traditional Arabic" w:hAnsi="Traditional Arabic" w:cs="Traditional Arabic"/>
          <w:color w:val="525252" w:themeColor="accent3" w:themeShade="80"/>
          <w:sz w:val="36"/>
          <w:szCs w:val="36"/>
        </w:rPr>
      </w:pPr>
      <w:r w:rsidRPr="008B0306">
        <w:rPr>
          <w:rFonts w:ascii="Traditional Arabic" w:hAnsi="Traditional Arabic" w:cs="Traditional Arabic"/>
          <w:sz w:val="36"/>
          <w:szCs w:val="36"/>
          <w:rtl/>
        </w:rPr>
        <w:t xml:space="preserve">قال: </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فليعتني الل</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بيب الناصح لنفسه بهذا الموضع</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ول</w:t>
      </w:r>
      <w:r>
        <w:rPr>
          <w:rFonts w:ascii="Traditional Arabic" w:hAnsi="Traditional Arabic" w:cs="Traditional Arabic" w:hint="cs"/>
          <w:color w:val="525252" w:themeColor="accent3" w:themeShade="80"/>
          <w:sz w:val="36"/>
          <w:szCs w:val="36"/>
          <w:rtl/>
        </w:rPr>
        <w:t>ِيتُ</w:t>
      </w:r>
      <w:r w:rsidRPr="00434978">
        <w:rPr>
          <w:rFonts w:ascii="Traditional Arabic" w:hAnsi="Traditional Arabic" w:cs="Traditional Arabic"/>
          <w:color w:val="525252" w:themeColor="accent3" w:themeShade="80"/>
          <w:sz w:val="36"/>
          <w:szCs w:val="36"/>
          <w:rtl/>
        </w:rPr>
        <w:t>ب إلى الله ويستغفره كل وقت من ظن</w:t>
      </w:r>
      <w:r>
        <w:rPr>
          <w:rFonts w:ascii="Traditional Arabic" w:hAnsi="Traditional Arabic" w:cs="Traditional Arabic" w:hint="cs"/>
          <w:color w:val="525252" w:themeColor="accent3" w:themeShade="80"/>
          <w:sz w:val="36"/>
          <w:szCs w:val="36"/>
          <w:rtl/>
        </w:rPr>
        <w:t>ّه</w:t>
      </w:r>
      <w:r w:rsidRPr="00434978">
        <w:rPr>
          <w:rFonts w:ascii="Traditional Arabic" w:hAnsi="Traditional Arabic" w:cs="Traditional Arabic"/>
          <w:color w:val="525252" w:themeColor="accent3" w:themeShade="80"/>
          <w:sz w:val="36"/>
          <w:szCs w:val="36"/>
          <w:rtl/>
        </w:rPr>
        <w:t xml:space="preserve"> بربه ظن</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الس</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وء</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ول</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يظن السوء بنفسه التي هي مأوى كل سوء ومنبع كل شر المرَكَ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بة على الجهل والظلم، فهي أولى بظن السوء من أحكم الحاكمين وأعدل العادلين وأرحم الراحمين المنز</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 عن كل سوء في ذاته وصفاته وأفعاله وأسمائه، فذات</w:t>
      </w:r>
      <w:r>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ه لها الكمال المطلق من كل وجه وصفاته كذلك وأفعاله كلها حكمة ومصلحة ورحمة وعدل وأسماؤه كلها حسنى، </w:t>
      </w:r>
    </w:p>
    <w:tbl>
      <w:tblPr>
        <w:tblStyle w:val="afff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A07FA" w14:paraId="66BE4D72" w14:textId="77777777" w:rsidTr="007C7029">
        <w:tc>
          <w:tcPr>
            <w:tcW w:w="4148" w:type="dxa"/>
          </w:tcPr>
          <w:p w14:paraId="509BF446"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ظ</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ظ</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ء</w:t>
            </w:r>
            <w:r w:rsidRPr="00434978">
              <w:rPr>
                <w:rFonts w:ascii="Traditional Arabic" w:hAnsi="Traditional Arabic" w:cs="Traditional Arabic" w:hint="cs"/>
                <w:color w:val="525252" w:themeColor="accent3" w:themeShade="80"/>
                <w:sz w:val="36"/>
                <w:szCs w:val="36"/>
                <w:rtl/>
              </w:rPr>
              <w:t>ٍ</w:t>
            </w:r>
          </w:p>
        </w:tc>
        <w:tc>
          <w:tcPr>
            <w:tcW w:w="4148" w:type="dxa"/>
          </w:tcPr>
          <w:p w14:paraId="09F713C6"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إ</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الله أ</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ى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الج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يل</w:t>
            </w:r>
            <w:r w:rsidRPr="00434978">
              <w:rPr>
                <w:rFonts w:ascii="Traditional Arabic" w:hAnsi="Traditional Arabic" w:cs="Traditional Arabic" w:hint="cs"/>
                <w:color w:val="525252" w:themeColor="accent3" w:themeShade="80"/>
                <w:sz w:val="36"/>
                <w:szCs w:val="36"/>
                <w:rtl/>
              </w:rPr>
              <w:t>ِ</w:t>
            </w:r>
          </w:p>
        </w:tc>
      </w:tr>
      <w:tr w:rsidR="009A07FA" w14:paraId="1CA34EB2" w14:textId="77777777" w:rsidTr="007C7029">
        <w:tc>
          <w:tcPr>
            <w:tcW w:w="4148" w:type="dxa"/>
          </w:tcPr>
          <w:p w14:paraId="2DAE094C"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hint="cs"/>
                <w:color w:val="525252" w:themeColor="accent3" w:themeShade="80"/>
                <w:sz w:val="36"/>
                <w:szCs w:val="36"/>
                <w:rtl/>
              </w:rPr>
              <w:t>وَ</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ظ</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ق</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ط</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خ</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w:t>
            </w:r>
          </w:p>
        </w:tc>
        <w:tc>
          <w:tcPr>
            <w:tcW w:w="4148" w:type="dxa"/>
          </w:tcPr>
          <w:p w14:paraId="08A77E42"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ظ</w:t>
            </w:r>
            <w:r w:rsidRPr="00434978">
              <w:rPr>
                <w:rFonts w:ascii="Traditional Arabic" w:hAnsi="Traditional Arabic" w:cs="Traditional Arabic" w:hint="cs"/>
                <w:color w:val="525252" w:themeColor="accent3" w:themeShade="80"/>
                <w:sz w:val="36"/>
                <w:szCs w:val="36"/>
                <w:rtl/>
              </w:rPr>
              <w:t>َالِمٍ</w:t>
            </w:r>
            <w:r w:rsidRPr="00434978">
              <w:rPr>
                <w:rFonts w:ascii="Traditional Arabic" w:hAnsi="Traditional Arabic" w:cs="Traditional Arabic"/>
                <w:color w:val="525252" w:themeColor="accent3" w:themeShade="80"/>
                <w:sz w:val="36"/>
                <w:szCs w:val="36"/>
                <w:rtl/>
              </w:rPr>
              <w:t xml:space="preserve"> 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ول</w:t>
            </w:r>
            <w:r w:rsidRPr="00434978">
              <w:rPr>
                <w:rFonts w:ascii="Traditional Arabic" w:hAnsi="Traditional Arabic" w:cs="Traditional Arabic" w:hint="cs"/>
                <w:color w:val="525252" w:themeColor="accent3" w:themeShade="80"/>
                <w:sz w:val="36"/>
                <w:szCs w:val="36"/>
                <w:rtl/>
              </w:rPr>
              <w:t>ِ</w:t>
            </w:r>
          </w:p>
        </w:tc>
      </w:tr>
      <w:tr w:rsidR="009A07FA" w14:paraId="7342F6EB" w14:textId="77777777" w:rsidTr="007C7029">
        <w:tc>
          <w:tcPr>
            <w:tcW w:w="4148" w:type="dxa"/>
          </w:tcPr>
          <w:p w14:paraId="400EB64A"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ق</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سُ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أ</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ى 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وء</w:t>
            </w:r>
            <w:r w:rsidRPr="00434978">
              <w:rPr>
                <w:rFonts w:ascii="Traditional Arabic" w:hAnsi="Traditional Arabic" w:cs="Traditional Arabic" w:hint="cs"/>
                <w:color w:val="525252" w:themeColor="accent3" w:themeShade="80"/>
                <w:sz w:val="36"/>
                <w:szCs w:val="36"/>
                <w:rtl/>
              </w:rPr>
              <w:t>ٍ</w:t>
            </w:r>
          </w:p>
        </w:tc>
        <w:tc>
          <w:tcPr>
            <w:tcW w:w="4148" w:type="dxa"/>
          </w:tcPr>
          <w:p w14:paraId="0F74147F"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أ</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رج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ى الخ</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خ</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يل</w:t>
            </w:r>
            <w:r w:rsidRPr="00434978">
              <w:rPr>
                <w:rFonts w:ascii="Traditional Arabic" w:hAnsi="Traditional Arabic" w:cs="Traditional Arabic" w:hint="cs"/>
                <w:color w:val="525252" w:themeColor="accent3" w:themeShade="80"/>
                <w:sz w:val="36"/>
                <w:szCs w:val="36"/>
                <w:rtl/>
              </w:rPr>
              <w:t>ِ</w:t>
            </w:r>
          </w:p>
        </w:tc>
      </w:tr>
      <w:tr w:rsidR="009A07FA" w14:paraId="7A0749F5" w14:textId="77777777" w:rsidTr="007C7029">
        <w:tc>
          <w:tcPr>
            <w:tcW w:w="4148" w:type="dxa"/>
          </w:tcPr>
          <w:p w14:paraId="6B078AB5"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ظ</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وء</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د</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w:t>
            </w:r>
          </w:p>
        </w:tc>
        <w:tc>
          <w:tcPr>
            <w:tcW w:w="4148" w:type="dxa"/>
          </w:tcPr>
          <w:p w14:paraId="1B612CFB"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ذ</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خ</w:t>
            </w:r>
            <w:r w:rsidRPr="00434978">
              <w:rPr>
                <w:rFonts w:ascii="Traditional Arabic" w:hAnsi="Traditional Arabic" w:cs="Traditional Arabic" w:hint="cs"/>
                <w:color w:val="525252" w:themeColor="accent3" w:themeShade="80"/>
                <w:sz w:val="36"/>
                <w:szCs w:val="36"/>
                <w:rtl/>
              </w:rPr>
              <w:t>َيرُ</w:t>
            </w:r>
            <w:r w:rsidRPr="00434978">
              <w:rPr>
                <w:rFonts w:ascii="Traditional Arabic" w:hAnsi="Traditional Arabic" w:cs="Traditional Arabic"/>
                <w:color w:val="525252" w:themeColor="accent3" w:themeShade="80"/>
                <w:sz w:val="36"/>
                <w:szCs w:val="36"/>
                <w:rtl/>
              </w:rPr>
              <w:t>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المست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ح</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يل</w:t>
            </w:r>
            <w:r w:rsidRPr="00434978">
              <w:rPr>
                <w:rFonts w:ascii="Traditional Arabic" w:hAnsi="Traditional Arabic" w:cs="Traditional Arabic" w:hint="cs"/>
                <w:color w:val="525252" w:themeColor="accent3" w:themeShade="80"/>
                <w:sz w:val="36"/>
                <w:szCs w:val="36"/>
                <w:rtl/>
              </w:rPr>
              <w:t>ِ</w:t>
            </w:r>
          </w:p>
        </w:tc>
      </w:tr>
      <w:tr w:rsidR="009A07FA" w14:paraId="10CB3B59" w14:textId="77777777" w:rsidTr="007C7029">
        <w:tc>
          <w:tcPr>
            <w:tcW w:w="4148" w:type="dxa"/>
          </w:tcPr>
          <w:p w14:paraId="04AD45BA"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ق</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ى 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خ</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ير</w:t>
            </w:r>
            <w:r w:rsidRPr="00434978">
              <w:rPr>
                <w:rFonts w:ascii="Traditional Arabic" w:hAnsi="Traditional Arabic" w:cs="Traditional Arabic" w:hint="cs"/>
                <w:color w:val="525252" w:themeColor="accent3" w:themeShade="80"/>
                <w:sz w:val="36"/>
                <w:szCs w:val="36"/>
                <w:rtl/>
              </w:rPr>
              <w:t>ٍ</w:t>
            </w:r>
          </w:p>
        </w:tc>
        <w:tc>
          <w:tcPr>
            <w:tcW w:w="4148" w:type="dxa"/>
          </w:tcPr>
          <w:p w14:paraId="06589EA8"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ت</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واه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الج</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يل</w:t>
            </w:r>
            <w:r w:rsidRPr="00434978">
              <w:rPr>
                <w:rFonts w:ascii="Traditional Arabic" w:hAnsi="Traditional Arabic" w:cs="Traditional Arabic" w:hint="cs"/>
                <w:color w:val="525252" w:themeColor="accent3" w:themeShade="80"/>
                <w:sz w:val="36"/>
                <w:szCs w:val="36"/>
                <w:rtl/>
              </w:rPr>
              <w:t>ِ</w:t>
            </w:r>
          </w:p>
        </w:tc>
      </w:tr>
      <w:tr w:rsidR="009A07FA" w14:paraId="42F67DED" w14:textId="77777777" w:rsidTr="007C7029">
        <w:tc>
          <w:tcPr>
            <w:tcW w:w="4148" w:type="dxa"/>
          </w:tcPr>
          <w:p w14:paraId="5FB06E2B"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ي</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س</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ب</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ه</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 و</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p>
        </w:tc>
        <w:tc>
          <w:tcPr>
            <w:tcW w:w="4148" w:type="dxa"/>
          </w:tcPr>
          <w:p w14:paraId="0E7F413D" w14:textId="77777777" w:rsidR="009A07FA" w:rsidRDefault="009A07FA" w:rsidP="007C7029">
            <w:pPr>
              <w:jc w:val="center"/>
              <w:rPr>
                <w:rFonts w:ascii="Traditional Arabic" w:hAnsi="Traditional Arabic" w:cs="Traditional Arabic"/>
                <w:color w:val="525252" w:themeColor="accent3" w:themeShade="80"/>
                <w:sz w:val="36"/>
                <w:szCs w:val="36"/>
                <w:rtl/>
              </w:rPr>
            </w:pPr>
            <w:r w:rsidRPr="00434978">
              <w:rPr>
                <w:rFonts w:ascii="Traditional Arabic" w:hAnsi="Traditional Arabic" w:cs="Traditional Arabic"/>
                <w:color w:val="525252" w:themeColor="accent3" w:themeShade="80"/>
                <w:sz w:val="36"/>
                <w:szCs w:val="36"/>
                <w:rtl/>
              </w:rPr>
              <w:t>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الر</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ح</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م</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ن</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 xml:space="preserve"> ف</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اشك</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ر ل</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لد</w:t>
            </w:r>
            <w:r w:rsidRPr="00434978">
              <w:rPr>
                <w:rFonts w:ascii="Traditional Arabic" w:hAnsi="Traditional Arabic" w:cs="Traditional Arabic" w:hint="cs"/>
                <w:color w:val="525252" w:themeColor="accent3" w:themeShade="80"/>
                <w:sz w:val="36"/>
                <w:szCs w:val="36"/>
                <w:rtl/>
              </w:rPr>
              <w:t>َّ</w:t>
            </w:r>
            <w:r w:rsidRPr="00434978">
              <w:rPr>
                <w:rFonts w:ascii="Traditional Arabic" w:hAnsi="Traditional Arabic" w:cs="Traditional Arabic"/>
                <w:color w:val="525252" w:themeColor="accent3" w:themeShade="80"/>
                <w:sz w:val="36"/>
                <w:szCs w:val="36"/>
                <w:rtl/>
              </w:rPr>
              <w:t>ليل</w:t>
            </w:r>
            <w:r w:rsidRPr="00434978">
              <w:rPr>
                <w:rFonts w:ascii="Traditional Arabic" w:hAnsi="Traditional Arabic" w:cs="Traditional Arabic" w:hint="cs"/>
                <w:color w:val="525252" w:themeColor="accent3" w:themeShade="80"/>
                <w:sz w:val="36"/>
                <w:szCs w:val="36"/>
                <w:rtl/>
              </w:rPr>
              <w:t>ِ</w:t>
            </w:r>
          </w:p>
        </w:tc>
      </w:tr>
    </w:tbl>
    <w:p w14:paraId="0549D2DB"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هذا الكلام من الإمام ابن القيم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رحمه الله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في إشارة مهمة تعقيب</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على قول الله سبحانه وتعالى: </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يَظُنّونَ بِاللَّهِ غَيرَ الحَقِّ ظَنَّ الجاهِلِيَّةِ</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 xml:space="preserve"> </w:t>
      </w:r>
      <w:r w:rsidRPr="008B0306">
        <w:rPr>
          <w:rFonts w:ascii="Traditional Arabic" w:hAnsi="Traditional Arabic" w:cs="Traditional Arabic"/>
          <w:sz w:val="36"/>
          <w:szCs w:val="36"/>
          <w:rtl/>
        </w:rPr>
        <w:t>فيما يتعلق بالظنون الفاسدة التي يمكن أن تنشأ في القلوب، و</w:t>
      </w:r>
      <w:r>
        <w:rPr>
          <w:rFonts w:ascii="Traditional Arabic" w:hAnsi="Traditional Arabic" w:cs="Traditional Arabic"/>
          <w:sz w:val="36"/>
          <w:szCs w:val="36"/>
          <w:rtl/>
        </w:rPr>
        <w:t>تلك الظنون قلب المؤمن ليس مبرّأ</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منها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وإن كانت في الأساس من س</w:t>
      </w:r>
      <w:r>
        <w:rPr>
          <w:rFonts w:ascii="Traditional Arabic" w:hAnsi="Traditional Arabic" w:cs="Traditional Arabic" w:hint="cs"/>
          <w:sz w:val="36"/>
          <w:szCs w:val="36"/>
          <w:rtl/>
        </w:rPr>
        <w:t>ِما</w:t>
      </w:r>
      <w:r w:rsidRPr="008B0306">
        <w:rPr>
          <w:rFonts w:ascii="Traditional Arabic" w:hAnsi="Traditional Arabic" w:cs="Traditional Arabic"/>
          <w:sz w:val="36"/>
          <w:szCs w:val="36"/>
          <w:rtl/>
        </w:rPr>
        <w:t xml:space="preserve">ت المنافقين </w:t>
      </w:r>
    </w:p>
    <w:p w14:paraId="7C2AC24B" w14:textId="77777777" w:rsidR="009A07FA" w:rsidRPr="00AC7A80" w:rsidRDefault="009A07FA" w:rsidP="009A07FA">
      <w:pPr>
        <w:jc w:val="both"/>
        <w:rPr>
          <w:rFonts w:ascii="Traditional Arabic" w:hAnsi="Traditional Arabic" w:cs="Traditional Arabic"/>
          <w:color w:val="385623" w:themeColor="accent6" w:themeShade="80"/>
          <w:sz w:val="36"/>
          <w:szCs w:val="36"/>
        </w:rPr>
      </w:pPr>
      <w:r w:rsidRPr="008B0306">
        <w:rPr>
          <w:rFonts w:ascii="Traditional Arabic" w:hAnsi="Traditional Arabic" w:cs="Traditional Arabic"/>
          <w:sz w:val="36"/>
          <w:szCs w:val="36"/>
          <w:rtl/>
        </w:rPr>
        <w:lastRenderedPageBreak/>
        <w:t>في الأساس المنافقون يذكرهم الله سبحانه وتعالى بقضي</w:t>
      </w:r>
      <w:r>
        <w:rPr>
          <w:rFonts w:ascii="Traditional Arabic" w:hAnsi="Traditional Arabic" w:cs="Traditional Arabic"/>
          <w:sz w:val="36"/>
          <w:szCs w:val="36"/>
          <w:rtl/>
        </w:rPr>
        <w:t>ة الظنون كما قال في سورة الفتح</w:t>
      </w:r>
      <w:r w:rsidRPr="008B0306">
        <w:rPr>
          <w:rFonts w:ascii="Traditional Arabic" w:hAnsi="Traditional Arabic" w:cs="Traditional Arabic"/>
          <w:sz w:val="36"/>
          <w:szCs w:val="36"/>
          <w:rtl/>
        </w:rPr>
        <w:t xml:space="preserve">: </w:t>
      </w:r>
      <w:r w:rsidRPr="00434978">
        <w:rPr>
          <w:rFonts w:ascii="Traditional Arabic" w:hAnsi="Traditional Arabic" w:cs="Traditional Arabic"/>
          <w:color w:val="385623" w:themeColor="accent6" w:themeShade="80"/>
          <w:sz w:val="36"/>
          <w:szCs w:val="36"/>
        </w:rPr>
        <w:t>}</w:t>
      </w:r>
      <w:r w:rsidRPr="00434978">
        <w:rPr>
          <w:rFonts w:ascii="Traditional Arabic" w:hAnsi="Traditional Arabic" w:cs="Traditional Arabic"/>
          <w:color w:val="385623" w:themeColor="accent6" w:themeShade="80"/>
          <w:sz w:val="36"/>
          <w:szCs w:val="36"/>
          <w:rtl/>
        </w:rPr>
        <w:t>وَيُعَذِّبَ المُنافِقينَ وَالمُنافِقاتِ وَالمُشرِكينَ وَالمُشرِكاتِ الظّانّينَ بِاللَّهِ ظَنَّ السَّوءِ عَلَيهِم دائِرَةُ السَّوءِ</w:t>
      </w:r>
      <w:r w:rsidRPr="00434978">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5"/>
      </w:r>
    </w:p>
    <w:p w14:paraId="0F6CB3EE" w14:textId="77777777" w:rsidR="009A07FA" w:rsidRPr="001844E8"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وكذلك أيض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في الوجه الآخر في سورة الفتح قال سبحانه وتعالى عن المنافقين: </w:t>
      </w:r>
      <w:r>
        <w:rPr>
          <w:rFonts w:ascii="Traditional Arabic" w:hAnsi="Traditional Arabic" w:cs="Traditional Arabic"/>
          <w:sz w:val="36"/>
          <w:szCs w:val="36"/>
        </w:rPr>
        <w:t>}</w:t>
      </w:r>
      <w:r w:rsidRPr="00C11FB4">
        <w:rPr>
          <w:rFonts w:ascii="Traditional Arabic" w:hAnsi="Traditional Arabic" w:cs="Traditional Arabic"/>
          <w:color w:val="385623" w:themeColor="accent6" w:themeShade="80"/>
          <w:sz w:val="36"/>
          <w:szCs w:val="36"/>
          <w:rtl/>
        </w:rPr>
        <w:t>بَل ظَنَنتُم أَن لَن يَنقَلِبَ الرَّسولُ وَالمُؤمِنونَ إِلى أَهليهِم أَبَدًا وَزُيِّنَ ذلِكَ في قُلوبِكُم وَظَنَنتُم ظَنَّ السَّوءِ</w:t>
      </w:r>
      <w:r w:rsidRPr="00C11FB4">
        <w:rPr>
          <w:rFonts w:ascii="Traditional Arabic" w:hAnsi="Traditional Arabic" w:cs="Traditional Arabic"/>
          <w:color w:val="385623" w:themeColor="accent6" w:themeShade="80"/>
          <w:sz w:val="36"/>
          <w:szCs w:val="36"/>
        </w:rPr>
        <w:t xml:space="preserve">{ </w:t>
      </w:r>
      <w:r w:rsidRPr="00C11FB4">
        <w:rPr>
          <w:rStyle w:val="ac"/>
          <w:rFonts w:ascii="Traditional Arabic" w:hAnsi="Traditional Arabic" w:cs="Traditional Arabic"/>
          <w:color w:val="385623" w:themeColor="accent6" w:themeShade="80"/>
          <w:sz w:val="36"/>
          <w:szCs w:val="36"/>
        </w:rPr>
        <w:footnoteReference w:id="16"/>
      </w:r>
      <w:r w:rsidRPr="00C11FB4">
        <w:rPr>
          <w:rFonts w:ascii="Traditional Arabic" w:hAnsi="Traditional Arabic" w:cs="Traditional Arabic"/>
          <w:sz w:val="36"/>
          <w:szCs w:val="36"/>
          <w:rtl/>
        </w:rPr>
        <w:t xml:space="preserve">، </w:t>
      </w:r>
      <w:r w:rsidRPr="008B0306">
        <w:rPr>
          <w:rFonts w:ascii="Traditional Arabic" w:hAnsi="Traditional Arabic" w:cs="Traditional Arabic"/>
          <w:sz w:val="36"/>
          <w:szCs w:val="36"/>
          <w:rtl/>
        </w:rPr>
        <w:t>لاحظ كيف يكرر الله سبحانه وتعالى قضية ظن السوء</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ولكن حتى المؤمن ليس منزّه</w:t>
      </w:r>
      <w:r>
        <w:rPr>
          <w:rFonts w:ascii="Traditional Arabic" w:hAnsi="Traditional Arabic" w:cs="Traditional Arabic" w:hint="cs"/>
          <w:sz w:val="36"/>
          <w:szCs w:val="36"/>
          <w:rtl/>
        </w:rPr>
        <w:t>ً</w:t>
      </w:r>
      <w:r>
        <w:rPr>
          <w:rFonts w:ascii="Traditional Arabic" w:hAnsi="Traditional Arabic" w:cs="Traditional Arabic"/>
          <w:sz w:val="36"/>
          <w:szCs w:val="36"/>
          <w:rtl/>
        </w:rPr>
        <w:t>ا عن بعض الظنون</w:t>
      </w:r>
      <w:r w:rsidRPr="008B0306">
        <w:rPr>
          <w:rFonts w:ascii="Traditional Arabic" w:hAnsi="Traditional Arabic" w:cs="Traditional Arabic"/>
          <w:sz w:val="36"/>
          <w:szCs w:val="36"/>
          <w:rtl/>
        </w:rPr>
        <w:t>، ولكنه يدفعها ويغالبها وي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حسن الظن بربه وتعالى ويستعيذ بالله من الشيطان الرجيم ويصحح ما يمكن أن ينشأ في نفسه.</w:t>
      </w:r>
    </w:p>
    <w:p w14:paraId="583F6E87" w14:textId="77777777" w:rsidR="009A07FA" w:rsidRPr="001844E8"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طبع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تعليق استطرادي يسير فقط</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يكثر في كلام علماء السلوك قضية إساءة الظن بالنفس وما إلى ذلك، وأحيان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قد تزيد العبارة قليل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من جهة الن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سف التام للخير الموجود في النفس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وهذا 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يكون على سبيل الاستطراد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يكون على سبيل المبالغة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أحيان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يكون فيه قدر من التجاوز، فيحتاج الإنسان قدر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من الاعتدال لكن أساس المعنى صحيح، وهو أنك إذا قارنت فنظرت إلى أحكم الحاكمين الذي له العلم المطلق والرحمة التامة والحكمة البالغة، فيجب أن ت</w:t>
      </w:r>
      <w:r>
        <w:rPr>
          <w:rFonts w:ascii="Traditional Arabic" w:hAnsi="Traditional Arabic" w:cs="Traditional Arabic" w:hint="cs"/>
          <w:sz w:val="36"/>
          <w:szCs w:val="36"/>
          <w:rtl/>
        </w:rPr>
        <w:t>ُح</w:t>
      </w:r>
      <w:r w:rsidRPr="008B0306">
        <w:rPr>
          <w:rFonts w:ascii="Traditional Arabic" w:hAnsi="Traditional Arabic" w:cs="Traditional Arabic"/>
          <w:sz w:val="36"/>
          <w:szCs w:val="36"/>
          <w:rtl/>
        </w:rPr>
        <w:t>سن الظن به دائم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وإذا نظرت إلى نفسك الظ</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لومة الجهولة المطبوعة على كثير من ا</w:t>
      </w:r>
      <w:r>
        <w:rPr>
          <w:rFonts w:ascii="Traditional Arabic" w:hAnsi="Traditional Arabic" w:cs="Traditional Arabic"/>
          <w:sz w:val="36"/>
          <w:szCs w:val="36"/>
          <w:rtl/>
        </w:rPr>
        <w:t>لنقص فيجب عليك أن لا ترفعها فوق</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ها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وأن 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سيء الظن بها على الأقل في كثير من المواطن التي يمكن أن تتضخ</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م فيها تلك النفس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وهذا لا يعني إساءة الظن بالنفس دائم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w:t>
      </w:r>
      <w:r>
        <w:rPr>
          <w:rFonts w:ascii="Traditional Arabic" w:hAnsi="Traditional Arabic" w:cs="Traditional Arabic" w:hint="cs"/>
          <w:sz w:val="36"/>
          <w:szCs w:val="36"/>
          <w:rtl/>
        </w:rPr>
        <w:t>أ</w:t>
      </w:r>
      <w:r w:rsidRPr="008B0306">
        <w:rPr>
          <w:rFonts w:ascii="Traditional Arabic" w:hAnsi="Traditional Arabic" w:cs="Traditional Arabic"/>
          <w:sz w:val="36"/>
          <w:szCs w:val="36"/>
          <w:rtl/>
        </w:rPr>
        <w:t>و عدم إحسان الظن بالنفس دائم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أو إهانة النفس، فالقضية تحتاج إلى قدر من التوازن والاعتدال وليس هذا مقام الحديث عن هذه القضية.</w:t>
      </w:r>
    </w:p>
    <w:p w14:paraId="14800C4F"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طيب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لعل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ي أختم بموضع واحد من المواضع أو من كلام ابن القيم رحمه الله تعالى، وهو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كما رأينا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أجاد كثير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رحمه الله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في ذكر الفوائد والعبر، وأنا لم أذكر حقيقة إلا ربما ما قرأته </w:t>
      </w:r>
      <w:r w:rsidRPr="008B0306">
        <w:rPr>
          <w:rFonts w:ascii="Traditional Arabic" w:hAnsi="Traditional Arabic" w:cs="Traditional Arabic"/>
          <w:sz w:val="36"/>
          <w:szCs w:val="36"/>
          <w:rtl/>
        </w:rPr>
        <w:lastRenderedPageBreak/>
        <w:t>عليكم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ربما يكون لا يبلغ الربع مما ذكره هو من الكلام المبسوط</w:t>
      </w:r>
      <w:r>
        <w:rPr>
          <w:rFonts w:ascii="Traditional Arabic" w:hAnsi="Traditional Arabic" w:cs="Traditional Arabic"/>
          <w:sz w:val="36"/>
          <w:szCs w:val="36"/>
          <w:rtl/>
        </w:rPr>
        <w:t xml:space="preserve"> في الفوائد والعبر الم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ستقاة من </w:t>
      </w:r>
      <w:r>
        <w:rPr>
          <w:rFonts w:ascii="Traditional Arabic" w:hAnsi="Traditional Arabic" w:cs="Traditional Arabic" w:hint="cs"/>
          <w:sz w:val="36"/>
          <w:szCs w:val="36"/>
          <w:rtl/>
        </w:rPr>
        <w:t>أ</w:t>
      </w:r>
      <w:r w:rsidRPr="008B0306">
        <w:rPr>
          <w:rFonts w:ascii="Traditional Arabic" w:hAnsi="Traditional Arabic" w:cs="Traditional Arabic"/>
          <w:sz w:val="36"/>
          <w:szCs w:val="36"/>
          <w:rtl/>
        </w:rPr>
        <w:t>حداث معركة أحد، لكنه أيض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في ختام هذا الكلام ذكر كلام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مفيد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ومهم</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w:t>
      </w:r>
    </w:p>
    <w:p w14:paraId="0F64EF52" w14:textId="77777777" w:rsidR="009A07FA" w:rsidRPr="00C11FB4" w:rsidRDefault="009A07FA" w:rsidP="009A07FA">
      <w:pPr>
        <w:ind w:firstLine="720"/>
        <w:jc w:val="both"/>
        <w:rPr>
          <w:rFonts w:ascii="Traditional Arabic" w:hAnsi="Traditional Arabic" w:cs="Traditional Arabic"/>
          <w:color w:val="525252" w:themeColor="accent3" w:themeShade="80"/>
          <w:sz w:val="36"/>
          <w:szCs w:val="36"/>
          <w:rtl/>
        </w:rPr>
      </w:pPr>
      <w:r w:rsidRPr="008B0306">
        <w:rPr>
          <w:rFonts w:ascii="Traditional Arabic" w:hAnsi="Traditional Arabic" w:cs="Traditional Arabic"/>
          <w:sz w:val="36"/>
          <w:szCs w:val="36"/>
          <w:rtl/>
        </w:rPr>
        <w:t>تعرفون أن الله سبحانه وت</w:t>
      </w:r>
      <w:r>
        <w:rPr>
          <w:rFonts w:ascii="Traditional Arabic" w:hAnsi="Traditional Arabic" w:cs="Traditional Arabic"/>
          <w:sz w:val="36"/>
          <w:szCs w:val="36"/>
          <w:rtl/>
        </w:rPr>
        <w:t xml:space="preserve">عالى ذكر في ما يتعلق بأحد </w:t>
      </w:r>
      <w:r w:rsidRPr="008B0306">
        <w:rPr>
          <w:rFonts w:ascii="Traditional Arabic" w:hAnsi="Traditional Arabic" w:cs="Traditional Arabic"/>
          <w:sz w:val="36"/>
          <w:szCs w:val="36"/>
          <w:rtl/>
        </w:rPr>
        <w:t>في سورة آل عمران أنه ابتلاء ما في الصدور وتمحيص ما في القلوب، فعل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ق ابن القيم قال: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ثم أخبر سبحانه وتعالى</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w:t>
      </w:r>
      <w:r w:rsidRPr="008B0306">
        <w:rPr>
          <w:rFonts w:ascii="Traditional Arabic" w:hAnsi="Traditional Arabic" w:cs="Traditional Arabic"/>
          <w:sz w:val="36"/>
          <w:szCs w:val="36"/>
          <w:rtl/>
        </w:rPr>
        <w:t>طبع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ثم الآية التي بعدها مباشرة </w:t>
      </w:r>
      <w:r>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إِنَّ الَّذينَ تَوَلَّوا مِنكُم يَومَ التَقَى الجَمعانِ إِنَّمَا استَزَلَّهُمُ الشَّيطانُ بِبَعضِ ما كَسَبوا</w:t>
      </w:r>
      <w:r>
        <w:rPr>
          <w:rFonts w:ascii="Traditional Arabic" w:hAnsi="Traditional Arabic" w:cs="Traditional Arabic"/>
          <w:color w:val="385623" w:themeColor="accent6" w:themeShade="80"/>
          <w:sz w:val="36"/>
          <w:szCs w:val="36"/>
        </w:rPr>
        <w:t>{</w:t>
      </w:r>
      <w:r>
        <w:rPr>
          <w:rStyle w:val="ac"/>
          <w:rFonts w:ascii="Traditional Arabic" w:hAnsi="Traditional Arabic" w:cs="Traditional Arabic"/>
          <w:sz w:val="36"/>
          <w:szCs w:val="36"/>
          <w:rtl/>
        </w:rPr>
        <w:footnoteReference w:id="17"/>
      </w:r>
      <w:r w:rsidRPr="008B0306">
        <w:rPr>
          <w:rFonts w:ascii="Traditional Arabic" w:hAnsi="Traditional Arabic" w:cs="Traditional Arabic"/>
          <w:sz w:val="36"/>
          <w:szCs w:val="36"/>
          <w:rtl/>
        </w:rPr>
        <w:t xml:space="preserve">، بالنسبة للأول اللي هو التمحيص قال: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ثم أخبر سبحانه وتعالى عن حكمة أخرى في هذا التقدير</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وهي ابتلاء ما في صدورهم</w:t>
      </w:r>
      <w:r w:rsidRPr="00C11FB4">
        <w:rPr>
          <w:rFonts w:ascii="Traditional Arabic" w:hAnsi="Traditional Arabic" w:cs="Traditional Arabic" w:hint="cs"/>
          <w:color w:val="525252" w:themeColor="accent3" w:themeShade="80"/>
          <w:sz w:val="36"/>
          <w:szCs w:val="36"/>
          <w:rtl/>
        </w:rPr>
        <w:t xml:space="preserve">، </w:t>
      </w:r>
      <w:r w:rsidRPr="00C11FB4">
        <w:rPr>
          <w:rFonts w:ascii="Traditional Arabic" w:hAnsi="Traditional Arabic" w:cs="Traditional Arabic"/>
          <w:color w:val="525252" w:themeColor="accent3" w:themeShade="80"/>
          <w:sz w:val="36"/>
          <w:szCs w:val="36"/>
          <w:rtl/>
        </w:rPr>
        <w:t>وهو اختبار ما فيها من الإيمان والنفاق</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w:t>
      </w:r>
    </w:p>
    <w:p w14:paraId="2E3DCE3E" w14:textId="77777777" w:rsidR="009A07FA" w:rsidRPr="001844E8"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الآن هذا غير التمييز العام الذي يحصل في الصف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الآن هذا في دواخل النفوس، قال: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فالمؤمن لا يزداد بذلك إلا إيمان</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ا وتسليم</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ا</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والمنافق ومن في قلبه مرض لا</w:t>
      </w:r>
      <w:r>
        <w:rPr>
          <w:rFonts w:ascii="Traditional Arabic" w:hAnsi="Traditional Arabic" w:cs="Traditional Arabic" w:hint="cs"/>
          <w:color w:val="525252" w:themeColor="accent3" w:themeShade="80"/>
          <w:sz w:val="36"/>
          <w:szCs w:val="36"/>
          <w:rtl/>
        </w:rPr>
        <w:t xml:space="preserve"> </w:t>
      </w:r>
      <w:r w:rsidRPr="00C11FB4">
        <w:rPr>
          <w:rFonts w:ascii="Traditional Arabic" w:hAnsi="Traditional Arabic" w:cs="Traditional Arabic"/>
          <w:color w:val="525252" w:themeColor="accent3" w:themeShade="80"/>
          <w:sz w:val="36"/>
          <w:szCs w:val="36"/>
          <w:rtl/>
        </w:rPr>
        <w:t>ب</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د</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أن يظهر ما في قلبه على جوارحه ولسانه</w:t>
      </w:r>
      <w:r w:rsidRPr="00C11FB4">
        <w:rPr>
          <w:rFonts w:ascii="Traditional Arabic" w:hAnsi="Traditional Arabic" w:cs="Traditional Arabic" w:hint="cs"/>
          <w:color w:val="525252" w:themeColor="accent3" w:themeShade="80"/>
          <w:sz w:val="36"/>
          <w:szCs w:val="36"/>
          <w:rtl/>
        </w:rPr>
        <w:t>)</w:t>
      </w:r>
      <w:r w:rsidRPr="008B0306">
        <w:rPr>
          <w:rFonts w:ascii="Traditional Arabic" w:hAnsi="Traditional Arabic" w:cs="Traditional Arabic"/>
          <w:sz w:val="36"/>
          <w:szCs w:val="36"/>
          <w:rtl/>
        </w:rPr>
        <w:t xml:space="preserve">، قال: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ثم ذكر حكمة أخرى وهي تمحيص ما في قلوب المؤمنين وهو تخليصه وتنقيته وتهذيبه، فإن القلوب يخالطها بغلبات الط</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باع وميل النفوس وح</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كم العادة وتزيين الشيطان واستيلاء الغفلة ما ي</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ضاد</w:t>
      </w:r>
      <w:r>
        <w:rPr>
          <w:rFonts w:ascii="Traditional Arabic" w:hAnsi="Traditional Arabic" w:cs="Traditional Arabic" w:hint="cs"/>
          <w:color w:val="525252" w:themeColor="accent3" w:themeShade="80"/>
          <w:sz w:val="36"/>
          <w:szCs w:val="36"/>
          <w:rtl/>
        </w:rPr>
        <w:t xml:space="preserve">ّ </w:t>
      </w:r>
      <w:r w:rsidRPr="00C11FB4">
        <w:rPr>
          <w:rFonts w:ascii="Traditional Arabic" w:hAnsi="Traditional Arabic" w:cs="Traditional Arabic"/>
          <w:color w:val="525252" w:themeColor="accent3" w:themeShade="80"/>
          <w:sz w:val="36"/>
          <w:szCs w:val="36"/>
          <w:rtl/>
        </w:rPr>
        <w:t>ما أُودع فيها من الإيمان والإسلام والبر</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والت</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قوى، فلو تركت في عافية دائمة مستمرة لم تتخلص من هذا الم</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خالط ولم تتمحص منه، فاقتضت حكمة العزيز الرحيم أن قي</w:t>
      </w:r>
      <w:r>
        <w:rPr>
          <w:rFonts w:ascii="Traditional Arabic" w:hAnsi="Traditional Arabic" w:cs="Traditional Arabic" w:hint="cs"/>
          <w:color w:val="525252" w:themeColor="accent3" w:themeShade="80"/>
          <w:sz w:val="36"/>
          <w:szCs w:val="36"/>
          <w:rtl/>
        </w:rPr>
        <w:t>ّض</w:t>
      </w:r>
      <w:r w:rsidRPr="00C11FB4">
        <w:rPr>
          <w:rFonts w:ascii="Traditional Arabic" w:hAnsi="Traditional Arabic" w:cs="Traditional Arabic"/>
          <w:color w:val="525252" w:themeColor="accent3" w:themeShade="80"/>
          <w:sz w:val="36"/>
          <w:szCs w:val="36"/>
          <w:rtl/>
        </w:rPr>
        <w:t xml:space="preserve"> لها من المحن والبلايا ما يكون كالدواء الكريه لمن عرض له داء إن لم يتداركه طبيبه بإزالته وتنقيته من جسده وإلا خِيف عليه منه الفساد والهلاك</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w:t>
      </w:r>
    </w:p>
    <w:p w14:paraId="141DF5DF" w14:textId="77777777" w:rsidR="009A07FA" w:rsidRPr="00C11FB4" w:rsidRDefault="009A07FA" w:rsidP="009A07FA">
      <w:pPr>
        <w:jc w:val="both"/>
        <w:rPr>
          <w:rFonts w:ascii="Traditional Arabic" w:hAnsi="Traditional Arabic" w:cs="Traditional Arabic"/>
          <w:color w:val="385623" w:themeColor="accent6" w:themeShade="80"/>
          <w:sz w:val="36"/>
          <w:szCs w:val="36"/>
        </w:rPr>
      </w:pPr>
      <w:r w:rsidRPr="008B0306">
        <w:rPr>
          <w:rFonts w:ascii="Traditional Arabic" w:hAnsi="Traditional Arabic" w:cs="Traditional Arabic"/>
          <w:sz w:val="36"/>
          <w:szCs w:val="36"/>
          <w:rtl/>
        </w:rPr>
        <w:t xml:space="preserve">ثم الختام في تعليقه على </w:t>
      </w:r>
      <w:r>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إِنَّ الَّذينَ تَوَلَّوا مِنكُم يَومَ التَقَى الجَمعانِ إِنَّمَا استَزَلَّهُمُ الشَّيطانُ بِبَعضِ ما كَسَبوا</w:t>
      </w:r>
      <w:r>
        <w:rPr>
          <w:rFonts w:ascii="Traditional Arabic" w:hAnsi="Traditional Arabic" w:cs="Traditional Arabic"/>
          <w:color w:val="385623" w:themeColor="accent6" w:themeShade="80"/>
          <w:sz w:val="36"/>
          <w:szCs w:val="36"/>
        </w:rPr>
        <w:t>{</w:t>
      </w:r>
    </w:p>
    <w:p w14:paraId="5C6E1B37"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يقول: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ثم أخبر سبحانه عن تول</w:t>
      </w:r>
      <w:r>
        <w:rPr>
          <w:rFonts w:ascii="Traditional Arabic" w:hAnsi="Traditional Arabic" w:cs="Traditional Arabic" w:hint="cs"/>
          <w:color w:val="525252" w:themeColor="accent3" w:themeShade="80"/>
          <w:sz w:val="36"/>
          <w:szCs w:val="36"/>
          <w:rtl/>
        </w:rPr>
        <w:t>ّي</w:t>
      </w:r>
      <w:r w:rsidRPr="00C11FB4">
        <w:rPr>
          <w:rFonts w:ascii="Traditional Arabic" w:hAnsi="Traditional Arabic" w:cs="Traditional Arabic"/>
          <w:color w:val="525252" w:themeColor="accent3" w:themeShade="80"/>
          <w:sz w:val="36"/>
          <w:szCs w:val="36"/>
          <w:rtl/>
        </w:rPr>
        <w:t xml:space="preserve"> من تولى من المؤمنين الصادقين في ذلك اليوم</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وأنه بسبب كسبهم وذنوبهم، فاستزلهم الشيطان بتلك الأعمال حتى تولوا،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انظروا التعبير الذي </w:t>
      </w:r>
      <w:r w:rsidRPr="00C11FB4">
        <w:rPr>
          <w:rFonts w:ascii="Traditional Arabic" w:hAnsi="Traditional Arabic" w:cs="Traditional Arabic"/>
          <w:color w:val="525252" w:themeColor="accent3" w:themeShade="80"/>
          <w:sz w:val="36"/>
          <w:szCs w:val="36"/>
          <w:rtl/>
        </w:rPr>
        <w:lastRenderedPageBreak/>
        <w:t>قال</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فكانت أعمالهم جُند</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ا عليهم ازداد بها عدوهم قوة، فإن الأعمال جند</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للعبد وجند عليه ولا</w:t>
      </w:r>
      <w:r>
        <w:rPr>
          <w:rFonts w:ascii="Traditional Arabic" w:hAnsi="Traditional Arabic" w:cs="Traditional Arabic" w:hint="cs"/>
          <w:color w:val="525252" w:themeColor="accent3" w:themeShade="80"/>
          <w:sz w:val="36"/>
          <w:szCs w:val="36"/>
          <w:rtl/>
        </w:rPr>
        <w:t xml:space="preserve"> </w:t>
      </w:r>
      <w:r w:rsidRPr="00C11FB4">
        <w:rPr>
          <w:rFonts w:ascii="Traditional Arabic" w:hAnsi="Traditional Arabic" w:cs="Traditional Arabic"/>
          <w:color w:val="525252" w:themeColor="accent3" w:themeShade="80"/>
          <w:sz w:val="36"/>
          <w:szCs w:val="36"/>
          <w:rtl/>
        </w:rPr>
        <w:t>ب</w:t>
      </w:r>
      <w:r>
        <w:rPr>
          <w:rFonts w:ascii="Traditional Arabic" w:hAnsi="Traditional Arabic" w:cs="Traditional Arabic" w:hint="cs"/>
          <w:color w:val="525252" w:themeColor="accent3" w:themeShade="80"/>
          <w:sz w:val="36"/>
          <w:szCs w:val="36"/>
          <w:rtl/>
        </w:rPr>
        <w:t>ُدّ</w:t>
      </w:r>
      <w:r w:rsidRPr="00C11FB4">
        <w:rPr>
          <w:rFonts w:ascii="Traditional Arabic" w:hAnsi="Traditional Arabic" w:cs="Traditional Arabic"/>
          <w:color w:val="525252" w:themeColor="accent3" w:themeShade="80"/>
          <w:sz w:val="36"/>
          <w:szCs w:val="36"/>
          <w:rtl/>
        </w:rPr>
        <w:t>، فللعبد كل وقت س</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ري</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ة من نفسه تهزمه أو تنصره</w:t>
      </w:r>
      <w:r w:rsidRPr="00C11FB4">
        <w:rPr>
          <w:rFonts w:ascii="Traditional Arabic" w:hAnsi="Traditional Arabic" w:cs="Traditional Arabic" w:hint="cs"/>
          <w:color w:val="525252" w:themeColor="accent3" w:themeShade="80"/>
          <w:sz w:val="36"/>
          <w:szCs w:val="36"/>
          <w:rtl/>
        </w:rPr>
        <w:t>)</w:t>
      </w:r>
      <w:r>
        <w:rPr>
          <w:rFonts w:ascii="Traditional Arabic" w:hAnsi="Traditional Arabic" w:cs="Traditional Arabic"/>
          <w:sz w:val="36"/>
          <w:szCs w:val="36"/>
          <w:rtl/>
        </w:rPr>
        <w:t xml:space="preserve"> يقصد </w:t>
      </w:r>
      <w:r>
        <w:rPr>
          <w:rFonts w:ascii="Traditional Arabic" w:hAnsi="Traditional Arabic" w:cs="Traditional Arabic" w:hint="cs"/>
          <w:sz w:val="36"/>
          <w:szCs w:val="36"/>
          <w:rtl/>
        </w:rPr>
        <w:t>أ</w:t>
      </w:r>
      <w:r>
        <w:rPr>
          <w:rFonts w:ascii="Traditional Arabic" w:hAnsi="Traditional Arabic" w:cs="Traditional Arabic"/>
          <w:sz w:val="36"/>
          <w:szCs w:val="36"/>
          <w:rtl/>
        </w:rPr>
        <w:t>عمال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إنه أعمالك كالجنود إما ان </w:t>
      </w:r>
      <w:r>
        <w:rPr>
          <w:rFonts w:ascii="Traditional Arabic" w:hAnsi="Traditional Arabic" w:cs="Traditional Arabic"/>
          <w:sz w:val="36"/>
          <w:szCs w:val="36"/>
          <w:rtl/>
        </w:rPr>
        <w:t>تكون معك فتستنصر بها أو تنصرك ب</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ذن الله على ما يواجهك من الشدائد والتحديات وأنواع الفتن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وإما أن تكون أعمالك التي أنت عملتها جند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عليك تضاف إلى الجنود الآخرين الذين يريدون هزيمتك.</w:t>
      </w:r>
    </w:p>
    <w:p w14:paraId="0716F775"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اللي هم الجنود الاخرين من هم؟</w:t>
      </w:r>
    </w:p>
    <w:p w14:paraId="171FFB41"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الشيطان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الأعداء</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كان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40F6A57C" w14:textId="77777777" w:rsidR="009A07FA" w:rsidRDefault="009A07FA" w:rsidP="009A07FA">
      <w:pPr>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فالأعمال جنود إما لك معك</w:t>
      </w:r>
      <w:r>
        <w:rPr>
          <w:rFonts w:ascii="Traditional Arabic" w:hAnsi="Traditional Arabic" w:cs="Traditional Arabic"/>
          <w:sz w:val="36"/>
          <w:szCs w:val="36"/>
          <w:rtl/>
        </w:rPr>
        <w:t xml:space="preserve"> وإما عليك مع الجند التي تحاربك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51375AB7"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يقول: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فللعبد كل وقت س</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ري</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ة من نفسه تهزمه</w:t>
      </w:r>
      <w:r w:rsidRPr="00C11FB4">
        <w:rPr>
          <w:rFonts w:ascii="Traditional Arabic" w:hAnsi="Traditional Arabic" w:cs="Traditional Arabic" w:hint="cs"/>
          <w:color w:val="525252" w:themeColor="accent3" w:themeShade="80"/>
          <w:sz w:val="36"/>
          <w:szCs w:val="36"/>
          <w:rtl/>
        </w:rPr>
        <w:t xml:space="preserve"> </w:t>
      </w:r>
      <w:r w:rsidRPr="00C11FB4">
        <w:rPr>
          <w:rFonts w:ascii="Traditional Arabic" w:hAnsi="Traditional Arabic" w:cs="Traditional Arabic"/>
          <w:color w:val="525252" w:themeColor="accent3" w:themeShade="80"/>
          <w:sz w:val="36"/>
          <w:szCs w:val="36"/>
          <w:rtl/>
        </w:rPr>
        <w:t>أو تنصره، فهو يمُد عدوه بأعماله من حيث يظن أنه يقاتله بها ويبعث إليه سري</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ة تغزوه مع عدوه من حيث يظن أنه يغزو عدوه، فأعمال العبد تسوقه قسر</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ا إلى مقتضاها من الخير والشر والعبد لا يشعر أو يشعر ويتعامى، ففرار الإنسان من عدوه وهو يطيقه إنما هو بجند</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من عمله بعثه له الشيطان واستزله به</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w:t>
      </w:r>
    </w:p>
    <w:p w14:paraId="53A0020F"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ففرار العبد فرار الإنسان من عدوه وهو يطيقه يتكلم الآن عن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w:t>
      </w:r>
    </w:p>
    <w:p w14:paraId="3C7BE2A6"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فرار الصحابة يوم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الرماة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77B2D50A"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إنما هو بجند من عمله</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بعثه له الشيطان واستزله به، هذا كله تعليق على قول الله سبحانه وتعالى:</w:t>
      </w:r>
      <w:r w:rsidRPr="00C11FB4">
        <w:rPr>
          <w:rFonts w:ascii="Traditional Arabic" w:hAnsi="Traditional Arabic" w:cs="Traditional Arabic"/>
          <w:color w:val="385623" w:themeColor="accent6" w:themeShade="80"/>
          <w:sz w:val="36"/>
          <w:szCs w:val="36"/>
          <w:rtl/>
        </w:rPr>
        <w:t xml:space="preserve"> </w:t>
      </w:r>
      <w:r w:rsidRPr="00C11FB4">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إِنَّ الَّذينَ تَوَلَّوا مِنكُم يَومَ التَقَى الجَمعانِ إِنَّمَا استَزَلَّهُمُ الشَّيطانُ بِبَعضِ ما كَسَبوا وَلَقَد عَفَا اللَّهُ عَنهُم</w:t>
      </w:r>
      <w:r w:rsidRPr="00C11FB4">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8"/>
      </w:r>
    </w:p>
    <w:p w14:paraId="22A3DF90"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قال: </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ثم أخبر سبحانه أنه عفا عنهم</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لأن هذا الفرار لم يكن عن نفاق ولا عن شك</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وإنما كان عارض</w:t>
      </w:r>
      <w:r w:rsidRPr="00C11FB4">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ا عفا الله عنه، فعادت شجاعة الإيمان وثباته إلى مركزها ون</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صابها، ثم كرر عليهم </w:t>
      </w:r>
      <w:r w:rsidRPr="00C11FB4">
        <w:rPr>
          <w:rFonts w:ascii="Traditional Arabic" w:hAnsi="Traditional Arabic" w:cs="Traditional Arabic"/>
          <w:color w:val="525252" w:themeColor="accent3" w:themeShade="80"/>
          <w:sz w:val="36"/>
          <w:szCs w:val="36"/>
          <w:rtl/>
        </w:rPr>
        <w:lastRenderedPageBreak/>
        <w:t xml:space="preserve">سبحانه أن هذا الذي أصابهم إنما أُتوا فيه من قِبل أنفسهم وبسبب أعمالهم، فقال: </w:t>
      </w:r>
      <w:r w:rsidRPr="00C11FB4">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أَوَلَمّا أَصابَتكُم مُصيبَةٌ قَد أَصَبتُم مِثلَيها قُلتُم أَنّى هذا قُل هُوَ مِن عِندِ أَنفُسِكُم إِنَّ اللَّهَ عَلى كُلِّ شَيءٍ قَديرٌ</w:t>
      </w:r>
      <w:r w:rsidRPr="00C11FB4">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19"/>
      </w:r>
      <w:r w:rsidRPr="00C11FB4">
        <w:rPr>
          <w:rFonts w:ascii="Traditional Arabic" w:hAnsi="Traditional Arabic" w:cs="Traditional Arabic" w:hint="cs"/>
          <w:color w:val="525252" w:themeColor="accent3" w:themeShade="80"/>
          <w:sz w:val="36"/>
          <w:szCs w:val="36"/>
          <w:rtl/>
        </w:rPr>
        <w:t>،</w:t>
      </w:r>
      <w:r w:rsidRPr="008B0306">
        <w:rPr>
          <w:rFonts w:ascii="Traditional Arabic" w:hAnsi="Traditional Arabic" w:cs="Traditional Arabic"/>
          <w:sz w:val="36"/>
          <w:szCs w:val="36"/>
          <w:rtl/>
        </w:rPr>
        <w:t xml:space="preserve"> </w:t>
      </w:r>
      <w:r w:rsidRPr="00C11FB4">
        <w:rPr>
          <w:rFonts w:ascii="Traditional Arabic" w:hAnsi="Traditional Arabic" w:cs="Traditional Arabic"/>
          <w:color w:val="525252" w:themeColor="accent3" w:themeShade="80"/>
          <w:sz w:val="36"/>
          <w:szCs w:val="36"/>
          <w:rtl/>
        </w:rPr>
        <w:t>وذكر هذا بعينه فيما هو أعم</w:t>
      </w:r>
      <w:r>
        <w:rPr>
          <w:rFonts w:ascii="Traditional Arabic" w:hAnsi="Traditional Arabic" w:cs="Traditional Arabic" w:hint="cs"/>
          <w:color w:val="525252" w:themeColor="accent3" w:themeShade="80"/>
          <w:sz w:val="36"/>
          <w:szCs w:val="36"/>
          <w:rtl/>
        </w:rPr>
        <w:t>ّ</w:t>
      </w:r>
      <w:r w:rsidRPr="00C11FB4">
        <w:rPr>
          <w:rFonts w:ascii="Traditional Arabic" w:hAnsi="Traditional Arabic" w:cs="Traditional Arabic"/>
          <w:color w:val="525252" w:themeColor="accent3" w:themeShade="80"/>
          <w:sz w:val="36"/>
          <w:szCs w:val="36"/>
          <w:rtl/>
        </w:rPr>
        <w:t xml:space="preserve"> من ذلك في السور المكية فقال: </w:t>
      </w:r>
      <w:r>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وَما أَصابَكُم مِن مُصيبَةٍ فَبِما كَسَبَت أَيديكُم وَيَعفو عَن كَثيرٍ</w:t>
      </w:r>
      <w:r>
        <w:rPr>
          <w:rStyle w:val="ac"/>
          <w:rFonts w:ascii="Traditional Arabic" w:hAnsi="Traditional Arabic" w:cs="Traditional Arabic"/>
          <w:color w:val="385623" w:themeColor="accent6" w:themeShade="80"/>
          <w:sz w:val="36"/>
          <w:szCs w:val="36"/>
          <w:rtl/>
        </w:rPr>
        <w:footnoteReference w:id="20"/>
      </w:r>
      <w:r>
        <w:rPr>
          <w:rFonts w:ascii="Traditional Arabic" w:hAnsi="Traditional Arabic" w:cs="Traditional Arabic"/>
          <w:color w:val="385623" w:themeColor="accent6" w:themeShade="80"/>
          <w:sz w:val="36"/>
          <w:szCs w:val="36"/>
        </w:rPr>
        <w:t xml:space="preserve"> {</w:t>
      </w:r>
      <w:r w:rsidRPr="00C11FB4">
        <w:rPr>
          <w:rFonts w:ascii="Traditional Arabic" w:hAnsi="Traditional Arabic" w:cs="Traditional Arabic" w:hint="cs"/>
          <w:color w:val="525252" w:themeColor="accent3" w:themeShade="80"/>
          <w:sz w:val="36"/>
          <w:szCs w:val="36"/>
          <w:rtl/>
        </w:rPr>
        <w:t>)</w:t>
      </w:r>
      <w:r w:rsidRPr="008B0306">
        <w:rPr>
          <w:rFonts w:ascii="Traditional Arabic" w:hAnsi="Traditional Arabic" w:cs="Traditional Arabic"/>
          <w:sz w:val="36"/>
          <w:szCs w:val="36"/>
          <w:rtl/>
        </w:rPr>
        <w:t xml:space="preserve"> إلى آخر الآيات التي ذكر فيها الإمام ابن القيم العبر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أو إلى آخر الكلام الذي ذكر فيه الإمام ابن القيم العبر والدروس والحكم والغايات من هذه الغزوة الشريفة.</w:t>
      </w:r>
    </w:p>
    <w:p w14:paraId="03C465C4" w14:textId="77777777" w:rsidR="009A07FA" w:rsidRPr="008B0306" w:rsidRDefault="009A07FA" w:rsidP="009A07FA">
      <w:pPr>
        <w:pStyle w:val="20"/>
        <w:bidi/>
        <w:jc w:val="both"/>
      </w:pPr>
      <w:r w:rsidRPr="008B0306">
        <w:rPr>
          <w:rtl/>
        </w:rPr>
        <w:t xml:space="preserve">ما الذي نستفيده من كل هذا؟ </w:t>
      </w:r>
    </w:p>
    <w:p w14:paraId="2080CA80"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الذي نستفيده من كل هذا هو أن نفهم أن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باب الحِكم باب واسع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أوسع بكثير من الصور الجزئية الظاهرية التي لا يرى كثير من الناس إلا هي عند المصائب وعند المكروهات، الإنسان حين يمرض لا يرى إلا مرضه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حين يفقد حبيبا لا يرى إلا فقدان الحبيب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حين يتأخر عن شيء يريده لا يرى إلا هذا التأخر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حين يفقد مال</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 xml:space="preserve"> لا يرى إلا هذا الفقدان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حين لا تتحقق له رغبة معينة لا يرى إلا عدم التحقق هذا، هذه الزاوية الصغيرة التي ينظر منها الإنسان باعتباره الناقص المجرد الظاهري، بينما إذا رأى الإنسان من زاوية أوسع سيرى أن هناك وجوه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أخرى كثيرة من الخير ومن الحكمة في كثير مما يحدث من المصائب والشدائد و الفتن، وهذا الذي جرى في مثل ذلك الحدث العظيم الكبير الذي هو يوم أحد، الذي لو نظرت إلى ظاهره لقلت</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أين الخير</w:t>
      </w:r>
      <w:r w:rsidRPr="008B0306">
        <w:rPr>
          <w:rFonts w:ascii="Traditional Arabic" w:hAnsi="Traditional Arabic" w:cs="Traditional Arabic"/>
          <w:sz w:val="36"/>
          <w:szCs w:val="36"/>
          <w:rtl/>
        </w:rPr>
        <w:t xml:space="preserve"> في ي</w:t>
      </w:r>
      <w:r>
        <w:rPr>
          <w:rFonts w:ascii="Traditional Arabic" w:hAnsi="Traditional Arabic" w:cs="Traditional Arabic"/>
          <w:sz w:val="36"/>
          <w:szCs w:val="36"/>
          <w:rtl/>
        </w:rPr>
        <w:t>وم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شُجَّ فيه وجه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وكس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رت رباعي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ته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وهُشِّمت البيضة على رأسه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وكاد أن يُقتل عليه صلاة الله وسلامه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وقُتل فيه حمزة وقُتل فيه مصعب بن عمير، وهذان سيدان من سادات المسلمين الكبار الذين كان لهما عند المسلمين شأن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وقتل من الصحابة عدد كبير فيهم من خِيار الصحابة وسادتهم وأفاضلهم، وخرج المشركون من ذلك اليوم وهم مسرورون قد امتلأت نفوسهم غرور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وعُجب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بر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ورأوا أنهم قد أخذوا بثأرهم عن ذلك اليوم </w:t>
      </w:r>
      <w:r w:rsidRPr="008B0306">
        <w:rPr>
          <w:rFonts w:ascii="Traditional Arabic" w:hAnsi="Traditional Arabic" w:cs="Traditional Arabic"/>
          <w:sz w:val="36"/>
          <w:szCs w:val="36"/>
          <w:rtl/>
        </w:rPr>
        <w:lastRenderedPageBreak/>
        <w:t>-يوم بدر- الذي كان الصحابة بسببه مسرورين سعداء يعني يشعرون بنصرة الحق وعلو الكلمة وإلى آخره، فلم يُمَت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عوا طويل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حتى جاء هذا اليوم الذي نادى فيه قائد المشركين بعد أو في نهايته بأنه يوم بيوم بدر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وقال: </w:t>
      </w:r>
      <w:r>
        <w:rPr>
          <w:rFonts w:ascii="Traditional Arabic" w:hAnsi="Traditional Arabic" w:cs="Traditional Arabic" w:hint="cs"/>
          <w:sz w:val="36"/>
          <w:szCs w:val="36"/>
          <w:rtl/>
        </w:rPr>
        <w:t>ا</w:t>
      </w:r>
      <w:r w:rsidRPr="008B0306">
        <w:rPr>
          <w:rFonts w:ascii="Traditional Arabic" w:hAnsi="Traditional Arabic" w:cs="Traditional Arabic"/>
          <w:sz w:val="36"/>
          <w:szCs w:val="36"/>
          <w:rtl/>
        </w:rPr>
        <w:t>علُ هُبَل.</w:t>
      </w:r>
    </w:p>
    <w:p w14:paraId="07E5501E" w14:textId="77777777" w:rsidR="009A07FA" w:rsidRDefault="009A07FA" w:rsidP="009A07FA">
      <w:pPr>
        <w:jc w:val="both"/>
        <w:rPr>
          <w:rFonts w:ascii="Traditional Arabic" w:hAnsi="Traditional Arabic" w:cs="Traditional Arabic"/>
          <w:sz w:val="36"/>
          <w:szCs w:val="36"/>
          <w:rtl/>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فإذا نظرت في كل هذا ستقول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أي خير في هذا اليوم؟ أي خير في هذا؟ يعني</w:t>
      </w:r>
      <w:r>
        <w:rPr>
          <w:rFonts w:ascii="Traditional Arabic" w:hAnsi="Traditional Arabic" w:cs="Traditional Arabic"/>
          <w:sz w:val="36"/>
          <w:szCs w:val="36"/>
          <w:rtl/>
        </w:rPr>
        <w:t xml:space="preserve"> أنت تنظر وين الخير اللي في هذا؟</w:t>
      </w:r>
      <w:r w:rsidRPr="008B0306">
        <w:rPr>
          <w:rFonts w:ascii="Traditional Arabic" w:hAnsi="Traditional Arabic" w:cs="Traditional Arabic"/>
          <w:sz w:val="36"/>
          <w:szCs w:val="36"/>
          <w:rtl/>
        </w:rPr>
        <w:t xml:space="preserve"> فإذا تأملت في مثل هذا الكلام الذي قيل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ورجعت قبل ذلك إلى الآيات التي نزلت في سورة آل عمران فيما يتعلق بغزوة أحد ستقول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هل كان يمكن أن يحدث هذا الخير لولا هذا البلاء؟ كيف كان يمكن أن تحدث كل هذه الح</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كم لولا أن الذي حصل يوم أحد حصل في ذلك اليوم، فوائد وح</w:t>
      </w:r>
      <w:r>
        <w:rPr>
          <w:rFonts w:ascii="Traditional Arabic" w:hAnsi="Traditional Arabic" w:cs="Traditional Arabic" w:hint="cs"/>
          <w:sz w:val="36"/>
          <w:szCs w:val="36"/>
          <w:rtl/>
        </w:rPr>
        <w:t>ِك</w:t>
      </w:r>
      <w:r w:rsidRPr="008B0306">
        <w:rPr>
          <w:rFonts w:ascii="Traditional Arabic" w:hAnsi="Traditional Arabic" w:cs="Traditional Arabic"/>
          <w:sz w:val="36"/>
          <w:szCs w:val="36"/>
          <w:rtl/>
        </w:rPr>
        <w:t>م وآيات عظيمة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إنما تحققت بسبب ذلك الانكسار، وكثير من المعاني الإيمانية الكبرى ثبتت في نفوس الصحابة بعد رؤيتها عملي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في ذلك اليوم كما مر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معنا، واستخرج العلماء من الفوائد والعبر والحِكم الأمر الكثير كما في الفوائد التي قرأناها قبل قليل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033F4A8C"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هذا نموذج قِس عليه، بمعنى أنه كما أن هناك من أنواع الابتلاءات والشر الظاهر الذي حصل في يوم أحد فأبصرنا من ورائه أنواع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من الخيرات والحِكم والغايات الحميدة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فقِس على ذلك ما دونه من الابتلاءات الصغيرة </w:t>
      </w:r>
      <w:r>
        <w:rPr>
          <w:rFonts w:ascii="Traditional Arabic" w:hAnsi="Traditional Arabic" w:cs="Traditional Arabic" w:hint="cs"/>
          <w:sz w:val="36"/>
          <w:szCs w:val="36"/>
          <w:rtl/>
        </w:rPr>
        <w:t>و</w:t>
      </w:r>
      <w:r w:rsidRPr="008B0306">
        <w:rPr>
          <w:rFonts w:ascii="Traditional Arabic" w:hAnsi="Traditional Arabic" w:cs="Traditional Arabic"/>
          <w:sz w:val="36"/>
          <w:szCs w:val="36"/>
          <w:rtl/>
        </w:rPr>
        <w:t>المكروهات، واعلم أن هناك من جوانب الخير والحكمة ما يمكن أن تكون متضمنة ضمن هذا البلاء، لكن لا</w:t>
      </w:r>
      <w:r>
        <w:rPr>
          <w:rFonts w:ascii="Traditional Arabic" w:hAnsi="Traditional Arabic" w:cs="Traditional Arabic" w:hint="cs"/>
          <w:sz w:val="36"/>
          <w:szCs w:val="36"/>
          <w:rtl/>
        </w:rPr>
        <w:t xml:space="preserve"> بُدّ</w:t>
      </w:r>
      <w:r w:rsidRPr="008B0306">
        <w:rPr>
          <w:rFonts w:ascii="Traditional Arabic" w:hAnsi="Traditional Arabic" w:cs="Traditional Arabic"/>
          <w:sz w:val="36"/>
          <w:szCs w:val="36"/>
          <w:rtl/>
        </w:rPr>
        <w:t xml:space="preserve"> أن تعترف أن تلك الحكم في بعضها مرارة في بعضها صعوبة، يعني الكلام اللي ذكره ابن القيم قبل قليل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أن هناك طباع</w:t>
      </w:r>
      <w:r>
        <w:rPr>
          <w:rFonts w:ascii="Traditional Arabic" w:hAnsi="Traditional Arabic" w:cs="Traditional Arabic" w:hint="cs"/>
          <w:sz w:val="36"/>
          <w:szCs w:val="36"/>
          <w:rtl/>
        </w:rPr>
        <w:t>ً</w:t>
      </w:r>
      <w:r>
        <w:rPr>
          <w:rFonts w:ascii="Traditional Arabic" w:hAnsi="Traditional Arabic" w:cs="Traditional Arabic"/>
          <w:sz w:val="36"/>
          <w:szCs w:val="36"/>
          <w:rtl/>
        </w:rPr>
        <w:t>ا في النفوس</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بقايا طباع هذ</w:t>
      </w:r>
      <w:r>
        <w:rPr>
          <w:rFonts w:ascii="Traditional Arabic" w:hAnsi="Traditional Arabic" w:cs="Traditional Arabic" w:hint="cs"/>
          <w:sz w:val="36"/>
          <w:szCs w:val="36"/>
          <w:rtl/>
        </w:rPr>
        <w:t>ه</w:t>
      </w:r>
      <w:r w:rsidRPr="008B0306">
        <w:rPr>
          <w:rFonts w:ascii="Traditional Arabic" w:hAnsi="Traditional Arabic" w:cs="Traditional Arabic"/>
          <w:sz w:val="36"/>
          <w:szCs w:val="36"/>
          <w:rtl/>
        </w:rPr>
        <w:t xml:space="preserve"> البقايا كامنة ولو بقيت لضر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ولو بقيت لأهلكت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وقد لا يدري أصحابها أنها كامنة في نفوسهم فتُستخرج مثل هذه الابتلاءات، كما قلت قبل قليل من فر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من الصحابة في ذلك اليوم قد لا يتوقع أنه يمكن أن يفر، لو قلت له قبل ذلك اليوم قلت له ستأتي </w:t>
      </w:r>
      <w:r>
        <w:rPr>
          <w:rFonts w:ascii="Traditional Arabic" w:hAnsi="Traditional Arabic" w:cs="Traditional Arabic"/>
          <w:sz w:val="36"/>
          <w:szCs w:val="36"/>
          <w:rtl/>
        </w:rPr>
        <w:t xml:space="preserve">معركة وتكونون مع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وسيأتي المشركون ستفرون، يا شيخ </w:t>
      </w:r>
      <w:r>
        <w:rPr>
          <w:rFonts w:ascii="Traditional Arabic" w:hAnsi="Traditional Arabic" w:cs="Traditional Arabic" w:hint="cs"/>
          <w:sz w:val="36"/>
          <w:szCs w:val="36"/>
          <w:rtl/>
        </w:rPr>
        <w:t>أت</w:t>
      </w:r>
      <w:r w:rsidRPr="008B0306">
        <w:rPr>
          <w:rFonts w:ascii="Traditional Arabic" w:hAnsi="Traditional Arabic" w:cs="Traditional Arabic"/>
          <w:sz w:val="36"/>
          <w:szCs w:val="36"/>
          <w:rtl/>
        </w:rPr>
        <w:t>حداك يعني ما يمكن ما يأتي في البال أصل</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أو أنه بعد </w:t>
      </w:r>
      <w:r>
        <w:rPr>
          <w:rFonts w:ascii="Traditional Arabic" w:hAnsi="Traditional Arabic" w:cs="Traditional Arabic"/>
          <w:sz w:val="36"/>
          <w:szCs w:val="36"/>
          <w:rtl/>
        </w:rPr>
        <w:t xml:space="preserve">ما تنتهي المعركة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يكون قد أوصاكم أل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ا تغادروا مكانكم </w:t>
      </w:r>
      <w:r w:rsidRPr="008B0306">
        <w:rPr>
          <w:rFonts w:ascii="Traditional Arabic" w:hAnsi="Traditional Arabic" w:cs="Traditional Arabic"/>
          <w:sz w:val="36"/>
          <w:szCs w:val="36"/>
          <w:rtl/>
        </w:rPr>
        <w:lastRenderedPageBreak/>
        <w:t>فرأيتم الجيش قد انحسر ورأيتم الغنائم فنزلتم وأخذتم الغنائم</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ممكن يقول لك مستحيل، لكن تحدث مثل هذه الابتلاءات لتستخرج جوانب النقص التي في النفوس التي هي كامنة في النفوس</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تأتي فتستخرجها لتعرضها أمامك</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انظر هذا أنت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هذه المشكلات موجودة لديك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وهذا الاستخراج وهذا الإبصار مكروه الأثاث، لكن لا علاج يتم إلا برؤية هذه الإشكالات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وهذه الرؤية لهذه الإشكالات هي سبب علاجها، ولكنها مكروه</w:t>
      </w:r>
      <w:r>
        <w:rPr>
          <w:rFonts w:ascii="Traditional Arabic" w:hAnsi="Traditional Arabic" w:cs="Traditional Arabic" w:hint="cs"/>
          <w:sz w:val="36"/>
          <w:szCs w:val="36"/>
          <w:rtl/>
        </w:rPr>
        <w:t>ة،</w:t>
      </w:r>
      <w:r>
        <w:rPr>
          <w:rFonts w:ascii="Traditional Arabic" w:hAnsi="Traditional Arabic" w:cs="Traditional Arabic"/>
          <w:sz w:val="36"/>
          <w:szCs w:val="36"/>
          <w:rtl/>
        </w:rPr>
        <w:t xml:space="preserve"> ما كانت لتُرى لولا وجود النار</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نار الابتلاء </w:t>
      </w:r>
      <w:r>
        <w:rPr>
          <w:rFonts w:ascii="Traditional Arabic" w:hAnsi="Traditional Arabic" w:cs="Traditional Arabic" w:hint="cs"/>
          <w:sz w:val="36"/>
          <w:szCs w:val="36"/>
          <w:rtl/>
        </w:rPr>
        <w:t>و</w:t>
      </w:r>
      <w:r w:rsidRPr="008B0306">
        <w:rPr>
          <w:rFonts w:ascii="Traditional Arabic" w:hAnsi="Traditional Arabic" w:cs="Traditional Arabic"/>
          <w:sz w:val="36"/>
          <w:szCs w:val="36"/>
          <w:rtl/>
        </w:rPr>
        <w:t>نار المكروه التي تخرج الطباع.</w:t>
      </w:r>
    </w:p>
    <w:p w14:paraId="2E1B8074"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لماذا؟</w:t>
      </w:r>
    </w:p>
    <w:p w14:paraId="701BA055" w14:textId="77777777" w:rsidR="009A07FA" w:rsidRDefault="009A07FA" w:rsidP="009A07FA">
      <w:pPr>
        <w:jc w:val="both"/>
        <w:rPr>
          <w:rFonts w:ascii="Traditional Arabic" w:hAnsi="Traditional Arabic" w:cs="Traditional Arabic"/>
          <w:sz w:val="36"/>
          <w:szCs w:val="36"/>
          <w:rtl/>
        </w:rPr>
      </w:pPr>
      <w:r w:rsidRPr="008B0306">
        <w:rPr>
          <w:rFonts w:ascii="Traditional Arabic" w:hAnsi="Traditional Arabic" w:cs="Traditional Arabic"/>
          <w:sz w:val="36"/>
          <w:szCs w:val="36"/>
          <w:rtl/>
        </w:rPr>
        <w:t>- الله سبحانه وتعالى ينظر إلى قلوب ال</w:t>
      </w:r>
      <w:r>
        <w:rPr>
          <w:rFonts w:ascii="Traditional Arabic" w:hAnsi="Traditional Arabic" w:cs="Traditional Arabic"/>
          <w:sz w:val="36"/>
          <w:szCs w:val="36"/>
          <w:rtl/>
        </w:rPr>
        <w:t>مؤمنين ويريد أن يصلحها ويكمّلها</w:t>
      </w:r>
      <w:r>
        <w:rPr>
          <w:rFonts w:ascii="Traditional Arabic" w:hAnsi="Traditional Arabic" w:cs="Traditional Arabic" w:hint="cs"/>
          <w:sz w:val="36"/>
          <w:szCs w:val="36"/>
          <w:rtl/>
        </w:rPr>
        <w:t>.</w:t>
      </w:r>
    </w:p>
    <w:p w14:paraId="6EE2C494" w14:textId="77777777" w:rsidR="009A07FA" w:rsidRDefault="009A07FA" w:rsidP="009A07FA">
      <w:pPr>
        <w:jc w:val="both"/>
        <w:rPr>
          <w:rFonts w:ascii="Traditional Arabic" w:hAnsi="Traditional Arabic" w:cs="Traditional Arabic"/>
          <w:sz w:val="36"/>
          <w:szCs w:val="36"/>
          <w:rtl/>
        </w:rPr>
      </w:pPr>
    </w:p>
    <w:p w14:paraId="0C9C4A98" w14:textId="77777777" w:rsidR="009A07FA" w:rsidRPr="00FB503B" w:rsidRDefault="009A07FA" w:rsidP="009A07FA">
      <w:pPr>
        <w:pStyle w:val="20"/>
        <w:bidi/>
        <w:jc w:val="both"/>
        <w:rPr>
          <w:sz w:val="40"/>
          <w:szCs w:val="40"/>
        </w:rPr>
      </w:pPr>
      <w:r>
        <w:rPr>
          <w:rFonts w:hint="cs"/>
          <w:rtl/>
        </w:rPr>
        <w:t>حمراء الأسد والأحزاب</w:t>
      </w:r>
    </w:p>
    <w:p w14:paraId="62E66130" w14:textId="77777777" w:rsidR="009A07FA" w:rsidRPr="008B0306"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لا زال في الأحداث بقية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ستأتي الأحزاب تظنون</w:t>
      </w:r>
      <w:r>
        <w:rPr>
          <w:rFonts w:ascii="Traditional Arabic" w:hAnsi="Traditional Arabic" w:cs="Traditional Arabic"/>
          <w:sz w:val="36"/>
          <w:szCs w:val="36"/>
          <w:rtl/>
        </w:rPr>
        <w:t xml:space="preserve"> أن يوم الأحزاب أهون من يوم أحد</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يوم الأحزاب يوم شديد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نعم لم تحصل فيه تلك الدماء وإلى آخره،</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لكن من حيث الشعور شعور الخوف أو ما ينبغي أن يكون من شعور الخوف، الحصار المطبق ترى كان مخيف</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ولكن أزعم أن ما حدث يوم أحد كان السبب الأساسي في الثبات يوم الخندق، حتى إن الصحابة رضوان الله تعالى عليهم قالوا لما رأوا الأحزاب: هذا ما وعدنا الله ورسوله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3B2B6294"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ما وعدنا الله ورسوله من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w:t>
      </w:r>
    </w:p>
    <w:p w14:paraId="0A719013" w14:textId="77777777" w:rsidR="009A07FA" w:rsidRPr="00C11FB4" w:rsidRDefault="009A07FA" w:rsidP="009A07FA">
      <w:pPr>
        <w:ind w:firstLine="720"/>
        <w:jc w:val="both"/>
        <w:rPr>
          <w:rFonts w:ascii="Traditional Arabic" w:hAnsi="Traditional Arabic" w:cs="Traditional Arabic"/>
          <w:color w:val="385623" w:themeColor="accent6" w:themeShade="80"/>
          <w:sz w:val="36"/>
          <w:szCs w:val="36"/>
          <w:rtl/>
        </w:rPr>
      </w:pPr>
      <w:r>
        <w:rPr>
          <w:rFonts w:ascii="Traditional Arabic" w:hAnsi="Traditional Arabic" w:cs="Traditional Arabic"/>
          <w:sz w:val="36"/>
          <w:szCs w:val="36"/>
          <w:rtl/>
        </w:rPr>
        <w:t>ابتلاء</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من قول الله سبحانه وتعالى: </w:t>
      </w:r>
      <w:r w:rsidRPr="00C11FB4">
        <w:rPr>
          <w:rFonts w:ascii="Traditional Arabic" w:hAnsi="Traditional Arabic" w:cs="Traditional Arabic"/>
          <w:color w:val="385623" w:themeColor="accent6" w:themeShade="80"/>
          <w:sz w:val="36"/>
          <w:szCs w:val="36"/>
        </w:rPr>
        <w:t>}</w:t>
      </w:r>
      <w:r w:rsidRPr="00C11FB4">
        <w:rPr>
          <w:rFonts w:ascii="Traditional Arabic" w:hAnsi="Traditional Arabic" w:cs="Traditional Arabic"/>
          <w:color w:val="385623" w:themeColor="accent6" w:themeShade="80"/>
          <w:sz w:val="36"/>
          <w:szCs w:val="36"/>
          <w:rtl/>
        </w:rPr>
        <w:t>أَم حَسِبتُم أَن تَدخُلُوا الجَنَّةَ وَلَمّا يَأتِكُم مَثَلُ الَّذينَ خَلَوا مِن قَبلِكُم مَسَّتهُمُ البَأساءُ وَالضَّرّاءُ وَزُلزِلوا</w:t>
      </w:r>
      <w:r w:rsidRPr="00C11FB4">
        <w:rPr>
          <w:rFonts w:ascii="Traditional Arabic" w:hAnsi="Traditional Arabic" w:cs="Traditional Arabic"/>
          <w:color w:val="385623" w:themeColor="accent6" w:themeShade="80"/>
          <w:sz w:val="36"/>
          <w:szCs w:val="36"/>
        </w:rPr>
        <w:t>{</w:t>
      </w:r>
      <w:r w:rsidRPr="00C11FB4">
        <w:rPr>
          <w:rStyle w:val="ac"/>
          <w:rFonts w:ascii="Traditional Arabic" w:hAnsi="Traditional Arabic" w:cs="Traditional Arabic"/>
          <w:color w:val="385623" w:themeColor="accent6" w:themeShade="80"/>
          <w:sz w:val="36"/>
          <w:szCs w:val="36"/>
          <w:rtl/>
        </w:rPr>
        <w:footnoteReference w:id="21"/>
      </w:r>
    </w:p>
    <w:p w14:paraId="41B0E73E"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lastRenderedPageBreak/>
        <w:t>ولكم أن تتخيلوا يا جماعة الصحابة خرجوا من يوم أحد بعد كل هذا الرصيد من الدماء والفقدان وإلى آخره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ثم يحاصرون بعد ذلك في الخندق والأحزاب وت</w:t>
      </w:r>
      <w:r>
        <w:rPr>
          <w:rFonts w:ascii="Traditional Arabic" w:hAnsi="Traditional Arabic" w:cs="Traditional Arabic" w:hint="cs"/>
          <w:sz w:val="36"/>
          <w:szCs w:val="36"/>
          <w:rtl/>
        </w:rPr>
        <w:t>ُطبَق</w:t>
      </w:r>
      <w:r w:rsidRPr="008B0306">
        <w:rPr>
          <w:rFonts w:ascii="Traditional Arabic" w:hAnsi="Traditional Arabic" w:cs="Traditional Arabic"/>
          <w:sz w:val="36"/>
          <w:szCs w:val="36"/>
          <w:rtl/>
        </w:rPr>
        <w:t xml:space="preserve"> عليهم المدينة كاملة، حتى أن المنافق</w:t>
      </w:r>
      <w:r>
        <w:rPr>
          <w:rFonts w:ascii="Traditional Arabic" w:hAnsi="Traditional Arabic" w:cs="Traditional Arabic" w:hint="cs"/>
          <w:sz w:val="36"/>
          <w:szCs w:val="36"/>
          <w:rtl/>
        </w:rPr>
        <w:t>ين</w:t>
      </w:r>
      <w:r w:rsidRPr="008B0306">
        <w:rPr>
          <w:rFonts w:ascii="Traditional Arabic" w:hAnsi="Traditional Arabic" w:cs="Traditional Arabic"/>
          <w:sz w:val="36"/>
          <w:szCs w:val="36"/>
          <w:rtl/>
        </w:rPr>
        <w:t xml:space="preserve"> أو بعض المنافقين قالوا</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يبشرنا</w:t>
      </w:r>
      <w:r>
        <w:rPr>
          <w:rFonts w:ascii="Traditional Arabic" w:hAnsi="Traditional Arabic" w:cs="Traditional Arabic" w:hint="cs"/>
          <w:sz w:val="36"/>
          <w:szCs w:val="36"/>
          <w:rtl/>
        </w:rPr>
        <w:t xml:space="preserve"> محمد</w:t>
      </w:r>
      <w:r w:rsidRPr="008B0306">
        <w:rPr>
          <w:rFonts w:ascii="Traditional Arabic" w:hAnsi="Traditional Arabic" w:cs="Traditional Arabic"/>
          <w:sz w:val="36"/>
          <w:szCs w:val="36"/>
          <w:rtl/>
        </w:rPr>
        <w:t xml:space="preserve"> بكذا وكذا وأحدنا لا يستطيع أن يذهب ليقضي حاجته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خوف شديد رعب وبلغت القلوب الحناجر، لكن ما حصل يوم بدر وما حصل يوم أحد وما حصل من سير المؤمنين عموم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ا مع النبي </w:t>
      </w:r>
      <w:r>
        <w:rPr>
          <w:rFonts w:ascii="Arial Unicode MS" w:hAnsi="Arial Unicode MS" w:cs="Arial Unicode MS" w:hint="cs"/>
          <w:sz w:val="36"/>
          <w:szCs w:val="36"/>
          <w:rtl/>
        </w:rPr>
        <w:t>ﷺ</w:t>
      </w:r>
      <w:r>
        <w:rPr>
          <w:rFonts w:ascii="Traditional Arabic" w:hAnsi="Traditional Arabic" w:cs="Traditional Arabic"/>
          <w:sz w:val="36"/>
          <w:szCs w:val="36"/>
          <w:rtl/>
        </w:rPr>
        <w:t>، أثمرت ذلك الثبات في مثل ذلك</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3AA41429"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بل الدرس لم يحت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ج إلى كل تلك المدة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بعد أحد مباشرة في نفس السياق المتصل نما الخبر إلى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 وإلى الصحابة </w:t>
      </w:r>
      <w:r>
        <w:rPr>
          <w:rFonts w:ascii="Traditional Arabic" w:hAnsi="Traditional Arabic" w:cs="Traditional Arabic" w:hint="cs"/>
          <w:sz w:val="36"/>
          <w:szCs w:val="36"/>
          <w:rtl/>
        </w:rPr>
        <w:t xml:space="preserve">أنّ </w:t>
      </w:r>
      <w:r w:rsidRPr="008B0306">
        <w:rPr>
          <w:rFonts w:ascii="Traditional Arabic" w:hAnsi="Traditional Arabic" w:cs="Traditional Arabic"/>
          <w:sz w:val="36"/>
          <w:szCs w:val="36"/>
          <w:rtl/>
        </w:rPr>
        <w:t>المشر</w:t>
      </w:r>
      <w:r>
        <w:rPr>
          <w:rFonts w:ascii="Traditional Arabic" w:hAnsi="Traditional Arabic" w:cs="Traditional Arabic" w:hint="cs"/>
          <w:sz w:val="36"/>
          <w:szCs w:val="36"/>
          <w:rtl/>
        </w:rPr>
        <w:t>كين</w:t>
      </w:r>
      <w:r w:rsidRPr="008B0306">
        <w:rPr>
          <w:rFonts w:ascii="Traditional Arabic" w:hAnsi="Traditional Arabic" w:cs="Traditional Arabic"/>
          <w:sz w:val="36"/>
          <w:szCs w:val="36"/>
          <w:rtl/>
        </w:rPr>
        <w:t xml:space="preserve"> سيعودون إلى المدينة مرة أخرى بعد أن لم يبتعدوا، عند حمراء الأسد وهي منطقة في جنوب المدينة معروفة إلى الآن بنفس الاسم حمراء الأسد، الآن</w:t>
      </w:r>
      <w:r>
        <w:rPr>
          <w:rFonts w:ascii="Traditional Arabic" w:hAnsi="Traditional Arabic" w:cs="Traditional Arabic"/>
          <w:sz w:val="36"/>
          <w:szCs w:val="36"/>
          <w:rtl/>
        </w:rPr>
        <w:t xml:space="preserve"> تعتبر شبه متصلة بالمدينة يعني </w:t>
      </w:r>
      <w:r w:rsidRPr="008B0306">
        <w:rPr>
          <w:rFonts w:ascii="Traditional Arabic" w:hAnsi="Traditional Arabic" w:cs="Traditional Arabic"/>
          <w:sz w:val="36"/>
          <w:szCs w:val="36"/>
          <w:rtl/>
        </w:rPr>
        <w:t>لا تكاد تكون منفصلة يعني، هي صحيح أنها في الطرف لكنها تكاد تتصل بالبنيان أو هي ربما حتى متصلة سابق</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كانت منفصلة بطبيعة الحال بعيدة نوع</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ما، يعني قد تبتعد بحدود العشرين كيلو تقريب</w:t>
      </w:r>
      <w:r>
        <w:rPr>
          <w:rFonts w:ascii="Traditional Arabic" w:hAnsi="Traditional Arabic" w:cs="Traditional Arabic" w:hint="cs"/>
          <w:sz w:val="36"/>
          <w:szCs w:val="36"/>
          <w:rtl/>
        </w:rPr>
        <w:t>ً</w:t>
      </w:r>
      <w:r>
        <w:rPr>
          <w:rFonts w:ascii="Traditional Arabic" w:hAnsi="Traditional Arabic" w:cs="Traditional Arabic"/>
          <w:sz w:val="36"/>
          <w:szCs w:val="36"/>
          <w:rtl/>
        </w:rPr>
        <w:t>ا بينها وبين مركز المدينة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p>
    <w:p w14:paraId="43A62C2E" w14:textId="77777777" w:rsidR="009A07FA" w:rsidRPr="00AF2793" w:rsidRDefault="009A07FA" w:rsidP="009A07FA">
      <w:pPr>
        <w:ind w:firstLine="720"/>
        <w:jc w:val="both"/>
        <w:rPr>
          <w:rFonts w:ascii="Traditional Arabic" w:hAnsi="Traditional Arabic" w:cs="Traditional Arabic"/>
          <w:sz w:val="36"/>
          <w:szCs w:val="36"/>
          <w:rtl/>
          <w:lang w:bidi="ar-EG"/>
        </w:rPr>
      </w:pPr>
      <w:r w:rsidRPr="008B0306">
        <w:rPr>
          <w:rFonts w:ascii="Traditional Arabic" w:hAnsi="Traditional Arabic" w:cs="Traditional Arabic"/>
          <w:sz w:val="36"/>
          <w:szCs w:val="36"/>
          <w:rtl/>
        </w:rPr>
        <w:t>لما وصل المشركين راجعين إلى مكة إلى ذلك المكان</w:t>
      </w:r>
      <w:r>
        <w:rPr>
          <w:rFonts w:ascii="Traditional Arabic" w:hAnsi="Traditional Arabic" w:cs="Traditional Arabic"/>
          <w:sz w:val="36"/>
          <w:szCs w:val="36"/>
          <w:rtl/>
        </w:rPr>
        <w:t>، صار هناك كلام إنه ليش ما نرجع</w:t>
      </w:r>
      <w:r w:rsidRPr="008B0306">
        <w:rPr>
          <w:rFonts w:ascii="Traditional Arabic" w:hAnsi="Traditional Arabic" w:cs="Traditional Arabic"/>
          <w:sz w:val="36"/>
          <w:szCs w:val="36"/>
          <w:rtl/>
        </w:rPr>
        <w:t xml:space="preserve"> فنكمل ما ابتدأناه</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بما أننا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كما يقال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عملنا الصعب وباقي السهل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يعني عملنا الكثير وباقي القليل، ما دام أننا كسرنا 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الجيش وأبقيناهم في ذلك المكان يبكون على قتلاهم وإلى آخره، فلماذا لا نعود الآن ونحن قريبون هنا؟ فنكمل على من بقي ونستحل المدينة وتنتهي الأزمة الكبرى، في ذلك المشهد وفي تلك الحال وفي تلك الصعوبة الشديدة</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بلغ الخبر للنبي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ولأصحابه رضي الله تع</w:t>
      </w:r>
      <w:r>
        <w:rPr>
          <w:rFonts w:ascii="Traditional Arabic" w:hAnsi="Traditional Arabic" w:cs="Traditional Arabic"/>
          <w:sz w:val="36"/>
          <w:szCs w:val="36"/>
          <w:rtl/>
        </w:rPr>
        <w:t>الى عنهم أن هذا الذي سيحدث الآن</w:t>
      </w:r>
      <w:r>
        <w:rPr>
          <w:rFonts w:ascii="Traditional Arabic" w:hAnsi="Traditional Arabic" w:cs="Traditional Arabic" w:hint="cs"/>
          <w:sz w:val="36"/>
          <w:szCs w:val="36"/>
          <w:rtl/>
        </w:rPr>
        <w:t>،</w:t>
      </w:r>
      <w:r>
        <w:rPr>
          <w:rFonts w:ascii="Traditional Arabic" w:hAnsi="Traditional Arabic" w:cs="Traditional Arabic" w:hint="cs"/>
          <w:sz w:val="36"/>
          <w:szCs w:val="36"/>
          <w:rtl/>
          <w:lang w:bidi="ar-EG"/>
        </w:rPr>
        <w:t xml:space="preserve"> </w:t>
      </w:r>
      <w:r>
        <w:rPr>
          <w:rFonts w:ascii="Traditional Arabic" w:hAnsi="Traditional Arabic" w:cs="Traditional Arabic"/>
          <w:sz w:val="36"/>
          <w:szCs w:val="36"/>
          <w:rtl/>
        </w:rPr>
        <w:t xml:space="preserve">فاستنفر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 أصحابه ولم يرضَ أن يخرج أحد إلا ممن شهد يوم أحد، فالمنافقون الذين انخذلوا عن الجيش قبل أحد لم يشاركوا. </w:t>
      </w:r>
    </w:p>
    <w:p w14:paraId="58F9BEE5"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lastRenderedPageBreak/>
        <w:t>يُروى في السير أنه جابر بن عبدالله رضي الله تعال</w:t>
      </w:r>
      <w:r>
        <w:rPr>
          <w:rFonts w:ascii="Traditional Arabic" w:hAnsi="Traditional Arabic" w:cs="Traditional Arabic"/>
          <w:sz w:val="36"/>
          <w:szCs w:val="36"/>
          <w:rtl/>
        </w:rPr>
        <w:t xml:space="preserve">ى عنه فقط استأذن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أنه لم يشهد </w:t>
      </w:r>
      <w:r>
        <w:rPr>
          <w:rFonts w:ascii="Traditional Arabic" w:hAnsi="Traditional Arabic" w:cs="Traditional Arabic"/>
          <w:sz w:val="36"/>
          <w:szCs w:val="36"/>
          <w:rtl/>
        </w:rPr>
        <w:t>أحدا لأن والده أبقاه على أخواته</w:t>
      </w:r>
      <w:r>
        <w:rPr>
          <w:rFonts w:ascii="Traditional Arabic" w:hAnsi="Traditional Arabic" w:cs="Traditional Arabic" w:hint="cs"/>
          <w:sz w:val="36"/>
          <w:szCs w:val="36"/>
          <w:rtl/>
        </w:rPr>
        <w:t>،</w:t>
      </w:r>
      <w:r>
        <w:rPr>
          <w:rFonts w:ascii="Traditional Arabic" w:hAnsi="Traditional Arabic" w:cs="Traditional Arabic" w:hint="cs"/>
          <w:sz w:val="36"/>
          <w:szCs w:val="36"/>
          <w:rtl/>
          <w:lang w:bidi="ar-EG"/>
        </w:rPr>
        <w:t xml:space="preserve"> </w:t>
      </w:r>
      <w:r w:rsidRPr="008B0306">
        <w:rPr>
          <w:rFonts w:ascii="Traditional Arabic" w:hAnsi="Traditional Arabic" w:cs="Traditional Arabic"/>
          <w:sz w:val="36"/>
          <w:szCs w:val="36"/>
          <w:rtl/>
        </w:rPr>
        <w:t>جابر كان عنده أخوات كثير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وكان هو القائم عليهن</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وكان جابر </w:t>
      </w:r>
      <w:r>
        <w:rPr>
          <w:rFonts w:ascii="Traditional Arabic" w:hAnsi="Traditional Arabic" w:cs="Traditional Arabic" w:hint="cs"/>
          <w:sz w:val="36"/>
          <w:szCs w:val="36"/>
          <w:rtl/>
        </w:rPr>
        <w:t>ب</w:t>
      </w:r>
      <w:r w:rsidRPr="008B0306">
        <w:rPr>
          <w:rFonts w:ascii="Traditional Arabic" w:hAnsi="Traditional Arabic" w:cs="Traditional Arabic"/>
          <w:sz w:val="36"/>
          <w:szCs w:val="36"/>
          <w:rtl/>
        </w:rPr>
        <w:t>ن عبد الله شاب</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صغير</w:t>
      </w:r>
      <w:r>
        <w:rPr>
          <w:rFonts w:ascii="Traditional Arabic" w:hAnsi="Traditional Arabic" w:cs="Traditional Arabic" w:hint="cs"/>
          <w:sz w:val="36"/>
          <w:szCs w:val="36"/>
          <w:rtl/>
        </w:rPr>
        <w:t>ً</w:t>
      </w:r>
      <w:r>
        <w:rPr>
          <w:rFonts w:ascii="Traditional Arabic" w:hAnsi="Traditional Arabic" w:cs="Traditional Arabic"/>
          <w:sz w:val="36"/>
          <w:szCs w:val="36"/>
          <w:rtl/>
        </w:rPr>
        <w:t>ا</w:t>
      </w:r>
      <w:r w:rsidRPr="008B0306">
        <w:rPr>
          <w:rFonts w:ascii="Traditional Arabic" w:hAnsi="Traditional Arabic" w:cs="Traditional Arabic"/>
          <w:sz w:val="36"/>
          <w:szCs w:val="36"/>
          <w:rtl/>
        </w:rPr>
        <w:t>، وعبد الله والده أحد سادات الأنصار الكبار</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أحد من حضروا بيعة العقبة</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وهو ممن استشهد يوم أحد</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عبد الله</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والد جابر رضي الله عنه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وهو ممن نزل فيه قول الله سبحانه وتعالى: </w:t>
      </w:r>
      <w:r w:rsidRPr="00122C8B">
        <w:rPr>
          <w:rFonts w:ascii="Traditional Arabic" w:hAnsi="Traditional Arabic" w:cs="Traditional Arabic"/>
          <w:color w:val="385623" w:themeColor="accent6" w:themeShade="80"/>
          <w:sz w:val="36"/>
          <w:szCs w:val="36"/>
        </w:rPr>
        <w:t>}</w:t>
      </w:r>
      <w:r w:rsidRPr="00122C8B">
        <w:rPr>
          <w:rFonts w:ascii="Traditional Arabic" w:hAnsi="Traditional Arabic" w:cs="Traditional Arabic"/>
          <w:color w:val="385623" w:themeColor="accent6" w:themeShade="80"/>
          <w:sz w:val="36"/>
          <w:szCs w:val="36"/>
          <w:rtl/>
        </w:rPr>
        <w:t>وَلا تَحسَبَنَّ الَّذينَ قُتِلوا في سَبيلِ اللَّهِ أَمواتًا بَل أَحياءٌ عِندَ رَبِّهِم يُرزَقونَ</w:t>
      </w:r>
      <w:r w:rsidRPr="00122C8B">
        <w:rPr>
          <w:rFonts w:ascii="Traditional Arabic" w:hAnsi="Traditional Arabic" w:cs="Traditional Arabic"/>
          <w:color w:val="385623" w:themeColor="accent6" w:themeShade="80"/>
          <w:sz w:val="36"/>
          <w:szCs w:val="36"/>
        </w:rPr>
        <w:t>{</w:t>
      </w:r>
      <w:r w:rsidRPr="00122C8B">
        <w:rPr>
          <w:rStyle w:val="ac"/>
          <w:rFonts w:ascii="Traditional Arabic" w:hAnsi="Traditional Arabic" w:cs="Traditional Arabic"/>
          <w:color w:val="385623" w:themeColor="accent6" w:themeShade="80"/>
          <w:sz w:val="36"/>
          <w:szCs w:val="36"/>
          <w:rtl/>
        </w:rPr>
        <w:footnoteReference w:id="22"/>
      </w:r>
      <w:r w:rsidRPr="00122C8B">
        <w:rPr>
          <w:rFonts w:ascii="Traditional Arabic" w:hAnsi="Traditional Arabic" w:cs="Traditional Arabic" w:hint="cs"/>
          <w:sz w:val="36"/>
          <w:szCs w:val="36"/>
          <w:rtl/>
        </w:rPr>
        <w:t>،</w:t>
      </w:r>
      <w:r w:rsidRPr="00122C8B">
        <w:rPr>
          <w:rFonts w:ascii="Traditional Arabic" w:hAnsi="Traditional Arabic" w:cs="Traditional Arabic" w:hint="cs"/>
          <w:color w:val="385623" w:themeColor="accent6" w:themeShade="80"/>
          <w:sz w:val="36"/>
          <w:szCs w:val="36"/>
          <w:rtl/>
        </w:rPr>
        <w:t xml:space="preserve"> </w:t>
      </w:r>
      <w:r w:rsidRPr="008B0306">
        <w:rPr>
          <w:rFonts w:ascii="Traditional Arabic" w:hAnsi="Traditional Arabic" w:cs="Traditional Arabic"/>
          <w:sz w:val="36"/>
          <w:szCs w:val="36"/>
          <w:rtl/>
        </w:rPr>
        <w:t>وفيه حديث في فضله ومكانته عند الله سبحانه وتعالى ل</w:t>
      </w:r>
      <w:r>
        <w:rPr>
          <w:rFonts w:ascii="Traditional Arabic" w:hAnsi="Traditional Arabic" w:cs="Traditional Arabic" w:hint="cs"/>
          <w:sz w:val="36"/>
          <w:szCs w:val="36"/>
          <w:rtl/>
        </w:rPr>
        <w:t>ِما</w:t>
      </w:r>
      <w:r w:rsidRPr="008B0306">
        <w:rPr>
          <w:rFonts w:ascii="Traditional Arabic" w:hAnsi="Traditional Arabic" w:cs="Traditional Arabic"/>
          <w:sz w:val="36"/>
          <w:szCs w:val="36"/>
          <w:rtl/>
        </w:rPr>
        <w:t xml:space="preserve"> حصل من شهادته يوم أحد رضي الله تعالى عنه، فيرو</w:t>
      </w:r>
      <w:r>
        <w:rPr>
          <w:rFonts w:ascii="Traditional Arabic" w:hAnsi="Traditional Arabic" w:cs="Traditional Arabic"/>
          <w:sz w:val="36"/>
          <w:szCs w:val="36"/>
          <w:rtl/>
        </w:rPr>
        <w:t xml:space="preserve">ى أن جابر استأذن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Pr>
          <w:rFonts w:ascii="Traditional Arabic" w:hAnsi="Traditional Arabic" w:cs="Traditional Arabic"/>
          <w:sz w:val="36"/>
          <w:szCs w:val="36"/>
          <w:rtl/>
        </w:rPr>
        <w:t>في أن يخرج معهم إلى حمراء الأسد</w:t>
      </w:r>
      <w:r>
        <w:rPr>
          <w:rFonts w:ascii="Traditional Arabic" w:hAnsi="Traditional Arabic" w:cs="Traditional Arabic" w:hint="cs"/>
          <w:sz w:val="36"/>
          <w:szCs w:val="36"/>
          <w:rtl/>
        </w:rPr>
        <w:t>.</w:t>
      </w:r>
    </w:p>
    <w:p w14:paraId="001D3D66"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الله سبحانه وتعالى ذكر لنا هذا المشهد الذي حصل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حاول أن ترجع فقط وأنت تتخيل المكان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تتخيل الأشلاء تتخيل الدماء والناس قُتِلت، مصيبة عظيمة جد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ثم في نفس اللحظة يأتيك خبر أن المشركين الذين انتصروا عليكم الآن سيعودون بكامل قواهم وبنفسية الذي يريد أن يقضي على ما بقي، ما الذي يمكن أن يكون في نفسك تجاه مثل هذا الحدث؟ الله سبحانه و</w:t>
      </w:r>
      <w:r>
        <w:rPr>
          <w:rFonts w:ascii="Traditional Arabic" w:hAnsi="Traditional Arabic" w:cs="Traditional Arabic"/>
          <w:sz w:val="36"/>
          <w:szCs w:val="36"/>
          <w:rtl/>
        </w:rPr>
        <w:t>تعالى ذكر لنا هذا المشهد فقال:</w:t>
      </w:r>
      <w:r w:rsidRPr="00122C8B">
        <w:rPr>
          <w:rFonts w:ascii="Traditional Arabic" w:hAnsi="Traditional Arabic" w:cs="Traditional Arabic"/>
          <w:color w:val="385623" w:themeColor="accent6" w:themeShade="80"/>
          <w:sz w:val="36"/>
          <w:szCs w:val="36"/>
        </w:rPr>
        <w:t>}</w:t>
      </w:r>
      <w:r w:rsidRPr="00122C8B">
        <w:rPr>
          <w:rFonts w:ascii="Traditional Arabic" w:hAnsi="Traditional Arabic" w:cs="Traditional Arabic"/>
          <w:color w:val="385623" w:themeColor="accent6" w:themeShade="80"/>
          <w:sz w:val="36"/>
          <w:szCs w:val="36"/>
          <w:rtl/>
        </w:rPr>
        <w:t>الَّذينَ قالَ لَهُمُ النّاسُ إِنَّ النّاسَ قَد جَمَعوا لَكُم فَاخشَوهُم</w:t>
      </w:r>
      <w:r w:rsidRPr="00122C8B">
        <w:rPr>
          <w:rFonts w:ascii="Traditional Arabic" w:hAnsi="Traditional Arabic" w:cs="Traditional Arabic"/>
          <w:color w:val="385623" w:themeColor="accent6" w:themeShade="80"/>
          <w:sz w:val="36"/>
          <w:szCs w:val="36"/>
        </w:rPr>
        <w:t>{</w:t>
      </w:r>
      <w:r w:rsidRPr="008B0306">
        <w:rPr>
          <w:rFonts w:ascii="Traditional Arabic" w:hAnsi="Traditional Arabic" w:cs="Traditional Arabic"/>
          <w:sz w:val="36"/>
          <w:szCs w:val="36"/>
          <w:rtl/>
        </w:rPr>
        <w:t>، ليس العجب أنهم لم يخشوا ولا العج</w:t>
      </w:r>
      <w:r>
        <w:rPr>
          <w:rFonts w:ascii="Traditional Arabic" w:hAnsi="Traditional Arabic" w:cs="Traditional Arabic" w:hint="cs"/>
          <w:sz w:val="36"/>
          <w:szCs w:val="36"/>
          <w:rtl/>
        </w:rPr>
        <w:t>ي</w:t>
      </w:r>
      <w:r w:rsidRPr="008B0306">
        <w:rPr>
          <w:rFonts w:ascii="Traditional Arabic" w:hAnsi="Traditional Arabic" w:cs="Traditional Arabic"/>
          <w:sz w:val="36"/>
          <w:szCs w:val="36"/>
          <w:rtl/>
        </w:rPr>
        <w:t xml:space="preserve">ب أنهم لم يفروا ولم يتزعزعوا وانما العجب أنهم </w:t>
      </w:r>
      <w:r>
        <w:rPr>
          <w:rFonts w:ascii="Traditional Arabic" w:hAnsi="Traditional Arabic" w:cs="Traditional Arabic" w:hint="cs"/>
          <w:sz w:val="36"/>
          <w:szCs w:val="36"/>
          <w:rtl/>
        </w:rPr>
        <w:t>أيش</w:t>
      </w:r>
      <w:r w:rsidRPr="008B0306">
        <w:rPr>
          <w:rFonts w:ascii="Traditional Arabic" w:hAnsi="Traditional Arabic" w:cs="Traditional Arabic"/>
          <w:sz w:val="36"/>
          <w:szCs w:val="36"/>
          <w:rtl/>
        </w:rPr>
        <w:t xml:space="preserve"> ؟ ازدادوا إيمانا </w:t>
      </w:r>
      <w:r w:rsidRPr="00122C8B">
        <w:rPr>
          <w:rFonts w:ascii="Traditional Arabic" w:hAnsi="Traditional Arabic" w:cs="Traditional Arabic"/>
          <w:color w:val="385623" w:themeColor="accent6" w:themeShade="80"/>
          <w:sz w:val="36"/>
          <w:szCs w:val="36"/>
        </w:rPr>
        <w:t>}</w:t>
      </w:r>
      <w:r w:rsidRPr="00122C8B">
        <w:rPr>
          <w:rFonts w:ascii="Traditional Arabic" w:hAnsi="Traditional Arabic" w:cs="Traditional Arabic"/>
          <w:color w:val="385623" w:themeColor="accent6" w:themeShade="80"/>
          <w:sz w:val="36"/>
          <w:szCs w:val="36"/>
          <w:rtl/>
        </w:rPr>
        <w:t>الَّذينَ قالَ لَهُمُ النّاسُ إِنَّ النّاسَ قَد جَمَعوا لَكُم فَاخشَوهُم فَزادَهُم إيمانًا وَقالوا حَسبُنَا اللَّهُ وَنِعمَ الوَكيلُ۝</w:t>
      </w:r>
      <w:r w:rsidRPr="00122C8B">
        <w:rPr>
          <w:rFonts w:ascii="Traditional Arabic" w:hAnsi="Traditional Arabic" w:cs="Traditional Arabic" w:hint="cs"/>
          <w:color w:val="385623" w:themeColor="accent6" w:themeShade="80"/>
          <w:sz w:val="36"/>
          <w:szCs w:val="36"/>
          <w:rtl/>
        </w:rPr>
        <w:t xml:space="preserve"> </w:t>
      </w:r>
      <w:r w:rsidRPr="00122C8B">
        <w:rPr>
          <w:rFonts w:ascii="Traditional Arabic" w:hAnsi="Traditional Arabic" w:cs="Traditional Arabic"/>
          <w:color w:val="385623" w:themeColor="accent6" w:themeShade="80"/>
          <w:sz w:val="36"/>
          <w:szCs w:val="36"/>
          <w:rtl/>
        </w:rPr>
        <w:t>فَانقَلَبوا بِنِعمَةٍ مِنَ اللَّهِ وَفَضلٍ لَم يَمسَسهُم سوءٌ وَاتَّبَعوا رِضوانَ اللَّهِ</w:t>
      </w:r>
      <w:r w:rsidRPr="00122C8B">
        <w:rPr>
          <w:rFonts w:ascii="Traditional Arabic" w:hAnsi="Traditional Arabic" w:cs="Traditional Arabic"/>
          <w:color w:val="385623" w:themeColor="accent6" w:themeShade="80"/>
          <w:sz w:val="36"/>
          <w:szCs w:val="36"/>
        </w:rPr>
        <w:t>{</w:t>
      </w:r>
      <w:r w:rsidRPr="00122C8B">
        <w:rPr>
          <w:rStyle w:val="ac"/>
          <w:rFonts w:ascii="Traditional Arabic" w:hAnsi="Traditional Arabic" w:cs="Traditional Arabic"/>
          <w:color w:val="385623" w:themeColor="accent6" w:themeShade="80"/>
          <w:sz w:val="36"/>
          <w:szCs w:val="36"/>
          <w:rtl/>
        </w:rPr>
        <w:footnoteReference w:id="23"/>
      </w:r>
    </w:p>
    <w:p w14:paraId="7CC91C3C" w14:textId="77777777" w:rsidR="009A07FA" w:rsidRPr="008B0306" w:rsidRDefault="009A07FA" w:rsidP="009A07FA">
      <w:pPr>
        <w:ind w:firstLine="720"/>
        <w:jc w:val="both"/>
        <w:rPr>
          <w:rFonts w:ascii="Traditional Arabic" w:hAnsi="Traditional Arabic" w:cs="Traditional Arabic"/>
          <w:sz w:val="36"/>
          <w:szCs w:val="36"/>
        </w:rPr>
      </w:pPr>
      <w:r w:rsidRPr="008B0306">
        <w:rPr>
          <w:rFonts w:ascii="Traditional Arabic" w:hAnsi="Traditional Arabic" w:cs="Traditional Arabic"/>
          <w:sz w:val="36"/>
          <w:szCs w:val="36"/>
          <w:rtl/>
        </w:rPr>
        <w:t>وكان هذا من جملة الأمور التي هي المتصلة تعتبر ب</w:t>
      </w:r>
      <w:r>
        <w:rPr>
          <w:rFonts w:ascii="Traditional Arabic" w:hAnsi="Traditional Arabic" w:cs="Traditional Arabic" w:hint="cs"/>
          <w:sz w:val="36"/>
          <w:szCs w:val="36"/>
          <w:rtl/>
        </w:rPr>
        <w:t>أُحُ</w:t>
      </w:r>
      <w:r w:rsidRPr="008B0306">
        <w:rPr>
          <w:rFonts w:ascii="Traditional Arabic" w:hAnsi="Traditional Arabic" w:cs="Traditional Arabic"/>
          <w:sz w:val="36"/>
          <w:szCs w:val="36"/>
          <w:rtl/>
        </w:rPr>
        <w:t xml:space="preserve">د والتي بقيت أيضا في الذاكرة، وكانت أسماء رضي الله تعالى عنها تقول لعُروة أنه ترى كان والداك منهم ممن قال الله فيهم: </w:t>
      </w:r>
      <w:r w:rsidRPr="00122C8B">
        <w:rPr>
          <w:rFonts w:ascii="Traditional Arabic" w:hAnsi="Traditional Arabic" w:cs="Traditional Arabic"/>
          <w:color w:val="385623" w:themeColor="accent6" w:themeShade="80"/>
          <w:sz w:val="36"/>
          <w:szCs w:val="36"/>
        </w:rPr>
        <w:lastRenderedPageBreak/>
        <w:t>}</w:t>
      </w:r>
      <w:r w:rsidRPr="00122C8B">
        <w:rPr>
          <w:rFonts w:ascii="Traditional Arabic" w:hAnsi="Traditional Arabic" w:cs="Traditional Arabic"/>
          <w:color w:val="385623" w:themeColor="accent6" w:themeShade="80"/>
          <w:sz w:val="36"/>
          <w:szCs w:val="36"/>
          <w:rtl/>
        </w:rPr>
        <w:t>الَّذينَ قالَ لَهُمُ النّاسُ إِنَّ النّاسَ قَد جَمَعوا لَكُم فَاخشَوهُم فَزادَهُم إيمانًا وَقالوا حَسبُنَا اللَّهُ وَنِعمَ الوَكيلُ</w:t>
      </w:r>
      <w:r w:rsidRPr="00122C8B">
        <w:rPr>
          <w:rFonts w:ascii="Traditional Arabic" w:hAnsi="Traditional Arabic" w:cs="Traditional Arabic"/>
          <w:color w:val="385623" w:themeColor="accent6" w:themeShade="80"/>
          <w:sz w:val="36"/>
          <w:szCs w:val="36"/>
        </w:rPr>
        <w:t>{</w:t>
      </w:r>
      <w:r>
        <w:rPr>
          <w:rStyle w:val="ac"/>
          <w:rFonts w:ascii="Traditional Arabic" w:hAnsi="Traditional Arabic" w:cs="Traditional Arabic"/>
          <w:color w:val="385623" w:themeColor="accent6" w:themeShade="80"/>
          <w:sz w:val="36"/>
          <w:szCs w:val="36"/>
          <w:rtl/>
        </w:rPr>
        <w:footnoteReference w:id="24"/>
      </w:r>
      <w:r w:rsidRPr="008B0306">
        <w:rPr>
          <w:rFonts w:ascii="Traditional Arabic" w:hAnsi="Traditional Arabic" w:cs="Traditional Arabic"/>
          <w:sz w:val="36"/>
          <w:szCs w:val="36"/>
          <w:rtl/>
        </w:rPr>
        <w:t xml:space="preserve"> </w:t>
      </w:r>
    </w:p>
    <w:p w14:paraId="4A4D341E" w14:textId="77777777" w:rsidR="009A07FA" w:rsidRPr="008B0306" w:rsidRDefault="009A07FA" w:rsidP="009A07FA">
      <w:pPr>
        <w:jc w:val="both"/>
        <w:rPr>
          <w:rFonts w:ascii="Traditional Arabic" w:hAnsi="Traditional Arabic" w:cs="Traditional Arabic"/>
          <w:sz w:val="36"/>
          <w:szCs w:val="36"/>
        </w:rPr>
      </w:pPr>
      <w:r w:rsidRPr="008B0306">
        <w:rPr>
          <w:rFonts w:ascii="Traditional Arabic" w:hAnsi="Traditional Arabic" w:cs="Traditional Arabic"/>
          <w:sz w:val="36"/>
          <w:szCs w:val="36"/>
          <w:rtl/>
        </w:rPr>
        <w:t xml:space="preserve">والداه من هما؟ </w:t>
      </w:r>
    </w:p>
    <w:p w14:paraId="0ED5309A"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 xml:space="preserve"> الزبير وأبو بكر ال</w:t>
      </w:r>
      <w:r>
        <w:rPr>
          <w:rFonts w:ascii="Traditional Arabic" w:hAnsi="Traditional Arabic" w:cs="Traditional Arabic"/>
          <w:sz w:val="36"/>
          <w:szCs w:val="36"/>
          <w:rtl/>
        </w:rPr>
        <w:t>صديق رضي الله تعالى عنهم أجمعين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لأن الزبير زوج أسماء بنت أبي بكر رضي الله تعالى عنه هذا عروة ابن أسماء وابن الزبير رضي الله تعالى عنهم أجمعين، فكان كان ذلك أيض</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مما بقي في الذاكرة.</w:t>
      </w:r>
    </w:p>
    <w:p w14:paraId="23B64549" w14:textId="77777777" w:rsidR="009A07FA" w:rsidRPr="008B0306" w:rsidRDefault="009A07FA" w:rsidP="009A07FA">
      <w:pPr>
        <w:pStyle w:val="ae"/>
        <w:jc w:val="both"/>
      </w:pPr>
      <w:r>
        <w:rPr>
          <w:rFonts w:hint="cs"/>
          <w:rtl/>
        </w:rPr>
        <w:t>الخاتمة</w:t>
      </w:r>
    </w:p>
    <w:p w14:paraId="228CC3FC" w14:textId="77777777" w:rsidR="009A07FA" w:rsidRPr="001844E8" w:rsidRDefault="009A07FA" w:rsidP="009A07FA">
      <w:pPr>
        <w:jc w:val="both"/>
        <w:rPr>
          <w:rFonts w:ascii="Traditional Arabic" w:hAnsi="Traditional Arabic" w:cs="Traditional Arabic"/>
          <w:sz w:val="36"/>
          <w:szCs w:val="36"/>
        </w:rPr>
      </w:pPr>
      <w:r>
        <w:rPr>
          <w:rFonts w:ascii="Traditional Arabic" w:hAnsi="Traditional Arabic" w:cs="Traditional Arabic"/>
          <w:sz w:val="36"/>
          <w:szCs w:val="36"/>
        </w:rPr>
        <w:t xml:space="preserve"> </w:t>
      </w:r>
      <w:r>
        <w:rPr>
          <w:rFonts w:ascii="Traditional Arabic" w:hAnsi="Traditional Arabic" w:cs="Traditional Arabic"/>
          <w:sz w:val="36"/>
          <w:szCs w:val="36"/>
        </w:rPr>
        <w:tab/>
      </w:r>
      <w:r w:rsidRPr="008B0306">
        <w:rPr>
          <w:rFonts w:ascii="Traditional Arabic" w:hAnsi="Traditional Arabic" w:cs="Traditional Arabic"/>
          <w:sz w:val="36"/>
          <w:szCs w:val="36"/>
          <w:rtl/>
        </w:rPr>
        <w:t>طيب ختامًا لكل شيء</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أصحاب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في سبيل نصرتهم لهذا الدين ولهذا الحق وتحقيقهم عبوديتهم لله سبحانه</w:t>
      </w:r>
      <w:r>
        <w:rPr>
          <w:rFonts w:ascii="Traditional Arabic" w:hAnsi="Traditional Arabic" w:cs="Traditional Arabic"/>
          <w:sz w:val="36"/>
          <w:szCs w:val="36"/>
          <w:rtl/>
        </w:rPr>
        <w:t xml:space="preserve"> وتعالى بنصرتهم لرسوله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ولدينه، قد حصل لهم ما حصل من الشدائد، إن كان التركيز في الحِكم على ما حصل من عصيان من عص</w:t>
      </w:r>
      <w:r>
        <w:rPr>
          <w:rFonts w:ascii="Traditional Arabic" w:hAnsi="Traditional Arabic" w:cs="Traditional Arabic" w:hint="cs"/>
          <w:sz w:val="36"/>
          <w:szCs w:val="36"/>
          <w:rtl/>
        </w:rPr>
        <w:t>ى</w:t>
      </w:r>
      <w:r w:rsidRPr="008B0306">
        <w:rPr>
          <w:rFonts w:ascii="Traditional Arabic" w:hAnsi="Traditional Arabic" w:cs="Traditional Arabic"/>
          <w:sz w:val="36"/>
          <w:szCs w:val="36"/>
          <w:rtl/>
        </w:rPr>
        <w:t xml:space="preserve"> رضي الله تعالى عنهم وقد عفا الله سبحانه وتعالى </w:t>
      </w:r>
      <w:r>
        <w:rPr>
          <w:rFonts w:ascii="Traditional Arabic" w:hAnsi="Traditional Arabic" w:cs="Traditional Arabic"/>
          <w:sz w:val="36"/>
          <w:szCs w:val="36"/>
          <w:rtl/>
        </w:rPr>
        <w:t>عنهم</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فإن المشهد الآخر الذي فيه التضحيات والذي فيه البذل والذي كان الحديث فيه في اللقاء الماضي في أحداث معركة أحد، تذكرون السبعة من ال</w:t>
      </w:r>
      <w:r>
        <w:rPr>
          <w:rFonts w:ascii="Traditional Arabic" w:hAnsi="Traditional Arabic" w:cs="Traditional Arabic"/>
          <w:sz w:val="36"/>
          <w:szCs w:val="36"/>
          <w:rtl/>
        </w:rPr>
        <w:t xml:space="preserve">أنصار الذين حموا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فكان كل واحد يتقدم وي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قتل وي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قتل وي</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قتل، مواقف طلحة ومواقف الزبير ومواقف أبي طلحة الأنصاري رضي الله تعالى عنه ومواقف بقية الصحابة ومن قُتل منهم واستشهد.</w:t>
      </w:r>
    </w:p>
    <w:p w14:paraId="0D475272" w14:textId="77777777" w:rsidR="009A07FA" w:rsidRPr="00D22813" w:rsidRDefault="009A07FA" w:rsidP="009A07FA">
      <w:pPr>
        <w:ind w:firstLine="720"/>
        <w:jc w:val="both"/>
        <w:rPr>
          <w:rFonts w:ascii="Traditional Arabic" w:hAnsi="Traditional Arabic" w:cs="Traditional Arabic"/>
          <w:sz w:val="36"/>
          <w:szCs w:val="36"/>
          <w:rtl/>
          <w:lang w:bidi="ar-EG"/>
        </w:rPr>
      </w:pPr>
      <w:r w:rsidRPr="008B0306">
        <w:rPr>
          <w:rFonts w:ascii="Traditional Arabic" w:hAnsi="Traditional Arabic" w:cs="Traditional Arabic"/>
          <w:sz w:val="36"/>
          <w:szCs w:val="36"/>
          <w:rtl/>
        </w:rPr>
        <w:t xml:space="preserve">موقف أنس بن النضر حين أقدم وقال: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واه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ا لريح الجنة إني أجدها دون أحد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قيس بن أبي حازم يقول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رأيت يد ط</w:t>
      </w:r>
      <w:r>
        <w:rPr>
          <w:rFonts w:ascii="Traditional Arabic" w:hAnsi="Traditional Arabic" w:cs="Traditional Arabic"/>
          <w:sz w:val="36"/>
          <w:szCs w:val="36"/>
          <w:rtl/>
        </w:rPr>
        <w:t xml:space="preserve">لحة التي وقى بها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يوم أحد قد شُلَّت</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هذا قيس بن حازم من التابعين يقول: أنا رأيت طلحة بن عبيد الله ورأيت </w:t>
      </w:r>
      <w:r>
        <w:rPr>
          <w:rFonts w:ascii="Traditional Arabic" w:hAnsi="Traditional Arabic" w:cs="Traditional Arabic"/>
          <w:sz w:val="36"/>
          <w:szCs w:val="36"/>
          <w:rtl/>
        </w:rPr>
        <w:t xml:space="preserve">يده التي وقى بها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يوم أحد رأيتها مشلولة، يعني بقي طلحة بقية حياته مشلول اليد نتيجة الضرب الذي تلقاه </w:t>
      </w:r>
      <w:r w:rsidRPr="008B0306">
        <w:rPr>
          <w:rFonts w:ascii="Traditional Arabic" w:hAnsi="Traditional Arabic" w:cs="Traditional Arabic"/>
          <w:sz w:val="36"/>
          <w:szCs w:val="36"/>
          <w:rtl/>
        </w:rPr>
        <w:lastRenderedPageBreak/>
        <w:t>يوم</w:t>
      </w:r>
      <w:r>
        <w:rPr>
          <w:rFonts w:ascii="Traditional Arabic" w:hAnsi="Traditional Arabic" w:cs="Traditional Arabic"/>
          <w:sz w:val="36"/>
          <w:szCs w:val="36"/>
          <w:rtl/>
        </w:rPr>
        <w:t xml:space="preserve"> أحد وهو يقي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وأبو طل</w:t>
      </w:r>
      <w:r>
        <w:rPr>
          <w:rFonts w:ascii="Traditional Arabic" w:hAnsi="Traditional Arabic" w:cs="Traditional Arabic"/>
          <w:sz w:val="36"/>
          <w:szCs w:val="36"/>
          <w:rtl/>
        </w:rPr>
        <w:t xml:space="preserve">حة يرمي وهو يحمي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والنبي</w:t>
      </w:r>
      <w:r>
        <w:rPr>
          <w:rFonts w:ascii="Traditional Arabic" w:hAnsi="Traditional Arabic" w:cs="Traditional Arabic"/>
          <w:sz w:val="36"/>
          <w:szCs w:val="36"/>
          <w:rtl/>
        </w:rPr>
        <w:t xml:space="preserve">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يؤيده، وتذكرون لما مر رجل فقال: معه كنانة أي سهام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فقال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xml:space="preserve">: </w:t>
      </w:r>
      <w:r w:rsidRPr="00122C8B">
        <w:rPr>
          <w:rFonts w:ascii="Traditional Arabic" w:hAnsi="Traditional Arabic" w:cs="Traditional Arabic" w:hint="cs"/>
          <w:color w:val="385623" w:themeColor="accent6" w:themeShade="80"/>
          <w:sz w:val="36"/>
          <w:szCs w:val="36"/>
          <w:rtl/>
        </w:rPr>
        <w:t>"</w:t>
      </w:r>
      <w:r w:rsidRPr="00122C8B">
        <w:rPr>
          <w:rFonts w:ascii="Traditional Arabic" w:hAnsi="Traditional Arabic" w:cs="Traditional Arabic"/>
          <w:color w:val="385623" w:themeColor="accent6" w:themeShade="80"/>
          <w:sz w:val="36"/>
          <w:szCs w:val="36"/>
          <w:rtl/>
        </w:rPr>
        <w:t>انثرها لأبي طلحة</w:t>
      </w:r>
      <w:r w:rsidRPr="00122C8B">
        <w:rPr>
          <w:rFonts w:ascii="Traditional Arabic" w:hAnsi="Traditional Arabic" w:cs="Traditional Arabic" w:hint="cs"/>
          <w:color w:val="385623" w:themeColor="accent6" w:themeShade="80"/>
          <w:sz w:val="36"/>
          <w:szCs w:val="36"/>
          <w:rtl/>
        </w:rPr>
        <w:t>"</w:t>
      </w:r>
      <w:r w:rsidRPr="00122C8B">
        <w:rPr>
          <w:rFonts w:ascii="Traditional Arabic" w:hAnsi="Traditional Arabic" w:cs="Traditional Arabic"/>
          <w:color w:val="385623" w:themeColor="accent6" w:themeShade="80"/>
          <w:sz w:val="36"/>
          <w:szCs w:val="36"/>
          <w:rtl/>
        </w:rPr>
        <w:t xml:space="preserve"> </w:t>
      </w:r>
      <w:r>
        <w:rPr>
          <w:rFonts w:ascii="Traditional Arabic" w:hAnsi="Traditional Arabic" w:cs="Traditional Arabic"/>
          <w:sz w:val="36"/>
          <w:szCs w:val="36"/>
          <w:rtl/>
        </w:rPr>
        <w:t xml:space="preserve">وهو يرمي ويشرف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 xml:space="preserve">فيقول: </w:t>
      </w:r>
      <w:r w:rsidRPr="00122C8B">
        <w:rPr>
          <w:rFonts w:ascii="Traditional Arabic" w:hAnsi="Traditional Arabic" w:cs="Traditional Arabic" w:hint="cs"/>
          <w:color w:val="385623" w:themeColor="accent6" w:themeShade="80"/>
          <w:sz w:val="36"/>
          <w:szCs w:val="36"/>
          <w:rtl/>
        </w:rPr>
        <w:t>"</w:t>
      </w:r>
      <w:r w:rsidRPr="00122C8B">
        <w:rPr>
          <w:rFonts w:ascii="Traditional Arabic" w:hAnsi="Traditional Arabic" w:cs="Traditional Arabic"/>
          <w:color w:val="385623" w:themeColor="accent6" w:themeShade="80"/>
          <w:sz w:val="36"/>
          <w:szCs w:val="36"/>
          <w:rtl/>
        </w:rPr>
        <w:t>لا تُشرِف يا رسول الله لا يصيبك سهم من سهام القوم نحري دون نحرك</w:t>
      </w:r>
      <w:r w:rsidRPr="00122C8B">
        <w:rPr>
          <w:rFonts w:ascii="Traditional Arabic" w:hAnsi="Traditional Arabic" w:cs="Traditional Arabic" w:hint="cs"/>
          <w:color w:val="385623" w:themeColor="accent6" w:themeShade="80"/>
          <w:sz w:val="36"/>
          <w:szCs w:val="36"/>
          <w:rtl/>
        </w:rPr>
        <w:t>"</w:t>
      </w:r>
      <w:r w:rsidRPr="008B0306">
        <w:rPr>
          <w:rFonts w:ascii="Traditional Arabic" w:hAnsi="Traditional Arabic" w:cs="Traditional Arabic"/>
          <w:sz w:val="36"/>
          <w:szCs w:val="36"/>
          <w:rtl/>
        </w:rPr>
        <w:t>، يقول لسعد</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w:t>
      </w:r>
      <w:r w:rsidRPr="00122C8B">
        <w:rPr>
          <w:rFonts w:ascii="Traditional Arabic" w:hAnsi="Traditional Arabic" w:cs="Traditional Arabic" w:hint="cs"/>
          <w:color w:val="385623" w:themeColor="accent6" w:themeShade="80"/>
          <w:sz w:val="36"/>
          <w:szCs w:val="36"/>
          <w:rtl/>
        </w:rPr>
        <w:t>"</w:t>
      </w:r>
      <w:r w:rsidRPr="00122C8B">
        <w:rPr>
          <w:rFonts w:ascii="Traditional Arabic" w:hAnsi="Traditional Arabic" w:cs="Traditional Arabic"/>
          <w:color w:val="385623" w:themeColor="accent6" w:themeShade="80"/>
          <w:sz w:val="36"/>
          <w:szCs w:val="36"/>
          <w:rtl/>
        </w:rPr>
        <w:t>ارمِ فداك أبي وأمي</w:t>
      </w:r>
      <w:r w:rsidRPr="00122C8B">
        <w:rPr>
          <w:rFonts w:ascii="Traditional Arabic" w:hAnsi="Traditional Arabic" w:cs="Traditional Arabic" w:hint="cs"/>
          <w:color w:val="385623" w:themeColor="accent6" w:themeShade="80"/>
          <w:sz w:val="36"/>
          <w:szCs w:val="36"/>
          <w:rtl/>
        </w:rPr>
        <w:t>"</w:t>
      </w:r>
      <w:r w:rsidRPr="008B0306">
        <w:rPr>
          <w:rFonts w:ascii="Traditional Arabic" w:hAnsi="Traditional Arabic" w:cs="Traditional Arabic"/>
          <w:sz w:val="36"/>
          <w:szCs w:val="36"/>
          <w:rtl/>
        </w:rPr>
        <w:t>، وتلك التضحية الكبيرة التي حصلت والبذل والدماء التي أُسيلت والتي أُريقت ذلك شرف ظفروا به واختصوا به.</w:t>
      </w:r>
    </w:p>
    <w:p w14:paraId="0432A63A" w14:textId="77777777" w:rsidR="009A07FA" w:rsidRDefault="009A07FA" w:rsidP="009A07FA">
      <w:pPr>
        <w:ind w:firstLine="720"/>
        <w:jc w:val="both"/>
        <w:rPr>
          <w:rFonts w:ascii="Traditional Arabic" w:hAnsi="Traditional Arabic" w:cs="Traditional Arabic"/>
          <w:sz w:val="36"/>
          <w:szCs w:val="36"/>
          <w:rtl/>
          <w:lang w:bidi="ar-EG"/>
        </w:rPr>
      </w:pPr>
      <w:r w:rsidRPr="008B0306">
        <w:rPr>
          <w:rFonts w:ascii="Traditional Arabic" w:hAnsi="Traditional Arabic" w:cs="Traditional Arabic"/>
          <w:sz w:val="36"/>
          <w:szCs w:val="36"/>
          <w:rtl/>
        </w:rPr>
        <w:t>ولذلك تلك الأيام وتلك المشاه</w:t>
      </w:r>
      <w:r>
        <w:rPr>
          <w:rFonts w:ascii="Traditional Arabic" w:hAnsi="Traditional Arabic" w:cs="Traditional Arabic"/>
          <w:sz w:val="36"/>
          <w:szCs w:val="36"/>
          <w:rtl/>
        </w:rPr>
        <w:t xml:space="preserve">د التي نُصر فيها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حين أحدقت به الشدائد، تلك الأيام هي سجل</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الشرف ا</w:t>
      </w:r>
      <w:r>
        <w:rPr>
          <w:rFonts w:ascii="Traditional Arabic" w:hAnsi="Traditional Arabic" w:cs="Traditional Arabic"/>
          <w:sz w:val="36"/>
          <w:szCs w:val="36"/>
          <w:rtl/>
        </w:rPr>
        <w:t xml:space="preserve">لأكبر لأصحاب رسول الله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وهذا المجال هو الذي يجعل الإنسان يحفظ لهم حقهم ومكانتهم ويخاف من أن يتعرض لهم بشيء من السوء، ويعادي من يعاديهم ومن يلعنهم ويسبهم ويشتمهم من الفِرق المنحرفة والضالة التي تتبنى -وهذا من شؤمهم ومن بؤسهم- أن يجعل الله أعدائك الذين تلعنهم صباح مساء هم من بذل</w:t>
      </w:r>
      <w:r>
        <w:rPr>
          <w:rFonts w:ascii="Traditional Arabic" w:hAnsi="Traditional Arabic" w:cs="Traditional Arabic"/>
          <w:sz w:val="36"/>
          <w:szCs w:val="36"/>
          <w:rtl/>
        </w:rPr>
        <w:t xml:space="preserve"> كل هذه الأمور مع النبي </w:t>
      </w:r>
      <w:r>
        <w:rPr>
          <w:rFonts w:ascii="Arial Unicode MS" w:hAnsi="Arial Unicode MS" w:cs="Arial Unicode MS" w:hint="cs"/>
          <w:sz w:val="36"/>
          <w:szCs w:val="36"/>
          <w:rtl/>
        </w:rPr>
        <w:t>ﷺ</w:t>
      </w:r>
      <w:r w:rsidRPr="008B0306">
        <w:rPr>
          <w:rFonts w:ascii="Traditional Arabic" w:hAnsi="Traditional Arabic" w:cs="Traditional Arabic"/>
          <w:sz w:val="36"/>
          <w:szCs w:val="36"/>
          <w:rtl/>
        </w:rPr>
        <w:t xml:space="preserve">. </w:t>
      </w:r>
    </w:p>
    <w:p w14:paraId="261FA523" w14:textId="77777777" w:rsidR="009A07FA" w:rsidRDefault="009A07FA" w:rsidP="009A07FA">
      <w:pPr>
        <w:ind w:firstLine="720"/>
        <w:jc w:val="both"/>
        <w:rPr>
          <w:rFonts w:ascii="Traditional Arabic" w:hAnsi="Traditional Arabic" w:cs="Traditional Arabic"/>
          <w:sz w:val="36"/>
          <w:szCs w:val="36"/>
          <w:rtl/>
        </w:rPr>
      </w:pPr>
      <w:r w:rsidRPr="008B0306">
        <w:rPr>
          <w:rFonts w:ascii="Traditional Arabic" w:hAnsi="Traditional Arabic" w:cs="Traditional Arabic"/>
          <w:sz w:val="36"/>
          <w:szCs w:val="36"/>
          <w:rtl/>
        </w:rPr>
        <w:t>نسأل الله سبحانه وتع</w:t>
      </w:r>
      <w:r>
        <w:rPr>
          <w:rFonts w:ascii="Traditional Arabic" w:hAnsi="Traditional Arabic" w:cs="Traditional Arabic"/>
          <w:sz w:val="36"/>
          <w:szCs w:val="36"/>
          <w:rtl/>
        </w:rPr>
        <w:t xml:space="preserve">الى أن يحشرنا مع النبي </w:t>
      </w:r>
      <w:r>
        <w:rPr>
          <w:rFonts w:ascii="Arial Unicode MS" w:hAnsi="Arial Unicode MS" w:cs="Arial Unicode MS" w:hint="cs"/>
          <w:sz w:val="36"/>
          <w:szCs w:val="36"/>
          <w:rtl/>
        </w:rPr>
        <w:t>ﷺ</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وأصحابه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ونسأل الله سبحانه وتعالى أن يجعلنا ممن يلقاهم في جنته</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ونسأل الله سبحانه وتع</w:t>
      </w:r>
      <w:r>
        <w:rPr>
          <w:rFonts w:ascii="Traditional Arabic" w:hAnsi="Traditional Arabic" w:cs="Traditional Arabic"/>
          <w:sz w:val="36"/>
          <w:szCs w:val="36"/>
          <w:rtl/>
        </w:rPr>
        <w:t>الى أن يجعلنا ممن يتبعهم بإحسان</w:t>
      </w:r>
      <w:r>
        <w:rPr>
          <w:rFonts w:ascii="Traditional Arabic" w:hAnsi="Traditional Arabic" w:cs="Traditional Arabic" w:hint="cs"/>
          <w:sz w:val="36"/>
          <w:szCs w:val="36"/>
          <w:rtl/>
        </w:rPr>
        <w:t xml:space="preserve">، </w:t>
      </w:r>
      <w:r w:rsidRPr="008B0306">
        <w:rPr>
          <w:rFonts w:ascii="Traditional Arabic" w:hAnsi="Traditional Arabic" w:cs="Traditional Arabic"/>
          <w:sz w:val="36"/>
          <w:szCs w:val="36"/>
          <w:rtl/>
        </w:rPr>
        <w:t>ونسأله سبحانه وتعالى أن يجعلنا من الصادقين الصابرين المؤمنين القانتين</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وأن يعفو</w:t>
      </w:r>
      <w:r>
        <w:rPr>
          <w:rFonts w:ascii="Traditional Arabic" w:hAnsi="Traditional Arabic" w:cs="Traditional Arabic" w:hint="cs"/>
          <w:sz w:val="36"/>
          <w:szCs w:val="36"/>
          <w:rtl/>
        </w:rPr>
        <w:t>َ</w:t>
      </w:r>
      <w:r w:rsidRPr="008B0306">
        <w:rPr>
          <w:rFonts w:ascii="Traditional Arabic" w:hAnsi="Traditional Arabic" w:cs="Traditional Arabic"/>
          <w:sz w:val="36"/>
          <w:szCs w:val="36"/>
          <w:rtl/>
        </w:rPr>
        <w:t xml:space="preserve"> عنا ويعافينا، اللهم أعطِ نفوسنا تقواها زكها أنت خير من زكاها أنت وليها ومولاها، اللهم صلِّ على محمد وعلى آل محمد كما صل</w:t>
      </w:r>
      <w:r>
        <w:rPr>
          <w:rFonts w:ascii="Traditional Arabic" w:hAnsi="Traditional Arabic" w:cs="Traditional Arabic"/>
          <w:sz w:val="36"/>
          <w:szCs w:val="36"/>
          <w:rtl/>
        </w:rPr>
        <w:t xml:space="preserve">يت على إبراهيم وعلى آل إبراهيم </w:t>
      </w:r>
      <w:r>
        <w:rPr>
          <w:rFonts w:ascii="Traditional Arabic" w:hAnsi="Traditional Arabic" w:cs="Traditional Arabic" w:hint="cs"/>
          <w:sz w:val="36"/>
          <w:szCs w:val="36"/>
          <w:rtl/>
        </w:rPr>
        <w:t>إ</w:t>
      </w:r>
      <w:r w:rsidRPr="008B0306">
        <w:rPr>
          <w:rFonts w:ascii="Traditional Arabic" w:hAnsi="Traditional Arabic" w:cs="Traditional Arabic"/>
          <w:sz w:val="36"/>
          <w:szCs w:val="36"/>
          <w:rtl/>
        </w:rPr>
        <w:t>نك حميد مجيد وبارك على محمد وعلى آل محمد كما باركت على إبراهيم وعلى آل ابراهيم إنك حميد مجيد.</w:t>
      </w:r>
    </w:p>
    <w:p w14:paraId="270EEDAF" w14:textId="77777777" w:rsidR="009A07FA" w:rsidRPr="008B0306" w:rsidRDefault="009A07FA" w:rsidP="009A07FA">
      <w:pPr>
        <w:bidi w:val="0"/>
        <w:rPr>
          <w:rFonts w:ascii="Traditional Arabic" w:hAnsi="Traditional Arabic" w:cs="Traditional Arabic"/>
          <w:sz w:val="36"/>
          <w:szCs w:val="36"/>
          <w:rtl/>
        </w:rPr>
      </w:pPr>
      <w:r>
        <w:rPr>
          <w:rFonts w:ascii="Traditional Arabic" w:hAnsi="Traditional Arabic" w:cs="Traditional Arabic"/>
          <w:sz w:val="36"/>
          <w:szCs w:val="36"/>
          <w:rtl/>
        </w:rPr>
        <w:br w:type="page"/>
      </w:r>
    </w:p>
    <w:p w14:paraId="3EC7CB58" w14:textId="0276F6FB" w:rsidR="00AC23E7" w:rsidRPr="009A07FA" w:rsidRDefault="00AC23E7" w:rsidP="009A07FA">
      <w:pPr>
        <w:rPr>
          <w:rtl/>
        </w:rPr>
      </w:pPr>
    </w:p>
    <w:sectPr w:rsidR="00AC23E7" w:rsidRPr="009A07FA"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8FAA" w14:textId="77777777" w:rsidR="00E26D74" w:rsidRDefault="00E26D74" w:rsidP="006770C3">
      <w:pPr>
        <w:spacing w:after="0" w:line="240" w:lineRule="auto"/>
      </w:pPr>
      <w:r>
        <w:separator/>
      </w:r>
    </w:p>
  </w:endnote>
  <w:endnote w:type="continuationSeparator" w:id="0">
    <w:p w14:paraId="6F547E2D" w14:textId="77777777" w:rsidR="00E26D74" w:rsidRDefault="00E26D74"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A4D6" w14:textId="77777777" w:rsidR="00E26D74" w:rsidRDefault="00E26D74" w:rsidP="006770C3">
      <w:pPr>
        <w:spacing w:after="0" w:line="240" w:lineRule="auto"/>
      </w:pPr>
      <w:r>
        <w:separator/>
      </w:r>
    </w:p>
  </w:footnote>
  <w:footnote w:type="continuationSeparator" w:id="0">
    <w:p w14:paraId="0B40542F" w14:textId="77777777" w:rsidR="00E26D74" w:rsidRDefault="00E26D74" w:rsidP="006770C3">
      <w:pPr>
        <w:spacing w:after="0" w:line="240" w:lineRule="auto"/>
      </w:pPr>
      <w:r>
        <w:continuationSeparator/>
      </w:r>
    </w:p>
  </w:footnote>
  <w:footnote w:id="1">
    <w:p w14:paraId="02C10E5F" w14:textId="77777777" w:rsidR="009A07FA" w:rsidRDefault="009A07FA" w:rsidP="009A07FA">
      <w:pPr>
        <w:pStyle w:val="ab"/>
        <w:rPr>
          <w:rtl/>
        </w:rPr>
      </w:pPr>
      <w:r>
        <w:rPr>
          <w:rStyle w:val="ac"/>
        </w:rPr>
        <w:footnoteRef/>
      </w:r>
      <w:r>
        <w:t xml:space="preserve"> </w:t>
      </w:r>
      <w:r w:rsidRPr="00BE29C9">
        <w:t>]</w:t>
      </w:r>
      <w:r w:rsidRPr="00BE29C9">
        <w:rPr>
          <w:rtl/>
        </w:rPr>
        <w:t>صحيح مسلم: 229</w:t>
      </w:r>
      <w:r w:rsidRPr="00BE29C9">
        <w:rPr>
          <w:rFonts w:hint="cs"/>
          <w:rtl/>
        </w:rPr>
        <w:t>6</w:t>
      </w:r>
      <w:r w:rsidRPr="00BE29C9">
        <w:t>[</w:t>
      </w:r>
    </w:p>
  </w:footnote>
  <w:footnote w:id="2">
    <w:p w14:paraId="4351040A" w14:textId="77777777" w:rsidR="009A07FA" w:rsidRDefault="009A07FA" w:rsidP="009A07FA">
      <w:pPr>
        <w:pStyle w:val="ab"/>
        <w:rPr>
          <w:rtl/>
        </w:rPr>
      </w:pPr>
      <w:r>
        <w:rPr>
          <w:rStyle w:val="ac"/>
        </w:rPr>
        <w:footnoteRef/>
      </w:r>
      <w:r>
        <w:t xml:space="preserve"> </w:t>
      </w:r>
      <w:r w:rsidRPr="0028556A">
        <w:t>]</w:t>
      </w:r>
      <w:r w:rsidRPr="0028556A">
        <w:rPr>
          <w:rtl/>
        </w:rPr>
        <w:t xml:space="preserve">مسند الإمام أحمد </w:t>
      </w:r>
      <w:r w:rsidRPr="0028556A">
        <w:t>[</w:t>
      </w:r>
    </w:p>
  </w:footnote>
  <w:footnote w:id="3">
    <w:p w14:paraId="1614CFF3" w14:textId="77777777" w:rsidR="009A07FA" w:rsidRDefault="009A07FA" w:rsidP="009A07FA">
      <w:pPr>
        <w:pStyle w:val="ab"/>
        <w:rPr>
          <w:rtl/>
        </w:rPr>
      </w:pPr>
      <w:r>
        <w:rPr>
          <w:rStyle w:val="ac"/>
        </w:rPr>
        <w:footnoteRef/>
      </w:r>
      <w:r>
        <w:t xml:space="preserve"> ]</w:t>
      </w:r>
      <w:r>
        <w:rPr>
          <w:rFonts w:hint="cs"/>
          <w:rtl/>
        </w:rPr>
        <w:t xml:space="preserve">صحيح البخاري: 4047 </w:t>
      </w:r>
      <w:r>
        <w:t>[</w:t>
      </w:r>
      <w:r>
        <w:rPr>
          <w:rFonts w:hint="cs"/>
          <w:rtl/>
        </w:rPr>
        <w:t xml:space="preserve"> </w:t>
      </w:r>
    </w:p>
  </w:footnote>
  <w:footnote w:id="4">
    <w:p w14:paraId="377A5F5D" w14:textId="77777777" w:rsidR="009A07FA" w:rsidRDefault="009A07FA" w:rsidP="009A07FA">
      <w:pPr>
        <w:pStyle w:val="ab"/>
      </w:pPr>
      <w:r>
        <w:rPr>
          <w:rStyle w:val="ac"/>
        </w:rPr>
        <w:footnoteRef/>
      </w:r>
      <w:r>
        <w:t xml:space="preserve"> </w:t>
      </w:r>
      <w:r w:rsidRPr="007720A4">
        <w:rPr>
          <w:rFonts w:cs="Arial"/>
          <w:rtl/>
        </w:rPr>
        <w:t>[التوبة: ١٢٢]</w:t>
      </w:r>
    </w:p>
  </w:footnote>
  <w:footnote w:id="5">
    <w:p w14:paraId="6CA95490" w14:textId="77777777" w:rsidR="009A07FA" w:rsidRDefault="009A07FA" w:rsidP="009A07FA">
      <w:pPr>
        <w:pStyle w:val="ab"/>
      </w:pPr>
      <w:r>
        <w:rPr>
          <w:rStyle w:val="ac"/>
        </w:rPr>
        <w:footnoteRef/>
      </w:r>
      <w:r>
        <w:t xml:space="preserve"> </w:t>
      </w:r>
      <w:r w:rsidRPr="007720A4">
        <w:rPr>
          <w:rFonts w:cs="Arial"/>
          <w:rtl/>
        </w:rPr>
        <w:t>[التوبة: ١٢٢]</w:t>
      </w:r>
    </w:p>
  </w:footnote>
  <w:footnote w:id="6">
    <w:p w14:paraId="371E1A17" w14:textId="77777777" w:rsidR="009A07FA" w:rsidRDefault="009A07FA" w:rsidP="009A07FA">
      <w:pPr>
        <w:pStyle w:val="ab"/>
        <w:rPr>
          <w:rtl/>
        </w:rPr>
      </w:pPr>
      <w:r>
        <w:rPr>
          <w:rStyle w:val="ac"/>
        </w:rPr>
        <w:footnoteRef/>
      </w:r>
      <w:r>
        <w:t xml:space="preserve"> </w:t>
      </w:r>
      <w:r w:rsidRPr="009E2D7E">
        <w:rPr>
          <w:rFonts w:cs="Arial"/>
          <w:rtl/>
        </w:rPr>
        <w:t>[آل عمران: ١٥٢]</w:t>
      </w:r>
    </w:p>
  </w:footnote>
  <w:footnote w:id="7">
    <w:p w14:paraId="18DBAEE9" w14:textId="77777777" w:rsidR="009A07FA" w:rsidRDefault="009A07FA" w:rsidP="009A07FA">
      <w:pPr>
        <w:pStyle w:val="ab"/>
        <w:rPr>
          <w:rtl/>
        </w:rPr>
      </w:pPr>
      <w:r>
        <w:rPr>
          <w:rStyle w:val="ac"/>
        </w:rPr>
        <w:footnoteRef/>
      </w:r>
      <w:r>
        <w:t xml:space="preserve"> </w:t>
      </w:r>
      <w:r w:rsidRPr="009E2D7E">
        <w:rPr>
          <w:rFonts w:cs="Arial"/>
          <w:rtl/>
        </w:rPr>
        <w:t>[الأنفال: ٤٥-٤٦]</w:t>
      </w:r>
    </w:p>
  </w:footnote>
  <w:footnote w:id="8">
    <w:p w14:paraId="3ED1F038" w14:textId="77777777" w:rsidR="009A07FA" w:rsidRDefault="009A07FA" w:rsidP="009A07FA">
      <w:pPr>
        <w:pStyle w:val="ab"/>
        <w:rPr>
          <w:rtl/>
        </w:rPr>
      </w:pPr>
      <w:r>
        <w:rPr>
          <w:rStyle w:val="ac"/>
        </w:rPr>
        <w:footnoteRef/>
      </w:r>
      <w:r>
        <w:t xml:space="preserve"> </w:t>
      </w:r>
      <w:r w:rsidRPr="009B64E3">
        <w:rPr>
          <w:rFonts w:cs="Arial"/>
          <w:rtl/>
        </w:rPr>
        <w:t>[آل عمران: ١٧٩]</w:t>
      </w:r>
    </w:p>
  </w:footnote>
  <w:footnote w:id="9">
    <w:p w14:paraId="16F96A70" w14:textId="77777777" w:rsidR="009A07FA" w:rsidRDefault="009A07FA" w:rsidP="009A07FA">
      <w:pPr>
        <w:pStyle w:val="ab"/>
      </w:pPr>
      <w:r>
        <w:rPr>
          <w:rStyle w:val="ac"/>
        </w:rPr>
        <w:footnoteRef/>
      </w:r>
      <w:r>
        <w:t xml:space="preserve"> </w:t>
      </w:r>
      <w:r w:rsidRPr="009B64E3">
        <w:rPr>
          <w:rFonts w:cs="Arial"/>
          <w:rtl/>
        </w:rPr>
        <w:t>[آل عمران: ١٢٣]</w:t>
      </w:r>
    </w:p>
  </w:footnote>
  <w:footnote w:id="10">
    <w:p w14:paraId="79751936" w14:textId="77777777" w:rsidR="009A07FA" w:rsidRDefault="009A07FA" w:rsidP="009A07FA">
      <w:pPr>
        <w:pStyle w:val="ab"/>
        <w:rPr>
          <w:rtl/>
        </w:rPr>
      </w:pPr>
      <w:r>
        <w:rPr>
          <w:rStyle w:val="ac"/>
        </w:rPr>
        <w:footnoteRef/>
      </w:r>
      <w:r>
        <w:t xml:space="preserve"> </w:t>
      </w:r>
      <w:r w:rsidRPr="00434978">
        <w:rPr>
          <w:rFonts w:cs="Arial"/>
          <w:rtl/>
        </w:rPr>
        <w:t>[التوبة: ٢٥]</w:t>
      </w:r>
    </w:p>
  </w:footnote>
  <w:footnote w:id="11">
    <w:p w14:paraId="1C55143F" w14:textId="77777777" w:rsidR="009A07FA" w:rsidRDefault="009A07FA" w:rsidP="009A07FA">
      <w:pPr>
        <w:pStyle w:val="ab"/>
      </w:pPr>
      <w:r>
        <w:rPr>
          <w:rStyle w:val="ac"/>
        </w:rPr>
        <w:footnoteRef/>
      </w:r>
      <w:r>
        <w:t xml:space="preserve"> </w:t>
      </w:r>
      <w:r w:rsidRPr="00434978">
        <w:rPr>
          <w:rFonts w:cs="Arial"/>
          <w:rtl/>
        </w:rPr>
        <w:t>[آل عمران: ١٤٠]</w:t>
      </w:r>
    </w:p>
  </w:footnote>
  <w:footnote w:id="12">
    <w:p w14:paraId="06F67075" w14:textId="77777777" w:rsidR="009A07FA" w:rsidRDefault="009A07FA" w:rsidP="009A07FA">
      <w:pPr>
        <w:pStyle w:val="ab"/>
      </w:pPr>
      <w:r>
        <w:rPr>
          <w:rStyle w:val="ac"/>
        </w:rPr>
        <w:footnoteRef/>
      </w:r>
      <w:r>
        <w:t xml:space="preserve"> ]</w:t>
      </w:r>
      <w:r>
        <w:rPr>
          <w:rFonts w:hint="cs"/>
          <w:rtl/>
        </w:rPr>
        <w:t>آل عمران: 152</w:t>
      </w:r>
      <w:r>
        <w:t>[</w:t>
      </w:r>
    </w:p>
  </w:footnote>
  <w:footnote w:id="13">
    <w:p w14:paraId="3744FB7E" w14:textId="77777777" w:rsidR="009A07FA" w:rsidRDefault="009A07FA" w:rsidP="009A07FA">
      <w:pPr>
        <w:pStyle w:val="ab"/>
        <w:rPr>
          <w:rtl/>
        </w:rPr>
      </w:pPr>
      <w:r>
        <w:rPr>
          <w:rStyle w:val="ac"/>
        </w:rPr>
        <w:footnoteRef/>
      </w:r>
      <w:r>
        <w:t xml:space="preserve"> </w:t>
      </w:r>
      <w:r w:rsidRPr="00434978">
        <w:rPr>
          <w:rFonts w:cs="Arial"/>
          <w:rtl/>
        </w:rPr>
        <w:t>[آل عمران: ١٥٢]</w:t>
      </w:r>
    </w:p>
  </w:footnote>
  <w:footnote w:id="14">
    <w:p w14:paraId="6C70D315" w14:textId="77777777" w:rsidR="009A07FA" w:rsidRDefault="009A07FA" w:rsidP="009A07FA">
      <w:pPr>
        <w:pStyle w:val="ab"/>
      </w:pPr>
      <w:r>
        <w:rPr>
          <w:rStyle w:val="ac"/>
        </w:rPr>
        <w:footnoteRef/>
      </w:r>
      <w:r>
        <w:t xml:space="preserve"> </w:t>
      </w:r>
      <w:r w:rsidRPr="00434978">
        <w:rPr>
          <w:rFonts w:cs="Arial"/>
          <w:rtl/>
        </w:rPr>
        <w:t>[آل عمران: ١٥٤]</w:t>
      </w:r>
    </w:p>
  </w:footnote>
  <w:footnote w:id="15">
    <w:p w14:paraId="3F5EC351" w14:textId="77777777" w:rsidR="009A07FA" w:rsidRDefault="009A07FA" w:rsidP="009A07FA">
      <w:pPr>
        <w:pStyle w:val="ab"/>
      </w:pPr>
      <w:r>
        <w:rPr>
          <w:rStyle w:val="ac"/>
        </w:rPr>
        <w:footnoteRef/>
      </w:r>
      <w:r>
        <w:t xml:space="preserve"> </w:t>
      </w:r>
      <w:r w:rsidRPr="00C11FB4">
        <w:rPr>
          <w:rFonts w:cs="Arial"/>
          <w:rtl/>
        </w:rPr>
        <w:t>[الفتح: ٦]</w:t>
      </w:r>
    </w:p>
  </w:footnote>
  <w:footnote w:id="16">
    <w:p w14:paraId="3177C97A" w14:textId="77777777" w:rsidR="009A07FA" w:rsidRDefault="009A07FA" w:rsidP="009A07FA">
      <w:pPr>
        <w:pStyle w:val="ab"/>
      </w:pPr>
      <w:r>
        <w:rPr>
          <w:rStyle w:val="ac"/>
        </w:rPr>
        <w:footnoteRef/>
      </w:r>
      <w:r>
        <w:t xml:space="preserve"> </w:t>
      </w:r>
      <w:r w:rsidRPr="00C11FB4">
        <w:rPr>
          <w:rFonts w:cs="Arial"/>
          <w:rtl/>
        </w:rPr>
        <w:t>[الفتح: ١٢]</w:t>
      </w:r>
    </w:p>
  </w:footnote>
  <w:footnote w:id="17">
    <w:p w14:paraId="5B7918FF" w14:textId="77777777" w:rsidR="009A07FA" w:rsidRDefault="009A07FA" w:rsidP="009A07FA">
      <w:pPr>
        <w:pStyle w:val="ab"/>
      </w:pPr>
      <w:r>
        <w:rPr>
          <w:rStyle w:val="ac"/>
        </w:rPr>
        <w:footnoteRef/>
      </w:r>
      <w:r>
        <w:t xml:space="preserve"> </w:t>
      </w:r>
      <w:r w:rsidRPr="00C11FB4">
        <w:rPr>
          <w:rFonts w:cs="Arial"/>
          <w:rtl/>
        </w:rPr>
        <w:t>[آل عمران: ١٥٥]</w:t>
      </w:r>
    </w:p>
  </w:footnote>
  <w:footnote w:id="18">
    <w:p w14:paraId="4FC0DA02" w14:textId="77777777" w:rsidR="009A07FA" w:rsidRDefault="009A07FA" w:rsidP="009A07FA">
      <w:pPr>
        <w:pStyle w:val="ab"/>
      </w:pPr>
      <w:r>
        <w:rPr>
          <w:rStyle w:val="ac"/>
        </w:rPr>
        <w:footnoteRef/>
      </w:r>
      <w:r>
        <w:t xml:space="preserve"> </w:t>
      </w:r>
      <w:r w:rsidRPr="00C11FB4">
        <w:rPr>
          <w:rFonts w:cs="Arial"/>
          <w:rtl/>
        </w:rPr>
        <w:t>[آل عمران: ١٥٥]</w:t>
      </w:r>
    </w:p>
  </w:footnote>
  <w:footnote w:id="19">
    <w:p w14:paraId="347863BB" w14:textId="77777777" w:rsidR="009A07FA" w:rsidRDefault="009A07FA" w:rsidP="009A07FA">
      <w:pPr>
        <w:pStyle w:val="ab"/>
      </w:pPr>
      <w:r>
        <w:rPr>
          <w:rStyle w:val="ac"/>
        </w:rPr>
        <w:footnoteRef/>
      </w:r>
      <w:r>
        <w:t xml:space="preserve"> </w:t>
      </w:r>
      <w:r w:rsidRPr="00C11FB4">
        <w:rPr>
          <w:rFonts w:cs="Arial"/>
          <w:rtl/>
        </w:rPr>
        <w:t>[آل عمران: ١٦٥]</w:t>
      </w:r>
    </w:p>
  </w:footnote>
  <w:footnote w:id="20">
    <w:p w14:paraId="0996D115" w14:textId="77777777" w:rsidR="009A07FA" w:rsidRDefault="009A07FA" w:rsidP="009A07FA">
      <w:pPr>
        <w:pStyle w:val="ab"/>
      </w:pPr>
      <w:r>
        <w:rPr>
          <w:rStyle w:val="ac"/>
        </w:rPr>
        <w:footnoteRef/>
      </w:r>
      <w:r>
        <w:t xml:space="preserve"> </w:t>
      </w:r>
      <w:r w:rsidRPr="00C11FB4">
        <w:rPr>
          <w:rFonts w:cs="Arial"/>
          <w:rtl/>
        </w:rPr>
        <w:t>[الشورى: ٣٠]</w:t>
      </w:r>
    </w:p>
  </w:footnote>
  <w:footnote w:id="21">
    <w:p w14:paraId="79DFC56D" w14:textId="77777777" w:rsidR="009A07FA" w:rsidRDefault="009A07FA" w:rsidP="009A07FA">
      <w:pPr>
        <w:pStyle w:val="ab"/>
      </w:pPr>
      <w:r>
        <w:rPr>
          <w:rStyle w:val="ac"/>
        </w:rPr>
        <w:footnoteRef/>
      </w:r>
      <w:r>
        <w:t xml:space="preserve"> </w:t>
      </w:r>
      <w:r w:rsidRPr="00C11FB4">
        <w:rPr>
          <w:rFonts w:cs="Arial"/>
          <w:rtl/>
        </w:rPr>
        <w:t>[البقرة: ٢١٤]</w:t>
      </w:r>
    </w:p>
  </w:footnote>
  <w:footnote w:id="22">
    <w:p w14:paraId="18A5ECA6" w14:textId="77777777" w:rsidR="009A07FA" w:rsidRDefault="009A07FA" w:rsidP="009A07FA">
      <w:pPr>
        <w:pStyle w:val="ab"/>
      </w:pPr>
      <w:r>
        <w:rPr>
          <w:rStyle w:val="ac"/>
        </w:rPr>
        <w:footnoteRef/>
      </w:r>
      <w:r>
        <w:t xml:space="preserve"> </w:t>
      </w:r>
      <w:r w:rsidRPr="00122C8B">
        <w:rPr>
          <w:rFonts w:cs="Arial"/>
          <w:rtl/>
        </w:rPr>
        <w:t>[آل عمران: ١٦٩]</w:t>
      </w:r>
    </w:p>
  </w:footnote>
  <w:footnote w:id="23">
    <w:p w14:paraId="30744E22" w14:textId="77777777" w:rsidR="009A07FA" w:rsidRDefault="009A07FA" w:rsidP="009A07FA">
      <w:pPr>
        <w:pStyle w:val="ab"/>
      </w:pPr>
      <w:r>
        <w:rPr>
          <w:rStyle w:val="ac"/>
        </w:rPr>
        <w:footnoteRef/>
      </w:r>
      <w:r>
        <w:t xml:space="preserve"> </w:t>
      </w:r>
      <w:r w:rsidRPr="00122C8B">
        <w:rPr>
          <w:rFonts w:cs="Arial"/>
          <w:rtl/>
        </w:rPr>
        <w:t>[آل عمران: ١٧٣-١٧٤]</w:t>
      </w:r>
    </w:p>
  </w:footnote>
  <w:footnote w:id="24">
    <w:p w14:paraId="78E6402C" w14:textId="77777777" w:rsidR="009A07FA" w:rsidRPr="00122C8B" w:rsidRDefault="009A07FA" w:rsidP="009A07FA">
      <w:pPr>
        <w:rPr>
          <w:rFonts w:cs="Arial"/>
          <w:sz w:val="20"/>
          <w:szCs w:val="20"/>
          <w:rtl/>
        </w:rPr>
      </w:pPr>
      <w:r>
        <w:rPr>
          <w:rStyle w:val="ac"/>
        </w:rPr>
        <w:footnoteRef/>
      </w:r>
      <w:r>
        <w:t xml:space="preserve"> </w:t>
      </w:r>
      <w:r w:rsidRPr="00122C8B">
        <w:rPr>
          <w:rFonts w:cs="Arial"/>
          <w:sz w:val="20"/>
          <w:szCs w:val="20"/>
          <w:rtl/>
        </w:rPr>
        <w:t>[آل عمران: ١٧٣]</w:t>
      </w:r>
    </w:p>
    <w:p w14:paraId="3438BF50" w14:textId="77777777" w:rsidR="009A07FA" w:rsidRDefault="009A07FA" w:rsidP="009A07FA">
      <w:pPr>
        <w:pStyle w:val="ab"/>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117"/>
    <w:multiLevelType w:val="hybridMultilevel"/>
    <w:tmpl w:val="0714FB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F30D42"/>
    <w:multiLevelType w:val="hybridMultilevel"/>
    <w:tmpl w:val="C8B8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657474">
    <w:abstractNumId w:val="4"/>
  </w:num>
  <w:num w:numId="2" w16cid:durableId="1730297169">
    <w:abstractNumId w:val="1"/>
  </w:num>
  <w:num w:numId="3" w16cid:durableId="1685354084">
    <w:abstractNumId w:val="3"/>
  </w:num>
  <w:num w:numId="4" w16cid:durableId="979456726">
    <w:abstractNumId w:val="0"/>
  </w:num>
  <w:num w:numId="5" w16cid:durableId="133792645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57928"/>
    <w:rsid w:val="003D162B"/>
    <w:rsid w:val="0048642F"/>
    <w:rsid w:val="004A28B7"/>
    <w:rsid w:val="004C46D1"/>
    <w:rsid w:val="004F464C"/>
    <w:rsid w:val="00552DDF"/>
    <w:rsid w:val="005A1D72"/>
    <w:rsid w:val="006770C3"/>
    <w:rsid w:val="006D5224"/>
    <w:rsid w:val="00722860"/>
    <w:rsid w:val="007E0E96"/>
    <w:rsid w:val="008918CC"/>
    <w:rsid w:val="008C0891"/>
    <w:rsid w:val="008F3DF4"/>
    <w:rsid w:val="009532CC"/>
    <w:rsid w:val="009A07FA"/>
    <w:rsid w:val="009D5B0F"/>
    <w:rsid w:val="009F07DD"/>
    <w:rsid w:val="00A0047A"/>
    <w:rsid w:val="00A6051B"/>
    <w:rsid w:val="00A63010"/>
    <w:rsid w:val="00AC23E7"/>
    <w:rsid w:val="00B17A18"/>
    <w:rsid w:val="00BC0152"/>
    <w:rsid w:val="00BE5CAC"/>
    <w:rsid w:val="00BF762B"/>
    <w:rsid w:val="00C50ABD"/>
    <w:rsid w:val="00CA3DFA"/>
    <w:rsid w:val="00CB1844"/>
    <w:rsid w:val="00E0708E"/>
    <w:rsid w:val="00E26D74"/>
    <w:rsid w:val="00E57F70"/>
    <w:rsid w:val="00E64B6E"/>
    <w:rsid w:val="00EF11CC"/>
    <w:rsid w:val="00F04CA0"/>
    <w:rsid w:val="00F07627"/>
    <w:rsid w:val="00F13901"/>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770C3"/>
    <w:pPr>
      <w:spacing w:after="200" w:line="276" w:lineRule="auto"/>
    </w:pPr>
    <w:rPr>
      <w14:ligatures w14:val="none"/>
    </w:rPr>
  </w:style>
  <w:style w:type="paragraph" w:styleId="1">
    <w:name w:val="heading 1"/>
    <w:basedOn w:val="a0"/>
    <w:next w:val="a0"/>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1402F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1402F9"/>
    <w:rPr>
      <w:rFonts w:eastAsiaTheme="majorEastAsia" w:cstheme="majorBidi"/>
      <w:i/>
      <w:iCs/>
      <w:color w:val="2F5496" w:themeColor="accent1" w:themeShade="BF"/>
    </w:rPr>
  </w:style>
  <w:style w:type="character" w:customStyle="1" w:styleId="5Char">
    <w:name w:val="عنوان 5 Char"/>
    <w:basedOn w:val="a1"/>
    <w:link w:val="5"/>
    <w:uiPriority w:val="9"/>
    <w:rsid w:val="001402F9"/>
    <w:rPr>
      <w:rFonts w:eastAsiaTheme="majorEastAsia" w:cstheme="majorBidi"/>
      <w:color w:val="2F5496" w:themeColor="accent1" w:themeShade="BF"/>
    </w:rPr>
  </w:style>
  <w:style w:type="character" w:customStyle="1" w:styleId="6Char">
    <w:name w:val="عنوان 6 Char"/>
    <w:basedOn w:val="a1"/>
    <w:link w:val="6"/>
    <w:uiPriority w:val="9"/>
    <w:rsid w:val="001402F9"/>
    <w:rPr>
      <w:rFonts w:eastAsiaTheme="majorEastAsia" w:cstheme="majorBidi"/>
      <w:i/>
      <w:iCs/>
      <w:color w:val="595959" w:themeColor="text1" w:themeTint="A6"/>
    </w:rPr>
  </w:style>
  <w:style w:type="character" w:customStyle="1" w:styleId="7Char">
    <w:name w:val="عنوان 7 Char"/>
    <w:basedOn w:val="a1"/>
    <w:link w:val="7"/>
    <w:uiPriority w:val="9"/>
    <w:semiHidden/>
    <w:rsid w:val="001402F9"/>
    <w:rPr>
      <w:rFonts w:eastAsiaTheme="majorEastAsia" w:cstheme="majorBidi"/>
      <w:color w:val="595959" w:themeColor="text1" w:themeTint="A6"/>
    </w:rPr>
  </w:style>
  <w:style w:type="character" w:customStyle="1" w:styleId="8Char">
    <w:name w:val="عنوان 8 Char"/>
    <w:basedOn w:val="a1"/>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1"/>
    <w:link w:val="9"/>
    <w:uiPriority w:val="9"/>
    <w:semiHidden/>
    <w:rsid w:val="001402F9"/>
    <w:rPr>
      <w:rFonts w:eastAsiaTheme="majorEastAsia" w:cstheme="majorBidi"/>
      <w:color w:val="272727" w:themeColor="text1" w:themeTint="D8"/>
    </w:rPr>
  </w:style>
  <w:style w:type="paragraph" w:styleId="a4">
    <w:name w:val="Title"/>
    <w:basedOn w:val="a0"/>
    <w:next w:val="a0"/>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1402F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1402F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1402F9"/>
    <w:pPr>
      <w:spacing w:before="160"/>
      <w:jc w:val="center"/>
    </w:pPr>
    <w:rPr>
      <w:i/>
      <w:iCs/>
      <w:color w:val="404040" w:themeColor="text1" w:themeTint="BF"/>
    </w:rPr>
  </w:style>
  <w:style w:type="character" w:customStyle="1" w:styleId="Char1">
    <w:name w:val="اقتباس Char"/>
    <w:basedOn w:val="a1"/>
    <w:link w:val="a6"/>
    <w:uiPriority w:val="29"/>
    <w:rsid w:val="001402F9"/>
    <w:rPr>
      <w:i/>
      <w:iCs/>
      <w:color w:val="404040" w:themeColor="text1" w:themeTint="BF"/>
    </w:rPr>
  </w:style>
  <w:style w:type="paragraph" w:styleId="a7">
    <w:name w:val="List Paragraph"/>
    <w:basedOn w:val="a0"/>
    <w:link w:val="Char2"/>
    <w:uiPriority w:val="34"/>
    <w:qFormat/>
    <w:rsid w:val="001402F9"/>
    <w:pPr>
      <w:ind w:left="720"/>
      <w:contextualSpacing/>
    </w:pPr>
  </w:style>
  <w:style w:type="character" w:styleId="a8">
    <w:name w:val="Intense Emphasis"/>
    <w:basedOn w:val="a1"/>
    <w:uiPriority w:val="21"/>
    <w:qFormat/>
    <w:rsid w:val="001402F9"/>
    <w:rPr>
      <w:i/>
      <w:iCs/>
      <w:color w:val="2F5496" w:themeColor="accent1" w:themeShade="BF"/>
    </w:rPr>
  </w:style>
  <w:style w:type="paragraph" w:styleId="a9">
    <w:name w:val="Intense Quote"/>
    <w:basedOn w:val="a0"/>
    <w:next w:val="a0"/>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1402F9"/>
    <w:rPr>
      <w:i/>
      <w:iCs/>
      <w:color w:val="2F5496" w:themeColor="accent1" w:themeShade="BF"/>
    </w:rPr>
  </w:style>
  <w:style w:type="character" w:styleId="aa">
    <w:name w:val="Intense Reference"/>
    <w:basedOn w:val="a1"/>
    <w:uiPriority w:val="32"/>
    <w:qFormat/>
    <w:rsid w:val="001402F9"/>
    <w:rPr>
      <w:b/>
      <w:bCs/>
      <w:smallCaps/>
      <w:color w:val="2F5496" w:themeColor="accent1" w:themeShade="BF"/>
      <w:spacing w:val="5"/>
    </w:rPr>
  </w:style>
  <w:style w:type="paragraph" w:styleId="ab">
    <w:name w:val="footnote text"/>
    <w:basedOn w:val="a0"/>
    <w:link w:val="Char4"/>
    <w:uiPriority w:val="99"/>
    <w:unhideWhenUsed/>
    <w:qFormat/>
    <w:rsid w:val="006770C3"/>
    <w:pPr>
      <w:spacing w:after="0" w:line="240" w:lineRule="auto"/>
    </w:pPr>
    <w:rPr>
      <w:sz w:val="20"/>
      <w:szCs w:val="20"/>
    </w:rPr>
  </w:style>
  <w:style w:type="character" w:customStyle="1" w:styleId="Char4">
    <w:name w:val="نص حاشية سفلية Char"/>
    <w:basedOn w:val="a1"/>
    <w:link w:val="ab"/>
    <w:uiPriority w:val="99"/>
    <w:rsid w:val="006770C3"/>
    <w:rPr>
      <w:sz w:val="20"/>
      <w:szCs w:val="20"/>
      <w14:ligatures w14:val="none"/>
    </w:rPr>
  </w:style>
  <w:style w:type="character" w:styleId="ac">
    <w:name w:val="footnote reference"/>
    <w:basedOn w:val="a1"/>
    <w:uiPriority w:val="99"/>
    <w:unhideWhenUsed/>
    <w:qFormat/>
    <w:rsid w:val="006770C3"/>
    <w:rPr>
      <w:vertAlign w:val="superscript"/>
    </w:rPr>
  </w:style>
  <w:style w:type="paragraph" w:styleId="ad">
    <w:name w:val="No Spacing"/>
    <w:aliases w:val="تنسيق النص"/>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aliases w:val="تنسيق النص Char"/>
    <w:basedOn w:val="a1"/>
    <w:link w:val="ad"/>
    <w:uiPriority w:val="1"/>
    <w:qFormat/>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0"/>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1"/>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e">
    <w:name w:val="عون العام"/>
    <w:basedOn w:val="a0"/>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1"/>
    <w:link w:val="ae"/>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aliases w:val="الفهرس"/>
    <w:basedOn w:val="a0"/>
    <w:next w:val="a0"/>
    <w:autoRedefine/>
    <w:uiPriority w:val="39"/>
    <w:unhideWhenUsed/>
    <w:qFormat/>
    <w:rsid w:val="006770C3"/>
    <w:pPr>
      <w:tabs>
        <w:tab w:val="right" w:leader="dot" w:pos="8296"/>
      </w:tabs>
      <w:spacing w:after="100"/>
    </w:pPr>
    <w:rPr>
      <w:rFonts w:ascii="Traditional Arabic" w:hAnsi="Traditional Arabic" w:cs="Traditional Arabic"/>
      <w:b/>
      <w:bCs/>
      <w:noProof/>
      <w:sz w:val="36"/>
      <w:szCs w:val="36"/>
    </w:rPr>
  </w:style>
  <w:style w:type="paragraph" w:styleId="31">
    <w:name w:val="toc 3"/>
    <w:basedOn w:val="a0"/>
    <w:next w:val="a0"/>
    <w:autoRedefine/>
    <w:uiPriority w:val="39"/>
    <w:unhideWhenUsed/>
    <w:rsid w:val="006770C3"/>
    <w:pPr>
      <w:spacing w:after="100"/>
      <w:ind w:left="440"/>
    </w:pPr>
  </w:style>
  <w:style w:type="character" w:styleId="Hyperlink">
    <w:name w:val="Hyperlink"/>
    <w:basedOn w:val="a1"/>
    <w:uiPriority w:val="99"/>
    <w:unhideWhenUsed/>
    <w:qFormat/>
    <w:rsid w:val="006770C3"/>
    <w:rPr>
      <w:color w:val="0563C1" w:themeColor="hyperlink"/>
      <w:u w:val="single"/>
    </w:rPr>
  </w:style>
  <w:style w:type="character" w:customStyle="1" w:styleId="ayah-tag">
    <w:name w:val="ayah-tag"/>
    <w:basedOn w:val="a1"/>
    <w:rsid w:val="00CA3DFA"/>
  </w:style>
  <w:style w:type="paragraph" w:styleId="af">
    <w:name w:val="header"/>
    <w:basedOn w:val="a0"/>
    <w:link w:val="Char7"/>
    <w:uiPriority w:val="99"/>
    <w:unhideWhenUsed/>
    <w:qFormat/>
    <w:rsid w:val="005A1D72"/>
    <w:pPr>
      <w:tabs>
        <w:tab w:val="center" w:pos="4153"/>
        <w:tab w:val="right" w:pos="8306"/>
      </w:tabs>
      <w:spacing w:after="0" w:line="240" w:lineRule="auto"/>
    </w:pPr>
  </w:style>
  <w:style w:type="character" w:customStyle="1" w:styleId="Char7">
    <w:name w:val="رأس الصفحة Char"/>
    <w:basedOn w:val="a1"/>
    <w:link w:val="af"/>
    <w:uiPriority w:val="99"/>
    <w:qFormat/>
    <w:rsid w:val="005A1D72"/>
    <w:rPr>
      <w14:ligatures w14:val="none"/>
    </w:rPr>
  </w:style>
  <w:style w:type="paragraph" w:styleId="af0">
    <w:name w:val="footer"/>
    <w:basedOn w:val="a0"/>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1"/>
    <w:link w:val="af0"/>
    <w:uiPriority w:val="99"/>
    <w:rsid w:val="005A1D72"/>
    <w:rPr>
      <w14:ligatures w14:val="none"/>
    </w:rPr>
  </w:style>
  <w:style w:type="paragraph" w:styleId="af1">
    <w:name w:val="Balloon Text"/>
    <w:basedOn w:val="a0"/>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1"/>
    <w:link w:val="11"/>
    <w:uiPriority w:val="99"/>
    <w:semiHidden/>
    <w:rsid w:val="005A1D72"/>
    <w:rPr>
      <w:rFonts w:ascii="Tahoma" w:hAnsi="Tahoma" w:cs="Tahoma"/>
      <w:sz w:val="18"/>
      <w:szCs w:val="18"/>
      <w14:ligatures w14:val="none"/>
    </w:rPr>
  </w:style>
  <w:style w:type="character" w:customStyle="1" w:styleId="Char10">
    <w:name w:val="نص في بالون Char1"/>
    <w:basedOn w:val="a1"/>
    <w:link w:val="af1"/>
    <w:uiPriority w:val="99"/>
    <w:semiHidden/>
    <w:rsid w:val="005A1D72"/>
    <w:rPr>
      <w:rFonts w:ascii="Tahoma" w:hAnsi="Tahoma" w:cs="Tahoma"/>
      <w:sz w:val="16"/>
      <w:szCs w:val="16"/>
      <w14:ligatures w14:val="none"/>
    </w:rPr>
  </w:style>
  <w:style w:type="character" w:styleId="af2">
    <w:name w:val="Unresolved Mention"/>
    <w:basedOn w:val="a1"/>
    <w:uiPriority w:val="99"/>
    <w:semiHidden/>
    <w:unhideWhenUsed/>
    <w:rsid w:val="005A1D72"/>
    <w:rPr>
      <w:color w:val="605E5C"/>
      <w:shd w:val="clear" w:color="auto" w:fill="E1DFDD"/>
    </w:rPr>
  </w:style>
  <w:style w:type="paragraph" w:customStyle="1" w:styleId="Style1">
    <w:name w:val="Style1"/>
    <w:basedOn w:val="a0"/>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1"/>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0"/>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1"/>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0"/>
    <w:next w:val="a0"/>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0"/>
    <w:next w:val="a0"/>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3"/>
    <w:uiPriority w:val="99"/>
    <w:semiHidden/>
    <w:unhideWhenUsed/>
    <w:rsid w:val="005A1D72"/>
  </w:style>
  <w:style w:type="character" w:customStyle="1" w:styleId="13">
    <w:name w:val="ارتباط تشعبي متبع1"/>
    <w:basedOn w:val="a1"/>
    <w:uiPriority w:val="99"/>
    <w:semiHidden/>
    <w:unhideWhenUsed/>
    <w:rsid w:val="005A1D72"/>
    <w:rPr>
      <w:color w:val="954F72"/>
      <w:u w:val="single"/>
    </w:rPr>
  </w:style>
  <w:style w:type="paragraph" w:customStyle="1" w:styleId="14">
    <w:name w:val="عنوان جدول المحتويات1"/>
    <w:basedOn w:val="1"/>
    <w:next w:val="a0"/>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0"/>
    <w:next w:val="a0"/>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0"/>
    <w:next w:val="a0"/>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0"/>
    <w:next w:val="af1"/>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1"/>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1"/>
    <w:uiPriority w:val="9"/>
    <w:semiHidden/>
    <w:rsid w:val="005A1D72"/>
    <w:rPr>
      <w:rFonts w:asciiTheme="majorHAnsi" w:eastAsiaTheme="majorEastAsia" w:hAnsiTheme="majorHAnsi" w:cstheme="majorBidi"/>
      <w:color w:val="1F3763" w:themeColor="accent1" w:themeShade="7F"/>
    </w:rPr>
  </w:style>
  <w:style w:type="character" w:styleId="af3">
    <w:name w:val="FollowedHyperlink"/>
    <w:basedOn w:val="a1"/>
    <w:uiPriority w:val="99"/>
    <w:semiHidden/>
    <w:unhideWhenUsed/>
    <w:rsid w:val="005A1D72"/>
    <w:rPr>
      <w:color w:val="954F72" w:themeColor="followedHyperlink"/>
      <w:u w:val="single"/>
    </w:rPr>
  </w:style>
  <w:style w:type="character" w:customStyle="1" w:styleId="TitleChar1">
    <w:name w:val="Title Char1"/>
    <w:basedOn w:val="a1"/>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1"/>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4">
    <w:name w:val="Placeholder Text"/>
    <w:basedOn w:val="a1"/>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1"/>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0"/>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5">
    <w:name w:val="عون رئيسي عام"/>
    <w:basedOn w:val="a0"/>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6">
    <w:name w:val="عون فرعي عام"/>
    <w:basedOn w:val="a0"/>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1"/>
    <w:link w:val="af5"/>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7">
    <w:name w:val="أحاديث وايات"/>
    <w:basedOn w:val="a0"/>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1"/>
    <w:link w:val="af6"/>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1"/>
    <w:link w:val="af7"/>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8">
    <w:name w:val="قول العلماء"/>
    <w:basedOn w:val="a0"/>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1"/>
    <w:link w:val="af8"/>
    <w:rsid w:val="005A1D72"/>
    <w:rPr>
      <w:rFonts w:ascii="Traditional Arabic" w:eastAsia="Times New Roman" w:hAnsi="Traditional Arabic" w:cs="Traditional Arabic"/>
      <w:color w:val="4F6228"/>
      <w:kern w:val="2"/>
      <w:sz w:val="36"/>
      <w:szCs w:val="36"/>
      <w14:ligatures w14:val="none"/>
    </w:rPr>
  </w:style>
  <w:style w:type="paragraph" w:customStyle="1" w:styleId="af9">
    <w:name w:val="أساسي"/>
    <w:basedOn w:val="a0"/>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1"/>
    <w:link w:val="af9"/>
    <w:rsid w:val="005A1D72"/>
    <w:rPr>
      <w:rFonts w:ascii="Traditional Arabic" w:hAnsi="Traditional Arabic" w:cs="Traditional Arabic"/>
      <w:noProof/>
      <w:sz w:val="36"/>
      <w:szCs w:val="36"/>
      <w14:ligatures w14:val="none"/>
    </w:rPr>
  </w:style>
  <w:style w:type="paragraph" w:customStyle="1" w:styleId="afa">
    <w:name w:val="الحاشية"/>
    <w:basedOn w:val="ab"/>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a"/>
    <w:rsid w:val="005A1D72"/>
    <w:rPr>
      <w:rFonts w:ascii="Traditional Arabic" w:hAnsi="Traditional Arabic" w:cs="Traditional Arabic"/>
      <w:noProof/>
      <w:sz w:val="28"/>
      <w:szCs w:val="28"/>
      <w14:ligatures w14:val="none"/>
    </w:rPr>
  </w:style>
  <w:style w:type="paragraph" w:customStyle="1" w:styleId="afb">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b"/>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c">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c"/>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d">
    <w:name w:val="الآيات والأحاديث"/>
    <w:basedOn w:val="a0"/>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1"/>
    <w:link w:val="afd"/>
    <w:rsid w:val="005A1D72"/>
    <w:rPr>
      <w:rFonts w:ascii="Traditional Arabic" w:eastAsia="Arial" w:hAnsi="Traditional Arabic" w:cs="Traditional Arabic"/>
      <w:color w:val="38761D"/>
      <w:sz w:val="36"/>
      <w:szCs w:val="36"/>
      <w:lang w:eastAsia="en-GB"/>
      <w14:ligatures w14:val="none"/>
    </w:rPr>
  </w:style>
  <w:style w:type="character" w:styleId="afe">
    <w:name w:val="Strong"/>
    <w:basedOn w:val="a1"/>
    <w:uiPriority w:val="22"/>
    <w:qFormat/>
    <w:rsid w:val="005A1D72"/>
    <w:rPr>
      <w:b/>
      <w:bCs/>
    </w:rPr>
  </w:style>
  <w:style w:type="character" w:customStyle="1" w:styleId="primary-text-color">
    <w:name w:val="primary-text-color"/>
    <w:basedOn w:val="a1"/>
    <w:rsid w:val="005A1D72"/>
  </w:style>
  <w:style w:type="paragraph" w:customStyle="1" w:styleId="msonormal0">
    <w:name w:val="msonormal"/>
    <w:basedOn w:val="a0"/>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0"/>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0"/>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0"/>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0"/>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0"/>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1"/>
    <w:rsid w:val="005A1D72"/>
    <w:rPr>
      <w:rFonts w:ascii=".ArabicUIDisplay-Bold" w:hAnsi=".ArabicUIDisplay-Bold" w:hint="default"/>
      <w:b/>
      <w:bCs/>
      <w:i w:val="0"/>
      <w:iCs w:val="0"/>
      <w:sz w:val="42"/>
      <w:szCs w:val="42"/>
    </w:rPr>
  </w:style>
  <w:style w:type="character" w:customStyle="1" w:styleId="s2">
    <w:name w:val="s2"/>
    <w:basedOn w:val="a1"/>
    <w:rsid w:val="005A1D72"/>
    <w:rPr>
      <w:rFonts w:ascii=".SFUI-Bold" w:hAnsi=".SFUI-Bold" w:hint="default"/>
      <w:b/>
      <w:bCs/>
      <w:i w:val="0"/>
      <w:iCs w:val="0"/>
      <w:sz w:val="42"/>
      <w:szCs w:val="42"/>
    </w:rPr>
  </w:style>
  <w:style w:type="character" w:customStyle="1" w:styleId="s3">
    <w:name w:val="s3"/>
    <w:basedOn w:val="a1"/>
    <w:rsid w:val="005A1D72"/>
    <w:rPr>
      <w:rFonts w:ascii=".SFUI-Regular" w:hAnsi=".SFUI-Regular" w:hint="default"/>
      <w:b w:val="0"/>
      <w:bCs w:val="0"/>
      <w:i w:val="0"/>
      <w:iCs w:val="0"/>
      <w:sz w:val="26"/>
      <w:szCs w:val="26"/>
    </w:rPr>
  </w:style>
  <w:style w:type="character" w:customStyle="1" w:styleId="s4">
    <w:name w:val="s4"/>
    <w:basedOn w:val="a1"/>
    <w:rsid w:val="005A1D72"/>
    <w:rPr>
      <w:rFonts w:ascii=".ArabicUIText-Regular" w:hAnsi=".ArabicUIText-Regular" w:hint="default"/>
      <w:b w:val="0"/>
      <w:bCs w:val="0"/>
      <w:i w:val="0"/>
      <w:iCs w:val="0"/>
      <w:sz w:val="26"/>
      <w:szCs w:val="26"/>
    </w:rPr>
  </w:style>
  <w:style w:type="character" w:customStyle="1" w:styleId="s5">
    <w:name w:val="s5"/>
    <w:basedOn w:val="a1"/>
    <w:rsid w:val="005A1D72"/>
    <w:rPr>
      <w:rFonts w:ascii=".ArabicUIText-Regular" w:hAnsi=".ArabicUIText-Regular" w:hint="default"/>
      <w:b w:val="0"/>
      <w:bCs w:val="0"/>
      <w:i w:val="0"/>
      <w:iCs w:val="0"/>
      <w:sz w:val="26"/>
      <w:szCs w:val="26"/>
      <w:u w:val="single"/>
    </w:rPr>
  </w:style>
  <w:style w:type="character" w:customStyle="1" w:styleId="s6">
    <w:name w:val="s6"/>
    <w:basedOn w:val="a1"/>
    <w:rsid w:val="005A1D72"/>
    <w:rPr>
      <w:rFonts w:ascii=".AppleColorEmojiUI" w:hAnsi=".AppleColorEmojiUI" w:hint="default"/>
      <w:b w:val="0"/>
      <w:bCs w:val="0"/>
      <w:i w:val="0"/>
      <w:iCs w:val="0"/>
      <w:sz w:val="26"/>
      <w:szCs w:val="26"/>
    </w:rPr>
  </w:style>
  <w:style w:type="character" w:customStyle="1" w:styleId="s7">
    <w:name w:val="s7"/>
    <w:basedOn w:val="a1"/>
    <w:rsid w:val="005A1D72"/>
    <w:rPr>
      <w:rFonts w:ascii=".AppleColorEmojiUI" w:hAnsi=".AppleColorEmojiUI" w:hint="default"/>
      <w:b w:val="0"/>
      <w:bCs w:val="0"/>
      <w:i w:val="0"/>
      <w:iCs w:val="0"/>
      <w:sz w:val="33"/>
      <w:szCs w:val="33"/>
    </w:rPr>
  </w:style>
  <w:style w:type="character" w:customStyle="1" w:styleId="s8">
    <w:name w:val="s8"/>
    <w:basedOn w:val="a1"/>
    <w:rsid w:val="005A1D72"/>
    <w:rPr>
      <w:rFonts w:ascii=".ArabicUIDisplay-Bold" w:hAnsi=".ArabicUIDisplay-Bold" w:hint="default"/>
      <w:b/>
      <w:bCs/>
      <w:i w:val="0"/>
      <w:iCs w:val="0"/>
      <w:sz w:val="33"/>
      <w:szCs w:val="33"/>
    </w:rPr>
  </w:style>
  <w:style w:type="character" w:customStyle="1" w:styleId="s9">
    <w:name w:val="s9"/>
    <w:basedOn w:val="a1"/>
    <w:rsid w:val="005A1D72"/>
    <w:rPr>
      <w:rFonts w:ascii=".SFUI-Bold" w:hAnsi=".SFUI-Bold" w:hint="default"/>
      <w:b/>
      <w:bCs/>
      <w:i w:val="0"/>
      <w:iCs w:val="0"/>
      <w:sz w:val="33"/>
      <w:szCs w:val="33"/>
    </w:rPr>
  </w:style>
  <w:style w:type="character" w:customStyle="1" w:styleId="s10">
    <w:name w:val="s10"/>
    <w:basedOn w:val="a1"/>
    <w:rsid w:val="005A1D72"/>
    <w:rPr>
      <w:rFonts w:ascii=".SFUI-Bold" w:hAnsi=".SFUI-Bold" w:hint="default"/>
      <w:b/>
      <w:bCs/>
      <w:i w:val="0"/>
      <w:iCs w:val="0"/>
      <w:sz w:val="26"/>
      <w:szCs w:val="26"/>
    </w:rPr>
  </w:style>
  <w:style w:type="character" w:customStyle="1" w:styleId="s11">
    <w:name w:val="s11"/>
    <w:basedOn w:val="a1"/>
    <w:rsid w:val="005A1D72"/>
    <w:rPr>
      <w:rFonts w:ascii=".ArabicUIText-Bold" w:hAnsi=".ArabicUIText-Bold" w:hint="default"/>
      <w:b/>
      <w:bCs/>
      <w:i w:val="0"/>
      <w:iCs w:val="0"/>
      <w:sz w:val="26"/>
      <w:szCs w:val="26"/>
    </w:rPr>
  </w:style>
  <w:style w:type="character" w:customStyle="1" w:styleId="s12">
    <w:name w:val="s12"/>
    <w:basedOn w:val="a1"/>
    <w:rsid w:val="005A1D72"/>
    <w:rPr>
      <w:rFonts w:ascii=".ArabicUIText-Semibold" w:hAnsi=".ArabicUIText-Semibold" w:hint="default"/>
      <w:b/>
      <w:bCs/>
      <w:i w:val="0"/>
      <w:iCs w:val="0"/>
      <w:sz w:val="26"/>
      <w:szCs w:val="26"/>
    </w:rPr>
  </w:style>
  <w:style w:type="character" w:customStyle="1" w:styleId="s13">
    <w:name w:val="s13"/>
    <w:basedOn w:val="a1"/>
    <w:rsid w:val="005A1D72"/>
    <w:rPr>
      <w:rFonts w:ascii=".SFUI-Semibold" w:hAnsi=".SFUI-Semibold" w:hint="default"/>
      <w:b/>
      <w:bCs/>
      <w:i w:val="0"/>
      <w:iCs w:val="0"/>
      <w:sz w:val="26"/>
      <w:szCs w:val="26"/>
    </w:rPr>
  </w:style>
  <w:style w:type="character" w:customStyle="1" w:styleId="s14">
    <w:name w:val="s14"/>
    <w:basedOn w:val="a1"/>
    <w:rsid w:val="005A1D72"/>
    <w:rPr>
      <w:rFonts w:ascii=".SFUI-Regular" w:hAnsi=".SFUI-Regular" w:hint="default"/>
      <w:b w:val="0"/>
      <w:bCs w:val="0"/>
      <w:i w:val="0"/>
      <w:iCs w:val="0"/>
      <w:sz w:val="26"/>
      <w:szCs w:val="26"/>
      <w:u w:val="single"/>
    </w:rPr>
  </w:style>
  <w:style w:type="character" w:customStyle="1" w:styleId="s15">
    <w:name w:val="s15"/>
    <w:basedOn w:val="a1"/>
    <w:rsid w:val="005A1D72"/>
    <w:rPr>
      <w:rFonts w:ascii=".ArabicUIText-Semibold" w:hAnsi=".ArabicUIText-Semibold" w:hint="default"/>
      <w:b/>
      <w:bCs/>
      <w:i w:val="0"/>
      <w:iCs w:val="0"/>
      <w:sz w:val="26"/>
      <w:szCs w:val="26"/>
      <w:u w:val="single"/>
    </w:rPr>
  </w:style>
  <w:style w:type="character" w:customStyle="1" w:styleId="s16">
    <w:name w:val="s16"/>
    <w:basedOn w:val="a1"/>
    <w:rsid w:val="005A1D72"/>
    <w:rPr>
      <w:rFonts w:ascii=".SFUI-Semibold" w:hAnsi=".SFUI-Semibold" w:hint="default"/>
      <w:b/>
      <w:bCs/>
      <w:i w:val="0"/>
      <w:iCs w:val="0"/>
      <w:sz w:val="26"/>
      <w:szCs w:val="26"/>
      <w:u w:val="single"/>
    </w:rPr>
  </w:style>
  <w:style w:type="paragraph" w:customStyle="1" w:styleId="li3">
    <w:name w:val="li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1"/>
    <w:rsid w:val="005A1D72"/>
  </w:style>
  <w:style w:type="paragraph" w:styleId="aff">
    <w:name w:val="Bibliography"/>
    <w:basedOn w:val="a0"/>
    <w:next w:val="a0"/>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3"/>
    <w:uiPriority w:val="99"/>
    <w:semiHidden/>
    <w:unhideWhenUsed/>
    <w:rsid w:val="005A1D72"/>
  </w:style>
  <w:style w:type="paragraph" w:customStyle="1" w:styleId="aff0">
    <w:name w:val="آيات"/>
    <w:basedOn w:val="a7"/>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1"/>
    <w:link w:val="aff0"/>
    <w:rsid w:val="005A1D72"/>
    <w:rPr>
      <w:rFonts w:ascii="Traditional Arabic" w:eastAsia="Arial" w:hAnsi="Traditional Arabic" w:cs="Traditional Arabic"/>
      <w:color w:val="38761D"/>
      <w:sz w:val="32"/>
      <w:szCs w:val="32"/>
      <w14:ligatures w14:val="none"/>
    </w:rPr>
  </w:style>
  <w:style w:type="character" w:styleId="aff1">
    <w:name w:val="Emphasis"/>
    <w:basedOn w:val="a1"/>
    <w:uiPriority w:val="20"/>
    <w:qFormat/>
    <w:rsid w:val="005A1D72"/>
    <w:rPr>
      <w:i/>
      <w:iCs/>
    </w:rPr>
  </w:style>
  <w:style w:type="paragraph" w:styleId="aff2">
    <w:name w:val="Body Text"/>
    <w:basedOn w:val="a0"/>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1"/>
    <w:link w:val="aff2"/>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1"/>
    <w:uiPriority w:val="99"/>
    <w:rsid w:val="002C533F"/>
    <w:rPr>
      <w:sz w:val="20"/>
      <w:szCs w:val="20"/>
    </w:rPr>
  </w:style>
  <w:style w:type="character" w:customStyle="1" w:styleId="22Char">
    <w:name w:val="22 Char"/>
    <w:basedOn w:val="a1"/>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1"/>
    <w:link w:val="a7"/>
    <w:uiPriority w:val="34"/>
    <w:rsid w:val="002C533F"/>
    <w:rPr>
      <w14:ligatures w14:val="none"/>
    </w:rPr>
  </w:style>
  <w:style w:type="paragraph" w:customStyle="1" w:styleId="16">
    <w:name w:val="1"/>
    <w:basedOn w:val="a0"/>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1"/>
    <w:uiPriority w:val="34"/>
    <w:rsid w:val="00C50ABD"/>
  </w:style>
  <w:style w:type="paragraph" w:customStyle="1" w:styleId="17">
    <w:name w:val="عنوان فرعي1"/>
    <w:basedOn w:val="a0"/>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character" w:customStyle="1" w:styleId="Char13">
    <w:name w:val="رأس الصفحة Char1"/>
    <w:basedOn w:val="a1"/>
    <w:uiPriority w:val="99"/>
    <w:qFormat/>
    <w:rsid w:val="009A07FA"/>
  </w:style>
  <w:style w:type="character" w:customStyle="1" w:styleId="Char14">
    <w:name w:val="تذييل الصفحة Char1"/>
    <w:basedOn w:val="a1"/>
    <w:uiPriority w:val="99"/>
    <w:rsid w:val="009A07FA"/>
  </w:style>
  <w:style w:type="paragraph" w:customStyle="1" w:styleId="111">
    <w:name w:val="11"/>
    <w:basedOn w:val="a0"/>
    <w:link w:val="11Char"/>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character" w:customStyle="1" w:styleId="11Char">
    <w:name w:val="11 Char"/>
    <w:basedOn w:val="a1"/>
    <w:link w:val="111"/>
    <w:qFormat/>
    <w:rsid w:val="009A07FA"/>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8">
    <w:name w:val="رئيس1"/>
    <w:basedOn w:val="a0"/>
    <w:link w:val="1Char2"/>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9">
    <w:name w:val="فرعي1"/>
    <w:basedOn w:val="a0"/>
    <w:link w:val="1Char3"/>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2">
    <w:name w:val="رئيس1 Char"/>
    <w:basedOn w:val="a1"/>
    <w:link w:val="18"/>
    <w:rsid w:val="009A07FA"/>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3">
    <w:name w:val="فرعي1 Char"/>
    <w:basedOn w:val="a1"/>
    <w:link w:val="19"/>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aff3">
    <w:name w:val="عنوان العنوان"/>
    <w:basedOn w:val="a0"/>
    <w:link w:val="Zchn3"/>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3">
    <w:name w:val="عنوان العنوان Zchn"/>
    <w:basedOn w:val="a1"/>
    <w:link w:val="aff3"/>
    <w:rsid w:val="009A07FA"/>
    <w:rPr>
      <w:rFonts w:ascii="Traditional Arabic" w:eastAsia="Times New Roman" w:hAnsi="Traditional Arabic" w:cs="Traditional Arabic"/>
      <w:color w:val="0D0D0D"/>
      <w:sz w:val="36"/>
      <w:szCs w:val="36"/>
    </w:rPr>
  </w:style>
  <w:style w:type="paragraph" w:customStyle="1" w:styleId="aff4">
    <w:name w:val="العنوان الرئيسي"/>
    <w:basedOn w:val="a0"/>
    <w:link w:val="Charf1"/>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f5">
    <w:name w:val="العنوان الفرعي"/>
    <w:basedOn w:val="a0"/>
    <w:link w:val="Charf2"/>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f1">
    <w:name w:val="العنوان الرئيسي Char"/>
    <w:basedOn w:val="a1"/>
    <w:link w:val="aff4"/>
    <w:rsid w:val="009A07FA"/>
    <w:rPr>
      <w:rFonts w:ascii="Traditional Arabic" w:eastAsia="Times New Roman" w:hAnsi="Traditional Arabic" w:cs="Traditional Arabic"/>
      <w:b/>
      <w:bCs/>
      <w:color w:val="FFFFFF"/>
      <w:sz w:val="44"/>
      <w:szCs w:val="44"/>
      <w:shd w:val="clear" w:color="auto" w:fill="D68568"/>
    </w:rPr>
  </w:style>
  <w:style w:type="paragraph" w:customStyle="1" w:styleId="aff6">
    <w:name w:val="اية"/>
    <w:basedOn w:val="a0"/>
    <w:link w:val="Charf3"/>
    <w:qFormat/>
    <w:rsid w:val="009A07FA"/>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f2">
    <w:name w:val="العنوان الفرعي Char"/>
    <w:basedOn w:val="a1"/>
    <w:link w:val="aff5"/>
    <w:rsid w:val="009A07FA"/>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f7">
    <w:name w:val="علماء"/>
    <w:basedOn w:val="a0"/>
    <w:link w:val="Charf4"/>
    <w:qFormat/>
    <w:rsid w:val="009A07FA"/>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f3">
    <w:name w:val="اية Char"/>
    <w:basedOn w:val="a1"/>
    <w:link w:val="aff6"/>
    <w:rsid w:val="009A07FA"/>
    <w:rPr>
      <w:rFonts w:ascii="Traditional Arabic" w:eastAsia="Times New Roman" w:hAnsi="Traditional Arabic" w:cs="Traditional Arabic"/>
      <w:b/>
      <w:color w:val="385623" w:themeColor="accent6" w:themeShade="80"/>
      <w:sz w:val="36"/>
      <w:szCs w:val="36"/>
    </w:rPr>
  </w:style>
  <w:style w:type="character" w:customStyle="1" w:styleId="Charf4">
    <w:name w:val="علماء Char"/>
    <w:basedOn w:val="a1"/>
    <w:link w:val="aff7"/>
    <w:rsid w:val="009A07FA"/>
    <w:rPr>
      <w:rFonts w:ascii="Traditional Arabic" w:eastAsia="Arial" w:hAnsi="Traditional Arabic" w:cs="Traditional Arabic"/>
      <w:color w:val="525252" w:themeColor="accent3" w:themeShade="80"/>
      <w:sz w:val="36"/>
      <w:szCs w:val="32"/>
      <w:lang w:eastAsia="en-GB"/>
      <w14:ligatures w14:val="none"/>
    </w:rPr>
  </w:style>
  <w:style w:type="paragraph" w:styleId="aff8">
    <w:name w:val="TOC Heading"/>
    <w:basedOn w:val="1"/>
    <w:next w:val="a0"/>
    <w:uiPriority w:val="39"/>
    <w:unhideWhenUsed/>
    <w:qFormat/>
    <w:rsid w:val="009A07FA"/>
    <w:pPr>
      <w:bidi w:val="0"/>
      <w:spacing w:before="240" w:after="0" w:line="259" w:lineRule="auto"/>
      <w:outlineLvl w:val="9"/>
    </w:pPr>
    <w:rPr>
      <w:sz w:val="32"/>
      <w:szCs w:val="32"/>
    </w:rPr>
  </w:style>
  <w:style w:type="paragraph" w:customStyle="1" w:styleId="li4">
    <w:name w:val="li4"/>
    <w:basedOn w:val="a0"/>
    <w:rsid w:val="009A07FA"/>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A07FA"/>
    <w:pPr>
      <w:bidi w:val="0"/>
      <w:spacing w:after="0" w:line="240" w:lineRule="auto"/>
    </w:pPr>
    <w:rPr>
      <w:rFonts w:ascii="Times New Roman" w:eastAsia="Times New Roman" w:hAnsi="Times New Roman" w:cs="Times New Roman"/>
      <w:sz w:val="26"/>
      <w:szCs w:val="26"/>
    </w:rPr>
  </w:style>
  <w:style w:type="table" w:customStyle="1" w:styleId="TableNormal1">
    <w:name w:val="Table Normal1"/>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A07FA"/>
    <w:rPr>
      <w:rFonts w:asciiTheme="majorHAnsi" w:eastAsiaTheme="majorEastAsia" w:hAnsiTheme="majorHAnsi" w:cstheme="majorBidi"/>
      <w:i/>
      <w:iCs/>
      <w:color w:val="4472C4" w:themeColor="accent1"/>
      <w:spacing w:val="15"/>
      <w:sz w:val="24"/>
      <w:szCs w:val="24"/>
    </w:rPr>
  </w:style>
  <w:style w:type="paragraph" w:styleId="aff9">
    <w:name w:val="caption"/>
    <w:basedOn w:val="a0"/>
    <w:next w:val="a0"/>
    <w:uiPriority w:val="35"/>
    <w:semiHidden/>
    <w:unhideWhenUsed/>
    <w:qFormat/>
    <w:rsid w:val="009A07FA"/>
    <w:pPr>
      <w:bidi w:val="0"/>
      <w:spacing w:line="240" w:lineRule="auto"/>
    </w:pPr>
    <w:rPr>
      <w:rFonts w:eastAsiaTheme="minorEastAsia"/>
      <w:b/>
      <w:bCs/>
      <w:color w:val="4472C4" w:themeColor="accent1"/>
      <w:sz w:val="18"/>
      <w:szCs w:val="18"/>
    </w:rPr>
  </w:style>
  <w:style w:type="character" w:styleId="affa">
    <w:name w:val="Subtle Emphasis"/>
    <w:basedOn w:val="a1"/>
    <w:uiPriority w:val="19"/>
    <w:qFormat/>
    <w:rsid w:val="009A07FA"/>
    <w:rPr>
      <w:i/>
      <w:iCs/>
      <w:color w:val="808080" w:themeColor="text1" w:themeTint="7F"/>
    </w:rPr>
  </w:style>
  <w:style w:type="character" w:styleId="affb">
    <w:name w:val="Subtle Reference"/>
    <w:basedOn w:val="a1"/>
    <w:uiPriority w:val="31"/>
    <w:qFormat/>
    <w:rsid w:val="009A07FA"/>
    <w:rPr>
      <w:smallCaps/>
      <w:color w:val="ED7D31" w:themeColor="accent2"/>
      <w:u w:val="single"/>
    </w:rPr>
  </w:style>
  <w:style w:type="character" w:styleId="affc">
    <w:name w:val="Book Title"/>
    <w:basedOn w:val="a1"/>
    <w:uiPriority w:val="33"/>
    <w:qFormat/>
    <w:rsid w:val="009A07FA"/>
    <w:rPr>
      <w:b/>
      <w:bCs/>
      <w:smallCaps/>
      <w:spacing w:val="5"/>
    </w:rPr>
  </w:style>
  <w:style w:type="paragraph" w:customStyle="1" w:styleId="23">
    <w:name w:val="2"/>
    <w:basedOn w:val="a0"/>
    <w:link w:val="2Char1"/>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A07FA"/>
    <w:pPr>
      <w:numPr>
        <w:numId w:val="2"/>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1">
    <w:name w:val="2 Char"/>
    <w:basedOn w:val="a1"/>
    <w:link w:val="23"/>
    <w:rsid w:val="009A07FA"/>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A07FA"/>
    <w:rPr>
      <w:rFonts w:ascii="Traditional Arabic" w:eastAsia="Times New Roman" w:hAnsi="Traditional Arabic" w:cs="Traditional Arabic"/>
      <w:b/>
      <w:bCs/>
      <w:color w:val="0D0D0D"/>
      <w:sz w:val="36"/>
      <w:szCs w:val="36"/>
    </w:rPr>
  </w:style>
  <w:style w:type="paragraph" w:styleId="affd">
    <w:name w:val="Plain Text"/>
    <w:basedOn w:val="a0"/>
    <w:link w:val="Char16"/>
    <w:uiPriority w:val="99"/>
    <w:unhideWhenUsed/>
    <w:rsid w:val="009A07FA"/>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f5">
    <w:name w:val="نص عادي Char"/>
    <w:basedOn w:val="a1"/>
    <w:link w:val="1a"/>
    <w:uiPriority w:val="99"/>
    <w:rsid w:val="009A07FA"/>
    <w:rPr>
      <w:rFonts w:ascii="Consolas" w:hAnsi="Consolas"/>
      <w:sz w:val="21"/>
      <w:szCs w:val="21"/>
      <w14:ligatures w14:val="none"/>
    </w:rPr>
  </w:style>
  <w:style w:type="character" w:customStyle="1" w:styleId="Char16">
    <w:name w:val="نص عادي Char1"/>
    <w:basedOn w:val="a1"/>
    <w:link w:val="affd"/>
    <w:uiPriority w:val="99"/>
    <w:rsid w:val="009A07FA"/>
    <w:rPr>
      <w:rFonts w:ascii="Consolas" w:eastAsiaTheme="minorEastAsia" w:hAnsi="Consolas" w:cs="Traditional Arabic"/>
      <w:kern w:val="2"/>
      <w:sz w:val="21"/>
      <w:szCs w:val="21"/>
      <w:lang w:val=""/>
    </w:rPr>
  </w:style>
  <w:style w:type="table" w:customStyle="1" w:styleId="TableNormal11">
    <w:name w:val="Table Normal11"/>
    <w:rsid w:val="009A07FA"/>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e">
    <w:name w:val="عنوان الفقرة"/>
    <w:basedOn w:val="a0"/>
    <w:link w:val="Zchn4"/>
    <w:qFormat/>
    <w:rsid w:val="009A07FA"/>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e"/>
    <w:rsid w:val="009A07FA"/>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A07FA"/>
    <w:pPr>
      <w:numPr>
        <w:numId w:val="3"/>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f">
    <w:name w:val="أقوال العلماء"/>
    <w:basedOn w:val="a0"/>
    <w:link w:val="Zchn6"/>
    <w:qFormat/>
    <w:rsid w:val="009A07FA"/>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A07FA"/>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f"/>
    <w:rsid w:val="009A07FA"/>
    <w:rPr>
      <w:rFonts w:ascii="Traditional Arabic" w:eastAsia="Arial" w:hAnsi="Traditional Arabic" w:cs="Traditional Arabic"/>
      <w:sz w:val="32"/>
      <w:szCs w:val="32"/>
      <w:lang w:eastAsia="en-GB"/>
      <w14:ligatures w14:val="none"/>
    </w:rPr>
  </w:style>
  <w:style w:type="paragraph" w:customStyle="1" w:styleId="afff0">
    <w:name w:val="عون عام رئيسي"/>
    <w:basedOn w:val="a0"/>
    <w:link w:val="Zchn7"/>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f0"/>
    <w:rsid w:val="009A07FA"/>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A07FA"/>
  </w:style>
  <w:style w:type="paragraph" w:customStyle="1" w:styleId="berschrift51">
    <w:name w:val="Überschrift 51"/>
    <w:basedOn w:val="a0"/>
    <w:next w:val="a0"/>
    <w:uiPriority w:val="9"/>
    <w:semiHidden/>
    <w:unhideWhenUsed/>
    <w:qFormat/>
    <w:rsid w:val="009A07FA"/>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A07FA"/>
  </w:style>
  <w:style w:type="character" w:customStyle="1" w:styleId="search-keys">
    <w:name w:val="search-keys"/>
    <w:basedOn w:val="a1"/>
    <w:rsid w:val="009A07FA"/>
  </w:style>
  <w:style w:type="character" w:customStyle="1" w:styleId="berschrift5Zchn1">
    <w:name w:val="Überschrift 5 Zchn1"/>
    <w:basedOn w:val="a1"/>
    <w:uiPriority w:val="9"/>
    <w:semiHidden/>
    <w:rsid w:val="009A07FA"/>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A07FA"/>
  </w:style>
  <w:style w:type="paragraph" w:customStyle="1" w:styleId="afff1">
    <w:name w:val="عنوان أساسي / عون العام"/>
    <w:basedOn w:val="a0"/>
    <w:autoRedefine/>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f2">
    <w:name w:val="عنوان فرعي / عون العام"/>
    <w:basedOn w:val="a0"/>
    <w:autoRedefine/>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styleId="afff3">
    <w:name w:val="endnote text"/>
    <w:basedOn w:val="a0"/>
    <w:link w:val="Char17"/>
    <w:uiPriority w:val="99"/>
    <w:semiHidden/>
    <w:unhideWhenUsed/>
    <w:rsid w:val="009A07FA"/>
    <w:pPr>
      <w:bidi w:val="0"/>
      <w:spacing w:after="0" w:line="240" w:lineRule="auto"/>
    </w:pPr>
    <w:rPr>
      <w:kern w:val="2"/>
      <w:sz w:val="20"/>
      <w:szCs w:val="20"/>
      <w14:ligatures w14:val="standardContextual"/>
    </w:rPr>
  </w:style>
  <w:style w:type="character" w:customStyle="1" w:styleId="Charf6">
    <w:name w:val="نص تعليق ختامي Char"/>
    <w:basedOn w:val="a1"/>
    <w:link w:val="1b"/>
    <w:uiPriority w:val="99"/>
    <w:semiHidden/>
    <w:rsid w:val="009A07FA"/>
    <w:rPr>
      <w:sz w:val="20"/>
      <w:szCs w:val="20"/>
      <w14:ligatures w14:val="none"/>
    </w:rPr>
  </w:style>
  <w:style w:type="character" w:customStyle="1" w:styleId="Char17">
    <w:name w:val="نص تعليق ختامي Char1"/>
    <w:basedOn w:val="a1"/>
    <w:link w:val="afff3"/>
    <w:uiPriority w:val="99"/>
    <w:semiHidden/>
    <w:rsid w:val="009A07FA"/>
    <w:rPr>
      <w:kern w:val="2"/>
      <w:sz w:val="20"/>
      <w:szCs w:val="20"/>
    </w:rPr>
  </w:style>
  <w:style w:type="character" w:styleId="afff4">
    <w:name w:val="endnote reference"/>
    <w:basedOn w:val="a1"/>
    <w:uiPriority w:val="99"/>
    <w:semiHidden/>
    <w:unhideWhenUsed/>
    <w:rsid w:val="009A07FA"/>
    <w:rPr>
      <w:vertAlign w:val="superscript"/>
    </w:rPr>
  </w:style>
  <w:style w:type="paragraph" w:customStyle="1" w:styleId="Style4">
    <w:name w:val="Style4"/>
    <w:basedOn w:val="a0"/>
    <w:link w:val="Style4Char"/>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A07FA"/>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A07FA"/>
    <w:rPr>
      <w:rFonts w:ascii="Traditional Arabic" w:eastAsia="Calibri" w:hAnsi="Traditional Arabic" w:cs="Traditional Arabic"/>
      <w:sz w:val="28"/>
      <w:szCs w:val="28"/>
      <w:lang w:val="ar-SA"/>
      <w14:ligatures w14:val="none"/>
    </w:rPr>
  </w:style>
  <w:style w:type="character" w:styleId="afff5">
    <w:name w:val="page number"/>
    <w:basedOn w:val="a1"/>
    <w:uiPriority w:val="99"/>
    <w:semiHidden/>
    <w:unhideWhenUsed/>
    <w:rsid w:val="009A07FA"/>
  </w:style>
  <w:style w:type="paragraph" w:customStyle="1" w:styleId="Style2">
    <w:name w:val="Style2"/>
    <w:basedOn w:val="a7"/>
    <w:link w:val="Style2Char"/>
    <w:qFormat/>
    <w:rsid w:val="009A07FA"/>
    <w:pPr>
      <w:numPr>
        <w:numId w:val="5"/>
      </w:numPr>
    </w:pPr>
    <w:rPr>
      <w:rFonts w:ascii="Traditional Arabic" w:hAnsi="Traditional Arabic" w:cs="Traditional Arabic"/>
      <w:b/>
      <w:bCs/>
      <w:sz w:val="36"/>
      <w:szCs w:val="36"/>
    </w:rPr>
  </w:style>
  <w:style w:type="character" w:customStyle="1" w:styleId="Style2Char">
    <w:name w:val="Style2 Char"/>
    <w:basedOn w:val="Char12"/>
    <w:link w:val="Style2"/>
    <w:rsid w:val="009A07FA"/>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A07FA"/>
  </w:style>
  <w:style w:type="paragraph" w:customStyle="1" w:styleId="40">
    <w:name w:val="4"/>
    <w:basedOn w:val="a0"/>
    <w:link w:val="4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A07FA"/>
    <w:rPr>
      <w:rFonts w:ascii="Traditional Arabic" w:eastAsia="Times New Roman" w:hAnsi="Traditional Arabic" w:cs="Traditional Arabic"/>
      <w:color w:val="0D0D0D"/>
      <w:sz w:val="36"/>
      <w:szCs w:val="36"/>
    </w:rPr>
  </w:style>
  <w:style w:type="character" w:customStyle="1" w:styleId="5Char0">
    <w:name w:val="5 Char"/>
    <w:basedOn w:val="a1"/>
    <w:link w:val="50"/>
    <w:rsid w:val="009A07FA"/>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A07FA"/>
  </w:style>
  <w:style w:type="paragraph" w:customStyle="1" w:styleId="title1">
    <w:name w:val="title 1"/>
    <w:basedOn w:val="a4"/>
    <w:next w:val="a0"/>
    <w:qFormat/>
    <w:rsid w:val="009A07FA"/>
  </w:style>
  <w:style w:type="paragraph" w:customStyle="1" w:styleId="title2">
    <w:name w:val="title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c">
    <w:name w:val="نمط1"/>
    <w:basedOn w:val="1"/>
    <w:qFormat/>
    <w:rsid w:val="009A07FA"/>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A07FA"/>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A07FA"/>
    <w:rPr>
      <w:rFonts w:ascii="Traditional Arabic" w:eastAsia="Times New Roman" w:hAnsi="Traditional Arabic" w:cs="Traditional Arabic"/>
      <w:color w:val="833C0B" w:themeColor="accent2" w:themeShade="80"/>
      <w:sz w:val="36"/>
      <w:szCs w:val="36"/>
      <w14:ligatures w14:val="none"/>
    </w:rPr>
  </w:style>
  <w:style w:type="paragraph" w:customStyle="1" w:styleId="112">
    <w:name w:val="العنوان 11"/>
    <w:basedOn w:val="a0"/>
    <w:next w:val="a0"/>
    <w:uiPriority w:val="9"/>
    <w:qFormat/>
    <w:rsid w:val="009A07FA"/>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A07FA"/>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A07FA"/>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A07FA"/>
    <w:pPr>
      <w:keepNext/>
      <w:keepLines/>
      <w:bidi w:val="0"/>
      <w:spacing w:before="200" w:after="0"/>
      <w:outlineLvl w:val="3"/>
    </w:pPr>
    <w:rPr>
      <w:rFonts w:ascii="Cambria" w:eastAsia="Times New Roman" w:hAnsi="Cambria" w:cs="Times New Roman"/>
      <w:b/>
      <w:bCs/>
      <w:i/>
      <w:iCs/>
      <w:color w:val="4F81BD"/>
    </w:rPr>
  </w:style>
  <w:style w:type="paragraph" w:customStyle="1" w:styleId="61">
    <w:name w:val="عنوان 61"/>
    <w:basedOn w:val="a0"/>
    <w:next w:val="a0"/>
    <w:uiPriority w:val="9"/>
    <w:unhideWhenUsed/>
    <w:qFormat/>
    <w:rsid w:val="009A07FA"/>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A07FA"/>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A07FA"/>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A07FA"/>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d">
    <w:name w:val="رأس الصفحة1"/>
    <w:basedOn w:val="a0"/>
    <w:next w:val="af"/>
    <w:uiPriority w:val="99"/>
    <w:unhideWhenUsed/>
    <w:qFormat/>
    <w:rsid w:val="009A07FA"/>
    <w:pPr>
      <w:tabs>
        <w:tab w:val="center" w:pos="4153"/>
        <w:tab w:val="right" w:pos="8306"/>
      </w:tabs>
      <w:spacing w:after="0" w:line="240" w:lineRule="auto"/>
    </w:pPr>
    <w:rPr>
      <w:rFonts w:eastAsiaTheme="minorEastAsia"/>
      <w:kern w:val="2"/>
      <w14:ligatures w14:val="standardContextual"/>
    </w:rPr>
  </w:style>
  <w:style w:type="paragraph" w:customStyle="1" w:styleId="1e">
    <w:name w:val="تذييل الصفحة1"/>
    <w:basedOn w:val="a0"/>
    <w:next w:val="af0"/>
    <w:uiPriority w:val="99"/>
    <w:unhideWhenUsed/>
    <w:rsid w:val="009A07FA"/>
    <w:pPr>
      <w:tabs>
        <w:tab w:val="center" w:pos="4153"/>
        <w:tab w:val="right" w:pos="8306"/>
      </w:tabs>
      <w:spacing w:after="0" w:line="240" w:lineRule="auto"/>
    </w:pPr>
    <w:rPr>
      <w:rFonts w:eastAsiaTheme="minorEastAsia"/>
      <w:kern w:val="2"/>
      <w14:ligatures w14:val="standardContextual"/>
    </w:rPr>
  </w:style>
  <w:style w:type="paragraph" w:customStyle="1" w:styleId="1f">
    <w:name w:val="نص حاشية سفلية1"/>
    <w:basedOn w:val="a0"/>
    <w:next w:val="ab"/>
    <w:uiPriority w:val="99"/>
    <w:unhideWhenUsed/>
    <w:qFormat/>
    <w:rsid w:val="009A07FA"/>
    <w:pPr>
      <w:spacing w:after="0" w:line="240" w:lineRule="auto"/>
    </w:pPr>
    <w:rPr>
      <w:rFonts w:eastAsiaTheme="minorEastAsia"/>
      <w:kern w:val="2"/>
      <w:sz w:val="20"/>
      <w:szCs w:val="20"/>
      <w14:ligatures w14:val="standardContextual"/>
    </w:rPr>
  </w:style>
  <w:style w:type="paragraph" w:customStyle="1" w:styleId="1f0">
    <w:name w:val="سرد الفقرات1"/>
    <w:basedOn w:val="a0"/>
    <w:next w:val="a7"/>
    <w:uiPriority w:val="34"/>
    <w:qFormat/>
    <w:rsid w:val="009A07FA"/>
    <w:pPr>
      <w:ind w:left="720"/>
      <w:contextualSpacing/>
    </w:pPr>
    <w:rPr>
      <w:rFonts w:eastAsia="Calibri"/>
    </w:rPr>
  </w:style>
  <w:style w:type="character" w:customStyle="1" w:styleId="Hyperlink1">
    <w:name w:val="Hyperlink1"/>
    <w:basedOn w:val="a1"/>
    <w:uiPriority w:val="99"/>
    <w:unhideWhenUsed/>
    <w:rsid w:val="009A07FA"/>
    <w:rPr>
      <w:color w:val="0000FF"/>
      <w:u w:val="single"/>
    </w:rPr>
  </w:style>
  <w:style w:type="paragraph" w:customStyle="1" w:styleId="311">
    <w:name w:val="جدول محتويات 31"/>
    <w:basedOn w:val="a0"/>
    <w:next w:val="a0"/>
    <w:autoRedefine/>
    <w:uiPriority w:val="39"/>
    <w:unhideWhenUsed/>
    <w:rsid w:val="009A07FA"/>
    <w:pPr>
      <w:bidi w:val="0"/>
      <w:spacing w:after="0" w:line="259" w:lineRule="auto"/>
      <w:ind w:left="440"/>
    </w:pPr>
    <w:rPr>
      <w:rFonts w:eastAsia="Calibri" w:cs="Times New Roman"/>
      <w:i/>
      <w:iCs/>
      <w:noProof/>
      <w:sz w:val="20"/>
      <w:szCs w:val="24"/>
    </w:rPr>
  </w:style>
  <w:style w:type="paragraph" w:customStyle="1" w:styleId="1f1">
    <w:name w:val="تنسيق النص1"/>
    <w:next w:val="ad"/>
    <w:uiPriority w:val="1"/>
    <w:qFormat/>
    <w:rsid w:val="009A07FA"/>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UnresolvedMention1">
    <w:name w:val="Unresolved Mention1"/>
    <w:basedOn w:val="a1"/>
    <w:uiPriority w:val="99"/>
    <w:semiHidden/>
    <w:unhideWhenUsed/>
    <w:rsid w:val="009A07FA"/>
    <w:rPr>
      <w:color w:val="605E5C"/>
      <w:shd w:val="clear" w:color="auto" w:fill="E1DFDD"/>
    </w:rPr>
  </w:style>
  <w:style w:type="numbering" w:customStyle="1" w:styleId="113">
    <w:name w:val="بلا قائمة11"/>
    <w:next w:val="a3"/>
    <w:uiPriority w:val="99"/>
    <w:semiHidden/>
    <w:unhideWhenUsed/>
    <w:rsid w:val="009A07FA"/>
  </w:style>
  <w:style w:type="paragraph" w:customStyle="1" w:styleId="1f2">
    <w:name w:val="تسمية توضيحية1"/>
    <w:basedOn w:val="a0"/>
    <w:next w:val="a0"/>
    <w:uiPriority w:val="35"/>
    <w:semiHidden/>
    <w:unhideWhenUsed/>
    <w:qFormat/>
    <w:rsid w:val="009A07FA"/>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A07FA"/>
    <w:pPr>
      <w:bidi w:val="0"/>
    </w:pPr>
    <w:rPr>
      <w:rFonts w:eastAsiaTheme="minorEastAsia"/>
      <w:i/>
      <w:iCs/>
      <w:color w:val="000000"/>
    </w:rPr>
  </w:style>
  <w:style w:type="paragraph" w:customStyle="1" w:styleId="1f4">
    <w:name w:val="اقتباس مكثف1"/>
    <w:basedOn w:val="a0"/>
    <w:next w:val="a0"/>
    <w:uiPriority w:val="30"/>
    <w:qFormat/>
    <w:rsid w:val="009A07FA"/>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A07FA"/>
    <w:rPr>
      <w:i/>
      <w:iCs/>
      <w:color w:val="808080"/>
    </w:rPr>
  </w:style>
  <w:style w:type="character" w:customStyle="1" w:styleId="1f6">
    <w:name w:val="تأكيد مكثف1"/>
    <w:basedOn w:val="a1"/>
    <w:uiPriority w:val="21"/>
    <w:qFormat/>
    <w:rsid w:val="009A07FA"/>
    <w:rPr>
      <w:b/>
      <w:bCs/>
      <w:i/>
      <w:iCs/>
      <w:color w:val="4F81BD"/>
    </w:rPr>
  </w:style>
  <w:style w:type="character" w:customStyle="1" w:styleId="1f7">
    <w:name w:val="مرجع دقيق1"/>
    <w:basedOn w:val="a1"/>
    <w:uiPriority w:val="31"/>
    <w:qFormat/>
    <w:rsid w:val="009A07FA"/>
    <w:rPr>
      <w:smallCaps/>
      <w:color w:val="C0504D"/>
      <w:u w:val="single"/>
    </w:rPr>
  </w:style>
  <w:style w:type="character" w:customStyle="1" w:styleId="1f8">
    <w:name w:val="مرجع مكثف1"/>
    <w:basedOn w:val="a1"/>
    <w:uiPriority w:val="32"/>
    <w:qFormat/>
    <w:rsid w:val="009A07FA"/>
    <w:rPr>
      <w:b/>
      <w:bCs/>
      <w:smallCaps/>
      <w:color w:val="C0504D"/>
      <w:spacing w:val="5"/>
      <w:u w:val="single"/>
    </w:rPr>
  </w:style>
  <w:style w:type="paragraph" w:customStyle="1" w:styleId="1a">
    <w:name w:val="نص عادي1"/>
    <w:basedOn w:val="a0"/>
    <w:next w:val="affd"/>
    <w:link w:val="Charf5"/>
    <w:uiPriority w:val="99"/>
    <w:unhideWhenUsed/>
    <w:rsid w:val="009A07FA"/>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A07FA"/>
    <w:pPr>
      <w:bidi w:val="0"/>
      <w:spacing w:after="100" w:line="259" w:lineRule="auto"/>
      <w:ind w:left="220"/>
    </w:pPr>
    <w:rPr>
      <w:rFonts w:eastAsiaTheme="minorEastAsia" w:cs="Times New Roman"/>
      <w:lang w:val="de-DE" w:eastAsia="de-DE"/>
    </w:rPr>
  </w:style>
  <w:style w:type="paragraph" w:customStyle="1" w:styleId="1b">
    <w:name w:val="نص تعليق ختامي1"/>
    <w:basedOn w:val="a0"/>
    <w:next w:val="afff3"/>
    <w:link w:val="Charf6"/>
    <w:uiPriority w:val="99"/>
    <w:semiHidden/>
    <w:unhideWhenUsed/>
    <w:rsid w:val="009A07FA"/>
    <w:pPr>
      <w:bidi w:val="0"/>
      <w:spacing w:after="0" w:line="240" w:lineRule="auto"/>
    </w:pPr>
    <w:rPr>
      <w:sz w:val="20"/>
      <w:szCs w:val="20"/>
    </w:rPr>
  </w:style>
  <w:style w:type="character" w:customStyle="1" w:styleId="1Char10">
    <w:name w:val="العنوان 1 Char1"/>
    <w:basedOn w:val="a1"/>
    <w:uiPriority w:val="9"/>
    <w:rsid w:val="009A07FA"/>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A07FA"/>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A07FA"/>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A07FA"/>
    <w:rPr>
      <w:rFonts w:asciiTheme="majorHAnsi" w:eastAsiaTheme="majorEastAsia" w:hAnsiTheme="majorHAnsi" w:cstheme="majorBidi"/>
      <w:i/>
      <w:iCs/>
      <w:color w:val="2F5496" w:themeColor="accent1" w:themeShade="BF"/>
    </w:rPr>
  </w:style>
  <w:style w:type="character" w:customStyle="1" w:styleId="6Char1">
    <w:name w:val="عنوان 6 Char1"/>
    <w:basedOn w:val="a1"/>
    <w:uiPriority w:val="9"/>
    <w:semiHidden/>
    <w:rsid w:val="009A07FA"/>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A07FA"/>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A07FA"/>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A07FA"/>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a1"/>
    <w:uiPriority w:val="11"/>
    <w:rsid w:val="009A07FA"/>
    <w:rPr>
      <w:color w:val="5A5A5A" w:themeColor="text1" w:themeTint="A5"/>
      <w:spacing w:val="15"/>
    </w:rPr>
  </w:style>
  <w:style w:type="character" w:customStyle="1" w:styleId="Char21">
    <w:name w:val="عنوان فرعي Char2"/>
    <w:basedOn w:val="a1"/>
    <w:uiPriority w:val="11"/>
    <w:rsid w:val="009A07FA"/>
    <w:rPr>
      <w:color w:val="5A5A5A" w:themeColor="text1" w:themeTint="A5"/>
      <w:spacing w:val="15"/>
    </w:rPr>
  </w:style>
  <w:style w:type="character" w:customStyle="1" w:styleId="QuoteChar1">
    <w:name w:val="Quote Char1"/>
    <w:basedOn w:val="a1"/>
    <w:uiPriority w:val="29"/>
    <w:rsid w:val="009A07FA"/>
    <w:rPr>
      <w:i/>
      <w:iCs/>
      <w:color w:val="404040" w:themeColor="text1" w:themeTint="BF"/>
    </w:rPr>
  </w:style>
  <w:style w:type="character" w:customStyle="1" w:styleId="Char18">
    <w:name w:val="اقتباس Char1"/>
    <w:basedOn w:val="a1"/>
    <w:uiPriority w:val="29"/>
    <w:rsid w:val="009A07FA"/>
    <w:rPr>
      <w:i/>
      <w:iCs/>
      <w:color w:val="404040" w:themeColor="text1" w:themeTint="BF"/>
    </w:rPr>
  </w:style>
  <w:style w:type="character" w:customStyle="1" w:styleId="IntenseQuoteChar1">
    <w:name w:val="Intense Quote Char1"/>
    <w:basedOn w:val="a1"/>
    <w:uiPriority w:val="30"/>
    <w:rsid w:val="009A07FA"/>
    <w:rPr>
      <w:i/>
      <w:iCs/>
      <w:color w:val="4472C4" w:themeColor="accent1"/>
    </w:rPr>
  </w:style>
  <w:style w:type="character" w:customStyle="1" w:styleId="Char19">
    <w:name w:val="اقتباس مكثف Char1"/>
    <w:basedOn w:val="a1"/>
    <w:uiPriority w:val="30"/>
    <w:rsid w:val="009A07FA"/>
    <w:rPr>
      <w:i/>
      <w:iCs/>
      <w:color w:val="4472C4" w:themeColor="accent1"/>
    </w:rPr>
  </w:style>
  <w:style w:type="character" w:customStyle="1" w:styleId="Char1a">
    <w:name w:val="نص حاشية سفلية Char1"/>
    <w:basedOn w:val="a1"/>
    <w:uiPriority w:val="99"/>
    <w:rsid w:val="009A07FA"/>
    <w:rPr>
      <w:sz w:val="20"/>
      <w:szCs w:val="20"/>
    </w:rPr>
  </w:style>
  <w:style w:type="table" w:styleId="afff6">
    <w:name w:val="Table Grid"/>
    <w:basedOn w:val="a2"/>
    <w:uiPriority w:val="59"/>
    <w:rsid w:val="009A07FA"/>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النصوص القرآنية والنبوية"/>
    <w:basedOn w:val="ad"/>
    <w:link w:val="Charf7"/>
    <w:qFormat/>
    <w:rsid w:val="009A07FA"/>
    <w:pPr>
      <w:ind w:firstLine="720"/>
    </w:pPr>
    <w:rPr>
      <w:b/>
      <w:color w:val="385623" w:themeColor="accent6" w:themeShade="80"/>
      <w:lang w:val="ar"/>
    </w:rPr>
  </w:style>
  <w:style w:type="character" w:customStyle="1" w:styleId="Charf7">
    <w:name w:val="النصوص القرآنية والنبوية Char"/>
    <w:basedOn w:val="Char5"/>
    <w:link w:val="afff7"/>
    <w:rsid w:val="009A07FA"/>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28</Pages>
  <Words>5574</Words>
  <Characters>31775</Characters>
  <Application>Microsoft Office Word</Application>
  <DocSecurity>0</DocSecurity>
  <Lines>264</Lines>
  <Paragraphs>74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20</cp:revision>
  <cp:lastPrinted>2026-06-14T17:45:00Z</cp:lastPrinted>
  <dcterms:created xsi:type="dcterms:W3CDTF">2026-06-09T15:47:00Z</dcterms:created>
  <dcterms:modified xsi:type="dcterms:W3CDTF">2026-06-14T17:45:00Z</dcterms:modified>
</cp:coreProperties>
</file>