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11EF91" w14:textId="0A935DBC" w:rsidR="003727EC" w:rsidRPr="00A57502" w:rsidRDefault="006B3DB9" w:rsidP="006B3DB9">
      <w:pPr>
        <w:jc w:val="center"/>
        <w:rPr>
          <w:rFonts w:ascii="Times New Roman" w:eastAsia="Times New Roman" w:hAnsi="Times New Roman" w:cs="Times New Roman"/>
          <w:b/>
          <w:sz w:val="72"/>
          <w:szCs w:val="72"/>
        </w:rPr>
      </w:pPr>
      <w:r w:rsidRPr="00A57502">
        <w:rPr>
          <w:rFonts w:ascii="Times New Roman" w:eastAsia="Times New Roman" w:hAnsi="Times New Roman" w:cs="Times New Roman"/>
          <w:b/>
          <w:sz w:val="72"/>
          <w:szCs w:val="72"/>
        </w:rPr>
        <w:t>Singleton Pattern</w:t>
      </w:r>
    </w:p>
    <w:p w14:paraId="287F3C72" w14:textId="77777777" w:rsidR="006B3DB9" w:rsidRPr="00A57502" w:rsidRDefault="006B3DB9">
      <w:pPr>
        <w:rPr>
          <w:rFonts w:ascii="Times New Roman" w:hAnsi="Times New Roman" w:cs="Times New Roman"/>
          <w:sz w:val="24"/>
          <w:szCs w:val="24"/>
        </w:rPr>
      </w:pPr>
      <w:r w:rsidRPr="00A57502">
        <w:rPr>
          <w:rFonts w:ascii="Times New Roman" w:hAnsi="Times New Roman" w:cs="Times New Roman"/>
          <w:sz w:val="24"/>
          <w:szCs w:val="24"/>
          <w:highlight w:val="green"/>
        </w:rPr>
        <w:t>In software engineering, the singleton pattern is a software design pattern that restricts the instantiation of a class to one object.</w:t>
      </w:r>
      <w:r w:rsidRPr="00A57502">
        <w:rPr>
          <w:rFonts w:ascii="Times New Roman" w:hAnsi="Times New Roman" w:cs="Times New Roman"/>
          <w:sz w:val="24"/>
          <w:szCs w:val="24"/>
        </w:rPr>
        <w:t xml:space="preserve"> </w:t>
      </w:r>
    </w:p>
    <w:p w14:paraId="527F9A3C" w14:textId="49C3308E" w:rsidR="006B3DB9" w:rsidRPr="00A57502" w:rsidRDefault="006B3DB9">
      <w:pPr>
        <w:rPr>
          <w:rFonts w:ascii="Times New Roman" w:hAnsi="Times New Roman" w:cs="Times New Roman"/>
          <w:sz w:val="24"/>
          <w:szCs w:val="24"/>
        </w:rPr>
      </w:pPr>
      <w:r w:rsidRPr="00A57502">
        <w:rPr>
          <w:rFonts w:ascii="Times New Roman" w:hAnsi="Times New Roman" w:cs="Times New Roman"/>
          <w:sz w:val="24"/>
          <w:szCs w:val="24"/>
        </w:rPr>
        <w:t>This is useful when exactly one object is needed to coordinate actions across the system. The concept is sometimes generalized to systems that operate more efficiently when only one object exists, or that restrict the instantiation to a certain number of objects. The term comes from the mathematical concept of a singleton.</w:t>
      </w:r>
    </w:p>
    <w:p w14:paraId="602A96BE" w14:textId="5CE5EB16" w:rsidR="006B3DB9" w:rsidRPr="00A57502" w:rsidRDefault="006B3DB9">
      <w:pPr>
        <w:rPr>
          <w:rFonts w:ascii="Times New Roman" w:hAnsi="Times New Roman" w:cs="Times New Roman"/>
          <w:sz w:val="24"/>
          <w:szCs w:val="24"/>
        </w:rPr>
      </w:pPr>
    </w:p>
    <w:p w14:paraId="7B7892B1" w14:textId="6E87A82B" w:rsidR="006B3DB9" w:rsidRPr="00A57502" w:rsidRDefault="006C12B2">
      <w:pPr>
        <w:rPr>
          <w:rFonts w:ascii="Times New Roman" w:hAnsi="Times New Roman" w:cs="Times New Roman"/>
          <w:sz w:val="24"/>
          <w:szCs w:val="24"/>
        </w:rPr>
      </w:pPr>
      <w:r w:rsidRPr="001C199C">
        <w:rPr>
          <w:rFonts w:ascii="Times New Roman" w:hAnsi="Times New Roman" w:cs="Times New Roman"/>
          <w:sz w:val="24"/>
          <w:szCs w:val="24"/>
          <w:highlight w:val="yellow"/>
        </w:rPr>
        <w:t>Ensure a class has only one instance</w:t>
      </w:r>
      <w:r w:rsidR="00A57502" w:rsidRPr="001C199C">
        <w:rPr>
          <w:rFonts w:ascii="Times New Roman" w:hAnsi="Times New Roman" w:cs="Times New Roman"/>
          <w:sz w:val="24"/>
          <w:szCs w:val="24"/>
          <w:highlight w:val="yellow"/>
        </w:rPr>
        <w:t xml:space="preserve"> </w:t>
      </w:r>
      <w:r w:rsidRPr="001C199C">
        <w:rPr>
          <w:rFonts w:ascii="Times New Roman" w:hAnsi="Times New Roman" w:cs="Times New Roman"/>
          <w:sz w:val="24"/>
          <w:szCs w:val="24"/>
          <w:highlight w:val="yellow"/>
        </w:rPr>
        <w:t>and provide a global point of access to it.</w:t>
      </w:r>
    </w:p>
    <w:p w14:paraId="1C09FE7E" w14:textId="77777777" w:rsidR="00762C89" w:rsidRPr="00A57502" w:rsidRDefault="00BB3C33" w:rsidP="00A57502">
      <w:pPr>
        <w:numPr>
          <w:ilvl w:val="0"/>
          <w:numId w:val="4"/>
        </w:numPr>
        <w:rPr>
          <w:rFonts w:ascii="Times New Roman" w:hAnsi="Times New Roman" w:cs="Times New Roman"/>
          <w:sz w:val="24"/>
          <w:szCs w:val="24"/>
        </w:rPr>
      </w:pPr>
      <w:r w:rsidRPr="00A57502">
        <w:rPr>
          <w:rFonts w:ascii="Times New Roman" w:hAnsi="Times New Roman" w:cs="Times New Roman"/>
          <w:b/>
          <w:bCs/>
          <w:sz w:val="24"/>
          <w:szCs w:val="24"/>
        </w:rPr>
        <w:t>Example 1 - Logger Classes</w:t>
      </w:r>
    </w:p>
    <w:p w14:paraId="4674F134" w14:textId="4130B9BB" w:rsidR="00A57502" w:rsidRPr="00A57502" w:rsidRDefault="00A57502" w:rsidP="00A57502">
      <w:pPr>
        <w:pStyle w:val="ListParagraph"/>
        <w:numPr>
          <w:ilvl w:val="1"/>
          <w:numId w:val="4"/>
        </w:numPr>
        <w:rPr>
          <w:rFonts w:ascii="Times New Roman" w:hAnsi="Times New Roman" w:cs="Times New Roman"/>
          <w:sz w:val="24"/>
          <w:szCs w:val="24"/>
        </w:rPr>
      </w:pPr>
      <w:r w:rsidRPr="00A57502">
        <w:rPr>
          <w:rFonts w:ascii="Times New Roman" w:hAnsi="Times New Roman" w:cs="Times New Roman"/>
          <w:sz w:val="24"/>
          <w:szCs w:val="24"/>
        </w:rPr>
        <w:t xml:space="preserve">The Singleton pattern is used in the design of logger classes. This classes are </w:t>
      </w:r>
      <w:r w:rsidRPr="00A57502">
        <w:rPr>
          <w:rFonts w:ascii="Times New Roman" w:hAnsi="Times New Roman" w:cs="Times New Roman"/>
          <w:sz w:val="24"/>
          <w:szCs w:val="24"/>
        </w:rPr>
        <w:tab/>
        <w:t xml:space="preserve">usually </w:t>
      </w:r>
      <w:r w:rsidRPr="00A57502">
        <w:rPr>
          <w:rFonts w:ascii="Times New Roman" w:hAnsi="Times New Roman" w:cs="Times New Roman"/>
          <w:sz w:val="24"/>
          <w:szCs w:val="24"/>
        </w:rPr>
        <w:tab/>
        <w:t xml:space="preserve">implemented as </w:t>
      </w:r>
      <w:proofErr w:type="gramStart"/>
      <w:r w:rsidRPr="00A57502">
        <w:rPr>
          <w:rFonts w:ascii="Times New Roman" w:hAnsi="Times New Roman" w:cs="Times New Roman"/>
          <w:sz w:val="24"/>
          <w:szCs w:val="24"/>
        </w:rPr>
        <w:t>a</w:t>
      </w:r>
      <w:r>
        <w:rPr>
          <w:rFonts w:ascii="Times New Roman" w:hAnsi="Times New Roman" w:cs="Times New Roman"/>
          <w:sz w:val="24"/>
          <w:szCs w:val="24"/>
        </w:rPr>
        <w:t xml:space="preserve"> </w:t>
      </w:r>
      <w:r w:rsidRPr="00A57502">
        <w:rPr>
          <w:rFonts w:ascii="Times New Roman" w:hAnsi="Times New Roman" w:cs="Times New Roman"/>
          <w:sz w:val="24"/>
          <w:szCs w:val="24"/>
        </w:rPr>
        <w:t>singletons</w:t>
      </w:r>
      <w:proofErr w:type="gramEnd"/>
      <w:r w:rsidRPr="00A57502">
        <w:rPr>
          <w:rFonts w:ascii="Times New Roman" w:hAnsi="Times New Roman" w:cs="Times New Roman"/>
          <w:sz w:val="24"/>
          <w:szCs w:val="24"/>
        </w:rPr>
        <w:t xml:space="preserve"> and provides a global logging access </w:t>
      </w:r>
      <w:r w:rsidRPr="00A57502">
        <w:rPr>
          <w:rFonts w:ascii="Times New Roman" w:hAnsi="Times New Roman" w:cs="Times New Roman"/>
          <w:sz w:val="24"/>
          <w:szCs w:val="24"/>
        </w:rPr>
        <w:tab/>
        <w:t xml:space="preserve">point in all the </w:t>
      </w:r>
      <w:r w:rsidRPr="00A57502">
        <w:rPr>
          <w:rFonts w:ascii="Times New Roman" w:hAnsi="Times New Roman" w:cs="Times New Roman"/>
          <w:sz w:val="24"/>
          <w:szCs w:val="24"/>
        </w:rPr>
        <w:tab/>
        <w:t xml:space="preserve">application components without being necessary to </w:t>
      </w:r>
      <w:r w:rsidRPr="00A57502">
        <w:rPr>
          <w:rFonts w:ascii="Times New Roman" w:hAnsi="Times New Roman" w:cs="Times New Roman"/>
          <w:sz w:val="24"/>
          <w:szCs w:val="24"/>
        </w:rPr>
        <w:tab/>
        <w:t xml:space="preserve">create an object each time a logging </w:t>
      </w:r>
      <w:r w:rsidRPr="00A57502">
        <w:rPr>
          <w:rFonts w:ascii="Times New Roman" w:hAnsi="Times New Roman" w:cs="Times New Roman"/>
          <w:sz w:val="24"/>
          <w:szCs w:val="24"/>
        </w:rPr>
        <w:tab/>
        <w:t>operations is performed.</w:t>
      </w:r>
    </w:p>
    <w:p w14:paraId="0F563208" w14:textId="77777777" w:rsidR="00762C89" w:rsidRPr="00A57502" w:rsidRDefault="00BB3C33" w:rsidP="00A57502">
      <w:pPr>
        <w:numPr>
          <w:ilvl w:val="0"/>
          <w:numId w:val="4"/>
        </w:numPr>
        <w:rPr>
          <w:rFonts w:ascii="Times New Roman" w:hAnsi="Times New Roman" w:cs="Times New Roman"/>
          <w:sz w:val="24"/>
          <w:szCs w:val="24"/>
        </w:rPr>
      </w:pPr>
      <w:r w:rsidRPr="00A57502">
        <w:rPr>
          <w:rFonts w:ascii="Times New Roman" w:hAnsi="Times New Roman" w:cs="Times New Roman"/>
          <w:b/>
          <w:bCs/>
          <w:sz w:val="24"/>
          <w:szCs w:val="24"/>
        </w:rPr>
        <w:t>Example 2 - Configuration Classes</w:t>
      </w:r>
    </w:p>
    <w:p w14:paraId="78CA2416" w14:textId="17D2DE12" w:rsidR="00A57502" w:rsidRPr="00A57502" w:rsidRDefault="00A57502" w:rsidP="00A57502">
      <w:pPr>
        <w:pStyle w:val="ListParagraph"/>
        <w:numPr>
          <w:ilvl w:val="1"/>
          <w:numId w:val="4"/>
        </w:numPr>
        <w:rPr>
          <w:rFonts w:ascii="Times New Roman" w:hAnsi="Times New Roman" w:cs="Times New Roman"/>
          <w:sz w:val="24"/>
          <w:szCs w:val="24"/>
        </w:rPr>
      </w:pPr>
      <w:r w:rsidRPr="00A57502">
        <w:rPr>
          <w:rFonts w:ascii="Times New Roman" w:hAnsi="Times New Roman" w:cs="Times New Roman"/>
          <w:sz w:val="24"/>
          <w:szCs w:val="24"/>
        </w:rPr>
        <w:t xml:space="preserve">The Singleton pattern is used to design the classes which provides the </w:t>
      </w:r>
      <w:r w:rsidRPr="00A57502">
        <w:rPr>
          <w:rFonts w:ascii="Times New Roman" w:hAnsi="Times New Roman" w:cs="Times New Roman"/>
          <w:sz w:val="24"/>
          <w:szCs w:val="24"/>
        </w:rPr>
        <w:tab/>
        <w:t xml:space="preserve">configuration settings </w:t>
      </w:r>
      <w:r w:rsidRPr="00A57502">
        <w:rPr>
          <w:rFonts w:ascii="Times New Roman" w:hAnsi="Times New Roman" w:cs="Times New Roman"/>
          <w:sz w:val="24"/>
          <w:szCs w:val="24"/>
        </w:rPr>
        <w:tab/>
        <w:t xml:space="preserve">for an application. By implementing </w:t>
      </w:r>
      <w:r w:rsidRPr="00A57502">
        <w:rPr>
          <w:rFonts w:ascii="Times New Roman" w:hAnsi="Times New Roman" w:cs="Times New Roman"/>
          <w:sz w:val="24"/>
          <w:szCs w:val="24"/>
        </w:rPr>
        <w:tab/>
        <w:t>configuration classes as Singleton not only that we</w:t>
      </w:r>
      <w:r>
        <w:rPr>
          <w:rFonts w:ascii="Times New Roman" w:hAnsi="Times New Roman" w:cs="Times New Roman"/>
          <w:sz w:val="24"/>
          <w:szCs w:val="24"/>
        </w:rPr>
        <w:t xml:space="preserve"> </w:t>
      </w:r>
      <w:r w:rsidRPr="00A57502">
        <w:rPr>
          <w:rFonts w:ascii="Times New Roman" w:hAnsi="Times New Roman" w:cs="Times New Roman"/>
          <w:sz w:val="24"/>
          <w:szCs w:val="24"/>
        </w:rPr>
        <w:t xml:space="preserve">provide a global </w:t>
      </w:r>
      <w:r w:rsidRPr="00A57502">
        <w:rPr>
          <w:rFonts w:ascii="Times New Roman" w:hAnsi="Times New Roman" w:cs="Times New Roman"/>
          <w:sz w:val="24"/>
          <w:szCs w:val="24"/>
        </w:rPr>
        <w:tab/>
        <w:t xml:space="preserve">access </w:t>
      </w:r>
      <w:r w:rsidRPr="00A57502">
        <w:rPr>
          <w:rFonts w:ascii="Times New Roman" w:hAnsi="Times New Roman" w:cs="Times New Roman"/>
          <w:sz w:val="24"/>
          <w:szCs w:val="24"/>
        </w:rPr>
        <w:tab/>
        <w:t xml:space="preserve">point, but we also keep the instance we use as a cache object.  </w:t>
      </w:r>
    </w:p>
    <w:p w14:paraId="7DD74F42" w14:textId="77777777" w:rsidR="00762C89" w:rsidRPr="00A57502" w:rsidRDefault="00BB3C33" w:rsidP="00A57502">
      <w:pPr>
        <w:numPr>
          <w:ilvl w:val="0"/>
          <w:numId w:val="4"/>
        </w:numPr>
        <w:rPr>
          <w:rFonts w:ascii="Times New Roman" w:hAnsi="Times New Roman" w:cs="Times New Roman"/>
          <w:sz w:val="24"/>
          <w:szCs w:val="24"/>
        </w:rPr>
      </w:pPr>
      <w:r w:rsidRPr="00A57502">
        <w:rPr>
          <w:rFonts w:ascii="Times New Roman" w:hAnsi="Times New Roman" w:cs="Times New Roman"/>
          <w:b/>
          <w:bCs/>
          <w:sz w:val="24"/>
          <w:szCs w:val="24"/>
        </w:rPr>
        <w:t>Example 3 - Accessing resources in shared mode</w:t>
      </w:r>
    </w:p>
    <w:p w14:paraId="48088D23" w14:textId="7039047A" w:rsidR="00762C89" w:rsidRPr="00A57502" w:rsidRDefault="00BB3C33" w:rsidP="00A57502">
      <w:pPr>
        <w:numPr>
          <w:ilvl w:val="0"/>
          <w:numId w:val="4"/>
        </w:numPr>
        <w:rPr>
          <w:rFonts w:ascii="Times New Roman" w:hAnsi="Times New Roman" w:cs="Times New Roman"/>
          <w:sz w:val="24"/>
          <w:szCs w:val="24"/>
        </w:rPr>
      </w:pPr>
      <w:r w:rsidRPr="00A57502">
        <w:rPr>
          <w:rFonts w:ascii="Times New Roman" w:hAnsi="Times New Roman" w:cs="Times New Roman"/>
          <w:b/>
          <w:bCs/>
          <w:sz w:val="24"/>
          <w:szCs w:val="24"/>
        </w:rPr>
        <w:t>Example 4 – Factories</w:t>
      </w:r>
      <w:r w:rsidR="00A57502">
        <w:rPr>
          <w:rFonts w:ascii="Times New Roman" w:hAnsi="Times New Roman" w:cs="Times New Roman"/>
          <w:b/>
          <w:bCs/>
          <w:sz w:val="24"/>
          <w:szCs w:val="24"/>
        </w:rPr>
        <w:t xml:space="preserve"> </w:t>
      </w:r>
      <w:r w:rsidRPr="00A57502">
        <w:rPr>
          <w:rFonts w:ascii="Times New Roman" w:hAnsi="Times New Roman" w:cs="Times New Roman"/>
          <w:b/>
          <w:bCs/>
          <w:sz w:val="24"/>
          <w:szCs w:val="24"/>
        </w:rPr>
        <w:t>implemented as Singletons</w:t>
      </w:r>
    </w:p>
    <w:p w14:paraId="0B1B62CA" w14:textId="7817C89D" w:rsidR="00A57502" w:rsidRPr="00A57502" w:rsidRDefault="00A57502" w:rsidP="00A57502">
      <w:pPr>
        <w:pStyle w:val="ListParagraph"/>
        <w:numPr>
          <w:ilvl w:val="1"/>
          <w:numId w:val="4"/>
        </w:numPr>
        <w:rPr>
          <w:rFonts w:ascii="Times New Roman" w:hAnsi="Times New Roman" w:cs="Times New Roman"/>
          <w:sz w:val="24"/>
          <w:szCs w:val="24"/>
        </w:rPr>
      </w:pPr>
      <w:r w:rsidRPr="00A57502">
        <w:rPr>
          <w:rFonts w:ascii="Times New Roman" w:hAnsi="Times New Roman" w:cs="Times New Roman"/>
          <w:sz w:val="24"/>
          <w:szCs w:val="24"/>
        </w:rPr>
        <w:t xml:space="preserve">Let's assume that we design an application with a factory to generate new </w:t>
      </w:r>
      <w:r w:rsidRPr="00A57502">
        <w:rPr>
          <w:rFonts w:ascii="Times New Roman" w:hAnsi="Times New Roman" w:cs="Times New Roman"/>
          <w:sz w:val="24"/>
          <w:szCs w:val="24"/>
        </w:rPr>
        <w:tab/>
        <w:t>objects.</w:t>
      </w:r>
    </w:p>
    <w:p w14:paraId="65F29521" w14:textId="77777777" w:rsidR="006C12B2" w:rsidRPr="00A57502" w:rsidRDefault="006C12B2">
      <w:pPr>
        <w:rPr>
          <w:rFonts w:ascii="Times New Roman" w:hAnsi="Times New Roman" w:cs="Times New Roman"/>
          <w:sz w:val="24"/>
          <w:szCs w:val="24"/>
        </w:rPr>
      </w:pPr>
    </w:p>
    <w:p w14:paraId="3A9D1491" w14:textId="3EF266AA" w:rsidR="006B3DB9" w:rsidRDefault="006B3DB9">
      <w:pPr>
        <w:rPr>
          <w:rFonts w:ascii="Times New Roman" w:hAnsi="Times New Roman" w:cs="Times New Roman"/>
          <w:sz w:val="24"/>
          <w:szCs w:val="24"/>
        </w:rPr>
      </w:pPr>
    </w:p>
    <w:p w14:paraId="74595515" w14:textId="2829FBA8" w:rsidR="00BB3C33" w:rsidRDefault="00BB3C33">
      <w:pPr>
        <w:rPr>
          <w:rFonts w:ascii="Times New Roman" w:hAnsi="Times New Roman" w:cs="Times New Roman"/>
          <w:sz w:val="24"/>
          <w:szCs w:val="24"/>
        </w:rPr>
      </w:pPr>
      <w:r>
        <w:rPr>
          <w:noProof/>
        </w:rPr>
        <w:lastRenderedPageBreak/>
        <w:drawing>
          <wp:inline distT="0" distB="0" distL="0" distR="0" wp14:anchorId="10461591" wp14:editId="6BB61DE9">
            <wp:extent cx="3990975" cy="2114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90975" cy="2114550"/>
                    </a:xfrm>
                    <a:prstGeom prst="rect">
                      <a:avLst/>
                    </a:prstGeom>
                  </pic:spPr>
                </pic:pic>
              </a:graphicData>
            </a:graphic>
          </wp:inline>
        </w:drawing>
      </w:r>
    </w:p>
    <w:p w14:paraId="6DA8199F" w14:textId="64EBCE70" w:rsidR="00404C68" w:rsidRDefault="00404C68">
      <w:pPr>
        <w:rPr>
          <w:rFonts w:ascii="Times New Roman" w:hAnsi="Times New Roman" w:cs="Times New Roman"/>
          <w:sz w:val="24"/>
          <w:szCs w:val="24"/>
        </w:rPr>
      </w:pPr>
    </w:p>
    <w:p w14:paraId="455B8B42" w14:textId="1E2F27BC" w:rsidR="00404C68" w:rsidRDefault="00404C68">
      <w:pPr>
        <w:rPr>
          <w:rFonts w:ascii="Times New Roman" w:hAnsi="Times New Roman" w:cs="Times New Roman"/>
          <w:sz w:val="24"/>
          <w:szCs w:val="24"/>
        </w:rPr>
      </w:pPr>
      <w:r>
        <w:rPr>
          <w:noProof/>
        </w:rPr>
        <w:drawing>
          <wp:inline distT="0" distB="0" distL="0" distR="0" wp14:anchorId="407C01E1" wp14:editId="7747358D">
            <wp:extent cx="5943600" cy="2816808"/>
            <wp:effectExtent l="0" t="0" r="0" b="0"/>
            <wp:docPr id="2" name="Picture 2" descr="Image result for Singleto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ingleton Patter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16808"/>
                    </a:xfrm>
                    <a:prstGeom prst="rect">
                      <a:avLst/>
                    </a:prstGeom>
                    <a:noFill/>
                    <a:ln>
                      <a:noFill/>
                    </a:ln>
                  </pic:spPr>
                </pic:pic>
              </a:graphicData>
            </a:graphic>
          </wp:inline>
        </w:drawing>
      </w:r>
    </w:p>
    <w:p w14:paraId="121413B1" w14:textId="5B0C0C51" w:rsidR="005F4FD0" w:rsidRPr="00A57502" w:rsidRDefault="005F4FD0">
      <w:pPr>
        <w:rPr>
          <w:rFonts w:ascii="Times New Roman" w:hAnsi="Times New Roman" w:cs="Times New Roman"/>
          <w:sz w:val="24"/>
          <w:szCs w:val="24"/>
        </w:rPr>
      </w:pPr>
      <w:r>
        <w:rPr>
          <w:noProof/>
        </w:rPr>
        <w:lastRenderedPageBreak/>
        <w:drawing>
          <wp:inline distT="0" distB="0" distL="0" distR="0" wp14:anchorId="48624442" wp14:editId="762FD087">
            <wp:extent cx="5943600" cy="3669304"/>
            <wp:effectExtent l="0" t="0" r="0" b="7620"/>
            <wp:docPr id="3" name="Picture 3" descr="Image result for Singleto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Singleton Patte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69304"/>
                    </a:xfrm>
                    <a:prstGeom prst="rect">
                      <a:avLst/>
                    </a:prstGeom>
                    <a:noFill/>
                    <a:ln>
                      <a:noFill/>
                    </a:ln>
                  </pic:spPr>
                </pic:pic>
              </a:graphicData>
            </a:graphic>
          </wp:inline>
        </w:drawing>
      </w:r>
      <w:bookmarkStart w:id="0" w:name="_GoBack"/>
      <w:bookmarkEnd w:id="0"/>
    </w:p>
    <w:p w14:paraId="10FC593A" w14:textId="77777777" w:rsidR="006B3DB9" w:rsidRPr="00A57502" w:rsidRDefault="006B3DB9">
      <w:pPr>
        <w:rPr>
          <w:rFonts w:ascii="Times New Roman" w:hAnsi="Times New Roman" w:cs="Times New Roman"/>
          <w:sz w:val="24"/>
          <w:szCs w:val="24"/>
        </w:rPr>
      </w:pPr>
    </w:p>
    <w:sectPr w:rsidR="006B3DB9" w:rsidRPr="00A57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55846"/>
    <w:multiLevelType w:val="hybridMultilevel"/>
    <w:tmpl w:val="759C708A"/>
    <w:lvl w:ilvl="0" w:tplc="C0DC426C">
      <w:start w:val="1"/>
      <w:numFmt w:val="bullet"/>
      <w:lvlText w:val=""/>
      <w:lvlJc w:val="left"/>
      <w:pPr>
        <w:tabs>
          <w:tab w:val="num" w:pos="720"/>
        </w:tabs>
        <w:ind w:left="720" w:hanging="360"/>
      </w:pPr>
      <w:rPr>
        <w:rFonts w:ascii="Wingdings" w:hAnsi="Wingdings" w:hint="default"/>
      </w:rPr>
    </w:lvl>
    <w:lvl w:ilvl="1" w:tplc="9556AB28" w:tentative="1">
      <w:start w:val="1"/>
      <w:numFmt w:val="bullet"/>
      <w:lvlText w:val=""/>
      <w:lvlJc w:val="left"/>
      <w:pPr>
        <w:tabs>
          <w:tab w:val="num" w:pos="1440"/>
        </w:tabs>
        <w:ind w:left="1440" w:hanging="360"/>
      </w:pPr>
      <w:rPr>
        <w:rFonts w:ascii="Wingdings" w:hAnsi="Wingdings" w:hint="default"/>
      </w:rPr>
    </w:lvl>
    <w:lvl w:ilvl="2" w:tplc="CFF0BBE4" w:tentative="1">
      <w:start w:val="1"/>
      <w:numFmt w:val="bullet"/>
      <w:lvlText w:val=""/>
      <w:lvlJc w:val="left"/>
      <w:pPr>
        <w:tabs>
          <w:tab w:val="num" w:pos="2160"/>
        </w:tabs>
        <w:ind w:left="2160" w:hanging="360"/>
      </w:pPr>
      <w:rPr>
        <w:rFonts w:ascii="Wingdings" w:hAnsi="Wingdings" w:hint="default"/>
      </w:rPr>
    </w:lvl>
    <w:lvl w:ilvl="3" w:tplc="CBE0D574" w:tentative="1">
      <w:start w:val="1"/>
      <w:numFmt w:val="bullet"/>
      <w:lvlText w:val=""/>
      <w:lvlJc w:val="left"/>
      <w:pPr>
        <w:tabs>
          <w:tab w:val="num" w:pos="2880"/>
        </w:tabs>
        <w:ind w:left="2880" w:hanging="360"/>
      </w:pPr>
      <w:rPr>
        <w:rFonts w:ascii="Wingdings" w:hAnsi="Wingdings" w:hint="default"/>
      </w:rPr>
    </w:lvl>
    <w:lvl w:ilvl="4" w:tplc="49721B14" w:tentative="1">
      <w:start w:val="1"/>
      <w:numFmt w:val="bullet"/>
      <w:lvlText w:val=""/>
      <w:lvlJc w:val="left"/>
      <w:pPr>
        <w:tabs>
          <w:tab w:val="num" w:pos="3600"/>
        </w:tabs>
        <w:ind w:left="3600" w:hanging="360"/>
      </w:pPr>
      <w:rPr>
        <w:rFonts w:ascii="Wingdings" w:hAnsi="Wingdings" w:hint="default"/>
      </w:rPr>
    </w:lvl>
    <w:lvl w:ilvl="5" w:tplc="3D56637C" w:tentative="1">
      <w:start w:val="1"/>
      <w:numFmt w:val="bullet"/>
      <w:lvlText w:val=""/>
      <w:lvlJc w:val="left"/>
      <w:pPr>
        <w:tabs>
          <w:tab w:val="num" w:pos="4320"/>
        </w:tabs>
        <w:ind w:left="4320" w:hanging="360"/>
      </w:pPr>
      <w:rPr>
        <w:rFonts w:ascii="Wingdings" w:hAnsi="Wingdings" w:hint="default"/>
      </w:rPr>
    </w:lvl>
    <w:lvl w:ilvl="6" w:tplc="EB2481DA" w:tentative="1">
      <w:start w:val="1"/>
      <w:numFmt w:val="bullet"/>
      <w:lvlText w:val=""/>
      <w:lvlJc w:val="left"/>
      <w:pPr>
        <w:tabs>
          <w:tab w:val="num" w:pos="5040"/>
        </w:tabs>
        <w:ind w:left="5040" w:hanging="360"/>
      </w:pPr>
      <w:rPr>
        <w:rFonts w:ascii="Wingdings" w:hAnsi="Wingdings" w:hint="default"/>
      </w:rPr>
    </w:lvl>
    <w:lvl w:ilvl="7" w:tplc="EF44A36E" w:tentative="1">
      <w:start w:val="1"/>
      <w:numFmt w:val="bullet"/>
      <w:lvlText w:val=""/>
      <w:lvlJc w:val="left"/>
      <w:pPr>
        <w:tabs>
          <w:tab w:val="num" w:pos="5760"/>
        </w:tabs>
        <w:ind w:left="5760" w:hanging="360"/>
      </w:pPr>
      <w:rPr>
        <w:rFonts w:ascii="Wingdings" w:hAnsi="Wingdings" w:hint="default"/>
      </w:rPr>
    </w:lvl>
    <w:lvl w:ilvl="8" w:tplc="1E9EF5C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0992478"/>
    <w:multiLevelType w:val="hybridMultilevel"/>
    <w:tmpl w:val="9774B6BE"/>
    <w:lvl w:ilvl="0" w:tplc="4AF04D48">
      <w:start w:val="1"/>
      <w:numFmt w:val="bullet"/>
      <w:lvlText w:val=""/>
      <w:lvlJc w:val="left"/>
      <w:pPr>
        <w:tabs>
          <w:tab w:val="num" w:pos="720"/>
        </w:tabs>
        <w:ind w:left="720" w:hanging="360"/>
      </w:pPr>
      <w:rPr>
        <w:rFonts w:ascii="Wingdings" w:hAnsi="Wingdings" w:hint="default"/>
      </w:rPr>
    </w:lvl>
    <w:lvl w:ilvl="1" w:tplc="22AA1F9C" w:tentative="1">
      <w:start w:val="1"/>
      <w:numFmt w:val="bullet"/>
      <w:lvlText w:val=""/>
      <w:lvlJc w:val="left"/>
      <w:pPr>
        <w:tabs>
          <w:tab w:val="num" w:pos="1440"/>
        </w:tabs>
        <w:ind w:left="1440" w:hanging="360"/>
      </w:pPr>
      <w:rPr>
        <w:rFonts w:ascii="Wingdings" w:hAnsi="Wingdings" w:hint="default"/>
      </w:rPr>
    </w:lvl>
    <w:lvl w:ilvl="2" w:tplc="1ADAA7E6" w:tentative="1">
      <w:start w:val="1"/>
      <w:numFmt w:val="bullet"/>
      <w:lvlText w:val=""/>
      <w:lvlJc w:val="left"/>
      <w:pPr>
        <w:tabs>
          <w:tab w:val="num" w:pos="2160"/>
        </w:tabs>
        <w:ind w:left="2160" w:hanging="360"/>
      </w:pPr>
      <w:rPr>
        <w:rFonts w:ascii="Wingdings" w:hAnsi="Wingdings" w:hint="default"/>
      </w:rPr>
    </w:lvl>
    <w:lvl w:ilvl="3" w:tplc="C57CBAFE" w:tentative="1">
      <w:start w:val="1"/>
      <w:numFmt w:val="bullet"/>
      <w:lvlText w:val=""/>
      <w:lvlJc w:val="left"/>
      <w:pPr>
        <w:tabs>
          <w:tab w:val="num" w:pos="2880"/>
        </w:tabs>
        <w:ind w:left="2880" w:hanging="360"/>
      </w:pPr>
      <w:rPr>
        <w:rFonts w:ascii="Wingdings" w:hAnsi="Wingdings" w:hint="default"/>
      </w:rPr>
    </w:lvl>
    <w:lvl w:ilvl="4" w:tplc="410E0332" w:tentative="1">
      <w:start w:val="1"/>
      <w:numFmt w:val="bullet"/>
      <w:lvlText w:val=""/>
      <w:lvlJc w:val="left"/>
      <w:pPr>
        <w:tabs>
          <w:tab w:val="num" w:pos="3600"/>
        </w:tabs>
        <w:ind w:left="3600" w:hanging="360"/>
      </w:pPr>
      <w:rPr>
        <w:rFonts w:ascii="Wingdings" w:hAnsi="Wingdings" w:hint="default"/>
      </w:rPr>
    </w:lvl>
    <w:lvl w:ilvl="5" w:tplc="DD360BEE" w:tentative="1">
      <w:start w:val="1"/>
      <w:numFmt w:val="bullet"/>
      <w:lvlText w:val=""/>
      <w:lvlJc w:val="left"/>
      <w:pPr>
        <w:tabs>
          <w:tab w:val="num" w:pos="4320"/>
        </w:tabs>
        <w:ind w:left="4320" w:hanging="360"/>
      </w:pPr>
      <w:rPr>
        <w:rFonts w:ascii="Wingdings" w:hAnsi="Wingdings" w:hint="default"/>
      </w:rPr>
    </w:lvl>
    <w:lvl w:ilvl="6" w:tplc="21EA521E" w:tentative="1">
      <w:start w:val="1"/>
      <w:numFmt w:val="bullet"/>
      <w:lvlText w:val=""/>
      <w:lvlJc w:val="left"/>
      <w:pPr>
        <w:tabs>
          <w:tab w:val="num" w:pos="5040"/>
        </w:tabs>
        <w:ind w:left="5040" w:hanging="360"/>
      </w:pPr>
      <w:rPr>
        <w:rFonts w:ascii="Wingdings" w:hAnsi="Wingdings" w:hint="default"/>
      </w:rPr>
    </w:lvl>
    <w:lvl w:ilvl="7" w:tplc="9F2E1B84" w:tentative="1">
      <w:start w:val="1"/>
      <w:numFmt w:val="bullet"/>
      <w:lvlText w:val=""/>
      <w:lvlJc w:val="left"/>
      <w:pPr>
        <w:tabs>
          <w:tab w:val="num" w:pos="5760"/>
        </w:tabs>
        <w:ind w:left="5760" w:hanging="360"/>
      </w:pPr>
      <w:rPr>
        <w:rFonts w:ascii="Wingdings" w:hAnsi="Wingdings" w:hint="default"/>
      </w:rPr>
    </w:lvl>
    <w:lvl w:ilvl="8" w:tplc="FB1600F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26C334B"/>
    <w:multiLevelType w:val="hybridMultilevel"/>
    <w:tmpl w:val="12849D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03099B"/>
    <w:multiLevelType w:val="hybridMultilevel"/>
    <w:tmpl w:val="5AC81318"/>
    <w:lvl w:ilvl="0" w:tplc="FD427972">
      <w:start w:val="1"/>
      <w:numFmt w:val="bullet"/>
      <w:lvlText w:val=""/>
      <w:lvlJc w:val="left"/>
      <w:pPr>
        <w:tabs>
          <w:tab w:val="num" w:pos="720"/>
        </w:tabs>
        <w:ind w:left="720" w:hanging="360"/>
      </w:pPr>
      <w:rPr>
        <w:rFonts w:ascii="Wingdings" w:hAnsi="Wingdings" w:hint="default"/>
      </w:rPr>
    </w:lvl>
    <w:lvl w:ilvl="1" w:tplc="76226432" w:tentative="1">
      <w:start w:val="1"/>
      <w:numFmt w:val="bullet"/>
      <w:lvlText w:val=""/>
      <w:lvlJc w:val="left"/>
      <w:pPr>
        <w:tabs>
          <w:tab w:val="num" w:pos="1440"/>
        </w:tabs>
        <w:ind w:left="1440" w:hanging="360"/>
      </w:pPr>
      <w:rPr>
        <w:rFonts w:ascii="Wingdings" w:hAnsi="Wingdings" w:hint="default"/>
      </w:rPr>
    </w:lvl>
    <w:lvl w:ilvl="2" w:tplc="49B4F108" w:tentative="1">
      <w:start w:val="1"/>
      <w:numFmt w:val="bullet"/>
      <w:lvlText w:val=""/>
      <w:lvlJc w:val="left"/>
      <w:pPr>
        <w:tabs>
          <w:tab w:val="num" w:pos="2160"/>
        </w:tabs>
        <w:ind w:left="2160" w:hanging="360"/>
      </w:pPr>
      <w:rPr>
        <w:rFonts w:ascii="Wingdings" w:hAnsi="Wingdings" w:hint="default"/>
      </w:rPr>
    </w:lvl>
    <w:lvl w:ilvl="3" w:tplc="47A60122" w:tentative="1">
      <w:start w:val="1"/>
      <w:numFmt w:val="bullet"/>
      <w:lvlText w:val=""/>
      <w:lvlJc w:val="left"/>
      <w:pPr>
        <w:tabs>
          <w:tab w:val="num" w:pos="2880"/>
        </w:tabs>
        <w:ind w:left="2880" w:hanging="360"/>
      </w:pPr>
      <w:rPr>
        <w:rFonts w:ascii="Wingdings" w:hAnsi="Wingdings" w:hint="default"/>
      </w:rPr>
    </w:lvl>
    <w:lvl w:ilvl="4" w:tplc="E4DC52EA" w:tentative="1">
      <w:start w:val="1"/>
      <w:numFmt w:val="bullet"/>
      <w:lvlText w:val=""/>
      <w:lvlJc w:val="left"/>
      <w:pPr>
        <w:tabs>
          <w:tab w:val="num" w:pos="3600"/>
        </w:tabs>
        <w:ind w:left="3600" w:hanging="360"/>
      </w:pPr>
      <w:rPr>
        <w:rFonts w:ascii="Wingdings" w:hAnsi="Wingdings" w:hint="default"/>
      </w:rPr>
    </w:lvl>
    <w:lvl w:ilvl="5" w:tplc="4ED4A2C2" w:tentative="1">
      <w:start w:val="1"/>
      <w:numFmt w:val="bullet"/>
      <w:lvlText w:val=""/>
      <w:lvlJc w:val="left"/>
      <w:pPr>
        <w:tabs>
          <w:tab w:val="num" w:pos="4320"/>
        </w:tabs>
        <w:ind w:left="4320" w:hanging="360"/>
      </w:pPr>
      <w:rPr>
        <w:rFonts w:ascii="Wingdings" w:hAnsi="Wingdings" w:hint="default"/>
      </w:rPr>
    </w:lvl>
    <w:lvl w:ilvl="6" w:tplc="8EFE3470" w:tentative="1">
      <w:start w:val="1"/>
      <w:numFmt w:val="bullet"/>
      <w:lvlText w:val=""/>
      <w:lvlJc w:val="left"/>
      <w:pPr>
        <w:tabs>
          <w:tab w:val="num" w:pos="5040"/>
        </w:tabs>
        <w:ind w:left="5040" w:hanging="360"/>
      </w:pPr>
      <w:rPr>
        <w:rFonts w:ascii="Wingdings" w:hAnsi="Wingdings" w:hint="default"/>
      </w:rPr>
    </w:lvl>
    <w:lvl w:ilvl="7" w:tplc="1BEEC548" w:tentative="1">
      <w:start w:val="1"/>
      <w:numFmt w:val="bullet"/>
      <w:lvlText w:val=""/>
      <w:lvlJc w:val="left"/>
      <w:pPr>
        <w:tabs>
          <w:tab w:val="num" w:pos="5760"/>
        </w:tabs>
        <w:ind w:left="5760" w:hanging="360"/>
      </w:pPr>
      <w:rPr>
        <w:rFonts w:ascii="Wingdings" w:hAnsi="Wingdings" w:hint="default"/>
      </w:rPr>
    </w:lvl>
    <w:lvl w:ilvl="8" w:tplc="1340DE48"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DB9"/>
    <w:rsid w:val="001C199C"/>
    <w:rsid w:val="00202DB9"/>
    <w:rsid w:val="003727EC"/>
    <w:rsid w:val="00404C68"/>
    <w:rsid w:val="005F4FD0"/>
    <w:rsid w:val="006B3DB9"/>
    <w:rsid w:val="006C12B2"/>
    <w:rsid w:val="00762C89"/>
    <w:rsid w:val="00A57502"/>
    <w:rsid w:val="00BB3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4974E"/>
  <w15:chartTrackingRefBased/>
  <w15:docId w15:val="{C7E674A7-9C2D-4446-91A5-70CF3FCA9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143064">
      <w:bodyDiv w:val="1"/>
      <w:marLeft w:val="0"/>
      <w:marRight w:val="0"/>
      <w:marTop w:val="0"/>
      <w:marBottom w:val="0"/>
      <w:divBdr>
        <w:top w:val="none" w:sz="0" w:space="0" w:color="auto"/>
        <w:left w:val="none" w:sz="0" w:space="0" w:color="auto"/>
        <w:bottom w:val="none" w:sz="0" w:space="0" w:color="auto"/>
        <w:right w:val="none" w:sz="0" w:space="0" w:color="auto"/>
      </w:divBdr>
      <w:divsChild>
        <w:div w:id="900945466">
          <w:marLeft w:val="547"/>
          <w:marRight w:val="0"/>
          <w:marTop w:val="86"/>
          <w:marBottom w:val="0"/>
          <w:divBdr>
            <w:top w:val="none" w:sz="0" w:space="0" w:color="auto"/>
            <w:left w:val="none" w:sz="0" w:space="0" w:color="auto"/>
            <w:bottom w:val="none" w:sz="0" w:space="0" w:color="auto"/>
            <w:right w:val="none" w:sz="0" w:space="0" w:color="auto"/>
          </w:divBdr>
        </w:div>
        <w:div w:id="1226838939">
          <w:marLeft w:val="547"/>
          <w:marRight w:val="0"/>
          <w:marTop w:val="86"/>
          <w:marBottom w:val="0"/>
          <w:divBdr>
            <w:top w:val="none" w:sz="0" w:space="0" w:color="auto"/>
            <w:left w:val="none" w:sz="0" w:space="0" w:color="auto"/>
            <w:bottom w:val="none" w:sz="0" w:space="0" w:color="auto"/>
            <w:right w:val="none" w:sz="0" w:space="0" w:color="auto"/>
          </w:divBdr>
        </w:div>
        <w:div w:id="1968273824">
          <w:marLeft w:val="547"/>
          <w:marRight w:val="0"/>
          <w:marTop w:val="86"/>
          <w:marBottom w:val="0"/>
          <w:divBdr>
            <w:top w:val="none" w:sz="0" w:space="0" w:color="auto"/>
            <w:left w:val="none" w:sz="0" w:space="0" w:color="auto"/>
            <w:bottom w:val="none" w:sz="0" w:space="0" w:color="auto"/>
            <w:right w:val="none" w:sz="0" w:space="0" w:color="auto"/>
          </w:divBdr>
        </w:div>
        <w:div w:id="1116870219">
          <w:marLeft w:val="547"/>
          <w:marRight w:val="0"/>
          <w:marTop w:val="86"/>
          <w:marBottom w:val="0"/>
          <w:divBdr>
            <w:top w:val="none" w:sz="0" w:space="0" w:color="auto"/>
            <w:left w:val="none" w:sz="0" w:space="0" w:color="auto"/>
            <w:bottom w:val="none" w:sz="0" w:space="0" w:color="auto"/>
            <w:right w:val="none" w:sz="0" w:space="0" w:color="auto"/>
          </w:divBdr>
        </w:div>
      </w:divsChild>
    </w:div>
    <w:div w:id="1399018457">
      <w:bodyDiv w:val="1"/>
      <w:marLeft w:val="0"/>
      <w:marRight w:val="0"/>
      <w:marTop w:val="0"/>
      <w:marBottom w:val="0"/>
      <w:divBdr>
        <w:top w:val="none" w:sz="0" w:space="0" w:color="auto"/>
        <w:left w:val="none" w:sz="0" w:space="0" w:color="auto"/>
        <w:bottom w:val="none" w:sz="0" w:space="0" w:color="auto"/>
        <w:right w:val="none" w:sz="0" w:space="0" w:color="auto"/>
      </w:divBdr>
      <w:divsChild>
        <w:div w:id="178457057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sahidul.islam@sekai-lab-bd.com</dc:creator>
  <cp:keywords/>
  <dc:description/>
  <cp:lastModifiedBy>sahidul.islam@sekai-lab-bd.com</cp:lastModifiedBy>
  <cp:revision>8</cp:revision>
  <dcterms:created xsi:type="dcterms:W3CDTF">2018-01-30T09:43:00Z</dcterms:created>
  <dcterms:modified xsi:type="dcterms:W3CDTF">2018-02-01T13:10:00Z</dcterms:modified>
</cp:coreProperties>
</file>