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F774F" w14:textId="77777777" w:rsidR="00ED264F" w:rsidRDefault="00000000">
      <w:pPr>
        <w:pStyle w:val="Heading1"/>
      </w:pPr>
      <w:r>
        <w:t>Model Tuning and Performance Evaluation</w:t>
      </w:r>
    </w:p>
    <w:p w14:paraId="4860C360" w14:textId="77777777" w:rsidR="00ED264F" w:rsidRDefault="00000000">
      <w:pPr>
        <w:pStyle w:val="Heading2"/>
      </w:pPr>
      <w:r>
        <w:t>1. Introduction</w:t>
      </w:r>
    </w:p>
    <w:p w14:paraId="43342420" w14:textId="77777777" w:rsidR="00ED264F" w:rsidRDefault="00000000">
      <w:r>
        <w:t>This document provides a detailed overview of the hyperparameter tuning process and the final performance of different models used for classification. Various tuning methods, including GridSearchCV, RandomizedSearchCV, and BayesSearchCV, were applied to optimize model performance.</w:t>
      </w:r>
    </w:p>
    <w:p w14:paraId="425AA8D5" w14:textId="77777777" w:rsidR="00ED264F" w:rsidRDefault="00000000">
      <w:pPr>
        <w:pStyle w:val="Heading2"/>
      </w:pPr>
      <w:r>
        <w:t>2. Dataset and Preprocessing</w:t>
      </w:r>
    </w:p>
    <w:p w14:paraId="2B0BB89D" w14:textId="77777777" w:rsidR="00ED264F" w:rsidRDefault="00000000">
      <w:r>
        <w:t>- The dataset was preprocessed using scaling and resampling techniques.</w:t>
      </w:r>
      <w:r>
        <w:br/>
        <w:t>- The dataset was split into training (80%) and testing (20%) sets using train_test_split.</w:t>
      </w:r>
      <w:r>
        <w:br/>
        <w:t>- The models were trained on X_train and evaluated on X_test.</w:t>
      </w:r>
    </w:p>
    <w:p w14:paraId="7BB63294" w14:textId="77777777" w:rsidR="00ED264F" w:rsidRDefault="00000000">
      <w:pPr>
        <w:pStyle w:val="Heading2"/>
      </w:pPr>
      <w:r>
        <w:t>3. Models and Hyperparameter Tuning</w:t>
      </w:r>
    </w:p>
    <w:p w14:paraId="17BF45EA" w14:textId="77777777" w:rsidR="00ED264F" w:rsidRDefault="00000000">
      <w:pPr>
        <w:pStyle w:val="Heading3"/>
      </w:pPr>
      <w:r>
        <w:t>3.1 Base Models</w:t>
      </w:r>
    </w:p>
    <w:p w14:paraId="1FE9D616" w14:textId="77777777" w:rsidR="00ED264F" w:rsidRDefault="00000000">
      <w:r>
        <w:t>- Random Forest (default parameters)</w:t>
      </w:r>
      <w:r>
        <w:br/>
        <w:t>- XGBoost (default parameters)</w:t>
      </w:r>
    </w:p>
    <w:p w14:paraId="68C6C6AF" w14:textId="77777777" w:rsidR="00ED264F" w:rsidRDefault="00000000">
      <w:pPr>
        <w:pStyle w:val="Heading3"/>
      </w:pPr>
      <w:r>
        <w:t>3.2 Hyperparameter Tuned Models</w:t>
      </w:r>
    </w:p>
    <w:p w14:paraId="2CC1065C" w14:textId="77777777" w:rsidR="00ED264F" w:rsidRDefault="00000000">
      <w:pPr>
        <w:pStyle w:val="Heading4"/>
      </w:pPr>
      <w:r>
        <w:t>Random Forest</w:t>
      </w:r>
    </w:p>
    <w:p w14:paraId="041DC8A6" w14:textId="77777777" w:rsidR="00ED264F" w:rsidRDefault="00000000">
      <w:r>
        <w:t>- Grid Search (rf_grid_search): Exhaustively searched the best parameters.</w:t>
      </w:r>
      <w:r>
        <w:br/>
        <w:t>- Randomized Search (rf_random): Sampled a subset of hyperparameter combinations.</w:t>
      </w:r>
      <w:r>
        <w:br/>
        <w:t>- Bayesian Optimization (rf_bayes): Used probabilistic optimization to find the best configuration.</w:t>
      </w:r>
    </w:p>
    <w:p w14:paraId="05A737E3" w14:textId="77777777" w:rsidR="00ED264F" w:rsidRDefault="00000000">
      <w:pPr>
        <w:pStyle w:val="Heading4"/>
      </w:pPr>
      <w:r>
        <w:t>XGBoost</w:t>
      </w:r>
    </w:p>
    <w:p w14:paraId="7B17C00D" w14:textId="77777777" w:rsidR="00ED264F" w:rsidRDefault="00000000">
      <w:r>
        <w:t>- Grid Search (xgb_grid_search): Systematically searched for the best parameters.</w:t>
      </w:r>
      <w:r>
        <w:br/>
        <w:t>- Randomized Search (xgb_random): Randomly selected configurations for efficiency.</w:t>
      </w:r>
      <w:r>
        <w:br/>
        <w:t>- Bayesian Optimization (xgb_bayes): Found optimal parameters using Gaussian processes.</w:t>
      </w:r>
    </w:p>
    <w:p w14:paraId="06167EB7" w14:textId="37155D35" w:rsidR="0006696D" w:rsidRDefault="0006696D" w:rsidP="0006696D">
      <w:pPr>
        <w:pStyle w:val="Heading2"/>
      </w:pPr>
      <w:r>
        <w:lastRenderedPageBreak/>
        <w:t>Feature Importance</w:t>
      </w:r>
    </w:p>
    <w:p w14:paraId="6F8E35A1" w14:textId="7DA85604" w:rsidR="0006696D" w:rsidRDefault="0006696D" w:rsidP="0006696D">
      <w:r w:rsidRPr="0006696D">
        <w:drawing>
          <wp:inline distT="0" distB="0" distL="0" distR="0" wp14:anchorId="3DF8D4A9" wp14:editId="5FC8D461">
            <wp:extent cx="5486400" cy="2926715"/>
            <wp:effectExtent l="0" t="0" r="0" b="6985"/>
            <wp:docPr id="1421662750"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62750" name="Picture 1" descr="A graph of a graph&#10;&#10;AI-generated content may be incorrect."/>
                    <pic:cNvPicPr/>
                  </pic:nvPicPr>
                  <pic:blipFill>
                    <a:blip r:embed="rId6"/>
                    <a:stretch>
                      <a:fillRect/>
                    </a:stretch>
                  </pic:blipFill>
                  <pic:spPr>
                    <a:xfrm>
                      <a:off x="0" y="0"/>
                      <a:ext cx="5486400" cy="2926715"/>
                    </a:xfrm>
                    <a:prstGeom prst="rect">
                      <a:avLst/>
                    </a:prstGeom>
                  </pic:spPr>
                </pic:pic>
              </a:graphicData>
            </a:graphic>
          </wp:inline>
        </w:drawing>
      </w:r>
    </w:p>
    <w:p w14:paraId="193254CB" w14:textId="11D26569" w:rsidR="0006696D" w:rsidRPr="0006696D" w:rsidRDefault="0006696D" w:rsidP="0006696D">
      <w:r w:rsidRPr="0006696D">
        <w:drawing>
          <wp:inline distT="0" distB="0" distL="0" distR="0" wp14:anchorId="4F89215E" wp14:editId="0E32B21F">
            <wp:extent cx="5410200" cy="3028950"/>
            <wp:effectExtent l="0" t="0" r="0" b="0"/>
            <wp:docPr id="62918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80727" name=""/>
                    <pic:cNvPicPr/>
                  </pic:nvPicPr>
                  <pic:blipFill>
                    <a:blip r:embed="rId7"/>
                    <a:stretch>
                      <a:fillRect/>
                    </a:stretch>
                  </pic:blipFill>
                  <pic:spPr>
                    <a:xfrm>
                      <a:off x="0" y="0"/>
                      <a:ext cx="5410200" cy="3028950"/>
                    </a:xfrm>
                    <a:prstGeom prst="rect">
                      <a:avLst/>
                    </a:prstGeom>
                  </pic:spPr>
                </pic:pic>
              </a:graphicData>
            </a:graphic>
          </wp:inline>
        </w:drawing>
      </w:r>
    </w:p>
    <w:p w14:paraId="592FA297" w14:textId="77777777" w:rsidR="00ED264F" w:rsidRDefault="00000000">
      <w:pPr>
        <w:pStyle w:val="Heading2"/>
      </w:pPr>
      <w:r>
        <w:t>4. Model Performance Evaluation</w:t>
      </w:r>
    </w:p>
    <w:p w14:paraId="137D5C0A" w14:textId="77777777" w:rsidR="00ED264F" w:rsidRDefault="00000000">
      <w:pPr>
        <w:pStyle w:val="Heading3"/>
      </w:pPr>
      <w:r>
        <w:t>4.1 Performance Metrics</w:t>
      </w:r>
    </w:p>
    <w:p w14:paraId="4B40B5A9" w14:textId="77777777" w:rsidR="00ED264F" w:rsidRDefault="00000000">
      <w:r>
        <w:t>The following metrics were used to evaluate models:</w:t>
      </w:r>
      <w:r>
        <w:br/>
        <w:t>- Accuracy</w:t>
      </w:r>
      <w:r>
        <w:br/>
        <w:t>- Precision</w:t>
      </w:r>
      <w:r>
        <w:br/>
        <w:t>- Recall</w:t>
      </w:r>
      <w:r>
        <w:br/>
        <w:t>- F1-score</w:t>
      </w:r>
    </w:p>
    <w:p w14:paraId="0BB7A6F4" w14:textId="58D176F3" w:rsidR="00ED264F" w:rsidRDefault="00000000" w:rsidP="0006696D">
      <w:pPr>
        <w:pStyle w:val="Heading3"/>
      </w:pPr>
      <w:r>
        <w:lastRenderedPageBreak/>
        <w:t>4.2 Results Summary</w:t>
      </w:r>
    </w:p>
    <w:p w14:paraId="0B52D45C" w14:textId="49838026" w:rsidR="0006696D" w:rsidRPr="0006696D" w:rsidRDefault="0006696D" w:rsidP="0006696D">
      <w:r w:rsidRPr="0006696D">
        <w:drawing>
          <wp:inline distT="0" distB="0" distL="0" distR="0" wp14:anchorId="54D7FC35" wp14:editId="20804CF3">
            <wp:extent cx="5391902" cy="2743583"/>
            <wp:effectExtent l="0" t="0" r="0" b="0"/>
            <wp:docPr id="17358404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0458" name="Picture 1" descr="A screenshot of a computer screen&#10;&#10;AI-generated content may be incorrect."/>
                    <pic:cNvPicPr/>
                  </pic:nvPicPr>
                  <pic:blipFill>
                    <a:blip r:embed="rId8"/>
                    <a:stretch>
                      <a:fillRect/>
                    </a:stretch>
                  </pic:blipFill>
                  <pic:spPr>
                    <a:xfrm>
                      <a:off x="0" y="0"/>
                      <a:ext cx="5391902" cy="2743583"/>
                    </a:xfrm>
                    <a:prstGeom prst="rect">
                      <a:avLst/>
                    </a:prstGeom>
                  </pic:spPr>
                </pic:pic>
              </a:graphicData>
            </a:graphic>
          </wp:inline>
        </w:drawing>
      </w:r>
    </w:p>
    <w:p w14:paraId="1F8C842F" w14:textId="6047C71F" w:rsidR="00ED264F" w:rsidRDefault="00000000">
      <w:r>
        <w:br/>
      </w:r>
    </w:p>
    <w:p w14:paraId="5E4C7CC3" w14:textId="1A7363A1" w:rsidR="00ED264F" w:rsidRDefault="00000000" w:rsidP="0006696D">
      <w:pPr>
        <w:pStyle w:val="Heading3"/>
      </w:pPr>
      <w:r>
        <w:t>4.3 Visualization of Results</w:t>
      </w:r>
      <w:r w:rsidR="0006696D" w:rsidRPr="0006696D">
        <w:drawing>
          <wp:inline distT="0" distB="0" distL="0" distR="0" wp14:anchorId="57C1C964" wp14:editId="2750C2A4">
            <wp:extent cx="5486400" cy="2330450"/>
            <wp:effectExtent l="0" t="0" r="0" b="0"/>
            <wp:docPr id="1691765752" name="Picture 1" descr="A colorful lin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65752" name="Picture 1" descr="A colorful lines with text&#10;&#10;AI-generated content may be incorrect."/>
                    <pic:cNvPicPr/>
                  </pic:nvPicPr>
                  <pic:blipFill>
                    <a:blip r:embed="rId9"/>
                    <a:stretch>
                      <a:fillRect/>
                    </a:stretch>
                  </pic:blipFill>
                  <pic:spPr>
                    <a:xfrm>
                      <a:off x="0" y="0"/>
                      <a:ext cx="5486400" cy="2330450"/>
                    </a:xfrm>
                    <a:prstGeom prst="rect">
                      <a:avLst/>
                    </a:prstGeom>
                  </pic:spPr>
                </pic:pic>
              </a:graphicData>
            </a:graphic>
          </wp:inline>
        </w:drawing>
      </w:r>
    </w:p>
    <w:p w14:paraId="375B408C" w14:textId="77777777" w:rsidR="00ED264F" w:rsidRDefault="00000000">
      <w:pPr>
        <w:pStyle w:val="Heading2"/>
      </w:pPr>
      <w:r>
        <w:t>5. Conclusion and Best Model Selection</w:t>
      </w:r>
    </w:p>
    <w:p w14:paraId="42C8106D" w14:textId="77777777" w:rsidR="00ED264F" w:rsidRDefault="00000000">
      <w:r>
        <w:t>- XGBoost (BayesSearchCV) achieved the highest performance with an accuracy of 91%.</w:t>
      </w:r>
      <w:r>
        <w:br/>
        <w:t>- Random Forest (BayesSearchCV) also performed well with an accuracy of 89%.</w:t>
      </w:r>
      <w:r>
        <w:br/>
        <w:t>- Bayesian optimization consistently outperformed grid and random searches.</w:t>
      </w:r>
      <w:r>
        <w:br/>
        <w:t>- XGBoost models performed slightly better than Random Forest models across all tuning techniques.</w:t>
      </w:r>
    </w:p>
    <w:p w14:paraId="641145CD" w14:textId="7514D420" w:rsidR="00ED264F" w:rsidRDefault="00ED264F"/>
    <w:sectPr w:rsidR="00ED26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341858">
    <w:abstractNumId w:val="8"/>
  </w:num>
  <w:num w:numId="2" w16cid:durableId="1886018581">
    <w:abstractNumId w:val="6"/>
  </w:num>
  <w:num w:numId="3" w16cid:durableId="439107520">
    <w:abstractNumId w:val="5"/>
  </w:num>
  <w:num w:numId="4" w16cid:durableId="974022069">
    <w:abstractNumId w:val="4"/>
  </w:num>
  <w:num w:numId="5" w16cid:durableId="942761511">
    <w:abstractNumId w:val="7"/>
  </w:num>
  <w:num w:numId="6" w16cid:durableId="226114837">
    <w:abstractNumId w:val="3"/>
  </w:num>
  <w:num w:numId="7" w16cid:durableId="123011494">
    <w:abstractNumId w:val="2"/>
  </w:num>
  <w:num w:numId="8" w16cid:durableId="987512313">
    <w:abstractNumId w:val="1"/>
  </w:num>
  <w:num w:numId="9" w16cid:durableId="67391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96D"/>
    <w:rsid w:val="0015074B"/>
    <w:rsid w:val="00172FCF"/>
    <w:rsid w:val="0029639D"/>
    <w:rsid w:val="00326F90"/>
    <w:rsid w:val="00AA1D8D"/>
    <w:rsid w:val="00B47730"/>
    <w:rsid w:val="00CB0664"/>
    <w:rsid w:val="00ED26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2A686"/>
  <w14:defaultImageDpi w14:val="330"/>
  <w15:docId w15:val="{AD663047-0357-4132-B014-F627DBB9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Shaheer Ul Islam</cp:lastModifiedBy>
  <cp:revision>2</cp:revision>
  <dcterms:created xsi:type="dcterms:W3CDTF">2013-12-23T23:15:00Z</dcterms:created>
  <dcterms:modified xsi:type="dcterms:W3CDTF">2025-02-18T12:40:00Z</dcterms:modified>
  <cp:category/>
</cp:coreProperties>
</file>