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6967D" w14:textId="1343CFDC" w:rsidR="00D91D9C" w:rsidRPr="00276A85" w:rsidRDefault="00276A85" w:rsidP="00276A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6A85">
        <w:rPr>
          <w:rFonts w:ascii="Times New Roman" w:hAnsi="Times New Roman" w:cs="Times New Roman"/>
          <w:b/>
          <w:bCs/>
          <w:sz w:val="28"/>
          <w:szCs w:val="28"/>
        </w:rPr>
        <w:t>EXPLORATORY DATA ANALYSIS (EDA) – STUDENT PERFORMANCE</w:t>
      </w:r>
    </w:p>
    <w:p w14:paraId="1E684082" w14:textId="1F77D305" w:rsidR="00D91D9C" w:rsidRPr="00D91D9C" w:rsidRDefault="00D91D9C" w:rsidP="00276A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207F81E3" w14:textId="77777777" w:rsidR="00D91D9C" w:rsidRPr="00D91D9C" w:rsidRDefault="00D91D9C" w:rsidP="00276A8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Exploratory Data Analysis was performed to understand student academic performance.</w:t>
      </w:r>
    </w:p>
    <w:p w14:paraId="56A69FF4" w14:textId="77777777" w:rsidR="00D91D9C" w:rsidRPr="00D91D9C" w:rsidRDefault="00D91D9C" w:rsidP="00276A8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 xml:space="preserve">The analysis focuses on how </w:t>
      </w:r>
      <w:r w:rsidRPr="00D91D9C">
        <w:rPr>
          <w:rFonts w:ascii="Times New Roman" w:hAnsi="Times New Roman" w:cs="Times New Roman"/>
          <w:b/>
          <w:bCs/>
          <w:sz w:val="28"/>
          <w:szCs w:val="28"/>
        </w:rPr>
        <w:t>attendance, study hours, gender, and midterm scores</w:t>
      </w:r>
      <w:r w:rsidRPr="00D91D9C">
        <w:rPr>
          <w:rFonts w:ascii="Times New Roman" w:hAnsi="Times New Roman" w:cs="Times New Roman"/>
          <w:sz w:val="28"/>
          <w:szCs w:val="28"/>
        </w:rPr>
        <w:t xml:space="preserve"> relate to final exam performance.</w:t>
      </w:r>
    </w:p>
    <w:p w14:paraId="01D33907" w14:textId="66E2627E" w:rsidR="00D91D9C" w:rsidRPr="00D91D9C" w:rsidRDefault="00D91D9C" w:rsidP="00276A8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Python was used to generate the dataset, analyse patterns, and visualize results.</w:t>
      </w:r>
    </w:p>
    <w:p w14:paraId="1F3F7A1E" w14:textId="775F9B3E" w:rsidR="00D91D9C" w:rsidRPr="00D91D9C" w:rsidRDefault="00D91D9C" w:rsidP="00276A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Objectives of the Analysis</w:t>
      </w:r>
    </w:p>
    <w:p w14:paraId="613C89B2" w14:textId="77777777" w:rsidR="00D91D9C" w:rsidRPr="00D91D9C" w:rsidRDefault="00D91D9C" w:rsidP="00276A8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To understand the structure and variables of the student performance dataset</w:t>
      </w:r>
    </w:p>
    <w:p w14:paraId="6A7B565E" w14:textId="5105D8CD" w:rsidR="00D91D9C" w:rsidRPr="00D91D9C" w:rsidRDefault="00D91D9C" w:rsidP="00276A8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To analyse the relationship between attendance and final scores</w:t>
      </w:r>
    </w:p>
    <w:p w14:paraId="18AD32C9" w14:textId="77777777" w:rsidR="00D91D9C" w:rsidRPr="00D91D9C" w:rsidRDefault="00D91D9C" w:rsidP="00276A8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To examine how study hours influence average final performance</w:t>
      </w:r>
    </w:p>
    <w:p w14:paraId="47820C4E" w14:textId="77777777" w:rsidR="00D91D9C" w:rsidRPr="00D91D9C" w:rsidRDefault="00D91D9C" w:rsidP="00276A8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To compare final score distribution across gender</w:t>
      </w:r>
    </w:p>
    <w:p w14:paraId="3417D685" w14:textId="4BE39FD6" w:rsidR="00D91D9C" w:rsidRPr="00D91D9C" w:rsidRDefault="00D91D9C" w:rsidP="00276A8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To study the overall distribution of final exam scores</w:t>
      </w:r>
    </w:p>
    <w:p w14:paraId="118D7CDE" w14:textId="0FA21FB7" w:rsidR="00D91D9C" w:rsidRPr="00D91D9C" w:rsidRDefault="00D91D9C" w:rsidP="00276A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Dataset Overview</w:t>
      </w:r>
    </w:p>
    <w:p w14:paraId="7BFC0E3C" w14:textId="77777777" w:rsidR="00D91D9C" w:rsidRPr="00D91D9C" w:rsidRDefault="00D91D9C" w:rsidP="00276A85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 xml:space="preserve">The dataset contains </w:t>
      </w:r>
      <w:r w:rsidRPr="00D91D9C">
        <w:rPr>
          <w:rFonts w:ascii="Times New Roman" w:hAnsi="Times New Roman" w:cs="Times New Roman"/>
          <w:b/>
          <w:bCs/>
          <w:sz w:val="28"/>
          <w:szCs w:val="28"/>
        </w:rPr>
        <w:t>30 student records</w:t>
      </w:r>
      <w:r w:rsidRPr="00D91D9C">
        <w:rPr>
          <w:rFonts w:ascii="Times New Roman" w:hAnsi="Times New Roman" w:cs="Times New Roman"/>
          <w:sz w:val="28"/>
          <w:szCs w:val="28"/>
        </w:rPr>
        <w:t>.</w:t>
      </w:r>
    </w:p>
    <w:p w14:paraId="0FBB1FD7" w14:textId="77777777" w:rsidR="00D91D9C" w:rsidRPr="00D91D9C" w:rsidRDefault="00D91D9C" w:rsidP="00276A85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Key variables included:</w:t>
      </w:r>
    </w:p>
    <w:p w14:paraId="18C14151" w14:textId="0709A736" w:rsidR="00D91D9C" w:rsidRPr="00D91D9C" w:rsidRDefault="00D91D9C" w:rsidP="00276A85">
      <w:pPr>
        <w:spacing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Student ID</w:t>
      </w:r>
    </w:p>
    <w:p w14:paraId="48F37B78" w14:textId="77777777" w:rsidR="00D91D9C" w:rsidRPr="00D91D9C" w:rsidRDefault="00D91D9C" w:rsidP="00276A85">
      <w:pPr>
        <w:spacing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Gender</w:t>
      </w:r>
    </w:p>
    <w:p w14:paraId="3FD48987" w14:textId="4A374A84" w:rsidR="00D91D9C" w:rsidRPr="00D91D9C" w:rsidRDefault="00D91D9C" w:rsidP="00276A85">
      <w:pPr>
        <w:spacing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Study Hours</w:t>
      </w:r>
    </w:p>
    <w:p w14:paraId="57ACDF33" w14:textId="1BF6A8E9" w:rsidR="00D91D9C" w:rsidRPr="00D91D9C" w:rsidRDefault="00D91D9C" w:rsidP="00276A85">
      <w:pPr>
        <w:spacing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Attendance Percentage</w:t>
      </w:r>
    </w:p>
    <w:p w14:paraId="1DFB9B98" w14:textId="75F9489C" w:rsidR="00D91D9C" w:rsidRPr="00D91D9C" w:rsidRDefault="00D91D9C" w:rsidP="00276A85">
      <w:pPr>
        <w:spacing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Midterm Score</w:t>
      </w:r>
    </w:p>
    <w:p w14:paraId="588CD78E" w14:textId="3D704E9D" w:rsidR="00D91D9C" w:rsidRPr="00D91D9C" w:rsidRDefault="00D91D9C" w:rsidP="00276A85">
      <w:pPr>
        <w:spacing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lastRenderedPageBreak/>
        <w:t>Final Score</w:t>
      </w:r>
    </w:p>
    <w:p w14:paraId="73F7D967" w14:textId="466E5D9D" w:rsidR="00D91D9C" w:rsidRPr="00276A85" w:rsidRDefault="00D91D9C" w:rsidP="00276A85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Numerical variables represent academic performance measures, while gender is a categorical variable.</w:t>
      </w:r>
    </w:p>
    <w:p w14:paraId="065C3198" w14:textId="25E1BC25" w:rsidR="00D91D9C" w:rsidRPr="00D91D9C" w:rsidRDefault="00D91D9C" w:rsidP="00276A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Data Quality Check</w:t>
      </w:r>
    </w:p>
    <w:p w14:paraId="19E73A5C" w14:textId="77777777" w:rsidR="00D91D9C" w:rsidRPr="00D91D9C" w:rsidRDefault="00D91D9C" w:rsidP="00276A8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The dataset was checked for missing values and duplicate records.</w:t>
      </w:r>
    </w:p>
    <w:p w14:paraId="56B6A05B" w14:textId="77777777" w:rsidR="00D91D9C" w:rsidRPr="00D91D9C" w:rsidRDefault="00D91D9C" w:rsidP="00276A8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No missing values were found in any of the variables.</w:t>
      </w:r>
    </w:p>
    <w:p w14:paraId="3C7874C9" w14:textId="77777777" w:rsidR="00D91D9C" w:rsidRDefault="00D91D9C" w:rsidP="00276A8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No duplicate records were identified.</w:t>
      </w:r>
    </w:p>
    <w:p w14:paraId="3768B556" w14:textId="139C3921" w:rsidR="00D91D9C" w:rsidRPr="00276A85" w:rsidRDefault="00D91D9C" w:rsidP="00276A8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The dataset was clean and suitable for analysis without additional preprocessing.</w:t>
      </w:r>
    </w:p>
    <w:p w14:paraId="47018772" w14:textId="2E776692" w:rsidR="00D91D9C" w:rsidRPr="00D91D9C" w:rsidRDefault="00D91D9C" w:rsidP="00276A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Exploratory Analysis and Visualizations</w:t>
      </w:r>
    </w:p>
    <w:p w14:paraId="20B60D23" w14:textId="5FFB994D" w:rsidR="00D91D9C" w:rsidRPr="00D91D9C" w:rsidRDefault="00D91D9C" w:rsidP="00276A85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Attendance vs Average Final Score (Line Chart)</w:t>
      </w:r>
    </w:p>
    <w:p w14:paraId="0322C0B3" w14:textId="77777777" w:rsidR="00D91D9C" w:rsidRPr="00D91D9C" w:rsidRDefault="00D91D9C" w:rsidP="00276A8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A line chart was used to observe how average final scores change with attendance percentage.</w:t>
      </w:r>
    </w:p>
    <w:p w14:paraId="6747435B" w14:textId="77777777" w:rsidR="00D91D9C" w:rsidRPr="00D91D9C" w:rsidRDefault="00D91D9C" w:rsidP="00276A8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The analysis shows that students with higher attendance generally achieve better average final scores.</w:t>
      </w:r>
    </w:p>
    <w:p w14:paraId="1389DCC2" w14:textId="640F0D97" w:rsidR="00D91D9C" w:rsidRPr="00276A85" w:rsidRDefault="00D91D9C" w:rsidP="00276A8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Minor fluctuations were observed, indicating that attendance alone does not fully determine performance.</w:t>
      </w:r>
    </w:p>
    <w:p w14:paraId="2AE6B3E7" w14:textId="45E7E693" w:rsidR="00D91D9C" w:rsidRPr="00D91D9C" w:rsidRDefault="00D91D9C" w:rsidP="00276A85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Study Hours vs Average Final Score (Line Chart)</w:t>
      </w:r>
    </w:p>
    <w:p w14:paraId="6F906BF3" w14:textId="77777777" w:rsidR="00D91D9C" w:rsidRPr="00D91D9C" w:rsidRDefault="00D91D9C" w:rsidP="00276A85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Average final scores were calculated for each study-hour group.</w:t>
      </w:r>
    </w:p>
    <w:p w14:paraId="128A2A9D" w14:textId="77777777" w:rsidR="00D91D9C" w:rsidRPr="00D91D9C" w:rsidRDefault="00D91D9C" w:rsidP="00276A85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The line chart indicates that increased study hours are associated with higher average final scores.</w:t>
      </w:r>
    </w:p>
    <w:p w14:paraId="3D1D825E" w14:textId="75204BA5" w:rsidR="00D91D9C" w:rsidRPr="00276A85" w:rsidRDefault="00D91D9C" w:rsidP="00276A85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This suggests that consistent study habits contribute positively to academic performance.</w:t>
      </w:r>
    </w:p>
    <w:p w14:paraId="32EEDF87" w14:textId="23B085B2" w:rsidR="00E20FE4" w:rsidRPr="00276A85" w:rsidRDefault="00D91D9C" w:rsidP="00276A85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lastRenderedPageBreak/>
        <w:t>Gender vs Average Final Score (Bar Chart)</w:t>
      </w:r>
    </w:p>
    <w:p w14:paraId="341C7D4B" w14:textId="77777777" w:rsidR="00D91D9C" w:rsidRPr="00E20FE4" w:rsidRDefault="00D91D9C" w:rsidP="00276A85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0FE4">
        <w:rPr>
          <w:rFonts w:ascii="Times New Roman" w:hAnsi="Times New Roman" w:cs="Times New Roman"/>
          <w:sz w:val="28"/>
          <w:szCs w:val="28"/>
        </w:rPr>
        <w:t>A bar chart was used to compare average final scores between male and female students.</w:t>
      </w:r>
    </w:p>
    <w:p w14:paraId="43FF79CB" w14:textId="77777777" w:rsidR="00D91D9C" w:rsidRPr="00E20FE4" w:rsidRDefault="00D91D9C" w:rsidP="00276A85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0FE4">
        <w:rPr>
          <w:rFonts w:ascii="Times New Roman" w:hAnsi="Times New Roman" w:cs="Times New Roman"/>
          <w:sz w:val="28"/>
          <w:szCs w:val="28"/>
        </w:rPr>
        <w:t>The results show that average performance is relatively similar across genders.</w:t>
      </w:r>
    </w:p>
    <w:p w14:paraId="2A4F9D55" w14:textId="08995B56" w:rsidR="00D91D9C" w:rsidRPr="00276A85" w:rsidRDefault="00D91D9C" w:rsidP="00276A85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0FE4">
        <w:rPr>
          <w:rFonts w:ascii="Times New Roman" w:hAnsi="Times New Roman" w:cs="Times New Roman"/>
          <w:sz w:val="28"/>
          <w:szCs w:val="28"/>
        </w:rPr>
        <w:t>This indicates that gender does not significantly influence final exam performance in this dataset.</w:t>
      </w:r>
    </w:p>
    <w:p w14:paraId="4B539AFF" w14:textId="42E80468" w:rsidR="00D91D9C" w:rsidRPr="00D91D9C" w:rsidRDefault="00D91D9C" w:rsidP="00276A85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Distribution of Final Scores (Histogram)</w:t>
      </w:r>
    </w:p>
    <w:p w14:paraId="616E0FA9" w14:textId="4CE5772C" w:rsidR="00D91D9C" w:rsidRPr="00D91D9C" w:rsidRDefault="00D91D9C" w:rsidP="00276A8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A histogram was used to analyse the overall distribution of final scores.</w:t>
      </w:r>
    </w:p>
    <w:p w14:paraId="565BBD3B" w14:textId="77777777" w:rsidR="00D91D9C" w:rsidRPr="00D91D9C" w:rsidRDefault="00D91D9C" w:rsidP="00276A8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Most students scored within the mid-range, with fewer students at very low or very high score ranges.</w:t>
      </w:r>
    </w:p>
    <w:p w14:paraId="7C7E5785" w14:textId="2A509ADB" w:rsidR="00E20FE4" w:rsidRPr="00276A85" w:rsidRDefault="00D91D9C" w:rsidP="00276A8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This shows a balanced performance distribution among students</w:t>
      </w:r>
    </w:p>
    <w:p w14:paraId="78F77B3D" w14:textId="4BAB0F7F" w:rsidR="00D91D9C" w:rsidRPr="00D91D9C" w:rsidRDefault="00D91D9C" w:rsidP="00276A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Key Observations and Conclusion</w:t>
      </w:r>
    </w:p>
    <w:p w14:paraId="493FD77C" w14:textId="77777777" w:rsidR="00D91D9C" w:rsidRPr="00D91D9C" w:rsidRDefault="00D91D9C" w:rsidP="00276A85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Attendance and study hours show a positive association with final exam performance.</w:t>
      </w:r>
    </w:p>
    <w:p w14:paraId="313A817F" w14:textId="77777777" w:rsidR="00D91D9C" w:rsidRPr="00D91D9C" w:rsidRDefault="00D91D9C" w:rsidP="00276A85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Study hours appear to have a clearer influence on average scores than individual variations.</w:t>
      </w:r>
    </w:p>
    <w:p w14:paraId="2C86A99F" w14:textId="77777777" w:rsidR="00D91D9C" w:rsidRPr="00D91D9C" w:rsidRDefault="00D91D9C" w:rsidP="00276A85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Gender-based differences in performance are minimal.</w:t>
      </w:r>
    </w:p>
    <w:p w14:paraId="4526135A" w14:textId="77777777" w:rsidR="00D91D9C" w:rsidRPr="00D91D9C" w:rsidRDefault="00D91D9C" w:rsidP="00276A85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The dataset is clean, well-structured, and suitable for further academic analysis.</w:t>
      </w:r>
    </w:p>
    <w:p w14:paraId="60C12E52" w14:textId="77777777" w:rsidR="00D91D9C" w:rsidRPr="00D91D9C" w:rsidRDefault="00D91D9C" w:rsidP="00276A85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The insights from this EDA provide a strong foundation for deeper analysis or predictive modeling of student performance.</w:t>
      </w:r>
    </w:p>
    <w:p w14:paraId="1B22C57A" w14:textId="77777777" w:rsidR="00AD383D" w:rsidRPr="00BD1845" w:rsidRDefault="00AD383D" w:rsidP="00276A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41CAFB" w14:textId="77777777" w:rsidR="00BD1845" w:rsidRPr="00D91D9C" w:rsidRDefault="00BD1845" w:rsidP="00276A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BD1845" w:rsidRPr="00D91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0F7F"/>
    <w:multiLevelType w:val="hybridMultilevel"/>
    <w:tmpl w:val="35F67B06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96647CC"/>
    <w:multiLevelType w:val="multilevel"/>
    <w:tmpl w:val="322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80836"/>
    <w:multiLevelType w:val="hybridMultilevel"/>
    <w:tmpl w:val="6A9A00AC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37638B"/>
    <w:multiLevelType w:val="hybridMultilevel"/>
    <w:tmpl w:val="1CE851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20D1F"/>
    <w:multiLevelType w:val="hybridMultilevel"/>
    <w:tmpl w:val="32BCD0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25406"/>
    <w:multiLevelType w:val="multilevel"/>
    <w:tmpl w:val="964EB1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C434A"/>
    <w:multiLevelType w:val="multilevel"/>
    <w:tmpl w:val="BDB445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96516"/>
    <w:multiLevelType w:val="multilevel"/>
    <w:tmpl w:val="798E9B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80D41"/>
    <w:multiLevelType w:val="multilevel"/>
    <w:tmpl w:val="B594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334D2"/>
    <w:multiLevelType w:val="multilevel"/>
    <w:tmpl w:val="167C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10391"/>
    <w:multiLevelType w:val="multilevel"/>
    <w:tmpl w:val="A85664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D0D19"/>
    <w:multiLevelType w:val="multilevel"/>
    <w:tmpl w:val="374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91BFB"/>
    <w:multiLevelType w:val="multilevel"/>
    <w:tmpl w:val="C55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C6487"/>
    <w:multiLevelType w:val="multilevel"/>
    <w:tmpl w:val="CD1EA7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D6F1D"/>
    <w:multiLevelType w:val="hybridMultilevel"/>
    <w:tmpl w:val="1444CB6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7F018C"/>
    <w:multiLevelType w:val="multilevel"/>
    <w:tmpl w:val="E7B6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E0786"/>
    <w:multiLevelType w:val="multilevel"/>
    <w:tmpl w:val="1D384A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21D98"/>
    <w:multiLevelType w:val="multilevel"/>
    <w:tmpl w:val="964EB1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211E9"/>
    <w:multiLevelType w:val="hybridMultilevel"/>
    <w:tmpl w:val="7EB09E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3C3B84"/>
    <w:multiLevelType w:val="hybridMultilevel"/>
    <w:tmpl w:val="A088E8F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3734AB"/>
    <w:multiLevelType w:val="multilevel"/>
    <w:tmpl w:val="1FB4A7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DA68E2"/>
    <w:multiLevelType w:val="multilevel"/>
    <w:tmpl w:val="A62A30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654F6"/>
    <w:multiLevelType w:val="multilevel"/>
    <w:tmpl w:val="CEC057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821F4"/>
    <w:multiLevelType w:val="multilevel"/>
    <w:tmpl w:val="B8C264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738D5"/>
    <w:multiLevelType w:val="multilevel"/>
    <w:tmpl w:val="1B4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31058"/>
    <w:multiLevelType w:val="multilevel"/>
    <w:tmpl w:val="6F4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0116F"/>
    <w:multiLevelType w:val="hybridMultilevel"/>
    <w:tmpl w:val="12A8FBD0"/>
    <w:lvl w:ilvl="0" w:tplc="EFAE9F1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5D4832"/>
    <w:multiLevelType w:val="hybridMultilevel"/>
    <w:tmpl w:val="D5B621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E5509"/>
    <w:multiLevelType w:val="multilevel"/>
    <w:tmpl w:val="E6D0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F90485"/>
    <w:multiLevelType w:val="multilevel"/>
    <w:tmpl w:val="9F9E09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97057"/>
    <w:multiLevelType w:val="hybridMultilevel"/>
    <w:tmpl w:val="19CE52AC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78175B25"/>
    <w:multiLevelType w:val="hybridMultilevel"/>
    <w:tmpl w:val="A808B2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7797C"/>
    <w:multiLevelType w:val="multilevel"/>
    <w:tmpl w:val="C55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61"/>
        </w:tabs>
        <w:ind w:left="206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93BCD"/>
    <w:multiLevelType w:val="multilevel"/>
    <w:tmpl w:val="AB6A86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24B71"/>
    <w:multiLevelType w:val="hybridMultilevel"/>
    <w:tmpl w:val="042A427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C06AD0"/>
    <w:multiLevelType w:val="multilevel"/>
    <w:tmpl w:val="DEF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83B19"/>
    <w:multiLevelType w:val="multilevel"/>
    <w:tmpl w:val="D776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003137">
    <w:abstractNumId w:val="28"/>
  </w:num>
  <w:num w:numId="2" w16cid:durableId="1741050960">
    <w:abstractNumId w:val="18"/>
  </w:num>
  <w:num w:numId="3" w16cid:durableId="881791806">
    <w:abstractNumId w:val="6"/>
  </w:num>
  <w:num w:numId="4" w16cid:durableId="2100174623">
    <w:abstractNumId w:val="3"/>
  </w:num>
  <w:num w:numId="5" w16cid:durableId="1866941998">
    <w:abstractNumId w:val="4"/>
  </w:num>
  <w:num w:numId="6" w16cid:durableId="1911232883">
    <w:abstractNumId w:val="31"/>
  </w:num>
  <w:num w:numId="7" w16cid:durableId="1954701737">
    <w:abstractNumId w:val="27"/>
  </w:num>
  <w:num w:numId="8" w16cid:durableId="180826016">
    <w:abstractNumId w:val="15"/>
  </w:num>
  <w:num w:numId="9" w16cid:durableId="1290672709">
    <w:abstractNumId w:val="9"/>
  </w:num>
  <w:num w:numId="10" w16cid:durableId="1876118855">
    <w:abstractNumId w:val="32"/>
  </w:num>
  <w:num w:numId="11" w16cid:durableId="2049524691">
    <w:abstractNumId w:val="25"/>
  </w:num>
  <w:num w:numId="12" w16cid:durableId="421999575">
    <w:abstractNumId w:val="11"/>
  </w:num>
  <w:num w:numId="13" w16cid:durableId="1142118826">
    <w:abstractNumId w:val="36"/>
  </w:num>
  <w:num w:numId="14" w16cid:durableId="384646934">
    <w:abstractNumId w:val="1"/>
  </w:num>
  <w:num w:numId="15" w16cid:durableId="1893928616">
    <w:abstractNumId w:val="24"/>
  </w:num>
  <w:num w:numId="16" w16cid:durableId="207189720">
    <w:abstractNumId w:val="35"/>
  </w:num>
  <w:num w:numId="17" w16cid:durableId="982855705">
    <w:abstractNumId w:val="22"/>
  </w:num>
  <w:num w:numId="18" w16cid:durableId="166869689">
    <w:abstractNumId w:val="10"/>
  </w:num>
  <w:num w:numId="19" w16cid:durableId="655107191">
    <w:abstractNumId w:val="8"/>
  </w:num>
  <w:num w:numId="20" w16cid:durableId="1705519761">
    <w:abstractNumId w:val="12"/>
  </w:num>
  <w:num w:numId="21" w16cid:durableId="844905799">
    <w:abstractNumId w:val="20"/>
  </w:num>
  <w:num w:numId="22" w16cid:durableId="1126198219">
    <w:abstractNumId w:val="16"/>
  </w:num>
  <w:num w:numId="23" w16cid:durableId="1560903440">
    <w:abstractNumId w:val="13"/>
  </w:num>
  <w:num w:numId="24" w16cid:durableId="971397615">
    <w:abstractNumId w:val="34"/>
  </w:num>
  <w:num w:numId="25" w16cid:durableId="123887836">
    <w:abstractNumId w:val="2"/>
  </w:num>
  <w:num w:numId="26" w16cid:durableId="1293319126">
    <w:abstractNumId w:val="0"/>
  </w:num>
  <w:num w:numId="27" w16cid:durableId="2075929758">
    <w:abstractNumId w:val="30"/>
  </w:num>
  <w:num w:numId="28" w16cid:durableId="815269602">
    <w:abstractNumId w:val="19"/>
  </w:num>
  <w:num w:numId="29" w16cid:durableId="1128473354">
    <w:abstractNumId w:val="23"/>
  </w:num>
  <w:num w:numId="30" w16cid:durableId="1853375047">
    <w:abstractNumId w:val="33"/>
  </w:num>
  <w:num w:numId="31" w16cid:durableId="1902137351">
    <w:abstractNumId w:val="21"/>
  </w:num>
  <w:num w:numId="32" w16cid:durableId="1148546980">
    <w:abstractNumId w:val="14"/>
  </w:num>
  <w:num w:numId="33" w16cid:durableId="1224834387">
    <w:abstractNumId w:val="7"/>
  </w:num>
  <w:num w:numId="34" w16cid:durableId="123893460">
    <w:abstractNumId w:val="17"/>
  </w:num>
  <w:num w:numId="35" w16cid:durableId="587739873">
    <w:abstractNumId w:val="29"/>
  </w:num>
  <w:num w:numId="36" w16cid:durableId="1711760026">
    <w:abstractNumId w:val="26"/>
  </w:num>
  <w:num w:numId="37" w16cid:durableId="727462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45"/>
    <w:rsid w:val="00176E24"/>
    <w:rsid w:val="00276A85"/>
    <w:rsid w:val="00521167"/>
    <w:rsid w:val="007A4C11"/>
    <w:rsid w:val="00AD383D"/>
    <w:rsid w:val="00BD1845"/>
    <w:rsid w:val="00D32DD1"/>
    <w:rsid w:val="00D91D9C"/>
    <w:rsid w:val="00E20FE4"/>
    <w:rsid w:val="00E8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5EA5B"/>
  <w15:chartTrackingRefBased/>
  <w15:docId w15:val="{EF887AD9-8743-42ED-9725-C7493B93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1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8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3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3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Shaheera Shireen</dc:creator>
  <cp:keywords/>
  <dc:description/>
  <cp:lastModifiedBy>Shaheera Shireen</cp:lastModifiedBy>
  <cp:revision>2</cp:revision>
  <dcterms:created xsi:type="dcterms:W3CDTF">2025-12-31T10:38:00Z</dcterms:created>
  <dcterms:modified xsi:type="dcterms:W3CDTF">2025-12-31T10:38:00Z</dcterms:modified>
</cp:coreProperties>
</file>