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6CFE1" w14:textId="77777777" w:rsidR="007B7B76" w:rsidRPr="007B7B76" w:rsidRDefault="007B7B76" w:rsidP="007B7B76">
      <w:pPr>
        <w:numPr>
          <w:ilvl w:val="0"/>
          <w:numId w:val="1"/>
        </w:numPr>
        <w:shd w:val="clear" w:color="auto" w:fill="F4F4F4"/>
        <w:spacing w:after="0" w:line="240" w:lineRule="auto"/>
        <w:rPr>
          <w:rFonts w:ascii="Arial" w:eastAsia="Times New Roman" w:hAnsi="Arial" w:cs="Arial"/>
          <w:b/>
          <w:bCs/>
          <w:color w:val="000000"/>
          <w:sz w:val="24"/>
          <w:szCs w:val="24"/>
        </w:rPr>
      </w:pPr>
      <w:r w:rsidRPr="007B7B76">
        <w:rPr>
          <w:rFonts w:ascii="Arial" w:eastAsia="Times New Roman" w:hAnsi="Arial" w:cs="Arial"/>
          <w:b/>
          <w:bCs/>
          <w:color w:val="000000"/>
          <w:sz w:val="24"/>
          <w:szCs w:val="24"/>
        </w:rPr>
        <w:t>What is assumption made while multiplying individual likelihood ratios? - 3 points</w:t>
      </w:r>
    </w:p>
    <w:p w14:paraId="5B82F126" w14:textId="34D8163E" w:rsidR="00183304" w:rsidRDefault="00183304"/>
    <w:p w14:paraId="60DA267B" w14:textId="1B62837E" w:rsidR="007B7B76" w:rsidRDefault="007B7B76" w:rsidP="00BF5C2D">
      <w:pPr>
        <w:spacing w:line="480" w:lineRule="auto"/>
        <w:ind w:firstLine="360"/>
        <w:jc w:val="both"/>
        <w:rPr>
          <w:rFonts w:ascii="Times New Roman" w:hAnsi="Times New Roman" w:cs="Times New Roman"/>
          <w:sz w:val="24"/>
          <w:szCs w:val="24"/>
        </w:rPr>
      </w:pPr>
      <w:r w:rsidRPr="00820880">
        <w:rPr>
          <w:rFonts w:ascii="Times New Roman" w:hAnsi="Times New Roman" w:cs="Times New Roman"/>
          <w:sz w:val="24"/>
          <w:szCs w:val="24"/>
        </w:rPr>
        <w:t>In my opinion the underlying assumption is that one likelihood ratio's result has no bearing on another one.</w:t>
      </w:r>
    </w:p>
    <w:p w14:paraId="2AC48FB8" w14:textId="21239024" w:rsidR="00820880" w:rsidRDefault="00820880" w:rsidP="00820880">
      <w:pPr>
        <w:pStyle w:val="ListParagraph"/>
        <w:numPr>
          <w:ilvl w:val="0"/>
          <w:numId w:val="1"/>
        </w:numPr>
        <w:shd w:val="clear" w:color="auto" w:fill="F4F4F4"/>
        <w:spacing w:after="0" w:line="240" w:lineRule="auto"/>
        <w:rPr>
          <w:rFonts w:ascii="Arial" w:eastAsia="Times New Roman" w:hAnsi="Arial" w:cs="Arial"/>
          <w:b/>
          <w:bCs/>
          <w:color w:val="000000"/>
          <w:sz w:val="24"/>
          <w:szCs w:val="24"/>
        </w:rPr>
      </w:pPr>
      <w:r w:rsidRPr="00820880">
        <w:rPr>
          <w:rFonts w:ascii="Arial" w:eastAsia="Times New Roman" w:hAnsi="Arial" w:cs="Arial"/>
          <w:b/>
          <w:bCs/>
          <w:color w:val="000000"/>
          <w:sz w:val="24"/>
          <w:szCs w:val="24"/>
        </w:rPr>
        <w:t>List the names of indices that are designed to address multiple morbidities. - 3 points</w:t>
      </w:r>
    </w:p>
    <w:p w14:paraId="6C5D89BF" w14:textId="5B7A47F7" w:rsidR="00820880" w:rsidRDefault="00820880" w:rsidP="00820880">
      <w:pPr>
        <w:pStyle w:val="ListParagraph"/>
        <w:shd w:val="clear" w:color="auto" w:fill="F4F4F4"/>
        <w:spacing w:after="0" w:line="240" w:lineRule="auto"/>
        <w:rPr>
          <w:rFonts w:ascii="Arial" w:eastAsia="Times New Roman" w:hAnsi="Arial" w:cs="Arial"/>
          <w:color w:val="000000"/>
          <w:sz w:val="24"/>
          <w:szCs w:val="24"/>
        </w:rPr>
      </w:pPr>
    </w:p>
    <w:p w14:paraId="4A17E20E" w14:textId="77777777" w:rsidR="00BF5C2D" w:rsidRDefault="00BF5C2D" w:rsidP="00BF5C2D">
      <w:pPr>
        <w:jc w:val="both"/>
        <w:rPr>
          <w:rFonts w:ascii="Times New Roman" w:hAnsi="Times New Roman" w:cs="Times New Roman"/>
          <w:sz w:val="24"/>
          <w:szCs w:val="24"/>
        </w:rPr>
      </w:pPr>
    </w:p>
    <w:p w14:paraId="3D02E6FC" w14:textId="6BF8FD3C" w:rsidR="00820880" w:rsidRPr="00BF5C2D" w:rsidRDefault="00820880" w:rsidP="00BF5C2D">
      <w:pPr>
        <w:jc w:val="both"/>
        <w:rPr>
          <w:rFonts w:ascii="Times New Roman" w:hAnsi="Times New Roman" w:cs="Times New Roman"/>
          <w:sz w:val="24"/>
          <w:szCs w:val="24"/>
        </w:rPr>
      </w:pPr>
      <w:proofErr w:type="spellStart"/>
      <w:r w:rsidRPr="00BF5C2D">
        <w:rPr>
          <w:rFonts w:ascii="Times New Roman" w:hAnsi="Times New Roman" w:cs="Times New Roman"/>
          <w:sz w:val="24"/>
          <w:szCs w:val="24"/>
        </w:rPr>
        <w:t>Charlson</w:t>
      </w:r>
      <w:proofErr w:type="spellEnd"/>
      <w:r w:rsidRPr="00BF5C2D">
        <w:rPr>
          <w:rFonts w:ascii="Times New Roman" w:hAnsi="Times New Roman" w:cs="Times New Roman"/>
          <w:sz w:val="24"/>
          <w:szCs w:val="24"/>
        </w:rPr>
        <w:t xml:space="preserve"> indices, Comorbidity indices, </w:t>
      </w:r>
      <w:r w:rsidR="000927D3" w:rsidRPr="00BF5C2D">
        <w:rPr>
          <w:rFonts w:ascii="Times New Roman" w:hAnsi="Times New Roman" w:cs="Times New Roman"/>
          <w:sz w:val="24"/>
          <w:szCs w:val="24"/>
        </w:rPr>
        <w:t>Multimorbidity</w:t>
      </w:r>
      <w:r w:rsidRPr="00BF5C2D">
        <w:rPr>
          <w:rFonts w:ascii="Times New Roman" w:hAnsi="Times New Roman" w:cs="Times New Roman"/>
          <w:sz w:val="24"/>
          <w:szCs w:val="24"/>
        </w:rPr>
        <w:t xml:space="preserve"> indices etc. </w:t>
      </w:r>
    </w:p>
    <w:p w14:paraId="434BDBC1" w14:textId="503A5554" w:rsidR="00820880" w:rsidRDefault="00820880" w:rsidP="00820880"/>
    <w:p w14:paraId="3257C497" w14:textId="662ED8F7" w:rsidR="00820880" w:rsidRDefault="00820880" w:rsidP="00820880">
      <w:pPr>
        <w:pStyle w:val="ListParagraph"/>
        <w:numPr>
          <w:ilvl w:val="0"/>
          <w:numId w:val="1"/>
        </w:numPr>
        <w:shd w:val="clear" w:color="auto" w:fill="F4F4F4"/>
        <w:spacing w:after="0" w:line="240" w:lineRule="auto"/>
        <w:rPr>
          <w:rFonts w:ascii="Arial" w:eastAsia="Times New Roman" w:hAnsi="Arial" w:cs="Arial"/>
          <w:b/>
          <w:bCs/>
          <w:color w:val="000000"/>
          <w:sz w:val="24"/>
          <w:szCs w:val="24"/>
        </w:rPr>
      </w:pPr>
      <w:r w:rsidRPr="00820880">
        <w:rPr>
          <w:rFonts w:ascii="Arial" w:eastAsia="Times New Roman" w:hAnsi="Arial" w:cs="Arial"/>
          <w:b/>
          <w:bCs/>
          <w:color w:val="000000"/>
          <w:sz w:val="24"/>
          <w:szCs w:val="24"/>
        </w:rPr>
        <w:t>Is the multi morbidity index different in a person with coma when compared to a person without coma? Does presence of rare diseases increase the probability of death? - 4 points</w:t>
      </w:r>
    </w:p>
    <w:p w14:paraId="2E467351" w14:textId="5FC2C05E" w:rsidR="00820880" w:rsidRDefault="00820880" w:rsidP="00820880"/>
    <w:p w14:paraId="68E845AA" w14:textId="6046FA95" w:rsidR="00820880" w:rsidRDefault="00BF5C2D" w:rsidP="00BF5C2D">
      <w:pPr>
        <w:spacing w:line="480" w:lineRule="auto"/>
        <w:ind w:firstLine="360"/>
        <w:jc w:val="both"/>
        <w:rPr>
          <w:rFonts w:ascii="Times New Roman" w:hAnsi="Times New Roman" w:cs="Times New Roman"/>
          <w:sz w:val="24"/>
          <w:szCs w:val="24"/>
        </w:rPr>
      </w:pPr>
      <w:r w:rsidRPr="00BF5C2D">
        <w:rPr>
          <w:rFonts w:ascii="Times New Roman" w:hAnsi="Times New Roman" w:cs="Times New Roman"/>
          <w:sz w:val="24"/>
          <w:szCs w:val="24"/>
        </w:rPr>
        <w:t>Multimorbidity is the co-existence of two or more diseases. Multimorbidity patients need a lot of the healthcare system's assets. To figure out the extent of trauma and estimate the status of trauma patients, numerous scoring systems have been created in recent years. In order to predict the in-hospital mortality of trauma patients, this study compared REMS, MEWS, ISS, and GCS. The severity of a brain injury and a person's degree of consciousness are determined by the Glasgow Coma Scale (GCS). All acute medical and trauma patients are evaluated using this scale, which is utilized by emergency assistance, nurses, and doctors.</w:t>
      </w:r>
    </w:p>
    <w:p w14:paraId="1E08176C" w14:textId="385C0763" w:rsidR="00BF5C2D" w:rsidRDefault="00347102" w:rsidP="00347102">
      <w:pPr>
        <w:spacing w:line="480" w:lineRule="auto"/>
        <w:jc w:val="both"/>
        <w:rPr>
          <w:rFonts w:ascii="Times New Roman" w:hAnsi="Times New Roman" w:cs="Times New Roman"/>
          <w:sz w:val="24"/>
          <w:szCs w:val="24"/>
        </w:rPr>
      </w:pPr>
      <w:r w:rsidRPr="00347102">
        <w:rPr>
          <w:rFonts w:ascii="Times New Roman" w:hAnsi="Times New Roman" w:cs="Times New Roman"/>
          <w:sz w:val="24"/>
          <w:szCs w:val="24"/>
        </w:rPr>
        <w:t>Over than 175,000 Americans every year die from trauma and serious injuries, which are also the main cause of death for persons under the age of 45. Trauma also leads to significant problems, disabilities, and monetary and social expenses. Early diagnosis, proper triage, and prompt treatment reduce hospital fatalities and are economical. In recent years, a number of scoring systems have been put into place to evaluate the severity of the wounds and identify which patients require close monitoring, specialized care, and the proper distribution of care services.</w:t>
      </w:r>
    </w:p>
    <w:p w14:paraId="5F3C5378" w14:textId="537B6840" w:rsidR="00E40FCC" w:rsidRPr="00E40FCC" w:rsidRDefault="00E40FCC" w:rsidP="00E40FCC">
      <w:pPr>
        <w:pStyle w:val="ListParagraph"/>
        <w:numPr>
          <w:ilvl w:val="0"/>
          <w:numId w:val="1"/>
        </w:numPr>
        <w:spacing w:after="0" w:line="240" w:lineRule="auto"/>
        <w:rPr>
          <w:rFonts w:ascii="Times New Roman" w:eastAsia="Times New Roman" w:hAnsi="Times New Roman" w:cs="Times New Roman"/>
          <w:b/>
          <w:bCs/>
          <w:sz w:val="32"/>
          <w:szCs w:val="32"/>
        </w:rPr>
      </w:pPr>
      <w:r w:rsidRPr="00E40FCC">
        <w:rPr>
          <w:rFonts w:ascii="Arial" w:eastAsia="Times New Roman" w:hAnsi="Arial" w:cs="Arial"/>
          <w:b/>
          <w:bCs/>
          <w:color w:val="000000"/>
          <w:sz w:val="24"/>
          <w:szCs w:val="24"/>
          <w:shd w:val="clear" w:color="auto" w:fill="F4F4F4"/>
        </w:rPr>
        <w:lastRenderedPageBreak/>
        <w:t xml:space="preserve">Deduce the likelihood ratio formula for the following </w:t>
      </w:r>
      <w:proofErr w:type="spellStart"/>
      <w:r w:rsidRPr="00E40FCC">
        <w:rPr>
          <w:rFonts w:ascii="Arial" w:eastAsia="Times New Roman" w:hAnsi="Arial" w:cs="Arial"/>
          <w:b/>
          <w:bCs/>
          <w:color w:val="000000"/>
          <w:sz w:val="24"/>
          <w:szCs w:val="24"/>
          <w:shd w:val="clear" w:color="auto" w:fill="F4F4F4"/>
        </w:rPr>
        <w:t>contigency</w:t>
      </w:r>
      <w:proofErr w:type="spellEnd"/>
      <w:r w:rsidRPr="00E40FCC">
        <w:rPr>
          <w:rFonts w:ascii="Arial" w:eastAsia="Times New Roman" w:hAnsi="Arial" w:cs="Arial"/>
          <w:b/>
          <w:bCs/>
          <w:color w:val="000000"/>
          <w:sz w:val="24"/>
          <w:szCs w:val="24"/>
          <w:shd w:val="clear" w:color="auto" w:fill="F4F4F4"/>
        </w:rPr>
        <w:t xml:space="preserve"> matrices: - 20 points (5 points per sub question)</w:t>
      </w:r>
    </w:p>
    <w:p w14:paraId="3D9425AD" w14:textId="72999C55" w:rsidR="00E40FCC" w:rsidRDefault="00E40FCC" w:rsidP="00347102">
      <w:pPr>
        <w:spacing w:line="480" w:lineRule="auto"/>
        <w:jc w:val="both"/>
        <w:rPr>
          <w:rFonts w:ascii="Times New Roman" w:hAnsi="Times New Roman" w:cs="Times New Roman"/>
          <w:sz w:val="24"/>
          <w:szCs w:val="24"/>
        </w:rPr>
      </w:pPr>
    </w:p>
    <w:p w14:paraId="2DEAE3A2" w14:textId="77777777" w:rsidR="00E40FCC" w:rsidRPr="00E40FCC" w:rsidRDefault="00E40FCC" w:rsidP="00E40FCC">
      <w:pPr>
        <w:pStyle w:val="ListParagraph"/>
        <w:numPr>
          <w:ilvl w:val="0"/>
          <w:numId w:val="6"/>
        </w:numPr>
        <w:rPr>
          <w:rFonts w:ascii="Times New Roman" w:hAnsi="Times New Roman" w:cs="Times New Roman"/>
        </w:rPr>
      </w:pPr>
      <w:r w:rsidRPr="00E40FCC">
        <w:rPr>
          <w:rFonts w:ascii="Times New Roman" w:hAnsi="Times New Roman" w:cs="Times New Roman"/>
        </w:rPr>
        <w:t>L Diagnosis =</w:t>
      </w:r>
    </w:p>
    <w:p w14:paraId="1B302C52" w14:textId="2AFFAF0A" w:rsidR="00E40FCC" w:rsidRPr="00E40FCC" w:rsidRDefault="00E40FCC" w:rsidP="00E40FCC">
      <w:pPr>
        <w:pStyle w:val="ListParagraph"/>
        <w:rPr>
          <w:rFonts w:ascii="Times New Roman" w:hAnsi="Times New Roman" w:cs="Times New Roman"/>
        </w:rPr>
      </w:pPr>
      <w:r>
        <w:rPr>
          <w:rFonts w:ascii="Times New Roman" w:hAnsi="Times New Roman" w:cs="Times New Roman"/>
        </w:rPr>
        <w:br/>
      </w:r>
      <m:oMathPara>
        <m:oMathParaPr>
          <m:jc m:val="left"/>
        </m:oMathParaPr>
        <m:oMath>
          <m:f>
            <m:fPr>
              <m:ctrlPr>
                <w:rPr>
                  <w:rFonts w:ascii="Cambria Math" w:hAnsi="Cambria Math" w:cs="Times New Roman"/>
                </w:rPr>
              </m:ctrlPr>
            </m:fPr>
            <m:num>
              <m:r>
                <m:rPr>
                  <m:nor/>
                </m:rPr>
                <w:rPr>
                  <w:rFonts w:ascii="Times New Roman" w:hAnsi="Times New Roman" w:cs="Times New Roman"/>
                </w:rPr>
                <m:t>P (Dx| Patients with Outcome)</m:t>
              </m:r>
            </m:num>
            <m:den>
              <m:r>
                <m:rPr>
                  <m:nor/>
                </m:rPr>
                <w:rPr>
                  <w:rFonts w:ascii="Times New Roman" w:hAnsi="Times New Roman" w:cs="Times New Roman"/>
                </w:rPr>
                <m:t>P (Dx| Patients without Outcome)</m:t>
              </m:r>
            </m:den>
          </m:f>
        </m:oMath>
      </m:oMathPara>
    </w:p>
    <w:p w14:paraId="088A643A" w14:textId="29B33CEA" w:rsidR="00820880" w:rsidRPr="00D111AF" w:rsidRDefault="00E40FCC" w:rsidP="00820880">
      <w:pPr>
        <w:rPr>
          <w:sz w:val="40"/>
          <w:szCs w:val="40"/>
        </w:rPr>
      </w:pPr>
      <w:r w:rsidRPr="00D111AF">
        <w:rPr>
          <w:sz w:val="40"/>
          <w:szCs w:val="40"/>
        </w:rPr>
        <w:t>=</w:t>
      </w:r>
      <w:r w:rsidRPr="00D111AF">
        <w:rPr>
          <w:rFonts w:ascii="Times New Roman" w:hAnsi="Times New Roman" w:cs="Times New Roman"/>
          <w:iCs/>
          <w:sz w:val="52"/>
          <w:szCs w:val="52"/>
        </w:rPr>
        <w:t xml:space="preserve"> </w:t>
      </w:r>
      <m:oMath>
        <m:f>
          <m:fPr>
            <m:ctrlPr>
              <w:rPr>
                <w:rFonts w:ascii="Cambria Math" w:hAnsi="Cambria Math" w:cs="Times New Roman"/>
                <w:iCs/>
                <w:sz w:val="52"/>
                <w:szCs w:val="52"/>
              </w:rPr>
            </m:ctrlPr>
          </m:fPr>
          <m:num>
            <m:f>
              <m:fPr>
                <m:type m:val="skw"/>
                <m:ctrlPr>
                  <w:rPr>
                    <w:rFonts w:ascii="Cambria Math" w:hAnsi="Cambria Math" w:cs="Times New Roman"/>
                    <w:iCs/>
                    <w:sz w:val="36"/>
                    <w:szCs w:val="36"/>
                  </w:rPr>
                </m:ctrlPr>
              </m:fPr>
              <m:num>
                <m:r>
                  <m:rPr>
                    <m:sty m:val="p"/>
                  </m:rPr>
                  <w:rPr>
                    <w:rFonts w:ascii="Cambria Math" w:hAnsi="Cambria Math" w:cs="Times New Roman"/>
                    <w:sz w:val="36"/>
                    <w:szCs w:val="36"/>
                  </w:rPr>
                  <m:t>a</m:t>
                </m:r>
              </m:num>
              <m:den>
                <m:r>
                  <m:rPr>
                    <m:sty m:val="p"/>
                  </m:rPr>
                  <w:rPr>
                    <w:rFonts w:ascii="Cambria Math" w:hAnsi="Cambria Math" w:cs="Times New Roman"/>
                    <w:sz w:val="36"/>
                    <w:szCs w:val="36"/>
                  </w:rPr>
                  <m:t>a+c</m:t>
                </m:r>
              </m:den>
            </m:f>
          </m:num>
          <m:den>
            <m:f>
              <m:fPr>
                <m:type m:val="skw"/>
                <m:ctrlPr>
                  <w:rPr>
                    <w:rFonts w:ascii="Cambria Math" w:hAnsi="Cambria Math" w:cs="Times New Roman"/>
                    <w:iCs/>
                    <w:sz w:val="36"/>
                    <w:szCs w:val="36"/>
                  </w:rPr>
                </m:ctrlPr>
              </m:fPr>
              <m:num>
                <m:r>
                  <m:rPr>
                    <m:sty m:val="p"/>
                  </m:rPr>
                  <w:rPr>
                    <w:rFonts w:ascii="Cambria Math" w:hAnsi="Cambria Math" w:cs="Times New Roman"/>
                    <w:sz w:val="36"/>
                    <w:szCs w:val="36"/>
                  </w:rPr>
                  <m:t>b</m:t>
                </m:r>
              </m:num>
              <m:den>
                <m:r>
                  <m:rPr>
                    <m:sty m:val="p"/>
                  </m:rPr>
                  <w:rPr>
                    <w:rFonts w:ascii="Cambria Math" w:hAnsi="Cambria Math" w:cs="Times New Roman"/>
                    <w:sz w:val="36"/>
                    <w:szCs w:val="36"/>
                  </w:rPr>
                  <m:t>b + d</m:t>
                </m:r>
              </m:den>
            </m:f>
          </m:den>
        </m:f>
      </m:oMath>
    </w:p>
    <w:p w14:paraId="17BB1923" w14:textId="60854AE9" w:rsidR="00D111AF" w:rsidRDefault="00D111AF" w:rsidP="00D111AF">
      <w:pPr>
        <w:spacing w:line="480" w:lineRule="auto"/>
        <w:jc w:val="both"/>
        <w:rPr>
          <w:rFonts w:ascii="Times New Roman" w:hAnsi="Times New Roman" w:cs="Times New Roman"/>
          <w:sz w:val="24"/>
          <w:szCs w:val="24"/>
        </w:rPr>
      </w:pPr>
      <w:r w:rsidRPr="00D111AF">
        <w:rPr>
          <w:rFonts w:ascii="Times New Roman" w:hAnsi="Times New Roman" w:cs="Times New Roman"/>
          <w:sz w:val="24"/>
          <w:szCs w:val="24"/>
        </w:rPr>
        <w:t>If “a” or “c” is 0, then make it 1</w:t>
      </w:r>
      <w:r>
        <w:rPr>
          <w:rFonts w:ascii="Times New Roman" w:hAnsi="Times New Roman" w:cs="Times New Roman"/>
          <w:sz w:val="24"/>
          <w:szCs w:val="24"/>
        </w:rPr>
        <w:t xml:space="preserve">. </w:t>
      </w:r>
    </w:p>
    <w:p w14:paraId="7497C4AE" w14:textId="77777777" w:rsidR="00D111AF" w:rsidRDefault="00D111AF" w:rsidP="00D111AF">
      <w:pPr>
        <w:spacing w:line="480" w:lineRule="auto"/>
        <w:jc w:val="both"/>
        <w:rPr>
          <w:rFonts w:ascii="Times New Roman" w:hAnsi="Times New Roman" w:cs="Times New Roman"/>
          <w:sz w:val="24"/>
          <w:szCs w:val="24"/>
        </w:rPr>
      </w:pPr>
    </w:p>
    <w:p w14:paraId="568D1216" w14:textId="2AF92B94" w:rsidR="00D111AF" w:rsidRPr="00D111AF" w:rsidRDefault="00D111AF" w:rsidP="00D111AF">
      <w:pPr>
        <w:rPr>
          <w:rFonts w:ascii="Times New Roman" w:hAnsi="Times New Roman" w:cs="Times New Roman"/>
        </w:rPr>
      </w:pPr>
      <w:r>
        <w:rPr>
          <w:rFonts w:ascii="Times New Roman" w:hAnsi="Times New Roman" w:cs="Times New Roman"/>
        </w:rPr>
        <w:t xml:space="preserve">2.  </w:t>
      </w:r>
      <w:r w:rsidRPr="00D111AF">
        <w:rPr>
          <w:rFonts w:ascii="Times New Roman" w:hAnsi="Times New Roman" w:cs="Times New Roman"/>
        </w:rPr>
        <w:t>L Diagnosis =</w:t>
      </w:r>
    </w:p>
    <w:p w14:paraId="7CFBB8BF" w14:textId="77777777" w:rsidR="00D111AF" w:rsidRPr="00E40FCC" w:rsidRDefault="00D111AF" w:rsidP="00D111AF">
      <w:pPr>
        <w:pStyle w:val="ListParagraph"/>
        <w:rPr>
          <w:rFonts w:ascii="Times New Roman" w:hAnsi="Times New Roman" w:cs="Times New Roman"/>
        </w:rPr>
      </w:pPr>
      <w:r>
        <w:rPr>
          <w:rFonts w:ascii="Times New Roman" w:hAnsi="Times New Roman" w:cs="Times New Roman"/>
        </w:rPr>
        <w:br/>
      </w:r>
      <m:oMathPara>
        <m:oMathParaPr>
          <m:jc m:val="left"/>
        </m:oMathParaPr>
        <m:oMath>
          <m:f>
            <m:fPr>
              <m:ctrlPr>
                <w:rPr>
                  <w:rFonts w:ascii="Cambria Math" w:hAnsi="Cambria Math" w:cs="Times New Roman"/>
                </w:rPr>
              </m:ctrlPr>
            </m:fPr>
            <m:num>
              <m:r>
                <m:rPr>
                  <m:nor/>
                </m:rPr>
                <w:rPr>
                  <w:rFonts w:ascii="Times New Roman" w:hAnsi="Times New Roman" w:cs="Times New Roman"/>
                </w:rPr>
                <m:t>P (Dx| Patients with Outcome)</m:t>
              </m:r>
            </m:num>
            <m:den>
              <m:r>
                <m:rPr>
                  <m:nor/>
                </m:rPr>
                <w:rPr>
                  <w:rFonts w:ascii="Times New Roman" w:hAnsi="Times New Roman" w:cs="Times New Roman"/>
                </w:rPr>
                <m:t>P (Dx| Patients without Outcome)</m:t>
              </m:r>
            </m:den>
          </m:f>
        </m:oMath>
      </m:oMathPara>
    </w:p>
    <w:p w14:paraId="3A66BBEB" w14:textId="00AEA43E" w:rsidR="00820880" w:rsidRDefault="00D111AF" w:rsidP="00820880">
      <w:pPr>
        <w:spacing w:line="480" w:lineRule="auto"/>
        <w:jc w:val="both"/>
        <w:rPr>
          <w:rFonts w:ascii="Times New Roman" w:eastAsiaTheme="minorEastAsia" w:hAnsi="Times New Roman" w:cs="Times New Roman"/>
          <w:iCs/>
          <w:sz w:val="52"/>
          <w:szCs w:val="52"/>
        </w:rPr>
      </w:pPr>
      <w:r>
        <w:rPr>
          <w:rFonts w:ascii="Times New Roman" w:hAnsi="Times New Roman" w:cs="Times New Roman"/>
          <w:sz w:val="24"/>
          <w:szCs w:val="24"/>
        </w:rPr>
        <w:t xml:space="preserve">= </w:t>
      </w:r>
      <m:oMath>
        <m:f>
          <m:fPr>
            <m:ctrlPr>
              <w:rPr>
                <w:rFonts w:ascii="Cambria Math" w:hAnsi="Cambria Math" w:cs="Times New Roman"/>
                <w:iCs/>
                <w:sz w:val="52"/>
                <w:szCs w:val="52"/>
              </w:rPr>
            </m:ctrlPr>
          </m:fPr>
          <m:num>
            <m:f>
              <m:fPr>
                <m:type m:val="skw"/>
                <m:ctrlPr>
                  <w:rPr>
                    <w:rFonts w:ascii="Cambria Math" w:hAnsi="Cambria Math" w:cs="Times New Roman"/>
                    <w:iCs/>
                    <w:sz w:val="36"/>
                    <w:szCs w:val="36"/>
                  </w:rPr>
                </m:ctrlPr>
              </m:fPr>
              <m:num>
                <m:r>
                  <m:rPr>
                    <m:sty m:val="p"/>
                  </m:rPr>
                  <w:rPr>
                    <w:rFonts w:ascii="Cambria Math" w:hAnsi="Cambria Math" w:cs="Times New Roman"/>
                    <w:sz w:val="36"/>
                    <w:szCs w:val="36"/>
                  </w:rPr>
                  <m:t>b</m:t>
                </m:r>
              </m:num>
              <m:den>
                <m:r>
                  <m:rPr>
                    <m:sty m:val="p"/>
                  </m:rPr>
                  <w:rPr>
                    <w:rFonts w:ascii="Cambria Math" w:hAnsi="Cambria Math" w:cs="Times New Roman"/>
                    <w:sz w:val="36"/>
                    <w:szCs w:val="36"/>
                  </w:rPr>
                  <m:t>b+d</m:t>
                </m:r>
              </m:den>
            </m:f>
          </m:num>
          <m:den>
            <m:f>
              <m:fPr>
                <m:type m:val="skw"/>
                <m:ctrlPr>
                  <w:rPr>
                    <w:rFonts w:ascii="Cambria Math" w:hAnsi="Cambria Math" w:cs="Times New Roman"/>
                    <w:iCs/>
                    <w:sz w:val="36"/>
                    <w:szCs w:val="36"/>
                  </w:rPr>
                </m:ctrlPr>
              </m:fPr>
              <m:num>
                <m:r>
                  <m:rPr>
                    <m:sty m:val="p"/>
                  </m:rPr>
                  <w:rPr>
                    <w:rFonts w:ascii="Cambria Math" w:hAnsi="Cambria Math" w:cs="Times New Roman"/>
                    <w:sz w:val="36"/>
                    <w:szCs w:val="36"/>
                  </w:rPr>
                  <m:t>a</m:t>
                </m:r>
              </m:num>
              <m:den>
                <m:r>
                  <m:rPr>
                    <m:sty m:val="p"/>
                  </m:rPr>
                  <w:rPr>
                    <w:rFonts w:ascii="Cambria Math" w:hAnsi="Cambria Math" w:cs="Times New Roman"/>
                    <w:sz w:val="36"/>
                    <w:szCs w:val="36"/>
                  </w:rPr>
                  <m:t>a+c</m:t>
                </m:r>
              </m:den>
            </m:f>
          </m:den>
        </m:f>
      </m:oMath>
    </w:p>
    <w:p w14:paraId="08B4A9E7" w14:textId="76BAB601" w:rsidR="00E67E83" w:rsidRDefault="00D111AF" w:rsidP="00E67E83">
      <w:pPr>
        <w:spacing w:line="480" w:lineRule="auto"/>
        <w:jc w:val="both"/>
        <w:rPr>
          <w:rFonts w:ascii="Times New Roman" w:hAnsi="Times New Roman" w:cs="Times New Roman"/>
          <w:sz w:val="24"/>
          <w:szCs w:val="24"/>
        </w:rPr>
      </w:pPr>
      <w:r w:rsidRPr="00D111AF">
        <w:rPr>
          <w:rFonts w:ascii="Times New Roman" w:hAnsi="Times New Roman" w:cs="Times New Roman"/>
          <w:sz w:val="24"/>
          <w:szCs w:val="24"/>
        </w:rPr>
        <w:t>If “</w:t>
      </w:r>
      <w:r w:rsidR="00E67E83">
        <w:rPr>
          <w:rFonts w:ascii="Times New Roman" w:hAnsi="Times New Roman" w:cs="Times New Roman"/>
          <w:sz w:val="24"/>
          <w:szCs w:val="24"/>
        </w:rPr>
        <w:t>b</w:t>
      </w:r>
      <w:r w:rsidRPr="00D111AF">
        <w:rPr>
          <w:rFonts w:ascii="Times New Roman" w:hAnsi="Times New Roman" w:cs="Times New Roman"/>
          <w:sz w:val="24"/>
          <w:szCs w:val="24"/>
        </w:rPr>
        <w:t>” or “</w:t>
      </w:r>
      <w:r w:rsidR="00E67E83">
        <w:rPr>
          <w:rFonts w:ascii="Times New Roman" w:hAnsi="Times New Roman" w:cs="Times New Roman"/>
          <w:sz w:val="24"/>
          <w:szCs w:val="24"/>
        </w:rPr>
        <w:t>d</w:t>
      </w:r>
      <w:r w:rsidRPr="00D111AF">
        <w:rPr>
          <w:rFonts w:ascii="Times New Roman" w:hAnsi="Times New Roman" w:cs="Times New Roman"/>
          <w:sz w:val="24"/>
          <w:szCs w:val="24"/>
        </w:rPr>
        <w:t>” is 0, then make it 1</w:t>
      </w:r>
      <w:r w:rsidR="00E67E83">
        <w:rPr>
          <w:rFonts w:ascii="Times New Roman" w:hAnsi="Times New Roman" w:cs="Times New Roman"/>
          <w:sz w:val="24"/>
          <w:szCs w:val="24"/>
        </w:rPr>
        <w:t xml:space="preserve">. </w:t>
      </w:r>
    </w:p>
    <w:p w14:paraId="73E54E87" w14:textId="77777777" w:rsidR="00E67E83" w:rsidRDefault="00E67E83" w:rsidP="00E67E83">
      <w:pPr>
        <w:spacing w:line="480" w:lineRule="auto"/>
        <w:jc w:val="both"/>
        <w:rPr>
          <w:rFonts w:ascii="Times New Roman" w:hAnsi="Times New Roman" w:cs="Times New Roman"/>
          <w:sz w:val="24"/>
          <w:szCs w:val="24"/>
        </w:rPr>
      </w:pPr>
    </w:p>
    <w:p w14:paraId="5A3BDDA5" w14:textId="24792CF6" w:rsidR="00E67E83" w:rsidRPr="00E67E83" w:rsidRDefault="00E67E83" w:rsidP="00E67E83">
      <w:pPr>
        <w:pStyle w:val="ListParagraph"/>
        <w:numPr>
          <w:ilvl w:val="0"/>
          <w:numId w:val="9"/>
        </w:numPr>
        <w:rPr>
          <w:rFonts w:ascii="Times New Roman" w:hAnsi="Times New Roman" w:cs="Times New Roman"/>
        </w:rPr>
      </w:pPr>
      <w:r w:rsidRPr="00E67E83">
        <w:rPr>
          <w:rFonts w:ascii="Times New Roman" w:hAnsi="Times New Roman" w:cs="Times New Roman"/>
        </w:rPr>
        <w:t>L Diagnosis =</w:t>
      </w:r>
    </w:p>
    <w:p w14:paraId="45B2EDDD" w14:textId="68AA3651" w:rsidR="00E67E83" w:rsidRPr="00E67E83" w:rsidRDefault="00E67E83" w:rsidP="00E67E83">
      <w:pPr>
        <w:pStyle w:val="ListParagraph"/>
        <w:rPr>
          <w:rFonts w:ascii="Times New Roman" w:eastAsiaTheme="minorEastAsia" w:hAnsi="Times New Roman" w:cs="Times New Roman"/>
        </w:rPr>
      </w:pPr>
      <w:r>
        <w:rPr>
          <w:rFonts w:ascii="Times New Roman" w:hAnsi="Times New Roman" w:cs="Times New Roman"/>
        </w:rPr>
        <w:br/>
      </w:r>
      <m:oMathPara>
        <m:oMathParaPr>
          <m:jc m:val="left"/>
        </m:oMathParaPr>
        <m:oMath>
          <m:f>
            <m:fPr>
              <m:ctrlPr>
                <w:rPr>
                  <w:rFonts w:ascii="Cambria Math" w:hAnsi="Cambria Math" w:cs="Times New Roman"/>
                </w:rPr>
              </m:ctrlPr>
            </m:fPr>
            <m:num>
              <m:r>
                <m:rPr>
                  <m:nor/>
                </m:rPr>
                <w:rPr>
                  <w:rFonts w:ascii="Times New Roman" w:hAnsi="Times New Roman" w:cs="Times New Roman"/>
                </w:rPr>
                <m:t>P (Dx| Patients with Outcome)</m:t>
              </m:r>
            </m:num>
            <m:den>
              <m:r>
                <m:rPr>
                  <m:nor/>
                </m:rPr>
                <w:rPr>
                  <w:rFonts w:ascii="Times New Roman" w:hAnsi="Times New Roman" w:cs="Times New Roman"/>
                </w:rPr>
                <m:t>P (Dx| Patients without Outcome)</m:t>
              </m:r>
            </m:den>
          </m:f>
        </m:oMath>
      </m:oMathPara>
    </w:p>
    <w:p w14:paraId="64F2A5FA" w14:textId="77777777" w:rsidR="00E67E83" w:rsidRPr="00E40FCC" w:rsidRDefault="00E67E83" w:rsidP="00E67E83">
      <w:pPr>
        <w:pStyle w:val="ListParagraph"/>
        <w:rPr>
          <w:rFonts w:ascii="Times New Roman" w:hAnsi="Times New Roman" w:cs="Times New Roman"/>
        </w:rPr>
      </w:pPr>
    </w:p>
    <w:p w14:paraId="41E51B9E" w14:textId="76CECE30" w:rsidR="00E67E83" w:rsidRDefault="00E67E83" w:rsidP="00E67E83">
      <w:pPr>
        <w:spacing w:line="480" w:lineRule="auto"/>
        <w:jc w:val="both"/>
        <w:rPr>
          <w:rFonts w:ascii="Times New Roman" w:eastAsiaTheme="minorEastAsia" w:hAnsi="Times New Roman" w:cs="Times New Roman"/>
          <w:iCs/>
          <w:sz w:val="52"/>
          <w:szCs w:val="52"/>
        </w:rPr>
      </w:pPr>
      <w:r>
        <w:rPr>
          <w:rFonts w:ascii="Times New Roman"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iCs/>
                <w:sz w:val="52"/>
                <w:szCs w:val="52"/>
              </w:rPr>
            </m:ctrlPr>
          </m:fPr>
          <m:num>
            <m:f>
              <m:fPr>
                <m:type m:val="skw"/>
                <m:ctrlPr>
                  <w:rPr>
                    <w:rFonts w:ascii="Cambria Math" w:hAnsi="Cambria Math" w:cs="Times New Roman"/>
                    <w:iCs/>
                    <w:sz w:val="36"/>
                    <w:szCs w:val="36"/>
                  </w:rPr>
                </m:ctrlPr>
              </m:fPr>
              <m:num>
                <m:r>
                  <m:rPr>
                    <m:sty m:val="p"/>
                  </m:rPr>
                  <w:rPr>
                    <w:rFonts w:ascii="Cambria Math" w:hAnsi="Cambria Math" w:cs="Times New Roman"/>
                    <w:sz w:val="36"/>
                    <w:szCs w:val="36"/>
                  </w:rPr>
                  <m:t>d</m:t>
                </m:r>
              </m:num>
              <m:den>
                <m:r>
                  <m:rPr>
                    <m:sty m:val="p"/>
                  </m:rPr>
                  <w:rPr>
                    <w:rFonts w:ascii="Cambria Math" w:hAnsi="Cambria Math" w:cs="Times New Roman"/>
                    <w:sz w:val="36"/>
                    <w:szCs w:val="36"/>
                  </w:rPr>
                  <m:t>b+d</m:t>
                </m:r>
              </m:den>
            </m:f>
          </m:num>
          <m:den>
            <m:f>
              <m:fPr>
                <m:type m:val="skw"/>
                <m:ctrlPr>
                  <w:rPr>
                    <w:rFonts w:ascii="Cambria Math" w:hAnsi="Cambria Math" w:cs="Times New Roman"/>
                    <w:iCs/>
                    <w:sz w:val="36"/>
                    <w:szCs w:val="36"/>
                  </w:rPr>
                </m:ctrlPr>
              </m:fPr>
              <m:num>
                <m:r>
                  <m:rPr>
                    <m:sty m:val="p"/>
                  </m:rPr>
                  <w:rPr>
                    <w:rFonts w:ascii="Cambria Math" w:hAnsi="Cambria Math" w:cs="Times New Roman"/>
                    <w:sz w:val="36"/>
                    <w:szCs w:val="36"/>
                  </w:rPr>
                  <m:t>c</m:t>
                </m:r>
              </m:num>
              <m:den>
                <m:r>
                  <m:rPr>
                    <m:sty m:val="p"/>
                  </m:rPr>
                  <w:rPr>
                    <w:rFonts w:ascii="Cambria Math" w:hAnsi="Cambria Math" w:cs="Times New Roman"/>
                    <w:sz w:val="36"/>
                    <w:szCs w:val="36"/>
                  </w:rPr>
                  <m:t>a+c</m:t>
                </m:r>
              </m:den>
            </m:f>
          </m:den>
        </m:f>
      </m:oMath>
    </w:p>
    <w:p w14:paraId="1AE4E6DB" w14:textId="1F81DC72" w:rsidR="00E67E83" w:rsidRDefault="00D111AF" w:rsidP="00E67E83">
      <w:pPr>
        <w:spacing w:line="480" w:lineRule="auto"/>
        <w:jc w:val="both"/>
        <w:rPr>
          <w:rFonts w:ascii="Times New Roman" w:hAnsi="Times New Roman" w:cs="Times New Roman"/>
          <w:sz w:val="24"/>
          <w:szCs w:val="24"/>
        </w:rPr>
      </w:pPr>
      <w:r w:rsidRPr="00D111AF">
        <w:rPr>
          <w:rFonts w:ascii="Times New Roman" w:hAnsi="Times New Roman" w:cs="Times New Roman"/>
          <w:sz w:val="24"/>
          <w:szCs w:val="24"/>
        </w:rPr>
        <w:lastRenderedPageBreak/>
        <w:t>If “</w:t>
      </w:r>
      <w:r w:rsidR="00E67E83">
        <w:rPr>
          <w:rFonts w:ascii="Times New Roman" w:hAnsi="Times New Roman" w:cs="Times New Roman"/>
          <w:sz w:val="24"/>
          <w:szCs w:val="24"/>
        </w:rPr>
        <w:t>d</w:t>
      </w:r>
      <w:r w:rsidRPr="00D111AF">
        <w:rPr>
          <w:rFonts w:ascii="Times New Roman" w:hAnsi="Times New Roman" w:cs="Times New Roman"/>
          <w:sz w:val="24"/>
          <w:szCs w:val="24"/>
        </w:rPr>
        <w:t>” or “</w:t>
      </w:r>
      <w:r w:rsidR="00E67E83">
        <w:rPr>
          <w:rFonts w:ascii="Times New Roman" w:hAnsi="Times New Roman" w:cs="Times New Roman"/>
          <w:sz w:val="24"/>
          <w:szCs w:val="24"/>
        </w:rPr>
        <w:t>b</w:t>
      </w:r>
      <w:r w:rsidRPr="00D111AF">
        <w:rPr>
          <w:rFonts w:ascii="Times New Roman" w:hAnsi="Times New Roman" w:cs="Times New Roman"/>
          <w:sz w:val="24"/>
          <w:szCs w:val="24"/>
        </w:rPr>
        <w:t>” is 0, then make it 1</w:t>
      </w:r>
      <w:r w:rsidR="00E67E83">
        <w:rPr>
          <w:rFonts w:ascii="Times New Roman" w:hAnsi="Times New Roman" w:cs="Times New Roman"/>
          <w:sz w:val="24"/>
          <w:szCs w:val="24"/>
        </w:rPr>
        <w:t xml:space="preserve">. </w:t>
      </w:r>
    </w:p>
    <w:p w14:paraId="18FEC626" w14:textId="3E15AF3C" w:rsidR="00E67E83" w:rsidRPr="00E67E83" w:rsidRDefault="00E67E83" w:rsidP="00E67E83">
      <w:pPr>
        <w:pStyle w:val="ListParagraph"/>
        <w:numPr>
          <w:ilvl w:val="0"/>
          <w:numId w:val="9"/>
        </w:numPr>
        <w:rPr>
          <w:rFonts w:ascii="Times New Roman" w:hAnsi="Times New Roman" w:cs="Times New Roman"/>
        </w:rPr>
      </w:pPr>
      <w:r w:rsidRPr="00E67E83">
        <w:rPr>
          <w:rFonts w:ascii="Times New Roman" w:hAnsi="Times New Roman" w:cs="Times New Roman"/>
        </w:rPr>
        <w:t>L Diagnosis =</w:t>
      </w:r>
    </w:p>
    <w:p w14:paraId="01046A10" w14:textId="77777777" w:rsidR="00E67E83" w:rsidRPr="00E67E83" w:rsidRDefault="00E67E83" w:rsidP="00E67E83">
      <w:pPr>
        <w:pStyle w:val="ListParagraph"/>
        <w:rPr>
          <w:rFonts w:ascii="Times New Roman" w:eastAsiaTheme="minorEastAsia" w:hAnsi="Times New Roman" w:cs="Times New Roman"/>
        </w:rPr>
      </w:pPr>
      <w:r>
        <w:rPr>
          <w:rFonts w:ascii="Times New Roman" w:hAnsi="Times New Roman" w:cs="Times New Roman"/>
        </w:rPr>
        <w:br/>
      </w:r>
      <m:oMathPara>
        <m:oMathParaPr>
          <m:jc m:val="left"/>
        </m:oMathParaPr>
        <m:oMath>
          <m:f>
            <m:fPr>
              <m:ctrlPr>
                <w:rPr>
                  <w:rFonts w:ascii="Cambria Math" w:hAnsi="Cambria Math" w:cs="Times New Roman"/>
                </w:rPr>
              </m:ctrlPr>
            </m:fPr>
            <m:num>
              <m:r>
                <m:rPr>
                  <m:nor/>
                </m:rPr>
                <w:rPr>
                  <w:rFonts w:ascii="Times New Roman" w:hAnsi="Times New Roman" w:cs="Times New Roman"/>
                </w:rPr>
                <m:t>P (Dx| Patients with Outcome)</m:t>
              </m:r>
            </m:num>
            <m:den>
              <m:r>
                <m:rPr>
                  <m:nor/>
                </m:rPr>
                <w:rPr>
                  <w:rFonts w:ascii="Times New Roman" w:hAnsi="Times New Roman" w:cs="Times New Roman"/>
                </w:rPr>
                <m:t>P (Dx| Patients without Outcome)</m:t>
              </m:r>
            </m:den>
          </m:f>
        </m:oMath>
      </m:oMathPara>
    </w:p>
    <w:p w14:paraId="3241296D" w14:textId="23422D43" w:rsidR="00E67E83" w:rsidRDefault="00E67E83" w:rsidP="00E67E83">
      <w:pPr>
        <w:spacing w:line="480" w:lineRule="auto"/>
        <w:jc w:val="both"/>
        <w:rPr>
          <w:rFonts w:ascii="Times New Roman" w:eastAsiaTheme="minorEastAsia" w:hAnsi="Times New Roman" w:cs="Times New Roman"/>
          <w:iCs/>
          <w:sz w:val="52"/>
          <w:szCs w:val="52"/>
        </w:rPr>
      </w:pPr>
      <w:r>
        <w:rPr>
          <w:rFonts w:ascii="Times New Roman" w:hAnsi="Times New Roman" w:cs="Times New Roman"/>
          <w:sz w:val="24"/>
          <w:szCs w:val="24"/>
        </w:rPr>
        <w:t xml:space="preserve">= </w:t>
      </w:r>
      <m:oMath>
        <m:f>
          <m:fPr>
            <m:ctrlPr>
              <w:rPr>
                <w:rFonts w:ascii="Cambria Math" w:hAnsi="Cambria Math" w:cs="Times New Roman"/>
                <w:iCs/>
                <w:sz w:val="52"/>
                <w:szCs w:val="52"/>
              </w:rPr>
            </m:ctrlPr>
          </m:fPr>
          <m:num>
            <m:f>
              <m:fPr>
                <m:type m:val="skw"/>
                <m:ctrlPr>
                  <w:rPr>
                    <w:rFonts w:ascii="Cambria Math" w:hAnsi="Cambria Math" w:cs="Times New Roman"/>
                    <w:iCs/>
                    <w:sz w:val="36"/>
                    <w:szCs w:val="36"/>
                  </w:rPr>
                </m:ctrlPr>
              </m:fPr>
              <m:num>
                <m:r>
                  <m:rPr>
                    <m:sty m:val="p"/>
                  </m:rPr>
                  <w:rPr>
                    <w:rFonts w:ascii="Cambria Math" w:hAnsi="Cambria Math" w:cs="Times New Roman"/>
                    <w:sz w:val="36"/>
                    <w:szCs w:val="36"/>
                  </w:rPr>
                  <m:t>c</m:t>
                </m:r>
              </m:num>
              <m:den>
                <m:r>
                  <w:rPr>
                    <w:rFonts w:ascii="Cambria Math" w:hAnsi="Cambria Math" w:cs="Times New Roman"/>
                    <w:sz w:val="36"/>
                    <w:szCs w:val="36"/>
                  </w:rPr>
                  <m:t>a+c</m:t>
                </m:r>
              </m:den>
            </m:f>
          </m:num>
          <m:den>
            <m:f>
              <m:fPr>
                <m:type m:val="skw"/>
                <m:ctrlPr>
                  <w:rPr>
                    <w:rFonts w:ascii="Cambria Math" w:hAnsi="Cambria Math" w:cs="Times New Roman"/>
                    <w:iCs/>
                    <w:sz w:val="36"/>
                    <w:szCs w:val="36"/>
                  </w:rPr>
                </m:ctrlPr>
              </m:fPr>
              <m:num>
                <m:r>
                  <m:rPr>
                    <m:sty m:val="p"/>
                  </m:rPr>
                  <w:rPr>
                    <w:rFonts w:ascii="Cambria Math" w:hAnsi="Cambria Math" w:cs="Times New Roman"/>
                    <w:sz w:val="36"/>
                    <w:szCs w:val="36"/>
                  </w:rPr>
                  <m:t>d</m:t>
                </m:r>
              </m:num>
              <m:den>
                <m:r>
                  <m:rPr>
                    <m:sty m:val="p"/>
                  </m:rPr>
                  <w:rPr>
                    <w:rFonts w:ascii="Cambria Math" w:hAnsi="Cambria Math" w:cs="Times New Roman"/>
                    <w:sz w:val="36"/>
                    <w:szCs w:val="36"/>
                  </w:rPr>
                  <m:t>b+d</m:t>
                </m:r>
              </m:den>
            </m:f>
          </m:den>
        </m:f>
      </m:oMath>
    </w:p>
    <w:p w14:paraId="726E41C8" w14:textId="516E455E" w:rsidR="00E67E83" w:rsidRDefault="00D111AF" w:rsidP="00E67E83">
      <w:pPr>
        <w:spacing w:line="480" w:lineRule="auto"/>
        <w:jc w:val="both"/>
        <w:rPr>
          <w:rFonts w:ascii="Times New Roman" w:hAnsi="Times New Roman" w:cs="Times New Roman"/>
          <w:sz w:val="24"/>
          <w:szCs w:val="24"/>
        </w:rPr>
      </w:pPr>
      <w:r w:rsidRPr="00D111AF">
        <w:rPr>
          <w:rFonts w:ascii="Times New Roman" w:hAnsi="Times New Roman" w:cs="Times New Roman"/>
          <w:sz w:val="24"/>
          <w:szCs w:val="24"/>
        </w:rPr>
        <w:t>If “</w:t>
      </w:r>
      <w:r w:rsidR="00E67E83">
        <w:rPr>
          <w:rFonts w:ascii="Times New Roman" w:hAnsi="Times New Roman" w:cs="Times New Roman"/>
          <w:sz w:val="24"/>
          <w:szCs w:val="24"/>
        </w:rPr>
        <w:t>c</w:t>
      </w:r>
      <w:r w:rsidRPr="00D111AF">
        <w:rPr>
          <w:rFonts w:ascii="Times New Roman" w:hAnsi="Times New Roman" w:cs="Times New Roman"/>
          <w:sz w:val="24"/>
          <w:szCs w:val="24"/>
        </w:rPr>
        <w:t>” or “</w:t>
      </w:r>
      <w:r w:rsidR="00E67E83">
        <w:rPr>
          <w:rFonts w:ascii="Times New Roman" w:hAnsi="Times New Roman" w:cs="Times New Roman"/>
          <w:sz w:val="24"/>
          <w:szCs w:val="24"/>
        </w:rPr>
        <w:t>d</w:t>
      </w:r>
      <w:r w:rsidRPr="00D111AF">
        <w:rPr>
          <w:rFonts w:ascii="Times New Roman" w:hAnsi="Times New Roman" w:cs="Times New Roman"/>
          <w:sz w:val="24"/>
          <w:szCs w:val="24"/>
        </w:rPr>
        <w:t>” is 0, then make it 1</w:t>
      </w:r>
      <w:r w:rsidR="00E67E83">
        <w:rPr>
          <w:rFonts w:ascii="Times New Roman" w:hAnsi="Times New Roman" w:cs="Times New Roman"/>
          <w:sz w:val="24"/>
          <w:szCs w:val="24"/>
        </w:rPr>
        <w:t xml:space="preserve">. </w:t>
      </w:r>
    </w:p>
    <w:p w14:paraId="2D2A01A6" w14:textId="1C8570CD" w:rsidR="00B941FA" w:rsidRPr="00B941FA" w:rsidRDefault="00B941FA" w:rsidP="00B941FA">
      <w:pPr>
        <w:pStyle w:val="ListParagraph"/>
        <w:numPr>
          <w:ilvl w:val="0"/>
          <w:numId w:val="9"/>
        </w:numPr>
        <w:shd w:val="clear" w:color="auto" w:fill="F4F4F4"/>
        <w:spacing w:after="0" w:line="240" w:lineRule="auto"/>
        <w:rPr>
          <w:rFonts w:ascii="Arial" w:eastAsia="Times New Roman" w:hAnsi="Arial" w:cs="Arial"/>
          <w:b/>
          <w:bCs/>
          <w:color w:val="000000"/>
          <w:sz w:val="24"/>
          <w:szCs w:val="24"/>
        </w:rPr>
      </w:pPr>
      <w:r w:rsidRPr="00B941FA">
        <w:rPr>
          <w:rFonts w:ascii="Arial" w:eastAsia="Times New Roman" w:hAnsi="Arial" w:cs="Arial"/>
          <w:b/>
          <w:bCs/>
          <w:color w:val="000000"/>
          <w:sz w:val="24"/>
          <w:szCs w:val="24"/>
        </w:rPr>
        <w:t>Clean the attached  </w:t>
      </w:r>
      <w:hyperlink r:id="rId7" w:history="1">
        <w:r w:rsidRPr="00B941FA">
          <w:rPr>
            <w:rFonts w:ascii="Arial" w:eastAsia="Times New Roman" w:hAnsi="Arial" w:cs="Arial"/>
            <w:b/>
            <w:bCs/>
            <w:color w:val="1874A4"/>
            <w:sz w:val="24"/>
            <w:szCs w:val="24"/>
            <w:u w:val="single"/>
            <w:bdr w:val="none" w:sz="0" w:space="0" w:color="auto" w:frame="1"/>
          </w:rPr>
          <w:t>Data</w:t>
        </w:r>
      </w:hyperlink>
      <w:r w:rsidRPr="00B941FA">
        <w:rPr>
          <w:rFonts w:ascii="Arial" w:eastAsia="Times New Roman" w:hAnsi="Arial" w:cs="Arial"/>
          <w:b/>
          <w:bCs/>
          <w:color w:val="000000"/>
          <w:sz w:val="24"/>
          <w:szCs w:val="24"/>
        </w:rPr>
        <w:t> </w:t>
      </w:r>
      <w:r w:rsidRPr="00B941FA">
        <w:rPr>
          <w:rFonts w:ascii="Arial" w:eastAsia="Times New Roman" w:hAnsi="Arial" w:cs="Arial"/>
          <w:b/>
          <w:bCs/>
          <w:color w:val="000000"/>
          <w:sz w:val="24"/>
          <w:szCs w:val="24"/>
          <w:bdr w:val="none" w:sz="0" w:space="0" w:color="auto" w:frame="1"/>
        </w:rPr>
        <w:t xml:space="preserve">. On completing the task, provide the number of records left in the data as your final answer. </w:t>
      </w:r>
      <w:proofErr w:type="gramStart"/>
      <w:r w:rsidRPr="00B941FA">
        <w:rPr>
          <w:rFonts w:ascii="Arial" w:eastAsia="Times New Roman" w:hAnsi="Arial" w:cs="Arial"/>
          <w:b/>
          <w:bCs/>
          <w:color w:val="000000"/>
          <w:sz w:val="24"/>
          <w:szCs w:val="24"/>
          <w:bdr w:val="none" w:sz="0" w:space="0" w:color="auto" w:frame="1"/>
        </w:rPr>
        <w:t>Password</w:t>
      </w:r>
      <w:proofErr w:type="gramEnd"/>
      <w:r w:rsidRPr="00B941FA">
        <w:rPr>
          <w:rFonts w:ascii="Arial" w:eastAsia="Times New Roman" w:hAnsi="Arial" w:cs="Arial"/>
          <w:b/>
          <w:bCs/>
          <w:color w:val="000000"/>
          <w:sz w:val="24"/>
          <w:szCs w:val="24"/>
          <w:bdr w:val="none" w:sz="0" w:space="0" w:color="auto" w:frame="1"/>
        </w:rPr>
        <w:t xml:space="preserve"> for the data set is "</w:t>
      </w:r>
      <w:proofErr w:type="spellStart"/>
      <w:r w:rsidRPr="00B941FA">
        <w:rPr>
          <w:rFonts w:ascii="Arial" w:eastAsia="Times New Roman" w:hAnsi="Arial" w:cs="Arial"/>
          <w:b/>
          <w:bCs/>
          <w:color w:val="000000"/>
          <w:sz w:val="24"/>
          <w:szCs w:val="24"/>
          <w:bdr w:val="none" w:sz="0" w:space="0" w:color="auto" w:frame="1"/>
        </w:rPr>
        <w:t>Avramovic</w:t>
      </w:r>
      <w:proofErr w:type="spellEnd"/>
      <w:r w:rsidRPr="00B941FA">
        <w:rPr>
          <w:rFonts w:ascii="Arial" w:eastAsia="Times New Roman" w:hAnsi="Arial" w:cs="Arial"/>
          <w:b/>
          <w:bCs/>
          <w:color w:val="000000"/>
          <w:sz w:val="24"/>
          <w:szCs w:val="24"/>
          <w:bdr w:val="none" w:sz="0" w:space="0" w:color="auto" w:frame="1"/>
        </w:rPr>
        <w:t xml:space="preserve">". Clean the attached data by </w:t>
      </w:r>
      <w:proofErr w:type="gramStart"/>
      <w:r w:rsidRPr="00B941FA">
        <w:rPr>
          <w:rFonts w:ascii="Arial" w:eastAsia="Times New Roman" w:hAnsi="Arial" w:cs="Arial"/>
          <w:b/>
          <w:bCs/>
          <w:color w:val="000000"/>
          <w:sz w:val="24"/>
          <w:szCs w:val="24"/>
          <w:bdr w:val="none" w:sz="0" w:space="0" w:color="auto" w:frame="1"/>
        </w:rPr>
        <w:t>removing</w:t>
      </w:r>
      <w:proofErr w:type="gramEnd"/>
    </w:p>
    <w:p w14:paraId="3F8DFB6C" w14:textId="77777777" w:rsidR="00B941FA" w:rsidRPr="00B941FA" w:rsidRDefault="00B941FA" w:rsidP="00B941FA">
      <w:pPr>
        <w:numPr>
          <w:ilvl w:val="1"/>
          <w:numId w:val="9"/>
        </w:numPr>
        <w:shd w:val="clear" w:color="auto" w:fill="F4F4F4"/>
        <w:spacing w:after="0" w:line="240" w:lineRule="auto"/>
        <w:rPr>
          <w:rFonts w:ascii="Arial" w:eastAsia="Times New Roman" w:hAnsi="Arial" w:cs="Arial"/>
          <w:b/>
          <w:bCs/>
          <w:color w:val="000000"/>
          <w:sz w:val="24"/>
          <w:szCs w:val="24"/>
        </w:rPr>
      </w:pPr>
      <w:r w:rsidRPr="00B941FA">
        <w:rPr>
          <w:rFonts w:ascii="Arial" w:eastAsia="Times New Roman" w:hAnsi="Arial" w:cs="Arial"/>
          <w:b/>
          <w:bCs/>
          <w:color w:val="000000"/>
          <w:sz w:val="24"/>
          <w:szCs w:val="24"/>
        </w:rPr>
        <w:t>Patients who have negative age</w:t>
      </w:r>
    </w:p>
    <w:p w14:paraId="44F327F7" w14:textId="77777777" w:rsidR="00B941FA" w:rsidRPr="00B941FA" w:rsidRDefault="00B941FA" w:rsidP="00B941FA">
      <w:pPr>
        <w:numPr>
          <w:ilvl w:val="1"/>
          <w:numId w:val="9"/>
        </w:numPr>
        <w:shd w:val="clear" w:color="auto" w:fill="F4F4F4"/>
        <w:spacing w:after="0" w:line="240" w:lineRule="auto"/>
        <w:rPr>
          <w:rFonts w:ascii="Arial" w:eastAsia="Times New Roman" w:hAnsi="Arial" w:cs="Arial"/>
          <w:b/>
          <w:bCs/>
          <w:color w:val="000000"/>
          <w:sz w:val="24"/>
          <w:szCs w:val="24"/>
        </w:rPr>
      </w:pPr>
      <w:r w:rsidRPr="00B941FA">
        <w:rPr>
          <w:rFonts w:ascii="Arial" w:eastAsia="Times New Roman" w:hAnsi="Arial" w:cs="Arial"/>
          <w:b/>
          <w:bCs/>
          <w:color w:val="000000"/>
          <w:sz w:val="24"/>
          <w:szCs w:val="24"/>
        </w:rPr>
        <w:t>Repeated diagnoses for the same patient at the same age - 30 points</w:t>
      </w:r>
    </w:p>
    <w:p w14:paraId="3CCF2940" w14:textId="5A104FE4" w:rsidR="00E67E83" w:rsidRDefault="00E67E83" w:rsidP="00E67E83">
      <w:pPr>
        <w:spacing w:line="480" w:lineRule="auto"/>
        <w:jc w:val="both"/>
        <w:rPr>
          <w:rFonts w:ascii="Times New Roman" w:hAnsi="Times New Roman" w:cs="Times New Roman"/>
          <w:sz w:val="24"/>
          <w:szCs w:val="24"/>
        </w:rPr>
      </w:pPr>
    </w:p>
    <w:p w14:paraId="3ED5C47B" w14:textId="546AD57C" w:rsidR="00B941FA" w:rsidRDefault="00B941FA" w:rsidP="00E67E83">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C1FC9D" wp14:editId="48E6AC3F">
            <wp:extent cx="5943600" cy="2540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540635"/>
                    </a:xfrm>
                    <a:prstGeom prst="rect">
                      <a:avLst/>
                    </a:prstGeom>
                  </pic:spPr>
                </pic:pic>
              </a:graphicData>
            </a:graphic>
          </wp:inline>
        </w:drawing>
      </w:r>
    </w:p>
    <w:p w14:paraId="218CE5C4" w14:textId="2BD99102" w:rsidR="00B941FA" w:rsidRDefault="00B941FA" w:rsidP="00E67E83">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7B1E3E" wp14:editId="7C9D79D0">
            <wp:extent cx="5943600" cy="4549140"/>
            <wp:effectExtent l="0" t="0" r="0"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549140"/>
                    </a:xfrm>
                    <a:prstGeom prst="rect">
                      <a:avLst/>
                    </a:prstGeom>
                  </pic:spPr>
                </pic:pic>
              </a:graphicData>
            </a:graphic>
          </wp:inline>
        </w:drawing>
      </w:r>
    </w:p>
    <w:p w14:paraId="2611E08C" w14:textId="16E01681" w:rsidR="00B941FA" w:rsidRDefault="00B941FA" w:rsidP="00E67E83">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4251A00" wp14:editId="46DF150C">
            <wp:extent cx="4858428" cy="51061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858428" cy="5106113"/>
                    </a:xfrm>
                    <a:prstGeom prst="rect">
                      <a:avLst/>
                    </a:prstGeom>
                  </pic:spPr>
                </pic:pic>
              </a:graphicData>
            </a:graphic>
          </wp:inline>
        </w:drawing>
      </w:r>
    </w:p>
    <w:p w14:paraId="051CCD18" w14:textId="77777777" w:rsidR="00570F6A" w:rsidRDefault="00570F6A" w:rsidP="00E67E83">
      <w:pPr>
        <w:spacing w:line="480" w:lineRule="auto"/>
        <w:jc w:val="both"/>
        <w:rPr>
          <w:rFonts w:ascii="Times New Roman" w:hAnsi="Times New Roman" w:cs="Times New Roman"/>
          <w:sz w:val="24"/>
          <w:szCs w:val="24"/>
        </w:rPr>
      </w:pPr>
    </w:p>
    <w:p w14:paraId="17B92442" w14:textId="77777777" w:rsidR="00570F6A" w:rsidRDefault="00570F6A" w:rsidP="00E67E83">
      <w:pPr>
        <w:spacing w:line="480" w:lineRule="auto"/>
        <w:jc w:val="both"/>
        <w:rPr>
          <w:rFonts w:ascii="Times New Roman" w:hAnsi="Times New Roman" w:cs="Times New Roman"/>
          <w:sz w:val="24"/>
          <w:szCs w:val="24"/>
        </w:rPr>
      </w:pPr>
    </w:p>
    <w:p w14:paraId="09458DE3" w14:textId="62D1E064" w:rsidR="00570F6A" w:rsidRDefault="00B941FA" w:rsidP="00E67E83">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17003247" wp14:editId="3B262995">
            <wp:simplePos x="914400" y="5800725"/>
            <wp:positionH relativeFrom="column">
              <wp:align>left</wp:align>
            </wp:positionH>
            <wp:positionV relativeFrom="paragraph">
              <wp:align>top</wp:align>
            </wp:positionV>
            <wp:extent cx="5943600" cy="1733550"/>
            <wp:effectExtent l="0" t="0" r="0" b="0"/>
            <wp:wrapSquare wrapText="bothSides"/>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733550"/>
                    </a:xfrm>
                    <a:prstGeom prst="rect">
                      <a:avLst/>
                    </a:prstGeom>
                  </pic:spPr>
                </pic:pic>
              </a:graphicData>
            </a:graphic>
          </wp:anchor>
        </w:drawing>
      </w:r>
    </w:p>
    <w:p w14:paraId="005BE3D0" w14:textId="02E6F1A9" w:rsidR="00570F6A" w:rsidRPr="00570F6A" w:rsidRDefault="00570F6A" w:rsidP="00570F6A">
      <w:pPr>
        <w:shd w:val="clear" w:color="auto" w:fill="F4F4F4"/>
        <w:spacing w:after="0" w:line="240" w:lineRule="auto"/>
        <w:rPr>
          <w:rFonts w:ascii="Arial" w:eastAsia="Times New Roman" w:hAnsi="Arial" w:cs="Arial"/>
          <w:b/>
          <w:bCs/>
          <w:color w:val="000000"/>
          <w:sz w:val="24"/>
          <w:szCs w:val="24"/>
        </w:rPr>
      </w:pPr>
      <w:proofErr w:type="spellStart"/>
      <w:proofErr w:type="gramStart"/>
      <w:r>
        <w:rPr>
          <w:rFonts w:ascii="Arial" w:eastAsia="Times New Roman" w:hAnsi="Arial" w:cs="Arial"/>
          <w:b/>
          <w:bCs/>
          <w:color w:val="000000"/>
          <w:sz w:val="24"/>
          <w:szCs w:val="24"/>
        </w:rPr>
        <w:t>b.</w:t>
      </w:r>
      <w:r w:rsidRPr="00570F6A">
        <w:rPr>
          <w:rFonts w:ascii="Arial" w:eastAsia="Times New Roman" w:hAnsi="Arial" w:cs="Arial"/>
          <w:b/>
          <w:bCs/>
          <w:color w:val="000000"/>
          <w:sz w:val="24"/>
          <w:szCs w:val="24"/>
        </w:rPr>
        <w:t>Repeated</w:t>
      </w:r>
      <w:proofErr w:type="spellEnd"/>
      <w:proofErr w:type="gramEnd"/>
      <w:r w:rsidRPr="00570F6A">
        <w:rPr>
          <w:rFonts w:ascii="Arial" w:eastAsia="Times New Roman" w:hAnsi="Arial" w:cs="Arial"/>
          <w:b/>
          <w:bCs/>
          <w:color w:val="000000"/>
          <w:sz w:val="24"/>
          <w:szCs w:val="24"/>
        </w:rPr>
        <w:t xml:space="preserve"> diagnoses for the same patient at the same age - 30 points</w:t>
      </w:r>
    </w:p>
    <w:p w14:paraId="4ABD3DF7" w14:textId="58FF12A2" w:rsidR="00570F6A" w:rsidRDefault="00570F6A" w:rsidP="00E67E83">
      <w:pPr>
        <w:spacing w:line="480" w:lineRule="auto"/>
        <w:jc w:val="both"/>
        <w:rPr>
          <w:rFonts w:ascii="Times New Roman" w:hAnsi="Times New Roman" w:cs="Times New Roman"/>
          <w:noProof/>
          <w:sz w:val="24"/>
          <w:szCs w:val="24"/>
        </w:rPr>
      </w:pPr>
    </w:p>
    <w:p w14:paraId="4C7AABE4" w14:textId="192117E8" w:rsidR="00570F6A" w:rsidRDefault="00570F6A" w:rsidP="00E67E83">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9EDD19" wp14:editId="53A7AE2D">
            <wp:extent cx="5943600" cy="2739390"/>
            <wp:effectExtent l="0" t="0" r="0" b="381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739390"/>
                    </a:xfrm>
                    <a:prstGeom prst="rect">
                      <a:avLst/>
                    </a:prstGeom>
                  </pic:spPr>
                </pic:pic>
              </a:graphicData>
            </a:graphic>
          </wp:inline>
        </w:drawing>
      </w:r>
    </w:p>
    <w:p w14:paraId="7A1B6263" w14:textId="487DACFC" w:rsidR="00570F6A" w:rsidRDefault="00570F6A" w:rsidP="00E67E83">
      <w:pPr>
        <w:spacing w:line="480" w:lineRule="auto"/>
        <w:jc w:val="both"/>
        <w:rPr>
          <w:rFonts w:ascii="Times New Roman" w:hAnsi="Times New Roman" w:cs="Times New Roman"/>
          <w:sz w:val="24"/>
          <w:szCs w:val="24"/>
        </w:rPr>
      </w:pPr>
    </w:p>
    <w:p w14:paraId="218EECF6" w14:textId="08CCEBF4" w:rsidR="00B42886" w:rsidRPr="00B42886" w:rsidRDefault="00B42886" w:rsidP="00B42886">
      <w:pPr>
        <w:pStyle w:val="ListParagraph"/>
        <w:numPr>
          <w:ilvl w:val="0"/>
          <w:numId w:val="9"/>
        </w:numPr>
        <w:shd w:val="clear" w:color="auto" w:fill="F4F4F4"/>
        <w:spacing w:after="0" w:line="240" w:lineRule="auto"/>
        <w:rPr>
          <w:rFonts w:ascii="Arial" w:eastAsia="Times New Roman" w:hAnsi="Arial" w:cs="Arial"/>
          <w:b/>
          <w:bCs/>
          <w:color w:val="000000"/>
          <w:sz w:val="24"/>
          <w:szCs w:val="24"/>
        </w:rPr>
      </w:pPr>
      <w:r w:rsidRPr="00B42886">
        <w:rPr>
          <w:rFonts w:ascii="Arial" w:eastAsia="Times New Roman" w:hAnsi="Arial" w:cs="Arial"/>
          <w:b/>
          <w:bCs/>
          <w:color w:val="000000"/>
          <w:sz w:val="24"/>
          <w:szCs w:val="24"/>
          <w:bdr w:val="none" w:sz="0" w:space="0" w:color="auto" w:frame="1"/>
        </w:rPr>
        <w:t xml:space="preserve">For the patient in the cleaned data, calculate the likelihood ratios associated with each diagnosis predicting mortality in 6-months - 40 </w:t>
      </w:r>
      <w:proofErr w:type="gramStart"/>
      <w:r w:rsidRPr="00B42886">
        <w:rPr>
          <w:rFonts w:ascii="Arial" w:eastAsia="Times New Roman" w:hAnsi="Arial" w:cs="Arial"/>
          <w:b/>
          <w:bCs/>
          <w:color w:val="000000"/>
          <w:sz w:val="24"/>
          <w:szCs w:val="24"/>
          <w:bdr w:val="none" w:sz="0" w:space="0" w:color="auto" w:frame="1"/>
        </w:rPr>
        <w:t>points</w:t>
      </w:r>
      <w:proofErr w:type="gramEnd"/>
    </w:p>
    <w:p w14:paraId="18622B39" w14:textId="77777777" w:rsidR="00B42886" w:rsidRDefault="00B42886" w:rsidP="00E67E83">
      <w:pPr>
        <w:spacing w:line="480" w:lineRule="auto"/>
        <w:jc w:val="both"/>
        <w:rPr>
          <w:rFonts w:ascii="Times New Roman" w:hAnsi="Times New Roman" w:cs="Times New Roman"/>
          <w:sz w:val="24"/>
          <w:szCs w:val="24"/>
        </w:rPr>
      </w:pPr>
    </w:p>
    <w:p w14:paraId="470AFE9E" w14:textId="7B70D9AA" w:rsidR="00570F6A" w:rsidRDefault="00B42886" w:rsidP="00E67E83">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04FA531" wp14:editId="33FFE7EA">
            <wp:extent cx="5039428" cy="3715268"/>
            <wp:effectExtent l="0" t="0" r="889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39428" cy="3715268"/>
                    </a:xfrm>
                    <a:prstGeom prst="rect">
                      <a:avLst/>
                    </a:prstGeom>
                  </pic:spPr>
                </pic:pic>
              </a:graphicData>
            </a:graphic>
          </wp:inline>
        </w:drawing>
      </w:r>
    </w:p>
    <w:p w14:paraId="335B50E9" w14:textId="513BC1C0" w:rsidR="00B42886" w:rsidRDefault="00B42886" w:rsidP="00E67E83">
      <w:pPr>
        <w:spacing w:line="480" w:lineRule="auto"/>
        <w:jc w:val="both"/>
        <w:rPr>
          <w:rFonts w:ascii="Times New Roman" w:hAnsi="Times New Roman" w:cs="Times New Roman"/>
          <w:sz w:val="24"/>
          <w:szCs w:val="24"/>
        </w:rPr>
      </w:pPr>
    </w:p>
    <w:p w14:paraId="7C84CB0C" w14:textId="500ABE74" w:rsidR="00B42886" w:rsidRDefault="00B42886" w:rsidP="00E67E83">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1B398D" wp14:editId="728E16B9">
            <wp:extent cx="5229955" cy="4058216"/>
            <wp:effectExtent l="0" t="0" r="889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29955" cy="4058216"/>
                    </a:xfrm>
                    <a:prstGeom prst="rect">
                      <a:avLst/>
                    </a:prstGeom>
                  </pic:spPr>
                </pic:pic>
              </a:graphicData>
            </a:graphic>
          </wp:inline>
        </w:drawing>
      </w:r>
    </w:p>
    <w:p w14:paraId="47393CBC" w14:textId="79DBD4E8" w:rsidR="00B42886" w:rsidRDefault="00B42886" w:rsidP="00E67E83">
      <w:pPr>
        <w:spacing w:line="480" w:lineRule="auto"/>
        <w:jc w:val="both"/>
        <w:rPr>
          <w:rFonts w:ascii="Times New Roman" w:hAnsi="Times New Roman" w:cs="Times New Roman"/>
          <w:sz w:val="24"/>
          <w:szCs w:val="24"/>
        </w:rPr>
      </w:pPr>
    </w:p>
    <w:p w14:paraId="0183B59B" w14:textId="7DFBB03F" w:rsidR="00B42886" w:rsidRDefault="00B42886" w:rsidP="00E67E83">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BC8852" wp14:editId="066F7C2E">
            <wp:extent cx="3743847" cy="4934639"/>
            <wp:effectExtent l="0" t="0" r="952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43847" cy="4934639"/>
                    </a:xfrm>
                    <a:prstGeom prst="rect">
                      <a:avLst/>
                    </a:prstGeom>
                  </pic:spPr>
                </pic:pic>
              </a:graphicData>
            </a:graphic>
          </wp:inline>
        </w:drawing>
      </w:r>
    </w:p>
    <w:p w14:paraId="3BA5624A" w14:textId="52B87F08" w:rsidR="00B42886" w:rsidRDefault="00B42886" w:rsidP="00E67E83">
      <w:pPr>
        <w:spacing w:line="480" w:lineRule="auto"/>
        <w:jc w:val="both"/>
        <w:rPr>
          <w:rFonts w:ascii="Times New Roman" w:hAnsi="Times New Roman" w:cs="Times New Roman"/>
          <w:sz w:val="24"/>
          <w:szCs w:val="24"/>
        </w:rPr>
      </w:pPr>
    </w:p>
    <w:p w14:paraId="0AEE410F" w14:textId="20229996" w:rsidR="00B42886" w:rsidRDefault="00B42886" w:rsidP="00E67E83">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A6AC12B" wp14:editId="2F8F8EE9">
            <wp:extent cx="5943600" cy="2773680"/>
            <wp:effectExtent l="0" t="0" r="0" b="762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p>
    <w:p w14:paraId="76C8FEA5" w14:textId="77777777" w:rsidR="00E67E83" w:rsidRDefault="00E67E83" w:rsidP="00E67E83">
      <w:pPr>
        <w:spacing w:line="480" w:lineRule="auto"/>
        <w:jc w:val="both"/>
        <w:rPr>
          <w:rFonts w:ascii="Times New Roman" w:hAnsi="Times New Roman" w:cs="Times New Roman"/>
          <w:sz w:val="24"/>
          <w:szCs w:val="24"/>
        </w:rPr>
      </w:pPr>
    </w:p>
    <w:p w14:paraId="46DF89C2" w14:textId="77777777" w:rsidR="00E67E83" w:rsidRDefault="00E67E83" w:rsidP="00820880">
      <w:pPr>
        <w:spacing w:line="480" w:lineRule="auto"/>
        <w:jc w:val="both"/>
        <w:rPr>
          <w:rFonts w:ascii="Times New Roman" w:hAnsi="Times New Roman" w:cs="Times New Roman"/>
          <w:sz w:val="24"/>
          <w:szCs w:val="24"/>
        </w:rPr>
      </w:pPr>
    </w:p>
    <w:p w14:paraId="54E013C3" w14:textId="612C9B6E" w:rsidR="00820880" w:rsidRPr="00820880" w:rsidRDefault="00820880" w:rsidP="00820880">
      <w:pPr>
        <w:spacing w:line="480" w:lineRule="auto"/>
        <w:jc w:val="both"/>
        <w:rPr>
          <w:rFonts w:ascii="Times New Roman" w:hAnsi="Times New Roman" w:cs="Times New Roman"/>
          <w:sz w:val="24"/>
          <w:szCs w:val="24"/>
        </w:rPr>
      </w:pPr>
    </w:p>
    <w:sectPr w:rsidR="00820880" w:rsidRPr="00820880">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72661" w14:textId="77777777" w:rsidR="00FD5F60" w:rsidRDefault="00FD5F60" w:rsidP="007B7B76">
      <w:pPr>
        <w:spacing w:after="0" w:line="240" w:lineRule="auto"/>
      </w:pPr>
      <w:r>
        <w:separator/>
      </w:r>
    </w:p>
  </w:endnote>
  <w:endnote w:type="continuationSeparator" w:id="0">
    <w:p w14:paraId="0F854D21" w14:textId="77777777" w:rsidR="00FD5F60" w:rsidRDefault="00FD5F60" w:rsidP="007B7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2E0C2" w14:textId="77777777" w:rsidR="00FD5F60" w:rsidRDefault="00FD5F60" w:rsidP="007B7B76">
      <w:pPr>
        <w:spacing w:after="0" w:line="240" w:lineRule="auto"/>
      </w:pPr>
      <w:r>
        <w:separator/>
      </w:r>
    </w:p>
  </w:footnote>
  <w:footnote w:type="continuationSeparator" w:id="0">
    <w:p w14:paraId="300BF69A" w14:textId="77777777" w:rsidR="00FD5F60" w:rsidRDefault="00FD5F60" w:rsidP="007B7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7B8F7" w14:textId="1CFDE931" w:rsidR="007B7B76" w:rsidRDefault="007B7B76">
    <w:pPr>
      <w:pStyle w:val="Header"/>
    </w:pPr>
    <w:r>
      <w:t>Shahera Chowdhury</w:t>
    </w:r>
  </w:p>
  <w:p w14:paraId="53E7B6F2" w14:textId="07FAEC91" w:rsidR="007B7B76" w:rsidRDefault="007B7B76">
    <w:pPr>
      <w:pStyle w:val="Header"/>
    </w:pPr>
    <w:r>
      <w:t>HAP 464</w:t>
    </w:r>
  </w:p>
  <w:p w14:paraId="40522D99" w14:textId="77777777" w:rsidR="007B7B76" w:rsidRDefault="007B7B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A76"/>
    <w:multiLevelType w:val="hybridMultilevel"/>
    <w:tmpl w:val="B2CCE41C"/>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55785"/>
    <w:multiLevelType w:val="multilevel"/>
    <w:tmpl w:val="9A121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D3C22"/>
    <w:multiLevelType w:val="multilevel"/>
    <w:tmpl w:val="5EA65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3593F"/>
    <w:multiLevelType w:val="hybridMultilevel"/>
    <w:tmpl w:val="37C2888E"/>
    <w:lvl w:ilvl="0" w:tplc="5A20F18A">
      <w:start w:val="1"/>
      <w:numFmt w:val="bullet"/>
      <w:lvlText w:val="•"/>
      <w:lvlJc w:val="left"/>
      <w:pPr>
        <w:tabs>
          <w:tab w:val="num" w:pos="720"/>
        </w:tabs>
        <w:ind w:left="720" w:hanging="360"/>
      </w:pPr>
      <w:rPr>
        <w:rFonts w:ascii="Arial" w:hAnsi="Arial" w:hint="default"/>
      </w:rPr>
    </w:lvl>
    <w:lvl w:ilvl="1" w:tplc="F690BB36" w:tentative="1">
      <w:start w:val="1"/>
      <w:numFmt w:val="bullet"/>
      <w:lvlText w:val="•"/>
      <w:lvlJc w:val="left"/>
      <w:pPr>
        <w:tabs>
          <w:tab w:val="num" w:pos="1440"/>
        </w:tabs>
        <w:ind w:left="1440" w:hanging="360"/>
      </w:pPr>
      <w:rPr>
        <w:rFonts w:ascii="Arial" w:hAnsi="Arial" w:hint="default"/>
      </w:rPr>
    </w:lvl>
    <w:lvl w:ilvl="2" w:tplc="877E9456" w:tentative="1">
      <w:start w:val="1"/>
      <w:numFmt w:val="bullet"/>
      <w:lvlText w:val="•"/>
      <w:lvlJc w:val="left"/>
      <w:pPr>
        <w:tabs>
          <w:tab w:val="num" w:pos="2160"/>
        </w:tabs>
        <w:ind w:left="2160" w:hanging="360"/>
      </w:pPr>
      <w:rPr>
        <w:rFonts w:ascii="Arial" w:hAnsi="Arial" w:hint="default"/>
      </w:rPr>
    </w:lvl>
    <w:lvl w:ilvl="3" w:tplc="2E9C623C" w:tentative="1">
      <w:start w:val="1"/>
      <w:numFmt w:val="bullet"/>
      <w:lvlText w:val="•"/>
      <w:lvlJc w:val="left"/>
      <w:pPr>
        <w:tabs>
          <w:tab w:val="num" w:pos="2880"/>
        </w:tabs>
        <w:ind w:left="2880" w:hanging="360"/>
      </w:pPr>
      <w:rPr>
        <w:rFonts w:ascii="Arial" w:hAnsi="Arial" w:hint="default"/>
      </w:rPr>
    </w:lvl>
    <w:lvl w:ilvl="4" w:tplc="FA24C7F6" w:tentative="1">
      <w:start w:val="1"/>
      <w:numFmt w:val="bullet"/>
      <w:lvlText w:val="•"/>
      <w:lvlJc w:val="left"/>
      <w:pPr>
        <w:tabs>
          <w:tab w:val="num" w:pos="3600"/>
        </w:tabs>
        <w:ind w:left="3600" w:hanging="360"/>
      </w:pPr>
      <w:rPr>
        <w:rFonts w:ascii="Arial" w:hAnsi="Arial" w:hint="default"/>
      </w:rPr>
    </w:lvl>
    <w:lvl w:ilvl="5" w:tplc="BF104B9E" w:tentative="1">
      <w:start w:val="1"/>
      <w:numFmt w:val="bullet"/>
      <w:lvlText w:val="•"/>
      <w:lvlJc w:val="left"/>
      <w:pPr>
        <w:tabs>
          <w:tab w:val="num" w:pos="4320"/>
        </w:tabs>
        <w:ind w:left="4320" w:hanging="360"/>
      </w:pPr>
      <w:rPr>
        <w:rFonts w:ascii="Arial" w:hAnsi="Arial" w:hint="default"/>
      </w:rPr>
    </w:lvl>
    <w:lvl w:ilvl="6" w:tplc="7D1E614E" w:tentative="1">
      <w:start w:val="1"/>
      <w:numFmt w:val="bullet"/>
      <w:lvlText w:val="•"/>
      <w:lvlJc w:val="left"/>
      <w:pPr>
        <w:tabs>
          <w:tab w:val="num" w:pos="5040"/>
        </w:tabs>
        <w:ind w:left="5040" w:hanging="360"/>
      </w:pPr>
      <w:rPr>
        <w:rFonts w:ascii="Arial" w:hAnsi="Arial" w:hint="default"/>
      </w:rPr>
    </w:lvl>
    <w:lvl w:ilvl="7" w:tplc="4C060E9A" w:tentative="1">
      <w:start w:val="1"/>
      <w:numFmt w:val="bullet"/>
      <w:lvlText w:val="•"/>
      <w:lvlJc w:val="left"/>
      <w:pPr>
        <w:tabs>
          <w:tab w:val="num" w:pos="5760"/>
        </w:tabs>
        <w:ind w:left="5760" w:hanging="360"/>
      </w:pPr>
      <w:rPr>
        <w:rFonts w:ascii="Arial" w:hAnsi="Arial" w:hint="default"/>
      </w:rPr>
    </w:lvl>
    <w:lvl w:ilvl="8" w:tplc="69AAFB2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E2E43C1"/>
    <w:multiLevelType w:val="multilevel"/>
    <w:tmpl w:val="E9C6F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7D37AB"/>
    <w:multiLevelType w:val="hybridMultilevel"/>
    <w:tmpl w:val="B2CCE41C"/>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C51596"/>
    <w:multiLevelType w:val="multilevel"/>
    <w:tmpl w:val="C16CE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8D578F"/>
    <w:multiLevelType w:val="hybridMultilevel"/>
    <w:tmpl w:val="36188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B9179A"/>
    <w:multiLevelType w:val="hybridMultilevel"/>
    <w:tmpl w:val="36188A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46D4D09"/>
    <w:multiLevelType w:val="hybridMultilevel"/>
    <w:tmpl w:val="3E84C1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9591E8C"/>
    <w:multiLevelType w:val="hybridMultilevel"/>
    <w:tmpl w:val="C4A8E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764EB6"/>
    <w:multiLevelType w:val="hybridMultilevel"/>
    <w:tmpl w:val="E988C6B2"/>
    <w:lvl w:ilvl="0" w:tplc="2018AC0C">
      <w:start w:val="1"/>
      <w:numFmt w:val="bullet"/>
      <w:lvlText w:val="•"/>
      <w:lvlJc w:val="left"/>
      <w:pPr>
        <w:tabs>
          <w:tab w:val="num" w:pos="720"/>
        </w:tabs>
        <w:ind w:left="720" w:hanging="360"/>
      </w:pPr>
      <w:rPr>
        <w:rFonts w:ascii="Arial" w:hAnsi="Arial" w:hint="default"/>
      </w:rPr>
    </w:lvl>
    <w:lvl w:ilvl="1" w:tplc="C9903C96" w:tentative="1">
      <w:start w:val="1"/>
      <w:numFmt w:val="bullet"/>
      <w:lvlText w:val="•"/>
      <w:lvlJc w:val="left"/>
      <w:pPr>
        <w:tabs>
          <w:tab w:val="num" w:pos="1440"/>
        </w:tabs>
        <w:ind w:left="1440" w:hanging="360"/>
      </w:pPr>
      <w:rPr>
        <w:rFonts w:ascii="Arial" w:hAnsi="Arial" w:hint="default"/>
      </w:rPr>
    </w:lvl>
    <w:lvl w:ilvl="2" w:tplc="9C5A95A2" w:tentative="1">
      <w:start w:val="1"/>
      <w:numFmt w:val="bullet"/>
      <w:lvlText w:val="•"/>
      <w:lvlJc w:val="left"/>
      <w:pPr>
        <w:tabs>
          <w:tab w:val="num" w:pos="2160"/>
        </w:tabs>
        <w:ind w:left="2160" w:hanging="360"/>
      </w:pPr>
      <w:rPr>
        <w:rFonts w:ascii="Arial" w:hAnsi="Arial" w:hint="default"/>
      </w:rPr>
    </w:lvl>
    <w:lvl w:ilvl="3" w:tplc="FAA40670" w:tentative="1">
      <w:start w:val="1"/>
      <w:numFmt w:val="bullet"/>
      <w:lvlText w:val="•"/>
      <w:lvlJc w:val="left"/>
      <w:pPr>
        <w:tabs>
          <w:tab w:val="num" w:pos="2880"/>
        </w:tabs>
        <w:ind w:left="2880" w:hanging="360"/>
      </w:pPr>
      <w:rPr>
        <w:rFonts w:ascii="Arial" w:hAnsi="Arial" w:hint="default"/>
      </w:rPr>
    </w:lvl>
    <w:lvl w:ilvl="4" w:tplc="668A3C16" w:tentative="1">
      <w:start w:val="1"/>
      <w:numFmt w:val="bullet"/>
      <w:lvlText w:val="•"/>
      <w:lvlJc w:val="left"/>
      <w:pPr>
        <w:tabs>
          <w:tab w:val="num" w:pos="3600"/>
        </w:tabs>
        <w:ind w:left="3600" w:hanging="360"/>
      </w:pPr>
      <w:rPr>
        <w:rFonts w:ascii="Arial" w:hAnsi="Arial" w:hint="default"/>
      </w:rPr>
    </w:lvl>
    <w:lvl w:ilvl="5" w:tplc="92AEC2A0" w:tentative="1">
      <w:start w:val="1"/>
      <w:numFmt w:val="bullet"/>
      <w:lvlText w:val="•"/>
      <w:lvlJc w:val="left"/>
      <w:pPr>
        <w:tabs>
          <w:tab w:val="num" w:pos="4320"/>
        </w:tabs>
        <w:ind w:left="4320" w:hanging="360"/>
      </w:pPr>
      <w:rPr>
        <w:rFonts w:ascii="Arial" w:hAnsi="Arial" w:hint="default"/>
      </w:rPr>
    </w:lvl>
    <w:lvl w:ilvl="6" w:tplc="1B10BEC8" w:tentative="1">
      <w:start w:val="1"/>
      <w:numFmt w:val="bullet"/>
      <w:lvlText w:val="•"/>
      <w:lvlJc w:val="left"/>
      <w:pPr>
        <w:tabs>
          <w:tab w:val="num" w:pos="5040"/>
        </w:tabs>
        <w:ind w:left="5040" w:hanging="360"/>
      </w:pPr>
      <w:rPr>
        <w:rFonts w:ascii="Arial" w:hAnsi="Arial" w:hint="default"/>
      </w:rPr>
    </w:lvl>
    <w:lvl w:ilvl="7" w:tplc="72303E90" w:tentative="1">
      <w:start w:val="1"/>
      <w:numFmt w:val="bullet"/>
      <w:lvlText w:val="•"/>
      <w:lvlJc w:val="left"/>
      <w:pPr>
        <w:tabs>
          <w:tab w:val="num" w:pos="5760"/>
        </w:tabs>
        <w:ind w:left="5760" w:hanging="360"/>
      </w:pPr>
      <w:rPr>
        <w:rFonts w:ascii="Arial" w:hAnsi="Arial" w:hint="default"/>
      </w:rPr>
    </w:lvl>
    <w:lvl w:ilvl="8" w:tplc="9FBEC3B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EC928D0"/>
    <w:multiLevelType w:val="multilevel"/>
    <w:tmpl w:val="CE4A6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4075331">
    <w:abstractNumId w:val="2"/>
  </w:num>
  <w:num w:numId="2" w16cid:durableId="1253004478">
    <w:abstractNumId w:val="12"/>
  </w:num>
  <w:num w:numId="3" w16cid:durableId="1772168700">
    <w:abstractNumId w:val="6"/>
  </w:num>
  <w:num w:numId="4" w16cid:durableId="1937976852">
    <w:abstractNumId w:val="10"/>
  </w:num>
  <w:num w:numId="5" w16cid:durableId="863514949">
    <w:abstractNumId w:val="11"/>
  </w:num>
  <w:num w:numId="6" w16cid:durableId="1533377221">
    <w:abstractNumId w:val="7"/>
  </w:num>
  <w:num w:numId="7" w16cid:durableId="367343611">
    <w:abstractNumId w:val="3"/>
  </w:num>
  <w:num w:numId="8" w16cid:durableId="670719586">
    <w:abstractNumId w:val="8"/>
  </w:num>
  <w:num w:numId="9" w16cid:durableId="110052748">
    <w:abstractNumId w:val="0"/>
  </w:num>
  <w:num w:numId="10" w16cid:durableId="1227571849">
    <w:abstractNumId w:val="5"/>
  </w:num>
  <w:num w:numId="11" w16cid:durableId="942691165">
    <w:abstractNumId w:val="1"/>
  </w:num>
  <w:num w:numId="12" w16cid:durableId="1685814451">
    <w:abstractNumId w:val="9"/>
  </w:num>
  <w:num w:numId="13" w16cid:durableId="17459081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B76"/>
    <w:rsid w:val="000927D3"/>
    <w:rsid w:val="00183304"/>
    <w:rsid w:val="00347102"/>
    <w:rsid w:val="00570F6A"/>
    <w:rsid w:val="005F727C"/>
    <w:rsid w:val="007B7B76"/>
    <w:rsid w:val="007E4795"/>
    <w:rsid w:val="00820880"/>
    <w:rsid w:val="00B42886"/>
    <w:rsid w:val="00B941FA"/>
    <w:rsid w:val="00BF5C2D"/>
    <w:rsid w:val="00C10941"/>
    <w:rsid w:val="00D111AF"/>
    <w:rsid w:val="00E40FCC"/>
    <w:rsid w:val="00E67E83"/>
    <w:rsid w:val="00FD5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2BE1"/>
  <w15:chartTrackingRefBased/>
  <w15:docId w15:val="{4A6069A4-2572-4449-BDC6-FFC33CD6F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B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B76"/>
  </w:style>
  <w:style w:type="paragraph" w:styleId="Footer">
    <w:name w:val="footer"/>
    <w:basedOn w:val="Normal"/>
    <w:link w:val="FooterChar"/>
    <w:uiPriority w:val="99"/>
    <w:unhideWhenUsed/>
    <w:rsid w:val="007B7B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B76"/>
  </w:style>
  <w:style w:type="paragraph" w:styleId="ListParagraph">
    <w:name w:val="List Paragraph"/>
    <w:basedOn w:val="Normal"/>
    <w:uiPriority w:val="34"/>
    <w:qFormat/>
    <w:rsid w:val="00820880"/>
    <w:pPr>
      <w:ind w:left="720"/>
      <w:contextualSpacing/>
    </w:pPr>
  </w:style>
  <w:style w:type="character" w:styleId="PlaceholderText">
    <w:name w:val="Placeholder Text"/>
    <w:basedOn w:val="DefaultParagraphFont"/>
    <w:uiPriority w:val="99"/>
    <w:semiHidden/>
    <w:rsid w:val="00E40FCC"/>
    <w:rPr>
      <w:color w:val="808080"/>
    </w:rPr>
  </w:style>
  <w:style w:type="character" w:styleId="Hyperlink">
    <w:name w:val="Hyperlink"/>
    <w:basedOn w:val="DefaultParagraphFont"/>
    <w:uiPriority w:val="99"/>
    <w:semiHidden/>
    <w:unhideWhenUsed/>
    <w:rsid w:val="00B941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71645">
      <w:bodyDiv w:val="1"/>
      <w:marLeft w:val="0"/>
      <w:marRight w:val="0"/>
      <w:marTop w:val="0"/>
      <w:marBottom w:val="0"/>
      <w:divBdr>
        <w:top w:val="none" w:sz="0" w:space="0" w:color="auto"/>
        <w:left w:val="none" w:sz="0" w:space="0" w:color="auto"/>
        <w:bottom w:val="none" w:sz="0" w:space="0" w:color="auto"/>
        <w:right w:val="none" w:sz="0" w:space="0" w:color="auto"/>
      </w:divBdr>
    </w:div>
    <w:div w:id="655766489">
      <w:bodyDiv w:val="1"/>
      <w:marLeft w:val="0"/>
      <w:marRight w:val="0"/>
      <w:marTop w:val="0"/>
      <w:marBottom w:val="0"/>
      <w:divBdr>
        <w:top w:val="none" w:sz="0" w:space="0" w:color="auto"/>
        <w:left w:val="none" w:sz="0" w:space="0" w:color="auto"/>
        <w:bottom w:val="none" w:sz="0" w:space="0" w:color="auto"/>
        <w:right w:val="none" w:sz="0" w:space="0" w:color="auto"/>
      </w:divBdr>
    </w:div>
    <w:div w:id="1018698513">
      <w:bodyDiv w:val="1"/>
      <w:marLeft w:val="0"/>
      <w:marRight w:val="0"/>
      <w:marTop w:val="0"/>
      <w:marBottom w:val="0"/>
      <w:divBdr>
        <w:top w:val="none" w:sz="0" w:space="0" w:color="auto"/>
        <w:left w:val="none" w:sz="0" w:space="0" w:color="auto"/>
        <w:bottom w:val="none" w:sz="0" w:space="0" w:color="auto"/>
        <w:right w:val="none" w:sz="0" w:space="0" w:color="auto"/>
      </w:divBdr>
    </w:div>
    <w:div w:id="1081676815">
      <w:bodyDiv w:val="1"/>
      <w:marLeft w:val="0"/>
      <w:marRight w:val="0"/>
      <w:marTop w:val="0"/>
      <w:marBottom w:val="0"/>
      <w:divBdr>
        <w:top w:val="none" w:sz="0" w:space="0" w:color="auto"/>
        <w:left w:val="none" w:sz="0" w:space="0" w:color="auto"/>
        <w:bottom w:val="none" w:sz="0" w:space="0" w:color="auto"/>
        <w:right w:val="none" w:sz="0" w:space="0" w:color="auto"/>
      </w:divBdr>
      <w:divsChild>
        <w:div w:id="613170662">
          <w:marLeft w:val="720"/>
          <w:marRight w:val="0"/>
          <w:marTop w:val="0"/>
          <w:marBottom w:val="0"/>
          <w:divBdr>
            <w:top w:val="none" w:sz="0" w:space="0" w:color="auto"/>
            <w:left w:val="none" w:sz="0" w:space="0" w:color="auto"/>
            <w:bottom w:val="none" w:sz="0" w:space="0" w:color="auto"/>
            <w:right w:val="none" w:sz="0" w:space="0" w:color="auto"/>
          </w:divBdr>
        </w:div>
      </w:divsChild>
    </w:div>
    <w:div w:id="1142120676">
      <w:bodyDiv w:val="1"/>
      <w:marLeft w:val="0"/>
      <w:marRight w:val="0"/>
      <w:marTop w:val="0"/>
      <w:marBottom w:val="0"/>
      <w:divBdr>
        <w:top w:val="none" w:sz="0" w:space="0" w:color="auto"/>
        <w:left w:val="none" w:sz="0" w:space="0" w:color="auto"/>
        <w:bottom w:val="none" w:sz="0" w:space="0" w:color="auto"/>
        <w:right w:val="none" w:sz="0" w:space="0" w:color="auto"/>
      </w:divBdr>
    </w:div>
    <w:div w:id="1358460240">
      <w:bodyDiv w:val="1"/>
      <w:marLeft w:val="0"/>
      <w:marRight w:val="0"/>
      <w:marTop w:val="0"/>
      <w:marBottom w:val="0"/>
      <w:divBdr>
        <w:top w:val="none" w:sz="0" w:space="0" w:color="auto"/>
        <w:left w:val="none" w:sz="0" w:space="0" w:color="auto"/>
        <w:bottom w:val="none" w:sz="0" w:space="0" w:color="auto"/>
        <w:right w:val="none" w:sz="0" w:space="0" w:color="auto"/>
      </w:divBdr>
    </w:div>
    <w:div w:id="1681202661">
      <w:bodyDiv w:val="1"/>
      <w:marLeft w:val="0"/>
      <w:marRight w:val="0"/>
      <w:marTop w:val="0"/>
      <w:marBottom w:val="0"/>
      <w:divBdr>
        <w:top w:val="none" w:sz="0" w:space="0" w:color="auto"/>
        <w:left w:val="none" w:sz="0" w:space="0" w:color="auto"/>
        <w:bottom w:val="none" w:sz="0" w:space="0" w:color="auto"/>
        <w:right w:val="none" w:sz="0" w:space="0" w:color="auto"/>
      </w:divBdr>
      <w:divsChild>
        <w:div w:id="1348286140">
          <w:marLeft w:val="446"/>
          <w:marRight w:val="0"/>
          <w:marTop w:val="0"/>
          <w:marBottom w:val="0"/>
          <w:divBdr>
            <w:top w:val="none" w:sz="0" w:space="0" w:color="auto"/>
            <w:left w:val="none" w:sz="0" w:space="0" w:color="auto"/>
            <w:bottom w:val="none" w:sz="0" w:space="0" w:color="auto"/>
            <w:right w:val="none" w:sz="0" w:space="0" w:color="auto"/>
          </w:divBdr>
        </w:div>
      </w:divsChild>
    </w:div>
    <w:div w:id="203102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ymasonportal.gmu.edu/bbcswebdav/pid-17077198-dt-content-rid-273244395_1/xid-273244395_1"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10</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Shahera M Chowdhury</dc:creator>
  <cp:keywords/>
  <dc:description/>
  <cp:lastModifiedBy>Shahera M Chowdhury</cp:lastModifiedBy>
  <cp:revision>6</cp:revision>
  <dcterms:created xsi:type="dcterms:W3CDTF">2023-02-12T08:00:00Z</dcterms:created>
  <dcterms:modified xsi:type="dcterms:W3CDTF">2023-02-13T00:07:00Z</dcterms:modified>
</cp:coreProperties>
</file>