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00305" w14:textId="77777777" w:rsidR="002603A2" w:rsidRPr="009F36FD" w:rsidRDefault="002603A2" w:rsidP="002603A2">
      <w:pPr>
        <w:pStyle w:val="NoSpacing"/>
        <w:jc w:val="center"/>
      </w:pPr>
      <w:r>
        <w:rPr>
          <w:b/>
          <w:bCs/>
          <w:sz w:val="44"/>
          <w:szCs w:val="44"/>
        </w:rPr>
        <w:t>{Organization}</w:t>
      </w:r>
    </w:p>
    <w:p w14:paraId="1020A160" w14:textId="77777777" w:rsidR="002603A2" w:rsidRDefault="002603A2" w:rsidP="002603A2">
      <w:pPr>
        <w:pStyle w:val="NoSpacing"/>
      </w:pPr>
    </w:p>
    <w:p w14:paraId="4EDB8916" w14:textId="77777777" w:rsidR="002603A2" w:rsidRPr="0006616D" w:rsidRDefault="002603A2" w:rsidP="002603A2">
      <w:pPr>
        <w:pStyle w:val="NoSpacing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{System Name}</w:t>
      </w:r>
    </w:p>
    <w:p w14:paraId="5726E715" w14:textId="77777777" w:rsidR="002603A2" w:rsidRDefault="002603A2" w:rsidP="002603A2">
      <w:pPr>
        <w:pStyle w:val="NoSpacing"/>
      </w:pPr>
    </w:p>
    <w:p w14:paraId="0A7C0585" w14:textId="77777777" w:rsidR="002603A2" w:rsidRPr="0006616D" w:rsidRDefault="002603A2" w:rsidP="002603A2">
      <w:pPr>
        <w:pStyle w:val="NoSpacing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{System Acronym}</w:t>
      </w:r>
    </w:p>
    <w:p w14:paraId="52EC8094" w14:textId="77777777" w:rsidR="002603A2" w:rsidRDefault="002603A2" w:rsidP="002603A2">
      <w:pPr>
        <w:pStyle w:val="NoSpacing"/>
      </w:pPr>
    </w:p>
    <w:p w14:paraId="560D8F9F" w14:textId="77777777" w:rsidR="002603A2" w:rsidRPr="001D5AB3" w:rsidRDefault="002603A2" w:rsidP="002603A2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r w:rsidRPr="001D5AB3">
        <w:rPr>
          <w:b/>
          <w:bCs/>
          <w:color w:val="747474" w:themeColor="background2" w:themeShade="80"/>
          <w:sz w:val="22"/>
        </w:rPr>
        <w:t>System Version</w:t>
      </w:r>
      <w:r w:rsidRPr="003D1873">
        <w:rPr>
          <w:b/>
          <w:bCs/>
          <w:color w:val="747474" w:themeColor="background2" w:themeShade="80"/>
          <w:sz w:val="22"/>
        </w:rPr>
        <w:t xml:space="preserve">: </w:t>
      </w:r>
    </w:p>
    <w:p w14:paraId="614BA924" w14:textId="77777777" w:rsidR="002603A2" w:rsidRDefault="002603A2" w:rsidP="002603A2">
      <w:pPr>
        <w:pStyle w:val="NoSpacing"/>
      </w:pPr>
    </w:p>
    <w:p w14:paraId="2EA4B6E0" w14:textId="77777777" w:rsidR="002603A2" w:rsidRPr="00224B02" w:rsidRDefault="002603A2" w:rsidP="002603A2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r w:rsidRPr="00224B02">
        <w:rPr>
          <w:b/>
          <w:bCs/>
          <w:color w:val="747474" w:themeColor="background2" w:themeShade="80"/>
          <w:sz w:val="22"/>
        </w:rPr>
        <w:t xml:space="preserve">eMASS Number: </w:t>
      </w:r>
    </w:p>
    <w:p w14:paraId="00087F54" w14:textId="77777777" w:rsidR="002603A2" w:rsidRDefault="002603A2" w:rsidP="002603A2">
      <w:pPr>
        <w:pStyle w:val="NoSpacing"/>
      </w:pPr>
    </w:p>
    <w:p w14:paraId="610965B9" w14:textId="77777777" w:rsidR="002603A2" w:rsidRPr="00D327F4" w:rsidRDefault="002603A2" w:rsidP="002603A2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proofErr w:type="gramStart"/>
      <w:r w:rsidRPr="00D327F4">
        <w:rPr>
          <w:b/>
          <w:bCs/>
          <w:color w:val="747474" w:themeColor="background2" w:themeShade="80"/>
          <w:sz w:val="22"/>
        </w:rPr>
        <w:t xml:space="preserve">Confidentiality: </w:t>
      </w:r>
      <w:r>
        <w:rPr>
          <w:b/>
          <w:bCs/>
          <w:color w:val="747474" w:themeColor="background2" w:themeShade="80"/>
          <w:sz w:val="22"/>
        </w:rPr>
        <w:t>{</w:t>
      </w:r>
      <w:proofErr w:type="gramEnd"/>
      <w:r>
        <w:rPr>
          <w:b/>
          <w:bCs/>
          <w:color w:val="747474" w:themeColor="background2" w:themeShade="80"/>
          <w:sz w:val="22"/>
        </w:rPr>
        <w:t xml:space="preserve">Low, </w:t>
      </w:r>
      <w:r w:rsidRPr="00D327F4">
        <w:rPr>
          <w:b/>
          <w:bCs/>
          <w:color w:val="747474" w:themeColor="background2" w:themeShade="80"/>
          <w:sz w:val="22"/>
        </w:rPr>
        <w:t>Moderate</w:t>
      </w:r>
      <w:r>
        <w:rPr>
          <w:b/>
          <w:bCs/>
          <w:color w:val="747474" w:themeColor="background2" w:themeShade="80"/>
          <w:sz w:val="22"/>
        </w:rPr>
        <w:t>, or High}</w:t>
      </w:r>
    </w:p>
    <w:p w14:paraId="40904A7E" w14:textId="77777777" w:rsidR="002603A2" w:rsidRPr="00D327F4" w:rsidRDefault="002603A2" w:rsidP="002603A2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proofErr w:type="gramStart"/>
      <w:r w:rsidRPr="00D327F4">
        <w:rPr>
          <w:b/>
          <w:bCs/>
          <w:color w:val="747474" w:themeColor="background2" w:themeShade="80"/>
          <w:sz w:val="22"/>
        </w:rPr>
        <w:t xml:space="preserve">Integrity: </w:t>
      </w:r>
      <w:r>
        <w:rPr>
          <w:b/>
          <w:bCs/>
          <w:color w:val="747474" w:themeColor="background2" w:themeShade="80"/>
          <w:sz w:val="22"/>
        </w:rPr>
        <w:t>{</w:t>
      </w:r>
      <w:proofErr w:type="gramEnd"/>
      <w:r>
        <w:rPr>
          <w:b/>
          <w:bCs/>
          <w:color w:val="747474" w:themeColor="background2" w:themeShade="80"/>
          <w:sz w:val="22"/>
        </w:rPr>
        <w:t xml:space="preserve">Low, </w:t>
      </w:r>
      <w:r w:rsidRPr="00D327F4">
        <w:rPr>
          <w:b/>
          <w:bCs/>
          <w:color w:val="747474" w:themeColor="background2" w:themeShade="80"/>
          <w:sz w:val="22"/>
        </w:rPr>
        <w:t>Moderate</w:t>
      </w:r>
      <w:r>
        <w:rPr>
          <w:b/>
          <w:bCs/>
          <w:color w:val="747474" w:themeColor="background2" w:themeShade="80"/>
          <w:sz w:val="22"/>
        </w:rPr>
        <w:t>, or High}</w:t>
      </w:r>
    </w:p>
    <w:p w14:paraId="7A86948B" w14:textId="77777777" w:rsidR="002603A2" w:rsidRPr="00D327F4" w:rsidRDefault="002603A2" w:rsidP="002603A2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proofErr w:type="gramStart"/>
      <w:r w:rsidRPr="00D327F4">
        <w:rPr>
          <w:b/>
          <w:bCs/>
          <w:color w:val="747474" w:themeColor="background2" w:themeShade="80"/>
          <w:sz w:val="22"/>
        </w:rPr>
        <w:t xml:space="preserve">Availability: </w:t>
      </w:r>
      <w:r>
        <w:rPr>
          <w:b/>
          <w:bCs/>
          <w:color w:val="747474" w:themeColor="background2" w:themeShade="80"/>
          <w:sz w:val="22"/>
        </w:rPr>
        <w:t>{</w:t>
      </w:r>
      <w:proofErr w:type="gramEnd"/>
      <w:r>
        <w:rPr>
          <w:b/>
          <w:bCs/>
          <w:color w:val="747474" w:themeColor="background2" w:themeShade="80"/>
          <w:sz w:val="22"/>
        </w:rPr>
        <w:t xml:space="preserve">Low, </w:t>
      </w:r>
      <w:r w:rsidRPr="00D327F4">
        <w:rPr>
          <w:b/>
          <w:bCs/>
          <w:color w:val="747474" w:themeColor="background2" w:themeShade="80"/>
          <w:sz w:val="22"/>
        </w:rPr>
        <w:t>Moderate</w:t>
      </w:r>
      <w:r>
        <w:rPr>
          <w:b/>
          <w:bCs/>
          <w:color w:val="747474" w:themeColor="background2" w:themeShade="80"/>
          <w:sz w:val="22"/>
        </w:rPr>
        <w:t>, or High}</w:t>
      </w:r>
    </w:p>
    <w:p w14:paraId="17FD915C" w14:textId="77777777" w:rsidR="002603A2" w:rsidRDefault="002603A2" w:rsidP="002603A2">
      <w:pPr>
        <w:pStyle w:val="NoSpacing"/>
      </w:pPr>
    </w:p>
    <w:p w14:paraId="75BE2972" w14:textId="77777777" w:rsidR="002603A2" w:rsidRPr="00D327F4" w:rsidRDefault="002603A2" w:rsidP="002603A2">
      <w:pPr>
        <w:pStyle w:val="NoSpacing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{optional: Higher Level Organization}</w:t>
      </w:r>
    </w:p>
    <w:p w14:paraId="1B48EF01" w14:textId="77777777" w:rsidR="002603A2" w:rsidRDefault="002603A2" w:rsidP="002603A2">
      <w:pPr>
        <w:pStyle w:val="NoSpacing"/>
      </w:pPr>
    </w:p>
    <w:p w14:paraId="5805C51D" w14:textId="77777777" w:rsidR="002603A2" w:rsidRDefault="002603A2" w:rsidP="002603A2">
      <w:pPr>
        <w:pStyle w:val="NoSpacing"/>
      </w:pPr>
    </w:p>
    <w:p w14:paraId="7067DBE0" w14:textId="77777777" w:rsidR="002603A2" w:rsidRDefault="002603A2" w:rsidP="002603A2">
      <w:pPr>
        <w:pStyle w:val="NoSpacing"/>
      </w:pPr>
    </w:p>
    <w:p w14:paraId="5B6B0142" w14:textId="77777777" w:rsidR="002603A2" w:rsidRPr="009F36FD" w:rsidRDefault="002603A2" w:rsidP="002603A2">
      <w:pPr>
        <w:pStyle w:val="NoSpacing"/>
      </w:pPr>
    </w:p>
    <w:p w14:paraId="331C1592" w14:textId="77777777" w:rsidR="002603A2" w:rsidRDefault="002603A2" w:rsidP="002603A2">
      <w:pPr>
        <w:pStyle w:val="NoSpacing"/>
        <w:jc w:val="center"/>
        <w:rPr>
          <w:noProof/>
        </w:rPr>
      </w:pPr>
      <w:r>
        <w:rPr>
          <w:noProof/>
        </w:rPr>
        <w:t>{Logo}</w:t>
      </w:r>
    </w:p>
    <w:p w14:paraId="57745EA6" w14:textId="77777777" w:rsidR="002603A2" w:rsidRDefault="002603A2" w:rsidP="002603A2">
      <w:pPr>
        <w:pStyle w:val="NoSpacing"/>
        <w:jc w:val="center"/>
        <w:rPr>
          <w:noProof/>
        </w:rPr>
      </w:pPr>
    </w:p>
    <w:p w14:paraId="265FF3A1" w14:textId="77777777" w:rsidR="002603A2" w:rsidRDefault="002603A2" w:rsidP="002603A2">
      <w:pPr>
        <w:pStyle w:val="NoSpacing"/>
        <w:jc w:val="center"/>
        <w:rPr>
          <w:sz w:val="28"/>
          <w:szCs w:val="28"/>
        </w:rPr>
      </w:pPr>
    </w:p>
    <w:p w14:paraId="4A121B7D" w14:textId="77777777" w:rsidR="002603A2" w:rsidRDefault="002603A2" w:rsidP="002603A2">
      <w:pPr>
        <w:pStyle w:val="NoSpacing"/>
        <w:jc w:val="center"/>
        <w:rPr>
          <w:sz w:val="28"/>
          <w:szCs w:val="28"/>
        </w:rPr>
      </w:pPr>
    </w:p>
    <w:p w14:paraId="33B56680" w14:textId="77777777" w:rsidR="002603A2" w:rsidRDefault="002603A2" w:rsidP="002603A2">
      <w:pPr>
        <w:pStyle w:val="NoSpacing"/>
        <w:rPr>
          <w:sz w:val="28"/>
          <w:szCs w:val="28"/>
        </w:rPr>
      </w:pPr>
    </w:p>
    <w:p w14:paraId="5129F90B" w14:textId="4793E900" w:rsidR="002603A2" w:rsidRPr="002A027D" w:rsidRDefault="002603A2" w:rsidP="002603A2">
      <w:pPr>
        <w:pStyle w:val="NoSpacing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I</w:t>
      </w:r>
      <w:r w:rsidRPr="002A027D">
        <w:rPr>
          <w:b/>
          <w:bCs/>
          <w:sz w:val="52"/>
          <w:szCs w:val="52"/>
        </w:rPr>
        <w:t>A</w:t>
      </w:r>
      <w:r>
        <w:rPr>
          <w:b/>
          <w:bCs/>
          <w:sz w:val="52"/>
          <w:szCs w:val="52"/>
        </w:rPr>
        <w:t xml:space="preserve"> – </w:t>
      </w:r>
      <w:r w:rsidR="004C1442">
        <w:rPr>
          <w:b/>
          <w:bCs/>
          <w:sz w:val="52"/>
          <w:szCs w:val="52"/>
        </w:rPr>
        <w:t>Identification and Authentication</w:t>
      </w:r>
      <w:r>
        <w:rPr>
          <w:b/>
          <w:bCs/>
          <w:sz w:val="52"/>
          <w:szCs w:val="52"/>
        </w:rPr>
        <w:t xml:space="preserve"> </w:t>
      </w:r>
      <w:r w:rsidRPr="002A027D">
        <w:rPr>
          <w:b/>
          <w:bCs/>
          <w:sz w:val="52"/>
          <w:szCs w:val="52"/>
        </w:rPr>
        <w:t>Plan</w:t>
      </w:r>
    </w:p>
    <w:p w14:paraId="5243EBD8" w14:textId="77777777" w:rsidR="002603A2" w:rsidRDefault="002603A2" w:rsidP="002603A2">
      <w:pPr>
        <w:pStyle w:val="NoSpacing"/>
      </w:pPr>
    </w:p>
    <w:p w14:paraId="12BB96F0" w14:textId="77777777" w:rsidR="002603A2" w:rsidRPr="002A027D" w:rsidRDefault="002603A2" w:rsidP="002603A2">
      <w:pPr>
        <w:pStyle w:val="NoSpacing"/>
        <w:jc w:val="center"/>
        <w:rPr>
          <w:b/>
          <w:bCs/>
          <w:sz w:val="22"/>
        </w:rPr>
      </w:pPr>
      <w:r w:rsidRPr="002A027D">
        <w:rPr>
          <w:b/>
          <w:bCs/>
          <w:sz w:val="22"/>
        </w:rPr>
        <w:t xml:space="preserve">Document version: </w:t>
      </w:r>
    </w:p>
    <w:p w14:paraId="419A2405" w14:textId="77777777" w:rsidR="002603A2" w:rsidRDefault="002603A2" w:rsidP="002603A2">
      <w:pPr>
        <w:pStyle w:val="NoSpacing"/>
      </w:pPr>
    </w:p>
    <w:p w14:paraId="51649B72" w14:textId="77777777" w:rsidR="002603A2" w:rsidRPr="00FA1C30" w:rsidRDefault="002603A2" w:rsidP="002603A2">
      <w:pPr>
        <w:pStyle w:val="NoSpacing"/>
        <w:jc w:val="center"/>
        <w:rPr>
          <w:b/>
          <w:bCs/>
          <w:sz w:val="22"/>
        </w:rPr>
      </w:pPr>
      <w:r w:rsidRPr="0057159E">
        <w:rPr>
          <w:b/>
          <w:bCs/>
          <w:sz w:val="22"/>
        </w:rPr>
        <w:t>xx April 2025</w:t>
      </w:r>
    </w:p>
    <w:p w14:paraId="1BAC5722" w14:textId="77777777" w:rsidR="002603A2" w:rsidRPr="009F36FD" w:rsidRDefault="002603A2" w:rsidP="002603A2">
      <w:pPr>
        <w:pStyle w:val="NoSpacing"/>
        <w:jc w:val="center"/>
      </w:pPr>
    </w:p>
    <w:p w14:paraId="3D976A59" w14:textId="77777777" w:rsidR="002603A2" w:rsidRPr="00FA1C30" w:rsidRDefault="002603A2" w:rsidP="002603A2">
      <w:pPr>
        <w:pStyle w:val="NoSpacing"/>
        <w:jc w:val="center"/>
        <w:rPr>
          <w:sz w:val="22"/>
        </w:rPr>
      </w:pPr>
      <w:r w:rsidRPr="00FA1C30">
        <w:rPr>
          <w:sz w:val="22"/>
        </w:rPr>
        <w:t xml:space="preserve">Prepared by: </w:t>
      </w:r>
      <w:r>
        <w:rPr>
          <w:sz w:val="22"/>
        </w:rPr>
        <w:t>(Organization}</w:t>
      </w:r>
    </w:p>
    <w:p w14:paraId="74D7BE9B" w14:textId="77777777" w:rsidR="002603A2" w:rsidRDefault="002603A2" w:rsidP="002603A2">
      <w:pPr>
        <w:pStyle w:val="NoSpacing"/>
      </w:pPr>
    </w:p>
    <w:p w14:paraId="13B83E31" w14:textId="77777777" w:rsidR="002603A2" w:rsidRPr="0004659C" w:rsidRDefault="002603A2" w:rsidP="002603A2">
      <w:pPr>
        <w:pStyle w:val="NoSpacing"/>
        <w:jc w:val="center"/>
        <w:rPr>
          <w:b/>
          <w:bCs/>
          <w:sz w:val="22"/>
        </w:rPr>
      </w:pPr>
      <w:r w:rsidRPr="0004659C">
        <w:rPr>
          <w:b/>
          <w:bCs/>
          <w:color w:val="747474" w:themeColor="background2" w:themeShade="80"/>
          <w:sz w:val="22"/>
        </w:rPr>
        <w:t xml:space="preserve">Distribution is limited to </w:t>
      </w:r>
      <w:r>
        <w:rPr>
          <w:b/>
          <w:bCs/>
          <w:color w:val="747474" w:themeColor="background2" w:themeShade="80"/>
          <w:sz w:val="22"/>
        </w:rPr>
        <w:t>{appropriate entities}</w:t>
      </w:r>
      <w:r w:rsidRPr="0004659C">
        <w:rPr>
          <w:b/>
          <w:bCs/>
          <w:color w:val="747474" w:themeColor="background2" w:themeShade="80"/>
          <w:sz w:val="22"/>
        </w:rPr>
        <w:t xml:space="preserve">. Other requests for this document must be referred </w:t>
      </w:r>
      <w:proofErr w:type="gramStart"/>
      <w:r w:rsidRPr="0004659C">
        <w:rPr>
          <w:b/>
          <w:bCs/>
          <w:color w:val="747474" w:themeColor="background2" w:themeShade="80"/>
          <w:sz w:val="22"/>
        </w:rPr>
        <w:t xml:space="preserve">to: </w:t>
      </w:r>
      <w:r>
        <w:rPr>
          <w:b/>
          <w:bCs/>
          <w:color w:val="747474" w:themeColor="background2" w:themeShade="80"/>
          <w:sz w:val="22"/>
        </w:rPr>
        <w:t>{</w:t>
      </w:r>
      <w:proofErr w:type="gramEnd"/>
      <w:r>
        <w:rPr>
          <w:b/>
          <w:bCs/>
          <w:color w:val="747474" w:themeColor="background2" w:themeShade="80"/>
          <w:sz w:val="22"/>
        </w:rPr>
        <w:t>appropriate office}</w:t>
      </w:r>
    </w:p>
    <w:p w14:paraId="1E369746" w14:textId="77777777" w:rsidR="002603A2" w:rsidRDefault="002603A2" w:rsidP="002603A2">
      <w:pPr>
        <w:pStyle w:val="NoSpacing"/>
      </w:pPr>
    </w:p>
    <w:p w14:paraId="2F56181F" w14:textId="77777777" w:rsidR="002603A2" w:rsidRDefault="002603A2" w:rsidP="002603A2">
      <w:pPr>
        <w:pStyle w:val="NoSpacing"/>
      </w:pPr>
      <w:r w:rsidRPr="009F36FD">
        <w:tab/>
      </w:r>
    </w:p>
    <w:p w14:paraId="14E81FE0" w14:textId="77777777" w:rsidR="002603A2" w:rsidRDefault="002603A2" w:rsidP="002603A2">
      <w:pPr>
        <w:pStyle w:val="NoSpacing"/>
      </w:pPr>
    </w:p>
    <w:p w14:paraId="281B9A36" w14:textId="77777777" w:rsidR="002603A2" w:rsidRDefault="002603A2" w:rsidP="002603A2">
      <w:pPr>
        <w:pStyle w:val="NoSpacing"/>
      </w:pPr>
    </w:p>
    <w:p w14:paraId="45F7C82F" w14:textId="77777777" w:rsidR="002603A2" w:rsidRDefault="002603A2" w:rsidP="002603A2">
      <w:pPr>
        <w:pStyle w:val="NoSpacing"/>
      </w:pPr>
    </w:p>
    <w:p w14:paraId="4DC78040" w14:textId="77777777" w:rsidR="002603A2" w:rsidRPr="009F36FD" w:rsidRDefault="002603A2" w:rsidP="002603A2">
      <w:pPr>
        <w:pStyle w:val="NoSpacing"/>
        <w:rPr>
          <w:noProof/>
        </w:rPr>
      </w:pPr>
    </w:p>
    <w:p w14:paraId="798FF488" w14:textId="77777777" w:rsidR="002603A2" w:rsidRPr="005B6E1E" w:rsidRDefault="002603A2" w:rsidP="002603A2">
      <w:pPr>
        <w:pStyle w:val="NoSpacing"/>
        <w:rPr>
          <w:szCs w:val="24"/>
        </w:rPr>
      </w:pPr>
    </w:p>
    <w:p w14:paraId="22A50B15" w14:textId="77777777" w:rsidR="002603A2" w:rsidRPr="005B6E1E" w:rsidRDefault="002603A2" w:rsidP="002603A2">
      <w:pPr>
        <w:pStyle w:val="NoSpacing"/>
        <w:rPr>
          <w:szCs w:val="24"/>
        </w:rPr>
      </w:pPr>
      <w:r w:rsidRPr="005B6E1E">
        <w:rPr>
          <w:b/>
          <w:bCs/>
          <w:color w:val="215E99" w:themeColor="text2" w:themeTint="BF"/>
          <w:sz w:val="32"/>
          <w:szCs w:val="32"/>
          <w:u w:val="single"/>
        </w:rPr>
        <w:t>Change Record</w:t>
      </w:r>
      <w:r w:rsidRPr="005B6E1E">
        <w:rPr>
          <w:color w:val="215E99" w:themeColor="text2" w:themeTint="BF"/>
          <w:szCs w:val="24"/>
          <w:u w:val="single"/>
        </w:rPr>
        <w:t xml:space="preserve"> </w:t>
      </w:r>
      <w:r w:rsidRPr="005B6E1E">
        <w:rPr>
          <w:szCs w:val="24"/>
        </w:rPr>
        <w:tab/>
      </w:r>
      <w:r w:rsidRPr="005B6E1E">
        <w:rPr>
          <w:szCs w:val="24"/>
        </w:rPr>
        <w:tab/>
      </w:r>
    </w:p>
    <w:p w14:paraId="30A6D9E7" w14:textId="77777777" w:rsidR="002603A2" w:rsidRPr="005B6E1E" w:rsidRDefault="002603A2" w:rsidP="002603A2">
      <w:pPr>
        <w:pStyle w:val="NoSpacing"/>
        <w:rPr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5"/>
        <w:gridCol w:w="1260"/>
        <w:gridCol w:w="1980"/>
        <w:gridCol w:w="3600"/>
      </w:tblGrid>
      <w:tr w:rsidR="002603A2" w14:paraId="75761FC1" w14:textId="77777777" w:rsidTr="003962C5">
        <w:trPr>
          <w:jc w:val="center"/>
        </w:trPr>
        <w:tc>
          <w:tcPr>
            <w:tcW w:w="1435" w:type="dxa"/>
            <w:shd w:val="clear" w:color="auto" w:fill="A5C9EB" w:themeFill="text2" w:themeFillTint="40"/>
            <w:vAlign w:val="bottom"/>
          </w:tcPr>
          <w:p w14:paraId="0C025261" w14:textId="77777777" w:rsidR="002603A2" w:rsidRPr="001446E9" w:rsidRDefault="002603A2" w:rsidP="003962C5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1260" w:type="dxa"/>
            <w:shd w:val="clear" w:color="auto" w:fill="A5C9EB" w:themeFill="text2" w:themeFillTint="40"/>
            <w:vAlign w:val="bottom"/>
          </w:tcPr>
          <w:p w14:paraId="501F1673" w14:textId="77777777" w:rsidR="002603A2" w:rsidRPr="001446E9" w:rsidRDefault="002603A2" w:rsidP="003962C5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Document Version</w:t>
            </w:r>
          </w:p>
        </w:tc>
        <w:tc>
          <w:tcPr>
            <w:tcW w:w="1980" w:type="dxa"/>
            <w:shd w:val="clear" w:color="auto" w:fill="A5C9EB" w:themeFill="text2" w:themeFillTint="40"/>
            <w:vAlign w:val="bottom"/>
          </w:tcPr>
          <w:p w14:paraId="53AD10FE" w14:textId="77777777" w:rsidR="002603A2" w:rsidRPr="001446E9" w:rsidRDefault="002603A2" w:rsidP="003962C5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Author</w:t>
            </w:r>
          </w:p>
        </w:tc>
        <w:tc>
          <w:tcPr>
            <w:tcW w:w="3600" w:type="dxa"/>
            <w:shd w:val="clear" w:color="auto" w:fill="A5C9EB" w:themeFill="text2" w:themeFillTint="40"/>
            <w:vAlign w:val="bottom"/>
          </w:tcPr>
          <w:p w14:paraId="3171CA99" w14:textId="77777777" w:rsidR="002603A2" w:rsidRPr="001446E9" w:rsidRDefault="002603A2" w:rsidP="003962C5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Changes Made</w:t>
            </w:r>
          </w:p>
        </w:tc>
      </w:tr>
      <w:tr w:rsidR="002603A2" w14:paraId="7D583755" w14:textId="77777777" w:rsidTr="003962C5">
        <w:trPr>
          <w:jc w:val="center"/>
        </w:trPr>
        <w:tc>
          <w:tcPr>
            <w:tcW w:w="1435" w:type="dxa"/>
          </w:tcPr>
          <w:p w14:paraId="4FAD1697" w14:textId="77777777" w:rsidR="002603A2" w:rsidRPr="001446E9" w:rsidRDefault="002603A2" w:rsidP="003962C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3E4872DA" w14:textId="77777777" w:rsidR="002603A2" w:rsidRPr="001446E9" w:rsidRDefault="002603A2" w:rsidP="003962C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7C6AE06C" w14:textId="77777777" w:rsidR="002603A2" w:rsidRPr="001446E9" w:rsidRDefault="002603A2" w:rsidP="003962C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2B307729" w14:textId="77777777" w:rsidR="002603A2" w:rsidRPr="001446E9" w:rsidRDefault="002603A2" w:rsidP="003962C5">
            <w:pPr>
              <w:pStyle w:val="NoSpacing"/>
              <w:rPr>
                <w:sz w:val="20"/>
                <w:szCs w:val="20"/>
              </w:rPr>
            </w:pPr>
          </w:p>
        </w:tc>
      </w:tr>
      <w:tr w:rsidR="002603A2" w14:paraId="2607BB74" w14:textId="77777777" w:rsidTr="003962C5">
        <w:trPr>
          <w:jc w:val="center"/>
        </w:trPr>
        <w:tc>
          <w:tcPr>
            <w:tcW w:w="1435" w:type="dxa"/>
          </w:tcPr>
          <w:p w14:paraId="3C4FB71C" w14:textId="77777777" w:rsidR="002603A2" w:rsidRPr="001446E9" w:rsidRDefault="002603A2" w:rsidP="003962C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59307121" w14:textId="77777777" w:rsidR="002603A2" w:rsidRPr="001446E9" w:rsidRDefault="002603A2" w:rsidP="003962C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3270F587" w14:textId="77777777" w:rsidR="002603A2" w:rsidRPr="001446E9" w:rsidRDefault="002603A2" w:rsidP="003962C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3287FD28" w14:textId="77777777" w:rsidR="002603A2" w:rsidRPr="001446E9" w:rsidRDefault="002603A2" w:rsidP="003962C5">
            <w:pPr>
              <w:pStyle w:val="NoSpacing"/>
              <w:rPr>
                <w:sz w:val="20"/>
                <w:szCs w:val="20"/>
              </w:rPr>
            </w:pPr>
          </w:p>
        </w:tc>
      </w:tr>
      <w:tr w:rsidR="002603A2" w14:paraId="7A8F1857" w14:textId="77777777" w:rsidTr="003962C5">
        <w:trPr>
          <w:jc w:val="center"/>
        </w:trPr>
        <w:tc>
          <w:tcPr>
            <w:tcW w:w="1435" w:type="dxa"/>
          </w:tcPr>
          <w:p w14:paraId="11AF1567" w14:textId="77777777" w:rsidR="002603A2" w:rsidRPr="001446E9" w:rsidRDefault="002603A2" w:rsidP="003962C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04D4D61B" w14:textId="77777777" w:rsidR="002603A2" w:rsidRPr="001446E9" w:rsidRDefault="002603A2" w:rsidP="003962C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74267A6F" w14:textId="77777777" w:rsidR="002603A2" w:rsidRPr="001446E9" w:rsidRDefault="002603A2" w:rsidP="003962C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0333F01C" w14:textId="77777777" w:rsidR="002603A2" w:rsidRPr="001446E9" w:rsidRDefault="002603A2" w:rsidP="003962C5">
            <w:pPr>
              <w:pStyle w:val="NoSpacing"/>
              <w:rPr>
                <w:sz w:val="20"/>
                <w:szCs w:val="20"/>
              </w:rPr>
            </w:pPr>
          </w:p>
        </w:tc>
      </w:tr>
      <w:tr w:rsidR="002603A2" w14:paraId="6ABECEC4" w14:textId="77777777" w:rsidTr="003962C5">
        <w:trPr>
          <w:jc w:val="center"/>
        </w:trPr>
        <w:tc>
          <w:tcPr>
            <w:tcW w:w="1435" w:type="dxa"/>
          </w:tcPr>
          <w:p w14:paraId="5EA5CE52" w14:textId="77777777" w:rsidR="002603A2" w:rsidRPr="001446E9" w:rsidRDefault="002603A2" w:rsidP="003962C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19E9155B" w14:textId="77777777" w:rsidR="002603A2" w:rsidRPr="001446E9" w:rsidRDefault="002603A2" w:rsidP="003962C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1DE4F750" w14:textId="77777777" w:rsidR="002603A2" w:rsidRPr="001446E9" w:rsidRDefault="002603A2" w:rsidP="003962C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73F074D4" w14:textId="77777777" w:rsidR="002603A2" w:rsidRPr="001446E9" w:rsidRDefault="002603A2" w:rsidP="003962C5">
            <w:pPr>
              <w:pStyle w:val="NoSpacing"/>
              <w:rPr>
                <w:sz w:val="20"/>
                <w:szCs w:val="20"/>
              </w:rPr>
            </w:pPr>
          </w:p>
        </w:tc>
      </w:tr>
      <w:tr w:rsidR="002603A2" w14:paraId="57AE6A9D" w14:textId="77777777" w:rsidTr="003962C5">
        <w:trPr>
          <w:jc w:val="center"/>
        </w:trPr>
        <w:tc>
          <w:tcPr>
            <w:tcW w:w="1435" w:type="dxa"/>
          </w:tcPr>
          <w:p w14:paraId="350F28D2" w14:textId="77777777" w:rsidR="002603A2" w:rsidRPr="001446E9" w:rsidRDefault="002603A2" w:rsidP="003962C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219DBE2F" w14:textId="77777777" w:rsidR="002603A2" w:rsidRPr="001446E9" w:rsidRDefault="002603A2" w:rsidP="003962C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3B95C5E6" w14:textId="77777777" w:rsidR="002603A2" w:rsidRPr="001446E9" w:rsidRDefault="002603A2" w:rsidP="003962C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7BD5E490" w14:textId="77777777" w:rsidR="002603A2" w:rsidRPr="001446E9" w:rsidRDefault="002603A2" w:rsidP="003962C5">
            <w:pPr>
              <w:pStyle w:val="NoSpacing"/>
              <w:rPr>
                <w:sz w:val="20"/>
                <w:szCs w:val="20"/>
              </w:rPr>
            </w:pPr>
          </w:p>
        </w:tc>
      </w:tr>
      <w:tr w:rsidR="002603A2" w14:paraId="1E1BCFF6" w14:textId="77777777" w:rsidTr="003962C5">
        <w:trPr>
          <w:jc w:val="center"/>
        </w:trPr>
        <w:tc>
          <w:tcPr>
            <w:tcW w:w="1435" w:type="dxa"/>
          </w:tcPr>
          <w:p w14:paraId="593CDE14" w14:textId="77777777" w:rsidR="002603A2" w:rsidRPr="001446E9" w:rsidRDefault="002603A2" w:rsidP="003962C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0F208554" w14:textId="77777777" w:rsidR="002603A2" w:rsidRPr="001446E9" w:rsidRDefault="002603A2" w:rsidP="003962C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6DA795BE" w14:textId="77777777" w:rsidR="002603A2" w:rsidRPr="001446E9" w:rsidRDefault="002603A2" w:rsidP="003962C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51289CFF" w14:textId="77777777" w:rsidR="002603A2" w:rsidRPr="001446E9" w:rsidRDefault="002603A2" w:rsidP="003962C5">
            <w:pPr>
              <w:pStyle w:val="NoSpacing"/>
              <w:rPr>
                <w:sz w:val="20"/>
                <w:szCs w:val="20"/>
              </w:rPr>
            </w:pPr>
          </w:p>
        </w:tc>
      </w:tr>
      <w:tr w:rsidR="002603A2" w14:paraId="383AFDA1" w14:textId="77777777" w:rsidTr="003962C5">
        <w:trPr>
          <w:jc w:val="center"/>
        </w:trPr>
        <w:tc>
          <w:tcPr>
            <w:tcW w:w="1435" w:type="dxa"/>
          </w:tcPr>
          <w:p w14:paraId="2C05C45E" w14:textId="77777777" w:rsidR="002603A2" w:rsidRPr="001446E9" w:rsidRDefault="002603A2" w:rsidP="003962C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744B263C" w14:textId="77777777" w:rsidR="002603A2" w:rsidRPr="001446E9" w:rsidRDefault="002603A2" w:rsidP="003962C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0206AEB5" w14:textId="77777777" w:rsidR="002603A2" w:rsidRPr="001446E9" w:rsidRDefault="002603A2" w:rsidP="003962C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5569003D" w14:textId="77777777" w:rsidR="002603A2" w:rsidRPr="001446E9" w:rsidRDefault="002603A2" w:rsidP="003962C5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4A20CF52" w14:textId="77777777" w:rsidR="002603A2" w:rsidRDefault="002603A2" w:rsidP="002603A2">
      <w:pPr>
        <w:pStyle w:val="NoSpacing"/>
        <w:rPr>
          <w:szCs w:val="24"/>
        </w:rPr>
      </w:pPr>
    </w:p>
    <w:p w14:paraId="67BE61B7" w14:textId="77777777" w:rsidR="002603A2" w:rsidRPr="005B6E1E" w:rsidRDefault="002603A2" w:rsidP="002603A2">
      <w:pPr>
        <w:pStyle w:val="NoSpacing"/>
        <w:rPr>
          <w:szCs w:val="24"/>
          <w:u w:val="single"/>
        </w:rPr>
      </w:pPr>
    </w:p>
    <w:p w14:paraId="0DB79D06" w14:textId="77777777" w:rsidR="002603A2" w:rsidRPr="005B6E1E" w:rsidRDefault="002603A2" w:rsidP="002603A2">
      <w:pPr>
        <w:pStyle w:val="NoSpacing"/>
        <w:rPr>
          <w:sz w:val="32"/>
          <w:szCs w:val="32"/>
        </w:rPr>
      </w:pPr>
      <w:r w:rsidRPr="005B6E1E">
        <w:rPr>
          <w:b/>
          <w:bCs/>
          <w:color w:val="215E99" w:themeColor="text2" w:themeTint="BF"/>
          <w:sz w:val="32"/>
          <w:szCs w:val="32"/>
          <w:u w:val="single"/>
        </w:rPr>
        <w:t>Policy Validation</w:t>
      </w:r>
      <w:r w:rsidRPr="005B6E1E">
        <w:rPr>
          <w:color w:val="215E99" w:themeColor="text2" w:themeTint="BF"/>
          <w:sz w:val="32"/>
          <w:szCs w:val="32"/>
        </w:rPr>
        <w:t xml:space="preserve"> </w:t>
      </w:r>
      <w:r w:rsidRPr="005B6E1E">
        <w:rPr>
          <w:sz w:val="32"/>
          <w:szCs w:val="32"/>
        </w:rPr>
        <w:tab/>
      </w:r>
    </w:p>
    <w:p w14:paraId="580FA61A" w14:textId="77777777" w:rsidR="002603A2" w:rsidRPr="005B6E1E" w:rsidRDefault="002603A2" w:rsidP="002603A2">
      <w:pPr>
        <w:pStyle w:val="NoSpacing"/>
        <w:rPr>
          <w:szCs w:val="24"/>
        </w:rPr>
      </w:pPr>
    </w:p>
    <w:p w14:paraId="6B6412C0" w14:textId="77777777" w:rsidR="002603A2" w:rsidRDefault="002603A2" w:rsidP="002603A2">
      <w:pPr>
        <w:pStyle w:val="NoSpacing"/>
        <w:rPr>
          <w:color w:val="242424"/>
          <w:szCs w:val="24"/>
        </w:rPr>
      </w:pPr>
      <w:r w:rsidRPr="005B6E1E">
        <w:rPr>
          <w:color w:val="242424"/>
          <w:szCs w:val="24"/>
        </w:rPr>
        <w:t xml:space="preserve">I have reviewed and approve the following RMF Security Control Policy document for use in the </w:t>
      </w:r>
      <w:r>
        <w:rPr>
          <w:color w:val="242424"/>
          <w:szCs w:val="24"/>
        </w:rPr>
        <w:t xml:space="preserve">{Organization} </w:t>
      </w:r>
      <w:r w:rsidRPr="005B6E1E">
        <w:rPr>
          <w:color w:val="242424"/>
          <w:szCs w:val="24"/>
        </w:rPr>
        <w:t xml:space="preserve">accreditation package. This document shall be re-signed on an annual basis to affirm the applicability of these policies to the </w:t>
      </w:r>
      <w:r>
        <w:rPr>
          <w:color w:val="242424"/>
          <w:szCs w:val="24"/>
        </w:rPr>
        <w:t>{Organization}</w:t>
      </w:r>
      <w:r w:rsidRPr="005B6E1E">
        <w:rPr>
          <w:color w:val="242424"/>
          <w:szCs w:val="24"/>
        </w:rPr>
        <w:t xml:space="preserve"> accreditation package. </w:t>
      </w:r>
    </w:p>
    <w:p w14:paraId="793051BF" w14:textId="77777777" w:rsidR="002603A2" w:rsidRDefault="002603A2" w:rsidP="002603A2">
      <w:pPr>
        <w:pStyle w:val="NoSpacing"/>
        <w:rPr>
          <w:color w:val="242424"/>
          <w:szCs w:val="24"/>
        </w:rPr>
      </w:pPr>
    </w:p>
    <w:p w14:paraId="4DBD1248" w14:textId="77777777" w:rsidR="002603A2" w:rsidRDefault="002603A2" w:rsidP="002603A2">
      <w:pPr>
        <w:pStyle w:val="NoSpacing"/>
        <w:rPr>
          <w:color w:val="242424"/>
          <w:szCs w:val="24"/>
        </w:rPr>
      </w:pPr>
    </w:p>
    <w:p w14:paraId="697344C5" w14:textId="77777777" w:rsidR="002603A2" w:rsidRDefault="002603A2" w:rsidP="002603A2">
      <w:pPr>
        <w:pStyle w:val="NoSpacing"/>
        <w:rPr>
          <w:color w:val="242424"/>
          <w:szCs w:val="24"/>
        </w:rPr>
      </w:pPr>
    </w:p>
    <w:p w14:paraId="062239FF" w14:textId="77777777" w:rsidR="002603A2" w:rsidRDefault="002603A2" w:rsidP="002603A2">
      <w:pPr>
        <w:pStyle w:val="NoSpacing"/>
        <w:rPr>
          <w:color w:val="242424"/>
          <w:szCs w:val="24"/>
        </w:rPr>
      </w:pPr>
    </w:p>
    <w:p w14:paraId="6A17ABD9" w14:textId="77777777" w:rsidR="002603A2" w:rsidRPr="005B6E1E" w:rsidRDefault="002603A2" w:rsidP="002603A2">
      <w:pPr>
        <w:pStyle w:val="NoSpacing"/>
        <w:rPr>
          <w:szCs w:val="24"/>
        </w:rPr>
      </w:pPr>
    </w:p>
    <w:p w14:paraId="29289739" w14:textId="77777777" w:rsidR="002603A2" w:rsidRPr="005B6E1E" w:rsidRDefault="002603A2" w:rsidP="002603A2">
      <w:pPr>
        <w:pStyle w:val="NoSpacing"/>
        <w:rPr>
          <w:szCs w:val="24"/>
        </w:rPr>
      </w:pPr>
      <w:r w:rsidRPr="005B6E1E">
        <w:rPr>
          <w:b/>
          <w:color w:val="242424"/>
          <w:szCs w:val="24"/>
        </w:rPr>
        <w:t>_________________________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153E350F" w14:textId="77777777" w:rsidR="002603A2" w:rsidRPr="005B6E1E" w:rsidRDefault="002603A2" w:rsidP="002603A2">
      <w:pPr>
        <w:pStyle w:val="NoSpacing"/>
        <w:rPr>
          <w:szCs w:val="24"/>
        </w:rPr>
      </w:pPr>
      <w:r>
        <w:rPr>
          <w:color w:val="242424"/>
          <w:szCs w:val="24"/>
        </w:rPr>
        <w:t>{Name, Rank, Organization}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0E8641A4" w14:textId="77777777" w:rsidR="002603A2" w:rsidRPr="005B6E1E" w:rsidRDefault="002603A2" w:rsidP="002603A2">
      <w:pPr>
        <w:pStyle w:val="NoSpacing"/>
        <w:rPr>
          <w:szCs w:val="24"/>
        </w:rPr>
      </w:pPr>
      <w:r>
        <w:rPr>
          <w:color w:val="242424"/>
          <w:szCs w:val="24"/>
        </w:rPr>
        <w:t>{Title}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4F90E51A" w14:textId="77777777" w:rsidR="002603A2" w:rsidRDefault="002603A2" w:rsidP="002603A2">
      <w:pPr>
        <w:pStyle w:val="NoSpacing"/>
        <w:rPr>
          <w:szCs w:val="24"/>
        </w:rPr>
      </w:pPr>
      <w:r>
        <w:rPr>
          <w:szCs w:val="24"/>
        </w:rPr>
        <w:t>{Organization}</w:t>
      </w:r>
    </w:p>
    <w:p w14:paraId="04B1FCF3" w14:textId="77777777" w:rsidR="002603A2" w:rsidRDefault="002603A2" w:rsidP="002603A2">
      <w:pPr>
        <w:pStyle w:val="NoSpacing"/>
        <w:rPr>
          <w:szCs w:val="24"/>
        </w:rPr>
      </w:pPr>
    </w:p>
    <w:p w14:paraId="3B41BC56" w14:textId="77777777" w:rsidR="002603A2" w:rsidRDefault="002603A2" w:rsidP="002603A2">
      <w:pPr>
        <w:pStyle w:val="NoSpacing"/>
        <w:rPr>
          <w:szCs w:val="24"/>
        </w:rPr>
      </w:pPr>
    </w:p>
    <w:p w14:paraId="63E302B6" w14:textId="77777777" w:rsidR="002603A2" w:rsidRDefault="002603A2" w:rsidP="002603A2">
      <w:pPr>
        <w:pStyle w:val="NoSpacing"/>
        <w:rPr>
          <w:szCs w:val="24"/>
        </w:rPr>
      </w:pPr>
    </w:p>
    <w:p w14:paraId="16EBE74C" w14:textId="77777777" w:rsidR="002603A2" w:rsidRDefault="002603A2" w:rsidP="002603A2">
      <w:pPr>
        <w:pStyle w:val="NoSpacing"/>
        <w:rPr>
          <w:szCs w:val="24"/>
        </w:rPr>
      </w:pPr>
    </w:p>
    <w:p w14:paraId="731506A7" w14:textId="77777777" w:rsidR="002603A2" w:rsidRPr="005B6E1E" w:rsidRDefault="002603A2" w:rsidP="002603A2">
      <w:pPr>
        <w:pStyle w:val="NoSpacing"/>
        <w:rPr>
          <w:szCs w:val="24"/>
        </w:rPr>
      </w:pPr>
    </w:p>
    <w:p w14:paraId="08AD2FC7" w14:textId="77777777" w:rsidR="002603A2" w:rsidRPr="005B6E1E" w:rsidRDefault="002603A2" w:rsidP="002603A2">
      <w:pPr>
        <w:pStyle w:val="NoSpacing"/>
        <w:rPr>
          <w:szCs w:val="24"/>
        </w:rPr>
      </w:pPr>
      <w:r w:rsidRPr="005B6E1E">
        <w:rPr>
          <w:b/>
          <w:color w:val="242424"/>
          <w:szCs w:val="24"/>
        </w:rPr>
        <w:t>_________________________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770EA98D" w14:textId="77777777" w:rsidR="002603A2" w:rsidRPr="005B6E1E" w:rsidRDefault="002603A2" w:rsidP="002603A2">
      <w:pPr>
        <w:pStyle w:val="NoSpacing"/>
        <w:rPr>
          <w:szCs w:val="24"/>
        </w:rPr>
      </w:pPr>
      <w:r>
        <w:rPr>
          <w:color w:val="242424"/>
          <w:szCs w:val="24"/>
        </w:rPr>
        <w:t>{Name, Rank, Organization}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088B7246" w14:textId="77777777" w:rsidR="002603A2" w:rsidRPr="005B6E1E" w:rsidRDefault="002603A2" w:rsidP="002603A2">
      <w:pPr>
        <w:pStyle w:val="NoSpacing"/>
        <w:rPr>
          <w:szCs w:val="24"/>
        </w:rPr>
      </w:pPr>
      <w:r>
        <w:rPr>
          <w:color w:val="242424"/>
          <w:szCs w:val="24"/>
        </w:rPr>
        <w:t>{Title}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68AB9835" w14:textId="77777777" w:rsidR="002603A2" w:rsidRDefault="002603A2" w:rsidP="002603A2">
      <w:pPr>
        <w:pStyle w:val="NoSpacing"/>
        <w:rPr>
          <w:szCs w:val="24"/>
        </w:rPr>
      </w:pPr>
      <w:r>
        <w:rPr>
          <w:szCs w:val="24"/>
        </w:rPr>
        <w:t>{Organization}</w:t>
      </w:r>
    </w:p>
    <w:p w14:paraId="19FB0C9D" w14:textId="77777777" w:rsidR="002603A2" w:rsidRPr="005B6E1E" w:rsidRDefault="002603A2" w:rsidP="002603A2">
      <w:pPr>
        <w:pStyle w:val="NoSpacing"/>
        <w:rPr>
          <w:szCs w:val="24"/>
        </w:rPr>
      </w:pPr>
    </w:p>
    <w:p w14:paraId="4F1F90F7" w14:textId="77777777" w:rsidR="002603A2" w:rsidRPr="005B6E1E" w:rsidRDefault="002603A2" w:rsidP="002603A2">
      <w:pPr>
        <w:pStyle w:val="NoSpacing"/>
        <w:rPr>
          <w:szCs w:val="24"/>
        </w:rPr>
      </w:pPr>
    </w:p>
    <w:p w14:paraId="09093AD6" w14:textId="77777777" w:rsidR="002603A2" w:rsidRPr="005B6E1E" w:rsidRDefault="002603A2" w:rsidP="002603A2">
      <w:pPr>
        <w:pStyle w:val="NoSpacing"/>
        <w:rPr>
          <w:szCs w:val="24"/>
        </w:rPr>
      </w:pPr>
    </w:p>
    <w:p w14:paraId="118AD0ED" w14:textId="77777777" w:rsidR="009A54DA" w:rsidRPr="005B6E1E" w:rsidRDefault="009A54DA" w:rsidP="005B6E1E">
      <w:pPr>
        <w:pStyle w:val="NoSpacing"/>
        <w:rPr>
          <w:szCs w:val="24"/>
        </w:rPr>
      </w:pPr>
    </w:p>
    <w:p w14:paraId="1452D01B" w14:textId="77777777" w:rsidR="009A54DA" w:rsidRPr="005B6E1E" w:rsidRDefault="009A54DA" w:rsidP="005B6E1E">
      <w:pPr>
        <w:pStyle w:val="NoSpacing"/>
        <w:rPr>
          <w:szCs w:val="24"/>
        </w:rPr>
      </w:pPr>
    </w:p>
    <w:p w14:paraId="34FCD69D" w14:textId="77777777" w:rsidR="009A54DA" w:rsidRPr="005B6E1E" w:rsidRDefault="009A54DA" w:rsidP="005B6E1E">
      <w:pPr>
        <w:pStyle w:val="NoSpacing"/>
        <w:rPr>
          <w:szCs w:val="24"/>
        </w:rPr>
      </w:pPr>
    </w:p>
    <w:sdt>
      <w:sdtPr>
        <w:rPr>
          <w:rFonts w:ascii="Calibri" w:eastAsiaTheme="minorHAnsi" w:hAnsi="Calibri" w:cstheme="minorBidi"/>
          <w:color w:val="auto"/>
          <w:kern w:val="2"/>
          <w:sz w:val="24"/>
          <w:szCs w:val="22"/>
          <w14:ligatures w14:val="standardContextual"/>
        </w:rPr>
        <w:id w:val="-197120358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0A59398" w14:textId="4518033C" w:rsidR="00CC19D0" w:rsidRDefault="00CC19D0">
          <w:pPr>
            <w:pStyle w:val="TOCHeading"/>
          </w:pPr>
          <w:r>
            <w:t>Contents</w:t>
          </w:r>
        </w:p>
        <w:p w14:paraId="5DFE16D2" w14:textId="0DB8B12B" w:rsidR="00367359" w:rsidRDefault="00CC19D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727379" w:history="1">
            <w:r w:rsidR="00367359" w:rsidRPr="00554E11">
              <w:rPr>
                <w:rStyle w:val="Hyperlink"/>
                <w:noProof/>
              </w:rPr>
              <w:t>1.0   Overview</w:t>
            </w:r>
            <w:r w:rsidR="00367359">
              <w:rPr>
                <w:noProof/>
                <w:webHidden/>
              </w:rPr>
              <w:tab/>
            </w:r>
            <w:r w:rsidR="00367359">
              <w:rPr>
                <w:noProof/>
                <w:webHidden/>
              </w:rPr>
              <w:fldChar w:fldCharType="begin"/>
            </w:r>
            <w:r w:rsidR="00367359">
              <w:rPr>
                <w:noProof/>
                <w:webHidden/>
              </w:rPr>
              <w:instrText xml:space="preserve"> PAGEREF _Toc195727379 \h </w:instrText>
            </w:r>
            <w:r w:rsidR="00367359">
              <w:rPr>
                <w:noProof/>
                <w:webHidden/>
              </w:rPr>
            </w:r>
            <w:r w:rsidR="00367359">
              <w:rPr>
                <w:noProof/>
                <w:webHidden/>
              </w:rPr>
              <w:fldChar w:fldCharType="separate"/>
            </w:r>
            <w:r w:rsidR="00367359">
              <w:rPr>
                <w:noProof/>
                <w:webHidden/>
              </w:rPr>
              <w:t>4</w:t>
            </w:r>
            <w:r w:rsidR="00367359">
              <w:rPr>
                <w:noProof/>
                <w:webHidden/>
              </w:rPr>
              <w:fldChar w:fldCharType="end"/>
            </w:r>
          </w:hyperlink>
        </w:p>
        <w:p w14:paraId="77BE6A8A" w14:textId="7DCD51A2" w:rsidR="00367359" w:rsidRDefault="0036735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5727380" w:history="1">
            <w:r w:rsidRPr="00554E11">
              <w:rPr>
                <w:rStyle w:val="Hyperlink"/>
                <w:noProof/>
              </w:rPr>
              <w:t>Table 1 - SP-800-53v5 Controls Listing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A1609" w14:textId="3DB4345C" w:rsidR="00367359" w:rsidRDefault="0036735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381" w:history="1">
            <w:r w:rsidRPr="00554E11">
              <w:rPr>
                <w:rStyle w:val="Hyperlink"/>
                <w:noProof/>
              </w:rPr>
              <w:t>2.0   Policy and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C324F" w14:textId="25787F95" w:rsidR="00367359" w:rsidRDefault="0036735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382" w:history="1">
            <w:r w:rsidRPr="00554E11">
              <w:rPr>
                <w:rStyle w:val="Hyperlink"/>
                <w:noProof/>
              </w:rPr>
              <w:t>3.0   Identification and Authentication (Organizational Users)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2CEC7" w14:textId="6D00F300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383" w:history="1">
            <w:r w:rsidRPr="00554E11">
              <w:rPr>
                <w:rStyle w:val="Hyperlink"/>
                <w:noProof/>
              </w:rPr>
              <w:t>3.1   Multi-factor Authentication to Privileged Accounts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3661D" w14:textId="00C29CA4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384" w:history="1">
            <w:r w:rsidRPr="00554E11">
              <w:rPr>
                <w:rStyle w:val="Hyperlink"/>
                <w:noProof/>
              </w:rPr>
              <w:t>3.2   Multi-factor Authentication to Non-privileged Accounts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11465" w14:textId="06FA2F65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385" w:history="1">
            <w:r w:rsidRPr="00554E11">
              <w:rPr>
                <w:rStyle w:val="Hyperlink"/>
                <w:noProof/>
              </w:rPr>
              <w:t>3.3   Individual Authentication with Group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82076" w14:textId="03BEDE9D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386" w:history="1">
            <w:r w:rsidRPr="00554E11">
              <w:rPr>
                <w:rStyle w:val="Hyperlink"/>
                <w:noProof/>
              </w:rPr>
              <w:t>3.4   Access to Accounts – Separate Device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238CE" w14:textId="5F322585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387" w:history="1">
            <w:r w:rsidRPr="00554E11">
              <w:rPr>
                <w:rStyle w:val="Hyperlink"/>
                <w:noProof/>
              </w:rPr>
              <w:t>3.5   Access to Accounts – Replay Resistant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A04E9" w14:textId="522F6E3A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388" w:history="1">
            <w:r w:rsidRPr="00554E11">
              <w:rPr>
                <w:rStyle w:val="Hyperlink"/>
                <w:noProof/>
              </w:rPr>
              <w:t>3.6   Single Sign-on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B42D3" w14:textId="554A7877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389" w:history="1">
            <w:r w:rsidRPr="00554E11">
              <w:rPr>
                <w:rStyle w:val="Hyperlink"/>
                <w:noProof/>
              </w:rPr>
              <w:t>3.7   Acceptance of PIV Credentials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F6CDE" w14:textId="1C0AAE70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390" w:history="1">
            <w:r w:rsidRPr="00554E11">
              <w:rPr>
                <w:rStyle w:val="Hyperlink"/>
                <w:noProof/>
              </w:rPr>
              <w:t>3.8   Out-of-band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08725" w14:textId="5ED7C0EC" w:rsidR="00367359" w:rsidRDefault="0036735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391" w:history="1">
            <w:r w:rsidRPr="00554E11">
              <w:rPr>
                <w:rStyle w:val="Hyperlink"/>
                <w:noProof/>
              </w:rPr>
              <w:t>4.0   Device Identification and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D7213" w14:textId="78E1548E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392" w:history="1">
            <w:r w:rsidRPr="00554E11">
              <w:rPr>
                <w:rStyle w:val="Hyperlink"/>
                <w:noProof/>
              </w:rPr>
              <w:t>4.1   Cryptographic Bidirectional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E48BA" w14:textId="5239CAB0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393" w:history="1">
            <w:r w:rsidRPr="00554E11">
              <w:rPr>
                <w:rStyle w:val="Hyperlink"/>
                <w:noProof/>
              </w:rPr>
              <w:t>4.2   Dynamic Address Allocation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8CAEE" w14:textId="40C20F39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394" w:history="1">
            <w:r w:rsidRPr="00554E11">
              <w:rPr>
                <w:rStyle w:val="Hyperlink"/>
                <w:noProof/>
              </w:rPr>
              <w:t>4.3   Device Attestation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DF19E" w14:textId="01D4E149" w:rsidR="00367359" w:rsidRDefault="0036735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395" w:history="1">
            <w:r w:rsidRPr="00554E11">
              <w:rPr>
                <w:rStyle w:val="Hyperlink"/>
                <w:noProof/>
              </w:rPr>
              <w:t>5.0   Identifier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AF645" w14:textId="43246AFD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396" w:history="1">
            <w:r w:rsidRPr="00554E11">
              <w:rPr>
                <w:rStyle w:val="Hyperlink"/>
                <w:noProof/>
              </w:rPr>
              <w:t>5.1   Prohibit Account Identifiers as Public Identifiers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66D90" w14:textId="6CEC5426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397" w:history="1">
            <w:r w:rsidRPr="00554E11">
              <w:rPr>
                <w:rStyle w:val="Hyperlink"/>
                <w:noProof/>
              </w:rPr>
              <w:t>5.2   Identify User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61C7E" w14:textId="2D972AC8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398" w:history="1">
            <w:r w:rsidRPr="00554E11">
              <w:rPr>
                <w:rStyle w:val="Hyperlink"/>
                <w:noProof/>
              </w:rPr>
              <w:t>5.3   Dynamic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013F9" w14:textId="2B53D99F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399" w:history="1">
            <w:r w:rsidRPr="00554E11">
              <w:rPr>
                <w:rStyle w:val="Hyperlink"/>
                <w:noProof/>
              </w:rPr>
              <w:t>5.4   Cross-organization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AF739" w14:textId="76FBE6E4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400" w:history="1">
            <w:r w:rsidRPr="00554E11">
              <w:rPr>
                <w:rStyle w:val="Hyperlink"/>
                <w:noProof/>
              </w:rPr>
              <w:t>5.5   Pairwise Pseudonymous Identifiers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B0F49" w14:textId="3D05D887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401" w:history="1">
            <w:r w:rsidRPr="00554E11">
              <w:rPr>
                <w:rStyle w:val="Hyperlink"/>
                <w:noProof/>
              </w:rPr>
              <w:t>5.6   Attribute Maintenance and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64B98" w14:textId="2A802992" w:rsidR="00367359" w:rsidRDefault="0036735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402" w:history="1">
            <w:r w:rsidRPr="00554E11">
              <w:rPr>
                <w:rStyle w:val="Hyperlink"/>
                <w:noProof/>
              </w:rPr>
              <w:t>6.0   Authenticator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EEB86" w14:textId="33D3CEB9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403" w:history="1">
            <w:r w:rsidRPr="00554E11">
              <w:rPr>
                <w:rStyle w:val="Hyperlink"/>
                <w:noProof/>
              </w:rPr>
              <w:t>6.1   Password-based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E3D56" w14:textId="02B8F844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404" w:history="1">
            <w:r w:rsidRPr="00554E11">
              <w:rPr>
                <w:rStyle w:val="Hyperlink"/>
                <w:noProof/>
              </w:rPr>
              <w:t>6.2   Public Key-based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3D4EC" w14:textId="485EADC8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405" w:history="1">
            <w:r w:rsidRPr="00554E11">
              <w:rPr>
                <w:rStyle w:val="Hyperlink"/>
                <w:noProof/>
              </w:rPr>
              <w:t>6.3   Change Authenticators Prior to Delivery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C42EA" w14:textId="20AC3AF2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406" w:history="1">
            <w:r w:rsidRPr="00554E11">
              <w:rPr>
                <w:rStyle w:val="Hyperlink"/>
                <w:noProof/>
              </w:rPr>
              <w:t>6.4   Protection of Authenticators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FFB66" w14:textId="6927A584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407" w:history="1">
            <w:r w:rsidRPr="00554E11">
              <w:rPr>
                <w:rStyle w:val="Hyperlink"/>
                <w:noProof/>
              </w:rPr>
              <w:t>6.5   No Embedded Unencrypted Static Authenticators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C6395" w14:textId="35D6E9C3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408" w:history="1">
            <w:r w:rsidRPr="00554E11">
              <w:rPr>
                <w:rStyle w:val="Hyperlink"/>
                <w:noProof/>
              </w:rPr>
              <w:t>6.6   Multiple System Accounts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4F158" w14:textId="35144BF2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409" w:history="1">
            <w:r w:rsidRPr="00554E11">
              <w:rPr>
                <w:rStyle w:val="Hyperlink"/>
                <w:noProof/>
              </w:rPr>
              <w:t>6.7   Federated Credential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B88E0" w14:textId="7C23EB67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410" w:history="1">
            <w:r w:rsidRPr="00554E11">
              <w:rPr>
                <w:rStyle w:val="Hyperlink"/>
                <w:noProof/>
              </w:rPr>
              <w:t>6.8   Dynamic Credential Binding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EACEC" w14:textId="45A61BA8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411" w:history="1">
            <w:r w:rsidRPr="00554E11">
              <w:rPr>
                <w:rStyle w:val="Hyperlink"/>
                <w:noProof/>
              </w:rPr>
              <w:t>6.9   Biometric Authentication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CD8BE" w14:textId="4EACDF76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412" w:history="1">
            <w:r w:rsidRPr="00554E11">
              <w:rPr>
                <w:rStyle w:val="Hyperlink"/>
                <w:noProof/>
              </w:rPr>
              <w:t>6.10   Expiration of Cached Authenticators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3A002" w14:textId="748E5B72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413" w:history="1">
            <w:r w:rsidRPr="00554E11">
              <w:rPr>
                <w:rStyle w:val="Hyperlink"/>
                <w:noProof/>
              </w:rPr>
              <w:t>6.11   Managing Content of PKI Trust Stores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E1BEE" w14:textId="7AD19402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414" w:history="1">
            <w:r w:rsidRPr="00554E11">
              <w:rPr>
                <w:rStyle w:val="Hyperlink"/>
                <w:noProof/>
              </w:rPr>
              <w:t>6.12   GSA-approved Products and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263EF" w14:textId="5B75E6AB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415" w:history="1">
            <w:r w:rsidRPr="00554E11">
              <w:rPr>
                <w:rStyle w:val="Hyperlink"/>
                <w:noProof/>
              </w:rPr>
              <w:t>6.13   In-person or Trusted External Party Authenticator Issuance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0B18D" w14:textId="54834F16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416" w:history="1">
            <w:r w:rsidRPr="00554E11">
              <w:rPr>
                <w:rStyle w:val="Hyperlink"/>
                <w:noProof/>
              </w:rPr>
              <w:t>6.14   Presentation Attack Detection for Biometric Authenticators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82D03" w14:textId="02846462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417" w:history="1">
            <w:r w:rsidRPr="00554E11">
              <w:rPr>
                <w:rStyle w:val="Hyperlink"/>
                <w:noProof/>
              </w:rPr>
              <w:t>6.15   Password Managers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3AE2C" w14:textId="20DCBDDD" w:rsidR="00367359" w:rsidRDefault="0036735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418" w:history="1">
            <w:r w:rsidRPr="00554E11">
              <w:rPr>
                <w:rStyle w:val="Hyperlink"/>
                <w:noProof/>
              </w:rPr>
              <w:t>7.0   Authentication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DB5E9" w14:textId="3AC77994" w:rsidR="00367359" w:rsidRDefault="0036735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419" w:history="1">
            <w:r w:rsidRPr="00554E11">
              <w:rPr>
                <w:rStyle w:val="Hyperlink"/>
                <w:noProof/>
              </w:rPr>
              <w:t>8.0   Cryptographic Module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88302" w14:textId="54D5497C" w:rsidR="00367359" w:rsidRDefault="0036735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420" w:history="1">
            <w:r w:rsidRPr="00554E11">
              <w:rPr>
                <w:rStyle w:val="Hyperlink"/>
                <w:noProof/>
              </w:rPr>
              <w:t>9.0   Identification and Authentication (Non-organizational Users)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6DBFD" w14:textId="62D8B3AC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421" w:history="1">
            <w:r w:rsidRPr="00554E11">
              <w:rPr>
                <w:rStyle w:val="Hyperlink"/>
                <w:noProof/>
              </w:rPr>
              <w:t>9.1   Acceptance of PIV Credentials from Other Agencies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240EB" w14:textId="7F9DABD1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422" w:history="1">
            <w:r w:rsidRPr="00554E11">
              <w:rPr>
                <w:rStyle w:val="Hyperlink"/>
                <w:noProof/>
              </w:rPr>
              <w:t>9.2   Acceptance of External Authenticators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14034" w14:textId="25E97E6F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423" w:history="1">
            <w:r w:rsidRPr="00554E11">
              <w:rPr>
                <w:rStyle w:val="Hyperlink"/>
                <w:noProof/>
              </w:rPr>
              <w:t>9.3   Use of Defined Profiles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8D3A6" w14:textId="11C3D5B7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424" w:history="1">
            <w:r w:rsidRPr="00554E11">
              <w:rPr>
                <w:rStyle w:val="Hyperlink"/>
                <w:noProof/>
              </w:rPr>
              <w:t>9.4   Acceptance of PIV-I Credentials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C4917" w14:textId="38D0BE77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425" w:history="1">
            <w:r w:rsidRPr="00554E11">
              <w:rPr>
                <w:rStyle w:val="Hyperlink"/>
                <w:noProof/>
              </w:rPr>
              <w:t>9.5   Disassociability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CE3A1" w14:textId="3E25A60F" w:rsidR="00367359" w:rsidRDefault="0036735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426" w:history="1">
            <w:r w:rsidRPr="00554E11">
              <w:rPr>
                <w:rStyle w:val="Hyperlink"/>
                <w:noProof/>
              </w:rPr>
              <w:t>10.0   Service Identification and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55D19" w14:textId="2AAD9728" w:rsidR="00367359" w:rsidRDefault="0036735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427" w:history="1">
            <w:r w:rsidRPr="00554E11">
              <w:rPr>
                <w:rStyle w:val="Hyperlink"/>
                <w:noProof/>
              </w:rPr>
              <w:t>11.0   Adaptive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1581A" w14:textId="6D128458" w:rsidR="00367359" w:rsidRDefault="0036735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428" w:history="1">
            <w:r w:rsidRPr="00554E11">
              <w:rPr>
                <w:rStyle w:val="Hyperlink"/>
                <w:noProof/>
              </w:rPr>
              <w:t>12.0   Re-authentication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DDD59" w14:textId="18A0BCC6" w:rsidR="00367359" w:rsidRDefault="0036735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429" w:history="1">
            <w:r w:rsidRPr="00554E11">
              <w:rPr>
                <w:rStyle w:val="Hyperlink"/>
                <w:noProof/>
              </w:rPr>
              <w:t>13.0   Identity Proofing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17B92" w14:textId="17846F5C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430" w:history="1">
            <w:r w:rsidRPr="00554E11">
              <w:rPr>
                <w:rStyle w:val="Hyperlink"/>
                <w:noProof/>
              </w:rPr>
              <w:t>13.1   Supervisor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E5A85" w14:textId="28CDDE90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431" w:history="1">
            <w:r w:rsidRPr="00554E11">
              <w:rPr>
                <w:rStyle w:val="Hyperlink"/>
                <w:noProof/>
              </w:rPr>
              <w:t>13.2   Identity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368EC" w14:textId="2B074FF3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432" w:history="1">
            <w:r w:rsidRPr="00554E11">
              <w:rPr>
                <w:rStyle w:val="Hyperlink"/>
                <w:noProof/>
              </w:rPr>
              <w:t>13.3   Identity Evidence Validation and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CFFF2" w14:textId="5CA7D697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433" w:history="1">
            <w:r w:rsidRPr="00554E11">
              <w:rPr>
                <w:rStyle w:val="Hyperlink"/>
                <w:noProof/>
              </w:rPr>
              <w:t>13.4   In-person Validation and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3DB6D" w14:textId="37704771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434" w:history="1">
            <w:r w:rsidRPr="00554E11">
              <w:rPr>
                <w:rStyle w:val="Hyperlink"/>
                <w:noProof/>
              </w:rPr>
              <w:t>13.5   Address Confirmation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5CFD2" w14:textId="48FBA9E9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435" w:history="1">
            <w:r w:rsidRPr="00554E11">
              <w:rPr>
                <w:rStyle w:val="Hyperlink"/>
                <w:noProof/>
              </w:rPr>
              <w:t>13.6   Accept Externally-proofed Identities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2825B" w14:textId="0BCF1D45" w:rsidR="00367359" w:rsidRDefault="0036735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436" w:history="1">
            <w:r w:rsidRPr="00554E11">
              <w:rPr>
                <w:rStyle w:val="Hyperlink"/>
                <w:noProof/>
              </w:rPr>
              <w:t>14.0   Identity Providers and Authorization Servers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FB972" w14:textId="233C211F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437" w:history="1">
            <w:r w:rsidRPr="00554E11">
              <w:rPr>
                <w:rStyle w:val="Hyperlink"/>
                <w:noProof/>
              </w:rPr>
              <w:t>14.1   Protection of Cryptographic Keys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A22D4" w14:textId="70BBA3C4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438" w:history="1">
            <w:r w:rsidRPr="00554E11">
              <w:rPr>
                <w:rStyle w:val="Hyperlink"/>
                <w:noProof/>
              </w:rPr>
              <w:t>14.2   Verification of Identity Assertions and Access Tokens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705BE" w14:textId="74837DFB" w:rsidR="00367359" w:rsidRDefault="003673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439" w:history="1">
            <w:r w:rsidRPr="00554E11">
              <w:rPr>
                <w:rStyle w:val="Hyperlink"/>
                <w:noProof/>
              </w:rPr>
              <w:t>14.3   Token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C2F9F" w14:textId="6D9424FC" w:rsidR="00CC19D0" w:rsidRDefault="00CC19D0">
          <w:r>
            <w:rPr>
              <w:b/>
              <w:bCs/>
              <w:noProof/>
            </w:rPr>
            <w:fldChar w:fldCharType="end"/>
          </w:r>
        </w:p>
      </w:sdtContent>
    </w:sdt>
    <w:p w14:paraId="3160AEA0" w14:textId="1AA7E617" w:rsidR="0099611A" w:rsidRPr="0099611A" w:rsidRDefault="0099611A" w:rsidP="0030357E">
      <w:pPr>
        <w:pStyle w:val="Heading1"/>
      </w:pPr>
      <w:bookmarkStart w:id="0" w:name="_Toc195727379"/>
      <w:r w:rsidRPr="0099611A">
        <w:lastRenderedPageBreak/>
        <w:t>1.0</w:t>
      </w:r>
      <w:r w:rsidR="00367359">
        <w:t xml:space="preserve">   </w:t>
      </w:r>
      <w:r w:rsidRPr="0099611A">
        <w:t>O</w:t>
      </w:r>
      <w:r w:rsidR="00385F7E">
        <w:t>verview</w:t>
      </w:r>
      <w:bookmarkEnd w:id="0"/>
      <w:r w:rsidRPr="0099611A">
        <w:t xml:space="preserve"> </w:t>
      </w:r>
    </w:p>
    <w:p w14:paraId="5527CAB7" w14:textId="77777777" w:rsidR="0099611A" w:rsidRDefault="0099611A" w:rsidP="0099611A">
      <w:pPr>
        <w:pStyle w:val="NoSpacing"/>
        <w:rPr>
          <w:rFonts w:cs="Calibri"/>
          <w:szCs w:val="24"/>
        </w:rPr>
      </w:pPr>
    </w:p>
    <w:p w14:paraId="6517FB47" w14:textId="0B673161" w:rsidR="0099611A" w:rsidRPr="0099611A" w:rsidRDefault="009D4A13" w:rsidP="0099611A">
      <w:pPr>
        <w:pStyle w:val="NoSpacing"/>
        <w:rPr>
          <w:rFonts w:cs="Calibri"/>
          <w:szCs w:val="24"/>
        </w:rPr>
      </w:pPr>
      <w:r>
        <w:rPr>
          <w:rFonts w:cs="Calibri"/>
          <w:szCs w:val="24"/>
        </w:rPr>
        <w:t>(Introduction)</w:t>
      </w:r>
      <w:r w:rsidR="0099611A" w:rsidRPr="0099611A">
        <w:rPr>
          <w:rFonts w:cs="Calibri"/>
          <w:szCs w:val="24"/>
        </w:rPr>
        <w:t xml:space="preserve"> </w:t>
      </w:r>
    </w:p>
    <w:p w14:paraId="640FB3C0" w14:textId="77777777" w:rsidR="0099611A" w:rsidRPr="0099611A" w:rsidRDefault="0099611A" w:rsidP="0099611A">
      <w:pPr>
        <w:pStyle w:val="NoSpacing"/>
        <w:rPr>
          <w:rFonts w:cs="Calibri"/>
          <w:szCs w:val="24"/>
        </w:rPr>
      </w:pPr>
      <w:r w:rsidRPr="0099611A">
        <w:rPr>
          <w:rFonts w:cs="Calibri"/>
          <w:szCs w:val="24"/>
        </w:rPr>
        <w:t xml:space="preserve"> </w:t>
      </w:r>
    </w:p>
    <w:p w14:paraId="166474D2" w14:textId="77EB1CC5" w:rsidR="00423C78" w:rsidRDefault="0099611A" w:rsidP="00E710F7">
      <w:pPr>
        <w:pStyle w:val="NoSpacing"/>
        <w:rPr>
          <w:rFonts w:cs="Calibri"/>
          <w:b/>
          <w:bCs/>
          <w:szCs w:val="24"/>
        </w:rPr>
      </w:pPr>
      <w:r w:rsidRPr="0099611A">
        <w:rPr>
          <w:rFonts w:cs="Calibri"/>
          <w:szCs w:val="24"/>
        </w:rPr>
        <w:t xml:space="preserve">This document complies with the following requirements from NIST Special Publication 800-53 Revision </w:t>
      </w:r>
      <w:r w:rsidR="00367359">
        <w:rPr>
          <w:rFonts w:cs="Calibri"/>
          <w:szCs w:val="24"/>
        </w:rPr>
        <w:t>5</w:t>
      </w:r>
      <w:r>
        <w:rPr>
          <w:rFonts w:cs="Calibri"/>
          <w:szCs w:val="24"/>
        </w:rPr>
        <w:t xml:space="preserve"> (</w:t>
      </w:r>
      <w:r w:rsidRPr="0099611A">
        <w:rPr>
          <w:rFonts w:cs="Calibri"/>
          <w:szCs w:val="24"/>
        </w:rPr>
        <w:t>Security and Privacy Controls for Federal Information Systems and Organizations</w:t>
      </w:r>
      <w:r>
        <w:rPr>
          <w:rFonts w:cs="Calibri"/>
          <w:szCs w:val="24"/>
        </w:rPr>
        <w:t>)</w:t>
      </w:r>
      <w:r w:rsidRPr="0099611A">
        <w:rPr>
          <w:rFonts w:cs="Calibri"/>
          <w:szCs w:val="24"/>
        </w:rPr>
        <w:t>.</w:t>
      </w:r>
    </w:p>
    <w:p w14:paraId="53F55A0C" w14:textId="77777777" w:rsidR="00423C78" w:rsidRDefault="00423C78" w:rsidP="00E710F7">
      <w:pPr>
        <w:pStyle w:val="NoSpacing"/>
        <w:rPr>
          <w:rFonts w:cs="Calibri"/>
          <w:b/>
          <w:bCs/>
          <w:szCs w:val="24"/>
        </w:rPr>
      </w:pPr>
    </w:p>
    <w:p w14:paraId="501DB9D6" w14:textId="6C63EA4E" w:rsidR="00423C78" w:rsidRPr="00631828" w:rsidRDefault="00631828" w:rsidP="00CD4670">
      <w:pPr>
        <w:pStyle w:val="Heading3"/>
        <w:jc w:val="center"/>
        <w:rPr>
          <w:rFonts w:cs="Calibri"/>
          <w:b/>
          <w:bCs/>
        </w:rPr>
      </w:pPr>
      <w:bookmarkStart w:id="1" w:name="_Toc195727380"/>
      <w:r w:rsidRPr="00631828">
        <w:t>Table 1 - SP-800-53v</w:t>
      </w:r>
      <w:r w:rsidR="004560CE">
        <w:t>5</w:t>
      </w:r>
      <w:r w:rsidRPr="00631828">
        <w:t xml:space="preserve"> Co</w:t>
      </w:r>
      <w:r w:rsidR="004560CE">
        <w:t>ntrols Listing</w:t>
      </w:r>
      <w:bookmarkEnd w:id="1"/>
    </w:p>
    <w:tbl>
      <w:tblPr>
        <w:tblW w:w="6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9"/>
        <w:gridCol w:w="5766"/>
      </w:tblGrid>
      <w:tr w:rsidR="004560CE" w:rsidRPr="004C2497" w14:paraId="22A484A4" w14:textId="77777777" w:rsidTr="004560CE">
        <w:trPr>
          <w:trHeight w:val="300"/>
          <w:jc w:val="center"/>
        </w:trPr>
        <w:tc>
          <w:tcPr>
            <w:tcW w:w="979" w:type="dxa"/>
            <w:shd w:val="clear" w:color="auto" w:fill="5B9BD5"/>
            <w:hideMark/>
          </w:tcPr>
          <w:p w14:paraId="133435BD" w14:textId="77777777" w:rsidR="004560CE" w:rsidRPr="00291AEF" w:rsidRDefault="004560CE" w:rsidP="00232903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291AEF">
              <w:rPr>
                <w:rFonts w:cs="Calibri"/>
                <w:b/>
                <w:bCs/>
                <w:sz w:val="22"/>
              </w:rPr>
              <w:t>CONTROL</w:t>
            </w:r>
          </w:p>
        </w:tc>
        <w:tc>
          <w:tcPr>
            <w:tcW w:w="5766" w:type="dxa"/>
            <w:shd w:val="clear" w:color="auto" w:fill="5B9BD5"/>
            <w:hideMark/>
          </w:tcPr>
          <w:p w14:paraId="54FE408B" w14:textId="77777777" w:rsidR="004560CE" w:rsidRPr="00291AEF" w:rsidRDefault="004560CE" w:rsidP="00232903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291AEF">
              <w:rPr>
                <w:rFonts w:cs="Calibri"/>
                <w:b/>
                <w:bCs/>
                <w:sz w:val="22"/>
              </w:rPr>
              <w:t>NAME</w:t>
            </w:r>
          </w:p>
        </w:tc>
      </w:tr>
      <w:tr w:rsidR="004560CE" w:rsidRPr="004C2497" w14:paraId="117FF2BD" w14:textId="77777777" w:rsidTr="004560CE">
        <w:trPr>
          <w:trHeight w:val="300"/>
          <w:jc w:val="center"/>
        </w:trPr>
        <w:tc>
          <w:tcPr>
            <w:tcW w:w="979" w:type="dxa"/>
            <w:shd w:val="clear" w:color="auto" w:fill="FFFFFF"/>
            <w:vAlign w:val="center"/>
            <w:hideMark/>
          </w:tcPr>
          <w:p w14:paraId="1C815D13" w14:textId="77777777" w:rsidR="004560CE" w:rsidRPr="00291AEF" w:rsidRDefault="004560CE" w:rsidP="00232903">
            <w:pPr>
              <w:pStyle w:val="NoSpacing"/>
              <w:jc w:val="center"/>
              <w:rPr>
                <w:rFonts w:cs="Calibri"/>
                <w:sz w:val="22"/>
              </w:rPr>
            </w:pPr>
            <w:r w:rsidRPr="00291AEF">
              <w:rPr>
                <w:rFonts w:cs="Calibri"/>
                <w:sz w:val="22"/>
              </w:rPr>
              <w:t>IA-1</w:t>
            </w:r>
          </w:p>
        </w:tc>
        <w:tc>
          <w:tcPr>
            <w:tcW w:w="5766" w:type="dxa"/>
            <w:shd w:val="clear" w:color="auto" w:fill="auto"/>
            <w:vAlign w:val="center"/>
            <w:hideMark/>
          </w:tcPr>
          <w:p w14:paraId="29DC5F0C" w14:textId="77777777" w:rsidR="004560CE" w:rsidRPr="00291AEF" w:rsidRDefault="004560CE" w:rsidP="00232903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291AEF">
              <w:rPr>
                <w:rFonts w:cs="Calibri"/>
                <w:sz w:val="22"/>
              </w:rPr>
              <w:t>Policy and Procedures </w:t>
            </w:r>
          </w:p>
        </w:tc>
      </w:tr>
      <w:tr w:rsidR="004560CE" w:rsidRPr="004C2497" w14:paraId="6ED3292E" w14:textId="77777777" w:rsidTr="004560CE">
        <w:trPr>
          <w:trHeight w:val="300"/>
          <w:jc w:val="center"/>
        </w:trPr>
        <w:tc>
          <w:tcPr>
            <w:tcW w:w="979" w:type="dxa"/>
            <w:shd w:val="clear" w:color="auto" w:fill="FFFFFF"/>
            <w:vAlign w:val="center"/>
            <w:hideMark/>
          </w:tcPr>
          <w:p w14:paraId="749002A4" w14:textId="77777777" w:rsidR="004560CE" w:rsidRPr="00291AEF" w:rsidRDefault="004560CE" w:rsidP="00232903">
            <w:pPr>
              <w:pStyle w:val="NoSpacing"/>
              <w:jc w:val="center"/>
              <w:rPr>
                <w:rFonts w:cs="Calibri"/>
                <w:sz w:val="22"/>
              </w:rPr>
            </w:pPr>
            <w:r w:rsidRPr="00291AEF">
              <w:rPr>
                <w:rFonts w:cs="Calibri"/>
                <w:sz w:val="22"/>
              </w:rPr>
              <w:t>IA-2</w:t>
            </w:r>
          </w:p>
        </w:tc>
        <w:tc>
          <w:tcPr>
            <w:tcW w:w="5766" w:type="dxa"/>
            <w:shd w:val="clear" w:color="auto" w:fill="auto"/>
            <w:vAlign w:val="center"/>
            <w:hideMark/>
          </w:tcPr>
          <w:p w14:paraId="53C24071" w14:textId="77777777" w:rsidR="004560CE" w:rsidRPr="00291AEF" w:rsidRDefault="004560CE" w:rsidP="00232903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291AEF">
              <w:rPr>
                <w:rFonts w:cs="Calibri"/>
                <w:sz w:val="22"/>
              </w:rPr>
              <w:t>Identification and Authentication (Organizational Users) </w:t>
            </w:r>
          </w:p>
        </w:tc>
      </w:tr>
      <w:tr w:rsidR="004560CE" w:rsidRPr="004C2497" w14:paraId="55EB9F9B" w14:textId="77777777" w:rsidTr="004560CE">
        <w:trPr>
          <w:trHeight w:val="300"/>
          <w:jc w:val="center"/>
        </w:trPr>
        <w:tc>
          <w:tcPr>
            <w:tcW w:w="979" w:type="dxa"/>
            <w:shd w:val="clear" w:color="auto" w:fill="FFFFFF"/>
            <w:vAlign w:val="center"/>
            <w:hideMark/>
          </w:tcPr>
          <w:p w14:paraId="35DFC844" w14:textId="77777777" w:rsidR="004560CE" w:rsidRPr="00291AEF" w:rsidRDefault="004560CE" w:rsidP="00232903">
            <w:pPr>
              <w:pStyle w:val="NoSpacing"/>
              <w:jc w:val="center"/>
              <w:rPr>
                <w:rFonts w:cs="Calibri"/>
                <w:sz w:val="22"/>
              </w:rPr>
            </w:pPr>
            <w:r w:rsidRPr="00291AEF">
              <w:rPr>
                <w:rFonts w:cs="Calibri"/>
                <w:sz w:val="22"/>
              </w:rPr>
              <w:t>IA-3</w:t>
            </w:r>
          </w:p>
        </w:tc>
        <w:tc>
          <w:tcPr>
            <w:tcW w:w="5766" w:type="dxa"/>
            <w:shd w:val="clear" w:color="auto" w:fill="auto"/>
            <w:vAlign w:val="center"/>
            <w:hideMark/>
          </w:tcPr>
          <w:p w14:paraId="6512AA99" w14:textId="77777777" w:rsidR="004560CE" w:rsidRPr="00291AEF" w:rsidRDefault="004560CE" w:rsidP="00232903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291AEF">
              <w:rPr>
                <w:rFonts w:cs="Calibri"/>
                <w:sz w:val="22"/>
              </w:rPr>
              <w:t>Device Identification and Authentication </w:t>
            </w:r>
          </w:p>
        </w:tc>
      </w:tr>
      <w:tr w:rsidR="004560CE" w:rsidRPr="004C2497" w14:paraId="112DEB94" w14:textId="77777777" w:rsidTr="004560CE">
        <w:trPr>
          <w:trHeight w:val="300"/>
          <w:jc w:val="center"/>
        </w:trPr>
        <w:tc>
          <w:tcPr>
            <w:tcW w:w="979" w:type="dxa"/>
            <w:shd w:val="clear" w:color="auto" w:fill="FFFFFF"/>
            <w:vAlign w:val="center"/>
            <w:hideMark/>
          </w:tcPr>
          <w:p w14:paraId="4B56D772" w14:textId="77777777" w:rsidR="004560CE" w:rsidRPr="00291AEF" w:rsidRDefault="004560CE" w:rsidP="00232903">
            <w:pPr>
              <w:pStyle w:val="NoSpacing"/>
              <w:jc w:val="center"/>
              <w:rPr>
                <w:rFonts w:cs="Calibri"/>
                <w:sz w:val="22"/>
              </w:rPr>
            </w:pPr>
            <w:r w:rsidRPr="00291AEF">
              <w:rPr>
                <w:rFonts w:cs="Calibri"/>
                <w:sz w:val="22"/>
              </w:rPr>
              <w:t>IA-4</w:t>
            </w:r>
          </w:p>
        </w:tc>
        <w:tc>
          <w:tcPr>
            <w:tcW w:w="5766" w:type="dxa"/>
            <w:shd w:val="clear" w:color="auto" w:fill="auto"/>
            <w:vAlign w:val="center"/>
            <w:hideMark/>
          </w:tcPr>
          <w:p w14:paraId="5D941DF5" w14:textId="77777777" w:rsidR="004560CE" w:rsidRPr="00291AEF" w:rsidRDefault="004560CE" w:rsidP="00232903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291AEF">
              <w:rPr>
                <w:rFonts w:cs="Calibri"/>
                <w:sz w:val="22"/>
              </w:rPr>
              <w:t>Identifier Management </w:t>
            </w:r>
          </w:p>
        </w:tc>
      </w:tr>
      <w:tr w:rsidR="004560CE" w:rsidRPr="004C2497" w14:paraId="6ACA704E" w14:textId="77777777" w:rsidTr="004560CE">
        <w:trPr>
          <w:trHeight w:val="300"/>
          <w:jc w:val="center"/>
        </w:trPr>
        <w:tc>
          <w:tcPr>
            <w:tcW w:w="979" w:type="dxa"/>
            <w:shd w:val="clear" w:color="auto" w:fill="FFFFFF"/>
            <w:vAlign w:val="center"/>
            <w:hideMark/>
          </w:tcPr>
          <w:p w14:paraId="29B34138" w14:textId="77777777" w:rsidR="004560CE" w:rsidRPr="00291AEF" w:rsidRDefault="004560CE" w:rsidP="00232903">
            <w:pPr>
              <w:pStyle w:val="NoSpacing"/>
              <w:jc w:val="center"/>
              <w:rPr>
                <w:rFonts w:cs="Calibri"/>
                <w:sz w:val="22"/>
              </w:rPr>
            </w:pPr>
            <w:r w:rsidRPr="00291AEF">
              <w:rPr>
                <w:rFonts w:cs="Calibri"/>
                <w:sz w:val="22"/>
              </w:rPr>
              <w:t>IA-5</w:t>
            </w:r>
          </w:p>
        </w:tc>
        <w:tc>
          <w:tcPr>
            <w:tcW w:w="5766" w:type="dxa"/>
            <w:shd w:val="clear" w:color="auto" w:fill="auto"/>
            <w:vAlign w:val="center"/>
            <w:hideMark/>
          </w:tcPr>
          <w:p w14:paraId="5CD9BA83" w14:textId="77777777" w:rsidR="004560CE" w:rsidRPr="00291AEF" w:rsidRDefault="004560CE" w:rsidP="00232903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291AEF">
              <w:rPr>
                <w:rFonts w:cs="Calibri"/>
                <w:sz w:val="22"/>
              </w:rPr>
              <w:t>Authenticator Management </w:t>
            </w:r>
          </w:p>
        </w:tc>
      </w:tr>
      <w:tr w:rsidR="004560CE" w:rsidRPr="004C2497" w14:paraId="277C77DD" w14:textId="77777777" w:rsidTr="004560CE">
        <w:trPr>
          <w:trHeight w:val="300"/>
          <w:jc w:val="center"/>
        </w:trPr>
        <w:tc>
          <w:tcPr>
            <w:tcW w:w="979" w:type="dxa"/>
            <w:shd w:val="clear" w:color="auto" w:fill="FFFFFF"/>
            <w:vAlign w:val="center"/>
            <w:hideMark/>
          </w:tcPr>
          <w:p w14:paraId="73435C7D" w14:textId="77777777" w:rsidR="004560CE" w:rsidRPr="00291AEF" w:rsidRDefault="004560CE" w:rsidP="00232903">
            <w:pPr>
              <w:pStyle w:val="NoSpacing"/>
              <w:jc w:val="center"/>
              <w:rPr>
                <w:rFonts w:cs="Calibri"/>
                <w:sz w:val="22"/>
              </w:rPr>
            </w:pPr>
            <w:r w:rsidRPr="00291AEF">
              <w:rPr>
                <w:rFonts w:cs="Calibri"/>
                <w:sz w:val="22"/>
              </w:rPr>
              <w:t>IA-6</w:t>
            </w:r>
          </w:p>
        </w:tc>
        <w:tc>
          <w:tcPr>
            <w:tcW w:w="5766" w:type="dxa"/>
            <w:shd w:val="clear" w:color="auto" w:fill="auto"/>
            <w:vAlign w:val="center"/>
            <w:hideMark/>
          </w:tcPr>
          <w:p w14:paraId="7A4026DC" w14:textId="77777777" w:rsidR="004560CE" w:rsidRPr="00291AEF" w:rsidRDefault="004560CE" w:rsidP="00232903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291AEF">
              <w:rPr>
                <w:rFonts w:cs="Calibri"/>
                <w:sz w:val="22"/>
              </w:rPr>
              <w:t>Authenticator Feedback </w:t>
            </w:r>
          </w:p>
        </w:tc>
      </w:tr>
      <w:tr w:rsidR="004560CE" w:rsidRPr="004C2497" w14:paraId="6E068CBE" w14:textId="77777777" w:rsidTr="004560CE">
        <w:trPr>
          <w:trHeight w:val="300"/>
          <w:jc w:val="center"/>
        </w:trPr>
        <w:tc>
          <w:tcPr>
            <w:tcW w:w="979" w:type="dxa"/>
            <w:shd w:val="clear" w:color="auto" w:fill="FFFFFF"/>
            <w:vAlign w:val="center"/>
            <w:hideMark/>
          </w:tcPr>
          <w:p w14:paraId="6D0F0F4E" w14:textId="77777777" w:rsidR="004560CE" w:rsidRPr="00291AEF" w:rsidRDefault="004560CE" w:rsidP="00232903">
            <w:pPr>
              <w:pStyle w:val="NoSpacing"/>
              <w:jc w:val="center"/>
              <w:rPr>
                <w:rFonts w:cs="Calibri"/>
                <w:sz w:val="22"/>
              </w:rPr>
            </w:pPr>
            <w:r w:rsidRPr="00291AEF">
              <w:rPr>
                <w:rFonts w:cs="Calibri"/>
                <w:sz w:val="22"/>
              </w:rPr>
              <w:t>IA-7</w:t>
            </w:r>
          </w:p>
        </w:tc>
        <w:tc>
          <w:tcPr>
            <w:tcW w:w="5766" w:type="dxa"/>
            <w:shd w:val="clear" w:color="auto" w:fill="auto"/>
            <w:vAlign w:val="center"/>
            <w:hideMark/>
          </w:tcPr>
          <w:p w14:paraId="75CB221D" w14:textId="77777777" w:rsidR="004560CE" w:rsidRPr="00291AEF" w:rsidRDefault="004560CE" w:rsidP="00232903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291AEF">
              <w:rPr>
                <w:rFonts w:cs="Calibri"/>
                <w:sz w:val="22"/>
              </w:rPr>
              <w:t>Cryptographic Module Authentication </w:t>
            </w:r>
          </w:p>
        </w:tc>
      </w:tr>
      <w:tr w:rsidR="004560CE" w:rsidRPr="004C2497" w14:paraId="45F37BC9" w14:textId="77777777" w:rsidTr="004560CE">
        <w:trPr>
          <w:trHeight w:val="300"/>
          <w:jc w:val="center"/>
        </w:trPr>
        <w:tc>
          <w:tcPr>
            <w:tcW w:w="979" w:type="dxa"/>
            <w:shd w:val="clear" w:color="auto" w:fill="FFFFFF"/>
            <w:vAlign w:val="center"/>
            <w:hideMark/>
          </w:tcPr>
          <w:p w14:paraId="0C523529" w14:textId="77777777" w:rsidR="004560CE" w:rsidRPr="00291AEF" w:rsidRDefault="004560CE" w:rsidP="00232903">
            <w:pPr>
              <w:pStyle w:val="NoSpacing"/>
              <w:jc w:val="center"/>
              <w:rPr>
                <w:rFonts w:cs="Calibri"/>
                <w:sz w:val="22"/>
              </w:rPr>
            </w:pPr>
            <w:r w:rsidRPr="00291AEF">
              <w:rPr>
                <w:rFonts w:cs="Calibri"/>
                <w:sz w:val="22"/>
              </w:rPr>
              <w:t>IA-8</w:t>
            </w:r>
          </w:p>
        </w:tc>
        <w:tc>
          <w:tcPr>
            <w:tcW w:w="5766" w:type="dxa"/>
            <w:shd w:val="clear" w:color="auto" w:fill="auto"/>
            <w:vAlign w:val="center"/>
            <w:hideMark/>
          </w:tcPr>
          <w:p w14:paraId="48CE1B2B" w14:textId="77777777" w:rsidR="004560CE" w:rsidRPr="00291AEF" w:rsidRDefault="004560CE" w:rsidP="00232903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291AEF">
              <w:rPr>
                <w:rFonts w:cs="Calibri"/>
                <w:sz w:val="22"/>
              </w:rPr>
              <w:t>Identification and Authentication (Non-Organizational Users) </w:t>
            </w:r>
          </w:p>
        </w:tc>
      </w:tr>
      <w:tr w:rsidR="004560CE" w:rsidRPr="004C2497" w14:paraId="453C4820" w14:textId="77777777" w:rsidTr="004560CE">
        <w:trPr>
          <w:trHeight w:val="300"/>
          <w:jc w:val="center"/>
        </w:trPr>
        <w:tc>
          <w:tcPr>
            <w:tcW w:w="979" w:type="dxa"/>
            <w:shd w:val="clear" w:color="auto" w:fill="FFFFFF"/>
            <w:vAlign w:val="center"/>
            <w:hideMark/>
          </w:tcPr>
          <w:p w14:paraId="28E0961A" w14:textId="77777777" w:rsidR="004560CE" w:rsidRPr="00291AEF" w:rsidRDefault="004560CE" w:rsidP="00232903">
            <w:pPr>
              <w:pStyle w:val="NoSpacing"/>
              <w:jc w:val="center"/>
              <w:rPr>
                <w:rFonts w:cs="Calibri"/>
                <w:sz w:val="22"/>
              </w:rPr>
            </w:pPr>
            <w:r w:rsidRPr="00291AEF">
              <w:rPr>
                <w:rFonts w:cs="Calibri"/>
                <w:sz w:val="22"/>
              </w:rPr>
              <w:t>IA-9</w:t>
            </w:r>
          </w:p>
        </w:tc>
        <w:tc>
          <w:tcPr>
            <w:tcW w:w="5766" w:type="dxa"/>
            <w:shd w:val="clear" w:color="auto" w:fill="auto"/>
            <w:vAlign w:val="center"/>
            <w:hideMark/>
          </w:tcPr>
          <w:p w14:paraId="4AEB333E" w14:textId="77777777" w:rsidR="004560CE" w:rsidRPr="00291AEF" w:rsidRDefault="004560CE" w:rsidP="00232903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291AEF">
              <w:rPr>
                <w:rFonts w:cs="Calibri"/>
                <w:sz w:val="22"/>
              </w:rPr>
              <w:t>Service Identification and Authentication </w:t>
            </w:r>
          </w:p>
        </w:tc>
      </w:tr>
      <w:tr w:rsidR="004560CE" w:rsidRPr="004C2497" w14:paraId="430FAC99" w14:textId="77777777" w:rsidTr="004560CE">
        <w:trPr>
          <w:trHeight w:val="300"/>
          <w:jc w:val="center"/>
        </w:trPr>
        <w:tc>
          <w:tcPr>
            <w:tcW w:w="979" w:type="dxa"/>
            <w:shd w:val="clear" w:color="auto" w:fill="FFFFFF"/>
            <w:vAlign w:val="center"/>
            <w:hideMark/>
          </w:tcPr>
          <w:p w14:paraId="34A7BFAE" w14:textId="77777777" w:rsidR="004560CE" w:rsidRPr="00291AEF" w:rsidRDefault="004560CE" w:rsidP="00232903">
            <w:pPr>
              <w:pStyle w:val="NoSpacing"/>
              <w:jc w:val="center"/>
              <w:rPr>
                <w:rFonts w:cs="Calibri"/>
                <w:sz w:val="22"/>
              </w:rPr>
            </w:pPr>
            <w:r w:rsidRPr="00291AEF">
              <w:rPr>
                <w:rFonts w:cs="Calibri"/>
                <w:sz w:val="22"/>
              </w:rPr>
              <w:t>IA-10</w:t>
            </w:r>
          </w:p>
        </w:tc>
        <w:tc>
          <w:tcPr>
            <w:tcW w:w="5766" w:type="dxa"/>
            <w:shd w:val="clear" w:color="auto" w:fill="auto"/>
            <w:vAlign w:val="center"/>
            <w:hideMark/>
          </w:tcPr>
          <w:p w14:paraId="227137B3" w14:textId="448E3288" w:rsidR="004560CE" w:rsidRPr="00291AEF" w:rsidRDefault="004560CE" w:rsidP="00232903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291AEF">
              <w:rPr>
                <w:rFonts w:cs="Calibri"/>
                <w:sz w:val="22"/>
              </w:rPr>
              <w:t>Adaptive Authentication </w:t>
            </w:r>
          </w:p>
        </w:tc>
      </w:tr>
      <w:tr w:rsidR="004560CE" w:rsidRPr="004C2497" w14:paraId="1172844F" w14:textId="77777777" w:rsidTr="004560CE">
        <w:trPr>
          <w:trHeight w:val="300"/>
          <w:jc w:val="center"/>
        </w:trPr>
        <w:tc>
          <w:tcPr>
            <w:tcW w:w="979" w:type="dxa"/>
            <w:shd w:val="clear" w:color="auto" w:fill="FFFFFF"/>
            <w:vAlign w:val="center"/>
            <w:hideMark/>
          </w:tcPr>
          <w:p w14:paraId="4B5D370F" w14:textId="77777777" w:rsidR="004560CE" w:rsidRPr="00291AEF" w:rsidRDefault="004560CE" w:rsidP="00232903">
            <w:pPr>
              <w:pStyle w:val="NoSpacing"/>
              <w:jc w:val="center"/>
              <w:rPr>
                <w:rFonts w:cs="Calibri"/>
                <w:sz w:val="22"/>
              </w:rPr>
            </w:pPr>
            <w:r w:rsidRPr="00291AEF">
              <w:rPr>
                <w:rFonts w:cs="Calibri"/>
                <w:sz w:val="22"/>
              </w:rPr>
              <w:t>IA-11</w:t>
            </w:r>
          </w:p>
        </w:tc>
        <w:tc>
          <w:tcPr>
            <w:tcW w:w="5766" w:type="dxa"/>
            <w:shd w:val="clear" w:color="auto" w:fill="auto"/>
            <w:vAlign w:val="center"/>
            <w:hideMark/>
          </w:tcPr>
          <w:p w14:paraId="52160D3F" w14:textId="77777777" w:rsidR="004560CE" w:rsidRPr="00291AEF" w:rsidRDefault="004560CE" w:rsidP="00232903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291AEF">
              <w:rPr>
                <w:rFonts w:cs="Calibri"/>
                <w:sz w:val="22"/>
              </w:rPr>
              <w:t>Re-Authentication </w:t>
            </w:r>
          </w:p>
        </w:tc>
      </w:tr>
      <w:tr w:rsidR="004C5EA4" w:rsidRPr="004C2497" w14:paraId="70107AF3" w14:textId="77777777" w:rsidTr="004560CE">
        <w:trPr>
          <w:trHeight w:val="300"/>
          <w:jc w:val="center"/>
        </w:trPr>
        <w:tc>
          <w:tcPr>
            <w:tcW w:w="979" w:type="dxa"/>
            <w:shd w:val="clear" w:color="auto" w:fill="FFFFFF"/>
            <w:vAlign w:val="center"/>
          </w:tcPr>
          <w:p w14:paraId="5FAB5CC0" w14:textId="03FAAB1F" w:rsidR="004C5EA4" w:rsidRPr="00291AEF" w:rsidRDefault="004C5EA4" w:rsidP="00232903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IA-12</w:t>
            </w:r>
          </w:p>
        </w:tc>
        <w:tc>
          <w:tcPr>
            <w:tcW w:w="5766" w:type="dxa"/>
            <w:shd w:val="clear" w:color="auto" w:fill="auto"/>
            <w:vAlign w:val="center"/>
          </w:tcPr>
          <w:p w14:paraId="4C122B35" w14:textId="6DB173A2" w:rsidR="004C5EA4" w:rsidRDefault="00FC5AFC" w:rsidP="00232903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Identity Proofing</w:t>
            </w:r>
          </w:p>
        </w:tc>
      </w:tr>
      <w:tr w:rsidR="004C5EA4" w:rsidRPr="004C2497" w14:paraId="4F71FEE6" w14:textId="77777777" w:rsidTr="004560CE">
        <w:trPr>
          <w:trHeight w:val="300"/>
          <w:jc w:val="center"/>
        </w:trPr>
        <w:tc>
          <w:tcPr>
            <w:tcW w:w="979" w:type="dxa"/>
            <w:shd w:val="clear" w:color="auto" w:fill="FFFFFF"/>
            <w:vAlign w:val="center"/>
          </w:tcPr>
          <w:p w14:paraId="6079426D" w14:textId="10FB3752" w:rsidR="004C5EA4" w:rsidRPr="00291AEF" w:rsidRDefault="004C5EA4" w:rsidP="00232903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IA-13</w:t>
            </w:r>
          </w:p>
        </w:tc>
        <w:tc>
          <w:tcPr>
            <w:tcW w:w="5766" w:type="dxa"/>
            <w:shd w:val="clear" w:color="auto" w:fill="auto"/>
            <w:vAlign w:val="center"/>
          </w:tcPr>
          <w:p w14:paraId="26F63C3F" w14:textId="37EF3C68" w:rsidR="004C5EA4" w:rsidRDefault="00FC5AFC" w:rsidP="00232903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Identity Providers and </w:t>
            </w:r>
            <w:r w:rsidR="002D1DF8">
              <w:rPr>
                <w:rFonts w:cs="Calibri"/>
                <w:sz w:val="22"/>
              </w:rPr>
              <w:t>Authorization Servers</w:t>
            </w:r>
          </w:p>
        </w:tc>
      </w:tr>
    </w:tbl>
    <w:p w14:paraId="64BF2B38" w14:textId="77777777" w:rsidR="00E240B1" w:rsidRPr="00DF4B67" w:rsidRDefault="00E240B1" w:rsidP="00E710F7">
      <w:pPr>
        <w:pStyle w:val="NoSpacing"/>
        <w:rPr>
          <w:rFonts w:cs="Calibri"/>
          <w:b/>
          <w:bCs/>
          <w:szCs w:val="24"/>
        </w:rPr>
      </w:pPr>
    </w:p>
    <w:p w14:paraId="7BC15C79" w14:textId="6B72293F" w:rsidR="00E710F7" w:rsidRPr="00DF4B67" w:rsidRDefault="00385F7E" w:rsidP="0030357E">
      <w:pPr>
        <w:pStyle w:val="Heading1"/>
      </w:pPr>
      <w:bookmarkStart w:id="2" w:name="_Toc195727381"/>
      <w:r w:rsidRPr="00385F7E">
        <w:t>2.0</w:t>
      </w:r>
      <w:r w:rsidR="00367359">
        <w:t xml:space="preserve">   </w:t>
      </w:r>
      <w:r w:rsidR="00E710F7" w:rsidRPr="00DF4B67">
        <w:t>Policy and Procedures</w:t>
      </w:r>
      <w:bookmarkEnd w:id="2"/>
    </w:p>
    <w:p w14:paraId="5C6EBBFC" w14:textId="77777777" w:rsidR="004670AD" w:rsidRDefault="004670AD" w:rsidP="004670AD">
      <w:pPr>
        <w:pStyle w:val="NoSpacing"/>
      </w:pPr>
    </w:p>
    <w:p w14:paraId="79377E4D" w14:textId="77777777" w:rsidR="00F81065" w:rsidRPr="00B24DE4" w:rsidRDefault="00F81065" w:rsidP="00F81065">
      <w:pPr>
        <w:pStyle w:val="NoSpacing"/>
      </w:pPr>
      <w:r w:rsidRPr="00B24DE4">
        <w:t>a. Develop, document, and disseminate to [defined roles]:</w:t>
      </w:r>
    </w:p>
    <w:p w14:paraId="60F5465C" w14:textId="77777777" w:rsidR="00F81065" w:rsidRPr="00B24DE4" w:rsidRDefault="00F81065" w:rsidP="00F81065">
      <w:pPr>
        <w:pStyle w:val="NoSpacing"/>
      </w:pPr>
      <w:r w:rsidRPr="00B24DE4">
        <w:t xml:space="preserve">   - an identification and authentication policy that:</w:t>
      </w:r>
    </w:p>
    <w:p w14:paraId="3C9910F6" w14:textId="77777777" w:rsidR="00F81065" w:rsidRPr="00B24DE4" w:rsidRDefault="00F81065" w:rsidP="00F81065">
      <w:pPr>
        <w:pStyle w:val="NoSpacing"/>
      </w:pPr>
      <w:r w:rsidRPr="00B24DE4">
        <w:t xml:space="preserve">     a. Addresses purpose, scope, roles, responsibilities, management commitment, coordination among organizational entities, and compliance; and</w:t>
      </w:r>
    </w:p>
    <w:p w14:paraId="572C8987" w14:textId="77777777" w:rsidR="00F81065" w:rsidRPr="00B24DE4" w:rsidRDefault="00F81065" w:rsidP="00F81065">
      <w:pPr>
        <w:pStyle w:val="NoSpacing"/>
      </w:pPr>
      <w:r w:rsidRPr="00B24DE4">
        <w:t xml:space="preserve">     b. Is consistent with applicable laws, executive orders, directives, regulations, policies, standards, and guidelines; and</w:t>
      </w:r>
    </w:p>
    <w:p w14:paraId="62A4E9EA" w14:textId="77777777" w:rsidR="00F81065" w:rsidRPr="00B24DE4" w:rsidRDefault="00F81065" w:rsidP="00F81065">
      <w:pPr>
        <w:pStyle w:val="NoSpacing"/>
      </w:pPr>
      <w:r w:rsidRPr="00B24DE4">
        <w:t xml:space="preserve">   - Procedures to facilitate the implementation of the identification and authentication policy and the associated identification and authentication </w:t>
      </w:r>
      <w:proofErr w:type="gramStart"/>
      <w:r w:rsidRPr="00B24DE4">
        <w:t>controls;</w:t>
      </w:r>
      <w:proofErr w:type="gramEnd"/>
    </w:p>
    <w:p w14:paraId="6BAEA918" w14:textId="77777777" w:rsidR="00F81065" w:rsidRPr="00B24DE4" w:rsidRDefault="00F81065" w:rsidP="00F81065">
      <w:pPr>
        <w:pStyle w:val="NoSpacing"/>
      </w:pPr>
    </w:p>
    <w:p w14:paraId="2699FDEC" w14:textId="77777777" w:rsidR="00F81065" w:rsidRPr="00B24DE4" w:rsidRDefault="00F81065" w:rsidP="00F81065">
      <w:pPr>
        <w:pStyle w:val="NoSpacing"/>
      </w:pPr>
      <w:r w:rsidRPr="00B24DE4">
        <w:t>b. Designate a [defined official] to manage the development, documentation, and dissemination of the identification and authentication policy and procedures; and</w:t>
      </w:r>
    </w:p>
    <w:p w14:paraId="7CAF187A" w14:textId="77777777" w:rsidR="00F81065" w:rsidRPr="00B24DE4" w:rsidRDefault="00F81065" w:rsidP="00F81065">
      <w:pPr>
        <w:pStyle w:val="NoSpacing"/>
      </w:pPr>
    </w:p>
    <w:p w14:paraId="644B070A" w14:textId="77777777" w:rsidR="00F81065" w:rsidRPr="00B24DE4" w:rsidRDefault="00F81065" w:rsidP="00F81065">
      <w:pPr>
        <w:pStyle w:val="NoSpacing"/>
      </w:pPr>
      <w:r w:rsidRPr="00B24DE4">
        <w:t>c. Review and update the current identification and authentication:</w:t>
      </w:r>
    </w:p>
    <w:p w14:paraId="2D59FB40" w14:textId="77777777" w:rsidR="00F81065" w:rsidRPr="00B24DE4" w:rsidRDefault="00F81065" w:rsidP="00F81065">
      <w:pPr>
        <w:pStyle w:val="NoSpacing"/>
      </w:pPr>
      <w:r w:rsidRPr="00B24DE4">
        <w:lastRenderedPageBreak/>
        <w:t xml:space="preserve">   - Policy [defined frequency] and following [defined events]; and</w:t>
      </w:r>
    </w:p>
    <w:p w14:paraId="7008A050" w14:textId="77777777" w:rsidR="00F81065" w:rsidRPr="00B24DE4" w:rsidRDefault="00F81065" w:rsidP="00F81065">
      <w:pPr>
        <w:pStyle w:val="NoSpacing"/>
      </w:pPr>
      <w:r w:rsidRPr="00B24DE4">
        <w:t xml:space="preserve">   - Procedures [defined frequency] and following [defined events].</w:t>
      </w:r>
    </w:p>
    <w:p w14:paraId="15FB03A4" w14:textId="77777777" w:rsidR="00F81065" w:rsidRPr="00B24DE4" w:rsidRDefault="00F81065" w:rsidP="00F81065">
      <w:pPr>
        <w:pStyle w:val="NoSpacing"/>
      </w:pPr>
    </w:p>
    <w:p w14:paraId="59C777AE" w14:textId="686D1790" w:rsidR="00F81065" w:rsidRPr="00B24DE4" w:rsidRDefault="00F81065" w:rsidP="00B11D83">
      <w:pPr>
        <w:pStyle w:val="Heading1"/>
      </w:pPr>
      <w:bookmarkStart w:id="3" w:name="_Toc195727382"/>
      <w:r>
        <w:t xml:space="preserve">3.0   </w:t>
      </w:r>
      <w:r w:rsidRPr="00B24DE4">
        <w:t>Identification and Authentication (Organizational Users)</w:t>
      </w:r>
      <w:bookmarkEnd w:id="3"/>
      <w:r w:rsidRPr="00B24DE4">
        <w:tab/>
      </w:r>
      <w:r w:rsidRPr="00B24DE4">
        <w:tab/>
      </w:r>
      <w:r w:rsidRPr="00B24DE4">
        <w:tab/>
      </w:r>
      <w:r w:rsidRPr="00B24DE4">
        <w:tab/>
        <w:t xml:space="preserve"> </w:t>
      </w:r>
    </w:p>
    <w:p w14:paraId="54472487" w14:textId="77777777" w:rsidR="00F81065" w:rsidRPr="00B24DE4" w:rsidRDefault="00F81065" w:rsidP="00F81065">
      <w:pPr>
        <w:pStyle w:val="NoSpacing"/>
      </w:pPr>
    </w:p>
    <w:p w14:paraId="48513279" w14:textId="77777777" w:rsidR="00F81065" w:rsidRPr="00B24DE4" w:rsidRDefault="00F81065" w:rsidP="00F81065">
      <w:pPr>
        <w:pStyle w:val="NoSpacing"/>
      </w:pPr>
      <w:r w:rsidRPr="00B24DE4">
        <w:t>Uniquely identify and authenticate organizational users and associate that unique identification with processes acting on behalf of those users.</w:t>
      </w:r>
    </w:p>
    <w:p w14:paraId="6E0A2738" w14:textId="77777777" w:rsidR="00F81065" w:rsidRPr="00B24DE4" w:rsidRDefault="00F81065" w:rsidP="00F81065">
      <w:pPr>
        <w:pStyle w:val="NoSpacing"/>
      </w:pPr>
    </w:p>
    <w:p w14:paraId="168F7254" w14:textId="745DAB3A" w:rsidR="00F81065" w:rsidRPr="00B24DE4" w:rsidRDefault="00B11D83" w:rsidP="00B11D83">
      <w:pPr>
        <w:pStyle w:val="Heading2"/>
      </w:pPr>
      <w:bookmarkStart w:id="4" w:name="_Toc195727383"/>
      <w:r>
        <w:t xml:space="preserve">3.1   </w:t>
      </w:r>
      <w:r w:rsidR="00F81065" w:rsidRPr="00B24DE4">
        <w:t>Multi-factor Authentication to Privileged Accounts</w:t>
      </w:r>
      <w:bookmarkEnd w:id="4"/>
    </w:p>
    <w:p w14:paraId="1821B20C" w14:textId="77777777" w:rsidR="00F81065" w:rsidRPr="00B24DE4" w:rsidRDefault="00F81065" w:rsidP="00F81065">
      <w:pPr>
        <w:pStyle w:val="NoSpacing"/>
      </w:pPr>
      <w:r w:rsidRPr="00B24DE4">
        <w:t>Implement multi-factor authentication for access to privileged accounts.</w:t>
      </w:r>
    </w:p>
    <w:p w14:paraId="5FB82C4E" w14:textId="77777777" w:rsidR="00F81065" w:rsidRPr="00B24DE4" w:rsidRDefault="00F81065" w:rsidP="00F81065">
      <w:pPr>
        <w:pStyle w:val="NoSpacing"/>
      </w:pPr>
    </w:p>
    <w:p w14:paraId="3788A426" w14:textId="43C83EAB" w:rsidR="00F81065" w:rsidRPr="00B24DE4" w:rsidRDefault="00B11D83" w:rsidP="00B11D83">
      <w:pPr>
        <w:pStyle w:val="Heading2"/>
      </w:pPr>
      <w:bookmarkStart w:id="5" w:name="_Toc195727384"/>
      <w:r>
        <w:t xml:space="preserve">3.2   </w:t>
      </w:r>
      <w:r w:rsidR="00F81065" w:rsidRPr="00B24DE4">
        <w:t>Multi-factor Authentication to Non-privileged Accounts</w:t>
      </w:r>
      <w:bookmarkEnd w:id="5"/>
    </w:p>
    <w:p w14:paraId="100E0A4B" w14:textId="77777777" w:rsidR="00F81065" w:rsidRPr="00B24DE4" w:rsidRDefault="00F81065" w:rsidP="00F81065">
      <w:pPr>
        <w:pStyle w:val="NoSpacing"/>
      </w:pPr>
      <w:r w:rsidRPr="00B24DE4">
        <w:t>Implement multi-factor authentication for access to non-privileged accounts.</w:t>
      </w:r>
    </w:p>
    <w:p w14:paraId="05AD937A" w14:textId="77777777" w:rsidR="00F81065" w:rsidRPr="00B24DE4" w:rsidRDefault="00F81065" w:rsidP="00F81065">
      <w:pPr>
        <w:pStyle w:val="NoSpacing"/>
      </w:pPr>
    </w:p>
    <w:p w14:paraId="6EFF5395" w14:textId="5940E150" w:rsidR="00F81065" w:rsidRPr="00B24DE4" w:rsidRDefault="00B11D83" w:rsidP="00B11D83">
      <w:pPr>
        <w:pStyle w:val="Heading2"/>
      </w:pPr>
      <w:bookmarkStart w:id="6" w:name="_Toc195727385"/>
      <w:r>
        <w:t xml:space="preserve">3.3   </w:t>
      </w:r>
      <w:r w:rsidR="00F81065" w:rsidRPr="00B24DE4">
        <w:t>Individual Authentication with Group Authentication</w:t>
      </w:r>
      <w:bookmarkEnd w:id="6"/>
    </w:p>
    <w:p w14:paraId="54367809" w14:textId="77777777" w:rsidR="00F81065" w:rsidRPr="00B24DE4" w:rsidRDefault="00F81065" w:rsidP="00F81065">
      <w:pPr>
        <w:pStyle w:val="NoSpacing"/>
      </w:pPr>
      <w:r w:rsidRPr="00B24DE4">
        <w:t xml:space="preserve">When shared accounts or authenticators are employed, </w:t>
      </w:r>
      <w:proofErr w:type="gramStart"/>
      <w:r w:rsidRPr="00B24DE4">
        <w:t>require</w:t>
      </w:r>
      <w:proofErr w:type="gramEnd"/>
      <w:r w:rsidRPr="00B24DE4">
        <w:t xml:space="preserve"> users to be individually authenticated before granting access to the shared accounts or resources.</w:t>
      </w:r>
    </w:p>
    <w:p w14:paraId="48A7C351" w14:textId="77777777" w:rsidR="00F81065" w:rsidRPr="00B24DE4" w:rsidRDefault="00F81065" w:rsidP="00F81065">
      <w:pPr>
        <w:pStyle w:val="NoSpacing"/>
      </w:pPr>
    </w:p>
    <w:p w14:paraId="66FCD04B" w14:textId="3D83EA2B" w:rsidR="00F81065" w:rsidRPr="00B24DE4" w:rsidRDefault="00B11D83" w:rsidP="00B11D83">
      <w:pPr>
        <w:pStyle w:val="Heading2"/>
      </w:pPr>
      <w:bookmarkStart w:id="7" w:name="_Toc195727386"/>
      <w:r>
        <w:t xml:space="preserve">3.4   </w:t>
      </w:r>
      <w:r w:rsidR="00F81065" w:rsidRPr="00B24DE4">
        <w:t>Access to Accounts – Separate Device</w:t>
      </w:r>
      <w:bookmarkEnd w:id="7"/>
    </w:p>
    <w:p w14:paraId="0BCFAD3C" w14:textId="77777777" w:rsidR="00F81065" w:rsidRPr="00B24DE4" w:rsidRDefault="00F81065" w:rsidP="00F81065">
      <w:pPr>
        <w:pStyle w:val="NoSpacing"/>
      </w:pPr>
      <w:r w:rsidRPr="00B24DE4">
        <w:t xml:space="preserve">Implement multi-factor authentication for [(one or more): local, network, remote] access </w:t>
      </w:r>
      <w:proofErr w:type="gramStart"/>
      <w:r w:rsidRPr="00B24DE4">
        <w:t>to [(</w:t>
      </w:r>
      <w:proofErr w:type="gramEnd"/>
      <w:r w:rsidRPr="00B24DE4">
        <w:t xml:space="preserve">one or more): privileged accounts, non-privileged accounts] such that: One of the factors is provided by a device separate from the system gaining access; and </w:t>
      </w:r>
      <w:proofErr w:type="gramStart"/>
      <w:r w:rsidRPr="00B24DE4">
        <w:t>The</w:t>
      </w:r>
      <w:proofErr w:type="gramEnd"/>
      <w:r w:rsidRPr="00B24DE4">
        <w:t xml:space="preserve"> device meets [defined strength of mechanism requirements].</w:t>
      </w:r>
    </w:p>
    <w:p w14:paraId="39357E0F" w14:textId="77777777" w:rsidR="00F81065" w:rsidRPr="00B24DE4" w:rsidRDefault="00F81065" w:rsidP="00F81065">
      <w:pPr>
        <w:pStyle w:val="NoSpacing"/>
      </w:pPr>
    </w:p>
    <w:p w14:paraId="5431E62E" w14:textId="0C4C8B95" w:rsidR="00F81065" w:rsidRPr="00B24DE4" w:rsidRDefault="00B11D83" w:rsidP="00B11D83">
      <w:pPr>
        <w:pStyle w:val="Heading2"/>
      </w:pPr>
      <w:bookmarkStart w:id="8" w:name="_Toc195727387"/>
      <w:r>
        <w:t xml:space="preserve">3.5   </w:t>
      </w:r>
      <w:r w:rsidR="00F81065" w:rsidRPr="00B24DE4">
        <w:t>Access to Accounts – Replay Resistant</w:t>
      </w:r>
      <w:bookmarkEnd w:id="8"/>
    </w:p>
    <w:p w14:paraId="19585FA9" w14:textId="77777777" w:rsidR="00F81065" w:rsidRPr="00B24DE4" w:rsidRDefault="00F81065" w:rsidP="00F81065">
      <w:pPr>
        <w:pStyle w:val="NoSpacing"/>
      </w:pPr>
      <w:r w:rsidRPr="00B24DE4">
        <w:t xml:space="preserve">Implement replay-resistant authentication mechanisms for access </w:t>
      </w:r>
      <w:proofErr w:type="gramStart"/>
      <w:r w:rsidRPr="00B24DE4">
        <w:t>to [(</w:t>
      </w:r>
      <w:proofErr w:type="gramEnd"/>
      <w:r w:rsidRPr="00B24DE4">
        <w:t>one or more): privileged accounts, non-privileged accounts].</w:t>
      </w:r>
    </w:p>
    <w:p w14:paraId="6E5A8DEA" w14:textId="77777777" w:rsidR="00F81065" w:rsidRPr="00B24DE4" w:rsidRDefault="00F81065" w:rsidP="00F81065">
      <w:pPr>
        <w:pStyle w:val="NoSpacing"/>
      </w:pPr>
    </w:p>
    <w:p w14:paraId="23033AB4" w14:textId="0ECEA618" w:rsidR="00F81065" w:rsidRPr="00B24DE4" w:rsidRDefault="00B11D83" w:rsidP="00B11D83">
      <w:pPr>
        <w:pStyle w:val="Heading2"/>
      </w:pPr>
      <w:bookmarkStart w:id="9" w:name="_Toc195727388"/>
      <w:r>
        <w:t xml:space="preserve">3.6   </w:t>
      </w:r>
      <w:r w:rsidR="00F81065" w:rsidRPr="00B24DE4">
        <w:t>Single Sign-on</w:t>
      </w:r>
      <w:bookmarkEnd w:id="9"/>
    </w:p>
    <w:p w14:paraId="4DEFC60F" w14:textId="77777777" w:rsidR="00F81065" w:rsidRPr="00B24DE4" w:rsidRDefault="00F81065" w:rsidP="00F81065">
      <w:pPr>
        <w:pStyle w:val="NoSpacing"/>
      </w:pPr>
      <w:r w:rsidRPr="00B24DE4">
        <w:t>Provide a single sign-on capability for [defined system accounts and services].</w:t>
      </w:r>
    </w:p>
    <w:p w14:paraId="028E0FE9" w14:textId="77777777" w:rsidR="00F81065" w:rsidRPr="00B24DE4" w:rsidRDefault="00F81065" w:rsidP="00F81065">
      <w:pPr>
        <w:pStyle w:val="NoSpacing"/>
      </w:pPr>
    </w:p>
    <w:p w14:paraId="1F0504AF" w14:textId="6F77CF13" w:rsidR="00F81065" w:rsidRPr="00B24DE4" w:rsidRDefault="00B11D83" w:rsidP="00B11D83">
      <w:pPr>
        <w:pStyle w:val="Heading2"/>
      </w:pPr>
      <w:bookmarkStart w:id="10" w:name="_Toc195727389"/>
      <w:r>
        <w:lastRenderedPageBreak/>
        <w:t xml:space="preserve">3.7   </w:t>
      </w:r>
      <w:r w:rsidR="00F81065" w:rsidRPr="00B24DE4">
        <w:t>Acceptance of PIV Credentials</w:t>
      </w:r>
      <w:bookmarkEnd w:id="10"/>
    </w:p>
    <w:p w14:paraId="1E917968" w14:textId="77777777" w:rsidR="00F81065" w:rsidRPr="00B24DE4" w:rsidRDefault="00F81065" w:rsidP="00F81065">
      <w:pPr>
        <w:pStyle w:val="NoSpacing"/>
      </w:pPr>
      <w:r w:rsidRPr="00B24DE4">
        <w:t>Accept and electronically verify Personal Identity Verification-compliant credentials.</w:t>
      </w:r>
    </w:p>
    <w:p w14:paraId="4DEB4E5E" w14:textId="77777777" w:rsidR="00F81065" w:rsidRPr="00B24DE4" w:rsidRDefault="00F81065" w:rsidP="00F81065">
      <w:pPr>
        <w:pStyle w:val="NoSpacing"/>
      </w:pPr>
    </w:p>
    <w:p w14:paraId="572A3FD8" w14:textId="026C4C86" w:rsidR="00F81065" w:rsidRPr="00B24DE4" w:rsidRDefault="00B11D83" w:rsidP="00B11D83">
      <w:pPr>
        <w:pStyle w:val="Heading2"/>
      </w:pPr>
      <w:bookmarkStart w:id="11" w:name="_Toc195727390"/>
      <w:r>
        <w:t xml:space="preserve">3.8   </w:t>
      </w:r>
      <w:r w:rsidR="00F81065" w:rsidRPr="00B24DE4">
        <w:t>Out-of-band Authentication</w:t>
      </w:r>
      <w:bookmarkEnd w:id="11"/>
    </w:p>
    <w:p w14:paraId="0AE01731" w14:textId="77777777" w:rsidR="00F81065" w:rsidRPr="00B24DE4" w:rsidRDefault="00F81065" w:rsidP="00F81065">
      <w:pPr>
        <w:pStyle w:val="NoSpacing"/>
      </w:pPr>
      <w:r w:rsidRPr="00B24DE4">
        <w:t xml:space="preserve">Implement the following out-of-band authentication mechanisms under [defined conditions]: [defined </w:t>
      </w:r>
      <w:proofErr w:type="gramStart"/>
      <w:r w:rsidRPr="00B24DE4">
        <w:t>out-</w:t>
      </w:r>
      <w:proofErr w:type="gramEnd"/>
      <w:r w:rsidRPr="00B24DE4">
        <w:t>of-band authentication].</w:t>
      </w:r>
    </w:p>
    <w:p w14:paraId="51E65E7C" w14:textId="77777777" w:rsidR="00F81065" w:rsidRPr="00B24DE4" w:rsidRDefault="00F81065" w:rsidP="00F81065">
      <w:pPr>
        <w:pStyle w:val="NoSpacing"/>
      </w:pPr>
    </w:p>
    <w:p w14:paraId="0DC390EB" w14:textId="6E474340" w:rsidR="00F81065" w:rsidRPr="00B24DE4" w:rsidRDefault="00B11D83" w:rsidP="00B11D83">
      <w:pPr>
        <w:pStyle w:val="Heading1"/>
      </w:pPr>
      <w:bookmarkStart w:id="12" w:name="_Toc195727391"/>
      <w:r>
        <w:t xml:space="preserve">4.0   </w:t>
      </w:r>
      <w:r w:rsidR="00F81065" w:rsidRPr="00B24DE4">
        <w:t>Device Identification and Authentication</w:t>
      </w:r>
      <w:bookmarkEnd w:id="12"/>
      <w:r w:rsidR="00F81065" w:rsidRPr="00B24DE4">
        <w:tab/>
        <w:t xml:space="preserve"> </w:t>
      </w:r>
      <w:r w:rsidR="00F81065" w:rsidRPr="00B24DE4">
        <w:tab/>
      </w:r>
      <w:r w:rsidR="00F81065" w:rsidRPr="00B24DE4">
        <w:tab/>
      </w:r>
      <w:r w:rsidR="00F81065" w:rsidRPr="00B24DE4">
        <w:tab/>
        <w:t xml:space="preserve"> </w:t>
      </w:r>
      <w:r w:rsidR="00F81065" w:rsidRPr="00B24DE4">
        <w:tab/>
      </w:r>
    </w:p>
    <w:p w14:paraId="39191DE6" w14:textId="77777777" w:rsidR="00F81065" w:rsidRPr="00B24DE4" w:rsidRDefault="00F81065" w:rsidP="00F81065">
      <w:pPr>
        <w:pStyle w:val="NoSpacing"/>
      </w:pPr>
      <w:r w:rsidRPr="00B24DE4">
        <w:t xml:space="preserve">Uniquely identify and authenticate [defined devices and/or types of devices] before establishing </w:t>
      </w:r>
      <w:proofErr w:type="gramStart"/>
      <w:r w:rsidRPr="00B24DE4">
        <w:t>a [(</w:t>
      </w:r>
      <w:proofErr w:type="gramEnd"/>
      <w:r w:rsidRPr="00B24DE4">
        <w:t>one or more): local, remote, network] connection.</w:t>
      </w:r>
    </w:p>
    <w:p w14:paraId="139CE14A" w14:textId="77777777" w:rsidR="00F81065" w:rsidRPr="00B24DE4" w:rsidRDefault="00F81065" w:rsidP="00F81065">
      <w:pPr>
        <w:pStyle w:val="NoSpacing"/>
      </w:pPr>
    </w:p>
    <w:p w14:paraId="047B9A78" w14:textId="2E5BA9CA" w:rsidR="00F81065" w:rsidRPr="00B24DE4" w:rsidRDefault="00B11D83" w:rsidP="00B11D83">
      <w:pPr>
        <w:pStyle w:val="Heading2"/>
      </w:pPr>
      <w:bookmarkStart w:id="13" w:name="_Toc195727392"/>
      <w:r>
        <w:t xml:space="preserve">4.1   </w:t>
      </w:r>
      <w:r w:rsidR="00F81065" w:rsidRPr="00B24DE4">
        <w:t>Cryptographic Bidirectional Authentication</w:t>
      </w:r>
      <w:bookmarkEnd w:id="13"/>
    </w:p>
    <w:p w14:paraId="14E1A51E" w14:textId="77777777" w:rsidR="00F81065" w:rsidRPr="00B24DE4" w:rsidRDefault="00F81065" w:rsidP="00F81065">
      <w:pPr>
        <w:pStyle w:val="NoSpacing"/>
      </w:pPr>
      <w:r w:rsidRPr="00B24DE4">
        <w:t xml:space="preserve">Authenticate [defined devices and/or types of devices] before </w:t>
      </w:r>
      <w:proofErr w:type="gramStart"/>
      <w:r w:rsidRPr="00B24DE4">
        <w:t>establishing [(</w:t>
      </w:r>
      <w:proofErr w:type="gramEnd"/>
      <w:r w:rsidRPr="00B24DE4">
        <w:t>one or more): local, remote, network] connection using bidirectional authentication that is cryptographically based.</w:t>
      </w:r>
    </w:p>
    <w:p w14:paraId="2F883A3B" w14:textId="77777777" w:rsidR="00F81065" w:rsidRPr="00B24DE4" w:rsidRDefault="00F81065" w:rsidP="00F81065">
      <w:pPr>
        <w:pStyle w:val="NoSpacing"/>
      </w:pPr>
    </w:p>
    <w:p w14:paraId="182EA41B" w14:textId="1B793AF0" w:rsidR="00F81065" w:rsidRPr="00B24DE4" w:rsidRDefault="00B11D83" w:rsidP="00B11D83">
      <w:pPr>
        <w:pStyle w:val="Heading2"/>
      </w:pPr>
      <w:bookmarkStart w:id="14" w:name="_Toc195727393"/>
      <w:r>
        <w:t xml:space="preserve">4.2   </w:t>
      </w:r>
      <w:r w:rsidR="00F81065" w:rsidRPr="00B24DE4">
        <w:t>Dynamic Address Allocation</w:t>
      </w:r>
      <w:bookmarkEnd w:id="14"/>
    </w:p>
    <w:p w14:paraId="505A5BE7" w14:textId="77777777" w:rsidR="00F81065" w:rsidRPr="00B24DE4" w:rsidRDefault="00F81065" w:rsidP="00F81065">
      <w:pPr>
        <w:pStyle w:val="NoSpacing"/>
      </w:pPr>
      <w:r w:rsidRPr="00B24DE4">
        <w:t>Where addresses are allocated dynamically, standardize dynamic address allocation lease information and the lease duration assigned to devices in accordance with [defined lease information and lease duration</w:t>
      </w:r>
      <w:proofErr w:type="gramStart"/>
      <w:r w:rsidRPr="00B24DE4">
        <w:t>] ;</w:t>
      </w:r>
      <w:proofErr w:type="gramEnd"/>
      <w:r w:rsidRPr="00B24DE4">
        <w:t xml:space="preserve"> and Audit lease information when assigned to a device.</w:t>
      </w:r>
    </w:p>
    <w:p w14:paraId="35847A52" w14:textId="77777777" w:rsidR="00F81065" w:rsidRPr="00B24DE4" w:rsidRDefault="00F81065" w:rsidP="00F81065">
      <w:pPr>
        <w:pStyle w:val="NoSpacing"/>
      </w:pPr>
    </w:p>
    <w:p w14:paraId="3655679E" w14:textId="6866E6CD" w:rsidR="00F81065" w:rsidRPr="00B24DE4" w:rsidRDefault="00B11D83" w:rsidP="00B11D83">
      <w:pPr>
        <w:pStyle w:val="Heading2"/>
      </w:pPr>
      <w:bookmarkStart w:id="15" w:name="_Toc195727394"/>
      <w:r>
        <w:t xml:space="preserve">4.3   </w:t>
      </w:r>
      <w:r w:rsidR="00F81065" w:rsidRPr="00B24DE4">
        <w:t>Device Attestation</w:t>
      </w:r>
      <w:bookmarkEnd w:id="15"/>
    </w:p>
    <w:p w14:paraId="0574EB59" w14:textId="77777777" w:rsidR="00F81065" w:rsidRPr="00B24DE4" w:rsidRDefault="00F81065" w:rsidP="00F81065">
      <w:pPr>
        <w:pStyle w:val="NoSpacing"/>
      </w:pPr>
      <w:r w:rsidRPr="00B24DE4">
        <w:t>Handle device identification and authentication based on attestation by [defined configuration management process].</w:t>
      </w:r>
    </w:p>
    <w:p w14:paraId="71756BBA" w14:textId="77777777" w:rsidR="00F81065" w:rsidRPr="00B24DE4" w:rsidRDefault="00F81065" w:rsidP="00F81065">
      <w:pPr>
        <w:pStyle w:val="NoSpacing"/>
      </w:pPr>
    </w:p>
    <w:p w14:paraId="40B2B9D4" w14:textId="2FB5A7F9" w:rsidR="00F81065" w:rsidRPr="00B24DE4" w:rsidRDefault="00B11D83" w:rsidP="00B11D83">
      <w:pPr>
        <w:pStyle w:val="Heading1"/>
      </w:pPr>
      <w:bookmarkStart w:id="16" w:name="_Toc195727395"/>
      <w:r>
        <w:t xml:space="preserve">5.0   </w:t>
      </w:r>
      <w:r w:rsidR="00F81065" w:rsidRPr="00B24DE4">
        <w:t>Identifier Management</w:t>
      </w:r>
      <w:bookmarkEnd w:id="16"/>
      <w:r w:rsidR="00F81065" w:rsidRPr="00B24DE4">
        <w:tab/>
      </w:r>
      <w:r w:rsidR="00F81065" w:rsidRPr="00B24DE4">
        <w:tab/>
      </w:r>
      <w:r w:rsidR="00F81065" w:rsidRPr="00B24DE4">
        <w:tab/>
      </w:r>
      <w:r w:rsidR="00F81065" w:rsidRPr="00B24DE4">
        <w:tab/>
        <w:t xml:space="preserve"> </w:t>
      </w:r>
      <w:r w:rsidR="00F81065" w:rsidRPr="00B24DE4">
        <w:tab/>
      </w:r>
    </w:p>
    <w:p w14:paraId="238FCC37" w14:textId="77777777" w:rsidR="00F81065" w:rsidRPr="00B24DE4" w:rsidRDefault="00F81065" w:rsidP="00F81065">
      <w:pPr>
        <w:pStyle w:val="NoSpacing"/>
      </w:pPr>
    </w:p>
    <w:p w14:paraId="5E9A176C" w14:textId="77777777" w:rsidR="00F81065" w:rsidRPr="00B24DE4" w:rsidRDefault="00F81065" w:rsidP="00F81065">
      <w:pPr>
        <w:pStyle w:val="NoSpacing"/>
      </w:pPr>
      <w:r w:rsidRPr="00B24DE4">
        <w:t>Manage system identifiers by:</w:t>
      </w:r>
    </w:p>
    <w:p w14:paraId="588161F9" w14:textId="77777777" w:rsidR="00F81065" w:rsidRPr="00B24DE4" w:rsidRDefault="00F81065" w:rsidP="00F81065">
      <w:pPr>
        <w:pStyle w:val="NoSpacing"/>
      </w:pPr>
      <w:r w:rsidRPr="00B24DE4">
        <w:t xml:space="preserve">   - Receiving authorization from [defined roles] to assign an individual, group, role, service, or device </w:t>
      </w:r>
      <w:proofErr w:type="gramStart"/>
      <w:r w:rsidRPr="00B24DE4">
        <w:t>identifier;</w:t>
      </w:r>
      <w:proofErr w:type="gramEnd"/>
    </w:p>
    <w:p w14:paraId="76988231" w14:textId="77777777" w:rsidR="00F81065" w:rsidRPr="00B24DE4" w:rsidRDefault="00F81065" w:rsidP="00F81065">
      <w:pPr>
        <w:pStyle w:val="NoSpacing"/>
      </w:pPr>
      <w:r w:rsidRPr="00B24DE4">
        <w:t xml:space="preserve">   - Selecting an identifier that identifies an individual, group, role, service, or </w:t>
      </w:r>
      <w:proofErr w:type="gramStart"/>
      <w:r w:rsidRPr="00B24DE4">
        <w:t>device;</w:t>
      </w:r>
      <w:proofErr w:type="gramEnd"/>
    </w:p>
    <w:p w14:paraId="53C791DA" w14:textId="77777777" w:rsidR="00F81065" w:rsidRPr="00B24DE4" w:rsidRDefault="00F81065" w:rsidP="00F81065">
      <w:pPr>
        <w:pStyle w:val="NoSpacing"/>
      </w:pPr>
      <w:r w:rsidRPr="00B24DE4">
        <w:t xml:space="preserve">   - Assigning the identifier to the intended individual, group, role, service, or device; and</w:t>
      </w:r>
    </w:p>
    <w:p w14:paraId="2A33425F" w14:textId="77777777" w:rsidR="00F81065" w:rsidRPr="00B24DE4" w:rsidRDefault="00F81065" w:rsidP="00F81065">
      <w:pPr>
        <w:pStyle w:val="NoSpacing"/>
      </w:pPr>
      <w:r w:rsidRPr="00B24DE4">
        <w:t xml:space="preserve">   - Preventing reuse of identifiers for [defined time period].</w:t>
      </w:r>
      <w:r w:rsidRPr="00B24DE4">
        <w:tab/>
        <w:t xml:space="preserve"> </w:t>
      </w:r>
      <w:r w:rsidRPr="00B24DE4">
        <w:tab/>
        <w:t xml:space="preserve"> </w:t>
      </w:r>
      <w:r w:rsidRPr="00B24DE4">
        <w:tab/>
        <w:t xml:space="preserve"> </w:t>
      </w:r>
      <w:r w:rsidRPr="00B24DE4">
        <w:tab/>
      </w:r>
    </w:p>
    <w:p w14:paraId="0B85F8C0" w14:textId="77777777" w:rsidR="00F81065" w:rsidRPr="00B24DE4" w:rsidRDefault="00F81065" w:rsidP="00F81065">
      <w:pPr>
        <w:pStyle w:val="NoSpacing"/>
      </w:pPr>
    </w:p>
    <w:p w14:paraId="2DA4A71B" w14:textId="2827A293" w:rsidR="00F81065" w:rsidRPr="00B24DE4" w:rsidRDefault="00B11D83" w:rsidP="00E079B0">
      <w:pPr>
        <w:pStyle w:val="Heading2"/>
      </w:pPr>
      <w:bookmarkStart w:id="17" w:name="_Toc195727396"/>
      <w:r>
        <w:t>5.1</w:t>
      </w:r>
      <w:r w:rsidR="00E079B0">
        <w:t xml:space="preserve">   </w:t>
      </w:r>
      <w:r w:rsidR="00F81065" w:rsidRPr="00B24DE4">
        <w:t>Prohibit Account Identifiers as Public Identifiers</w:t>
      </w:r>
      <w:bookmarkEnd w:id="17"/>
    </w:p>
    <w:p w14:paraId="20AB89FB" w14:textId="77777777" w:rsidR="00F81065" w:rsidRPr="00B24DE4" w:rsidRDefault="00F81065" w:rsidP="00F81065">
      <w:pPr>
        <w:pStyle w:val="NoSpacing"/>
      </w:pPr>
      <w:r w:rsidRPr="00B24DE4">
        <w:t>Prohibit the use of system account identifiers that are the same as public identifiers for individual accounts.</w:t>
      </w:r>
    </w:p>
    <w:p w14:paraId="6FD92D7C" w14:textId="77777777" w:rsidR="00F81065" w:rsidRPr="00B24DE4" w:rsidRDefault="00F81065" w:rsidP="00F81065">
      <w:pPr>
        <w:pStyle w:val="NoSpacing"/>
      </w:pPr>
    </w:p>
    <w:p w14:paraId="79B2DCF0" w14:textId="22A3A5C3" w:rsidR="00F81065" w:rsidRPr="00B24DE4" w:rsidRDefault="00E079B0" w:rsidP="00E079B0">
      <w:pPr>
        <w:pStyle w:val="Heading2"/>
      </w:pPr>
      <w:bookmarkStart w:id="18" w:name="_Toc195727397"/>
      <w:r>
        <w:t xml:space="preserve">5.2   </w:t>
      </w:r>
      <w:r w:rsidR="00F81065" w:rsidRPr="00B24DE4">
        <w:t>Identify User Status</w:t>
      </w:r>
      <w:bookmarkEnd w:id="18"/>
    </w:p>
    <w:p w14:paraId="5DD2DCCB" w14:textId="77777777" w:rsidR="00F81065" w:rsidRPr="00B24DE4" w:rsidRDefault="00F81065" w:rsidP="00F81065">
      <w:pPr>
        <w:pStyle w:val="NoSpacing"/>
      </w:pPr>
      <w:r w:rsidRPr="00B24DE4">
        <w:t>Manage individual identifiers by uniquely identifying each individual as [defined characteristics].</w:t>
      </w:r>
    </w:p>
    <w:p w14:paraId="7D6D5074" w14:textId="77777777" w:rsidR="00F81065" w:rsidRPr="00B24DE4" w:rsidRDefault="00F81065" w:rsidP="00F81065">
      <w:pPr>
        <w:pStyle w:val="NoSpacing"/>
      </w:pPr>
    </w:p>
    <w:p w14:paraId="65B463E1" w14:textId="70A77120" w:rsidR="00F81065" w:rsidRPr="00B24DE4" w:rsidRDefault="00E079B0" w:rsidP="00E079B0">
      <w:pPr>
        <w:pStyle w:val="Heading2"/>
      </w:pPr>
      <w:bookmarkStart w:id="19" w:name="_Toc195727398"/>
      <w:r>
        <w:t xml:space="preserve">5.3   </w:t>
      </w:r>
      <w:r w:rsidR="00F81065" w:rsidRPr="00B24DE4">
        <w:t>Dynamic Management</w:t>
      </w:r>
      <w:bookmarkEnd w:id="19"/>
    </w:p>
    <w:p w14:paraId="5468A4C0" w14:textId="77777777" w:rsidR="00F81065" w:rsidRPr="00B24DE4" w:rsidRDefault="00F81065" w:rsidP="00F81065">
      <w:pPr>
        <w:pStyle w:val="NoSpacing"/>
      </w:pPr>
      <w:r w:rsidRPr="00B24DE4">
        <w:t>Manage individual identifiers dynamically in accordance with [defined dynamic identifier policy].</w:t>
      </w:r>
    </w:p>
    <w:p w14:paraId="4D8536CF" w14:textId="77777777" w:rsidR="00F81065" w:rsidRPr="00B24DE4" w:rsidRDefault="00F81065" w:rsidP="00F81065">
      <w:pPr>
        <w:pStyle w:val="NoSpacing"/>
      </w:pPr>
    </w:p>
    <w:p w14:paraId="0A9493F8" w14:textId="6EF6405B" w:rsidR="00F81065" w:rsidRPr="00B24DE4" w:rsidRDefault="00E079B0" w:rsidP="00E079B0">
      <w:pPr>
        <w:pStyle w:val="Heading2"/>
      </w:pPr>
      <w:bookmarkStart w:id="20" w:name="_Toc195727399"/>
      <w:r>
        <w:t xml:space="preserve">5.4   </w:t>
      </w:r>
      <w:r w:rsidR="00F81065" w:rsidRPr="00B24DE4">
        <w:t>Cross-organization Management</w:t>
      </w:r>
      <w:bookmarkEnd w:id="20"/>
    </w:p>
    <w:p w14:paraId="00FD52BC" w14:textId="77777777" w:rsidR="00F81065" w:rsidRPr="00B24DE4" w:rsidRDefault="00F81065" w:rsidP="00F81065">
      <w:pPr>
        <w:pStyle w:val="NoSpacing"/>
      </w:pPr>
      <w:r w:rsidRPr="00B24DE4">
        <w:t>Coordinate with the following external organizations for cross-organization management of identifiers: [defined external organizations].</w:t>
      </w:r>
    </w:p>
    <w:p w14:paraId="115BAE46" w14:textId="77777777" w:rsidR="00F81065" w:rsidRPr="00B24DE4" w:rsidRDefault="00F81065" w:rsidP="00F81065">
      <w:pPr>
        <w:pStyle w:val="NoSpacing"/>
      </w:pPr>
    </w:p>
    <w:p w14:paraId="05395AD9" w14:textId="798DD561" w:rsidR="00F81065" w:rsidRPr="00B24DE4" w:rsidRDefault="00E079B0" w:rsidP="00E079B0">
      <w:pPr>
        <w:pStyle w:val="Heading2"/>
      </w:pPr>
      <w:bookmarkStart w:id="21" w:name="_Toc195727400"/>
      <w:proofErr w:type="gramStart"/>
      <w:r>
        <w:t xml:space="preserve">5.5   </w:t>
      </w:r>
      <w:r w:rsidR="00F81065" w:rsidRPr="00B24DE4">
        <w:t>Pairwise</w:t>
      </w:r>
      <w:proofErr w:type="gramEnd"/>
      <w:r w:rsidR="00F81065" w:rsidRPr="00B24DE4">
        <w:t xml:space="preserve"> Pseudonymous Identifiers</w:t>
      </w:r>
      <w:bookmarkEnd w:id="21"/>
    </w:p>
    <w:p w14:paraId="045EE448" w14:textId="77777777" w:rsidR="00F81065" w:rsidRPr="00B24DE4" w:rsidRDefault="00F81065" w:rsidP="00F81065">
      <w:pPr>
        <w:pStyle w:val="NoSpacing"/>
      </w:pPr>
      <w:proofErr w:type="gramStart"/>
      <w:r w:rsidRPr="00B24DE4">
        <w:t>Generate pairwise</w:t>
      </w:r>
      <w:proofErr w:type="gramEnd"/>
      <w:r w:rsidRPr="00B24DE4">
        <w:t xml:space="preserve"> pseudonymous identifiers.</w:t>
      </w:r>
    </w:p>
    <w:p w14:paraId="476844C8" w14:textId="77777777" w:rsidR="00F81065" w:rsidRPr="00B24DE4" w:rsidRDefault="00F81065" w:rsidP="00F81065">
      <w:pPr>
        <w:pStyle w:val="NoSpacing"/>
      </w:pPr>
    </w:p>
    <w:p w14:paraId="06238BB5" w14:textId="31C7C5B0" w:rsidR="00F81065" w:rsidRPr="00B24DE4" w:rsidRDefault="00E079B0" w:rsidP="00E079B0">
      <w:pPr>
        <w:pStyle w:val="Heading2"/>
      </w:pPr>
      <w:bookmarkStart w:id="22" w:name="_Toc195727401"/>
      <w:r>
        <w:t xml:space="preserve">5.6   </w:t>
      </w:r>
      <w:r w:rsidR="00F81065" w:rsidRPr="00B24DE4">
        <w:t>Attribute Maintenance and Protection</w:t>
      </w:r>
      <w:bookmarkEnd w:id="22"/>
    </w:p>
    <w:p w14:paraId="1CB34EDC" w14:textId="77777777" w:rsidR="00F81065" w:rsidRPr="00B24DE4" w:rsidRDefault="00F81065" w:rsidP="00F81065">
      <w:pPr>
        <w:pStyle w:val="NoSpacing"/>
      </w:pPr>
      <w:r w:rsidRPr="00B24DE4">
        <w:t>Maintain the attributes for each uniquely identified individual, device, or service in [defined protected central storage].</w:t>
      </w:r>
    </w:p>
    <w:p w14:paraId="25E518ED" w14:textId="77777777" w:rsidR="00F81065" w:rsidRPr="00B24DE4" w:rsidRDefault="00F81065" w:rsidP="00F81065">
      <w:pPr>
        <w:pStyle w:val="NoSpacing"/>
      </w:pPr>
    </w:p>
    <w:p w14:paraId="60FA0F1E" w14:textId="12A2CF34" w:rsidR="00F81065" w:rsidRPr="00B24DE4" w:rsidRDefault="00B11D83" w:rsidP="00B11D83">
      <w:pPr>
        <w:pStyle w:val="Heading1"/>
      </w:pPr>
      <w:bookmarkStart w:id="23" w:name="_Toc195727402"/>
      <w:r>
        <w:t xml:space="preserve">6.0   </w:t>
      </w:r>
      <w:r w:rsidR="00F81065" w:rsidRPr="00B24DE4">
        <w:t>Authenticator Management</w:t>
      </w:r>
      <w:bookmarkEnd w:id="23"/>
      <w:r w:rsidR="00F81065" w:rsidRPr="00B24DE4">
        <w:tab/>
      </w:r>
      <w:r w:rsidR="00F81065" w:rsidRPr="00B24DE4">
        <w:tab/>
      </w:r>
      <w:r w:rsidR="00F81065" w:rsidRPr="00B24DE4">
        <w:tab/>
      </w:r>
      <w:r w:rsidR="00F81065" w:rsidRPr="00B24DE4">
        <w:tab/>
        <w:t xml:space="preserve"> </w:t>
      </w:r>
      <w:r w:rsidR="00F81065" w:rsidRPr="00B24DE4">
        <w:tab/>
      </w:r>
    </w:p>
    <w:p w14:paraId="7422D5A0" w14:textId="77777777" w:rsidR="00F81065" w:rsidRPr="00B24DE4" w:rsidRDefault="00F81065" w:rsidP="00F81065">
      <w:pPr>
        <w:pStyle w:val="NoSpacing"/>
      </w:pPr>
      <w:r w:rsidRPr="00B24DE4">
        <w:tab/>
        <w:t xml:space="preserve"> </w:t>
      </w:r>
      <w:r w:rsidRPr="00B24DE4">
        <w:tab/>
      </w:r>
    </w:p>
    <w:p w14:paraId="776A5242" w14:textId="77777777" w:rsidR="00F81065" w:rsidRPr="00B24DE4" w:rsidRDefault="00F81065" w:rsidP="00F81065">
      <w:pPr>
        <w:pStyle w:val="NoSpacing"/>
      </w:pPr>
      <w:r w:rsidRPr="00B24DE4">
        <w:t>Manage system authenticators by:</w:t>
      </w:r>
    </w:p>
    <w:p w14:paraId="44E2A6FC" w14:textId="77777777" w:rsidR="00F81065" w:rsidRPr="00B24DE4" w:rsidRDefault="00F81065" w:rsidP="00F81065">
      <w:pPr>
        <w:pStyle w:val="NoSpacing"/>
      </w:pPr>
      <w:r w:rsidRPr="00B24DE4">
        <w:t xml:space="preserve">   - Verifying, as part of the initial authenticator distribution, the identity of the individual, group, role, service, or device receiving the </w:t>
      </w:r>
      <w:proofErr w:type="gramStart"/>
      <w:r w:rsidRPr="00B24DE4">
        <w:t>authenticator;</w:t>
      </w:r>
      <w:proofErr w:type="gramEnd"/>
    </w:p>
    <w:p w14:paraId="462CF8DF" w14:textId="77777777" w:rsidR="00F81065" w:rsidRPr="00B24DE4" w:rsidRDefault="00F81065" w:rsidP="00F81065">
      <w:pPr>
        <w:pStyle w:val="NoSpacing"/>
      </w:pPr>
      <w:r w:rsidRPr="00B24DE4">
        <w:t xml:space="preserve">   - Establishing initial authenticator content for any authenticators issued by the </w:t>
      </w:r>
      <w:proofErr w:type="gramStart"/>
      <w:r w:rsidRPr="00B24DE4">
        <w:t>organization;</w:t>
      </w:r>
      <w:proofErr w:type="gramEnd"/>
    </w:p>
    <w:p w14:paraId="46546F5C" w14:textId="77777777" w:rsidR="00F81065" w:rsidRPr="00B24DE4" w:rsidRDefault="00F81065" w:rsidP="00F81065">
      <w:pPr>
        <w:pStyle w:val="NoSpacing"/>
      </w:pPr>
      <w:r w:rsidRPr="00B24DE4">
        <w:t xml:space="preserve">   - Ensuring that authenticators have sufficient strength of mechanism for their intended </w:t>
      </w:r>
      <w:proofErr w:type="gramStart"/>
      <w:r w:rsidRPr="00B24DE4">
        <w:t>use;</w:t>
      </w:r>
      <w:proofErr w:type="gramEnd"/>
    </w:p>
    <w:p w14:paraId="3040E8ED" w14:textId="77777777" w:rsidR="00F81065" w:rsidRPr="00B24DE4" w:rsidRDefault="00F81065" w:rsidP="00F81065">
      <w:pPr>
        <w:pStyle w:val="NoSpacing"/>
      </w:pPr>
      <w:r w:rsidRPr="00B24DE4">
        <w:t xml:space="preserve">   - Establishing and implementing administrative procedures for initial authenticator distribution, for lost or compromised or damaged authenticators, and for revoking </w:t>
      </w:r>
      <w:proofErr w:type="gramStart"/>
      <w:r w:rsidRPr="00B24DE4">
        <w:t>authenticators;</w:t>
      </w:r>
      <w:proofErr w:type="gramEnd"/>
    </w:p>
    <w:p w14:paraId="45349108" w14:textId="77777777" w:rsidR="00F81065" w:rsidRPr="00B24DE4" w:rsidRDefault="00F81065" w:rsidP="00F81065">
      <w:pPr>
        <w:pStyle w:val="NoSpacing"/>
      </w:pPr>
      <w:r w:rsidRPr="00B24DE4">
        <w:t xml:space="preserve">   - Changing default authenticators prior to first </w:t>
      </w:r>
      <w:proofErr w:type="gramStart"/>
      <w:r w:rsidRPr="00B24DE4">
        <w:t>use;</w:t>
      </w:r>
      <w:proofErr w:type="gramEnd"/>
    </w:p>
    <w:p w14:paraId="0CACBDF2" w14:textId="77777777" w:rsidR="00F81065" w:rsidRPr="00B24DE4" w:rsidRDefault="00F81065" w:rsidP="00F81065">
      <w:pPr>
        <w:pStyle w:val="NoSpacing"/>
      </w:pPr>
      <w:r w:rsidRPr="00B24DE4">
        <w:lastRenderedPageBreak/>
        <w:t xml:space="preserve">   - Changing or refreshing authenticators [defined time period by authenticator type] or when [defined events] </w:t>
      </w:r>
      <w:proofErr w:type="gramStart"/>
      <w:r w:rsidRPr="00B24DE4">
        <w:t>occur;</w:t>
      </w:r>
      <w:proofErr w:type="gramEnd"/>
    </w:p>
    <w:p w14:paraId="59FF9ED1" w14:textId="77777777" w:rsidR="00F81065" w:rsidRPr="00B24DE4" w:rsidRDefault="00F81065" w:rsidP="00F81065">
      <w:pPr>
        <w:pStyle w:val="NoSpacing"/>
      </w:pPr>
      <w:r w:rsidRPr="00B24DE4">
        <w:t xml:space="preserve">   - Protecting authenticator content from unauthorized disclosure and </w:t>
      </w:r>
      <w:proofErr w:type="gramStart"/>
      <w:r w:rsidRPr="00B24DE4">
        <w:t>modification;</w:t>
      </w:r>
      <w:proofErr w:type="gramEnd"/>
    </w:p>
    <w:p w14:paraId="3E7C90B7" w14:textId="77777777" w:rsidR="00F81065" w:rsidRPr="00B24DE4" w:rsidRDefault="00F81065" w:rsidP="00F81065">
      <w:pPr>
        <w:pStyle w:val="NoSpacing"/>
      </w:pPr>
      <w:r w:rsidRPr="00B24DE4">
        <w:t xml:space="preserve">   - Requiring individuals to take, and </w:t>
      </w:r>
      <w:proofErr w:type="gramStart"/>
      <w:r w:rsidRPr="00B24DE4">
        <w:t>having</w:t>
      </w:r>
      <w:proofErr w:type="gramEnd"/>
      <w:r w:rsidRPr="00B24DE4">
        <w:t xml:space="preserve"> devices implement, specific controls to protect authenticators; and</w:t>
      </w:r>
    </w:p>
    <w:p w14:paraId="4BC89FAF" w14:textId="77777777" w:rsidR="00F81065" w:rsidRPr="00B24DE4" w:rsidRDefault="00F81065" w:rsidP="00F81065">
      <w:pPr>
        <w:pStyle w:val="NoSpacing"/>
      </w:pPr>
      <w:r w:rsidRPr="00B24DE4">
        <w:t xml:space="preserve">   - Changing authenticators for group or role accounts when membership to those </w:t>
      </w:r>
      <w:proofErr w:type="gramStart"/>
      <w:r w:rsidRPr="00B24DE4">
        <w:t>accounts</w:t>
      </w:r>
      <w:proofErr w:type="gramEnd"/>
      <w:r w:rsidRPr="00B24DE4">
        <w:t xml:space="preserve"> changes.</w:t>
      </w:r>
      <w:r w:rsidRPr="00B24DE4">
        <w:tab/>
        <w:t xml:space="preserve"> </w:t>
      </w:r>
      <w:r w:rsidRPr="00B24DE4">
        <w:tab/>
        <w:t xml:space="preserve"> </w:t>
      </w:r>
      <w:r w:rsidRPr="00B24DE4">
        <w:tab/>
        <w:t xml:space="preserve"> </w:t>
      </w:r>
      <w:r w:rsidRPr="00B24DE4">
        <w:tab/>
      </w:r>
    </w:p>
    <w:p w14:paraId="6AA2E94B" w14:textId="77777777" w:rsidR="00F81065" w:rsidRPr="00B24DE4" w:rsidRDefault="00F81065" w:rsidP="00F81065">
      <w:pPr>
        <w:pStyle w:val="NoSpacing"/>
      </w:pPr>
    </w:p>
    <w:p w14:paraId="06DCD198" w14:textId="00ED4E70" w:rsidR="00F81065" w:rsidRPr="00B24DE4" w:rsidRDefault="00E079B0" w:rsidP="002C5278">
      <w:pPr>
        <w:pStyle w:val="Heading2"/>
      </w:pPr>
      <w:bookmarkStart w:id="24" w:name="_Toc195727403"/>
      <w:r>
        <w:t xml:space="preserve">6.1   </w:t>
      </w:r>
      <w:r w:rsidR="00F81065" w:rsidRPr="00B24DE4">
        <w:t>Password-based Authentication</w:t>
      </w:r>
      <w:bookmarkEnd w:id="24"/>
    </w:p>
    <w:p w14:paraId="6061648C" w14:textId="77777777" w:rsidR="00F81065" w:rsidRPr="00B24DE4" w:rsidRDefault="00F81065" w:rsidP="00F81065">
      <w:pPr>
        <w:pStyle w:val="NoSpacing"/>
      </w:pPr>
      <w:r w:rsidRPr="00B24DE4">
        <w:t>For password-based authentication:</w:t>
      </w:r>
    </w:p>
    <w:p w14:paraId="135B2EC5" w14:textId="77777777" w:rsidR="00F81065" w:rsidRPr="00B24DE4" w:rsidRDefault="00F81065" w:rsidP="00F81065">
      <w:pPr>
        <w:pStyle w:val="NoSpacing"/>
      </w:pPr>
      <w:r w:rsidRPr="00B24DE4">
        <w:t xml:space="preserve">   - Maintain a list of </w:t>
      </w:r>
      <w:proofErr w:type="gramStart"/>
      <w:r w:rsidRPr="00B24DE4">
        <w:t>commonly-used</w:t>
      </w:r>
      <w:proofErr w:type="gramEnd"/>
      <w:r w:rsidRPr="00B24DE4">
        <w:t xml:space="preserve">, expected, or compromised passwords and update the list [defined frequency] and when organizational passwords are suspected to have been compromised directly or </w:t>
      </w:r>
      <w:proofErr w:type="gramStart"/>
      <w:r w:rsidRPr="00B24DE4">
        <w:t>indirectly;</w:t>
      </w:r>
      <w:proofErr w:type="gramEnd"/>
    </w:p>
    <w:p w14:paraId="2C1E023A" w14:textId="77777777" w:rsidR="00F81065" w:rsidRPr="00B24DE4" w:rsidRDefault="00F81065" w:rsidP="00F81065">
      <w:pPr>
        <w:pStyle w:val="NoSpacing"/>
      </w:pPr>
      <w:r w:rsidRPr="00B24DE4">
        <w:t xml:space="preserve">   - Verify, when users create or update passwords, that the passwords are not found on the list of </w:t>
      </w:r>
      <w:proofErr w:type="gramStart"/>
      <w:r w:rsidRPr="00B24DE4">
        <w:t>commonly-used</w:t>
      </w:r>
      <w:proofErr w:type="gramEnd"/>
      <w:r w:rsidRPr="00B24DE4">
        <w:t>, expected, or compromised passwords in IA-5(1)(a</w:t>
      </w:r>
      <w:proofErr w:type="gramStart"/>
      <w:r w:rsidRPr="00B24DE4">
        <w:t>);</w:t>
      </w:r>
      <w:proofErr w:type="gramEnd"/>
    </w:p>
    <w:p w14:paraId="16482990" w14:textId="77777777" w:rsidR="00F81065" w:rsidRPr="00B24DE4" w:rsidRDefault="00F81065" w:rsidP="00F81065">
      <w:pPr>
        <w:pStyle w:val="NoSpacing"/>
      </w:pPr>
      <w:r w:rsidRPr="00B24DE4">
        <w:t xml:space="preserve">   - Transmit passwords only over </w:t>
      </w:r>
      <w:proofErr w:type="gramStart"/>
      <w:r w:rsidRPr="00B24DE4">
        <w:t>cryptographically-protected</w:t>
      </w:r>
      <w:proofErr w:type="gramEnd"/>
      <w:r w:rsidRPr="00B24DE4">
        <w:t xml:space="preserve"> </w:t>
      </w:r>
      <w:proofErr w:type="gramStart"/>
      <w:r w:rsidRPr="00B24DE4">
        <w:t>channels;</w:t>
      </w:r>
      <w:proofErr w:type="gramEnd"/>
    </w:p>
    <w:p w14:paraId="696F3F85" w14:textId="77777777" w:rsidR="00F81065" w:rsidRPr="00B24DE4" w:rsidRDefault="00F81065" w:rsidP="00F81065">
      <w:pPr>
        <w:pStyle w:val="NoSpacing"/>
      </w:pPr>
      <w:r w:rsidRPr="00B24DE4">
        <w:t xml:space="preserve">   - Store passwords using an approved salted key derivation function, preferably a keyed </w:t>
      </w:r>
      <w:proofErr w:type="gramStart"/>
      <w:r w:rsidRPr="00B24DE4">
        <w:t>hash;</w:t>
      </w:r>
      <w:proofErr w:type="gramEnd"/>
    </w:p>
    <w:p w14:paraId="6BE4B2B9" w14:textId="77777777" w:rsidR="00F81065" w:rsidRPr="00B24DE4" w:rsidRDefault="00F81065" w:rsidP="00F81065">
      <w:pPr>
        <w:pStyle w:val="NoSpacing"/>
      </w:pPr>
      <w:r w:rsidRPr="00B24DE4">
        <w:t xml:space="preserve">   - Require immediate selection of a new password upon account </w:t>
      </w:r>
      <w:proofErr w:type="gramStart"/>
      <w:r w:rsidRPr="00B24DE4">
        <w:t>recovery;</w:t>
      </w:r>
      <w:proofErr w:type="gramEnd"/>
    </w:p>
    <w:p w14:paraId="3FA94224" w14:textId="77777777" w:rsidR="00F81065" w:rsidRPr="00B24DE4" w:rsidRDefault="00F81065" w:rsidP="00F81065">
      <w:pPr>
        <w:pStyle w:val="NoSpacing"/>
      </w:pPr>
      <w:r w:rsidRPr="00B24DE4">
        <w:t xml:space="preserve">   - Allow user selection of long passwords/passphrases, including spaces and printable </w:t>
      </w:r>
      <w:proofErr w:type="gramStart"/>
      <w:r w:rsidRPr="00B24DE4">
        <w:t>characters;</w:t>
      </w:r>
      <w:proofErr w:type="gramEnd"/>
    </w:p>
    <w:p w14:paraId="5B5B3E50" w14:textId="77777777" w:rsidR="00F81065" w:rsidRPr="00B24DE4" w:rsidRDefault="00F81065" w:rsidP="00F81065">
      <w:pPr>
        <w:pStyle w:val="NoSpacing"/>
      </w:pPr>
      <w:r w:rsidRPr="00B24DE4">
        <w:t xml:space="preserve">   - Employ automated tools to assist the user in selecting strong password authenticators; and</w:t>
      </w:r>
    </w:p>
    <w:p w14:paraId="567257BB" w14:textId="77777777" w:rsidR="00F81065" w:rsidRPr="00B24DE4" w:rsidRDefault="00F81065" w:rsidP="00F81065">
      <w:pPr>
        <w:pStyle w:val="NoSpacing"/>
      </w:pPr>
      <w:r w:rsidRPr="00B24DE4">
        <w:t xml:space="preserve">   - Enforce the following composition and complexity rules: [defined composition and complexity rules].</w:t>
      </w:r>
    </w:p>
    <w:p w14:paraId="7B9C8483" w14:textId="77777777" w:rsidR="00F81065" w:rsidRPr="00B24DE4" w:rsidRDefault="00F81065" w:rsidP="00F81065">
      <w:pPr>
        <w:pStyle w:val="NoSpacing"/>
      </w:pPr>
    </w:p>
    <w:p w14:paraId="3E947ECA" w14:textId="7A23FD40" w:rsidR="00F81065" w:rsidRPr="00B24DE4" w:rsidRDefault="002C5278" w:rsidP="002C5278">
      <w:pPr>
        <w:pStyle w:val="Heading2"/>
      </w:pPr>
      <w:bookmarkStart w:id="25" w:name="_Toc195727404"/>
      <w:r>
        <w:t xml:space="preserve">6.2   </w:t>
      </w:r>
      <w:r w:rsidR="00F81065" w:rsidRPr="00B24DE4">
        <w:t>Public Key-based Authentication</w:t>
      </w:r>
      <w:bookmarkEnd w:id="25"/>
    </w:p>
    <w:p w14:paraId="61D0E61F" w14:textId="77777777" w:rsidR="00F81065" w:rsidRPr="00B24DE4" w:rsidRDefault="00F81065" w:rsidP="00F81065">
      <w:pPr>
        <w:pStyle w:val="NoSpacing"/>
      </w:pPr>
      <w:r w:rsidRPr="00B24DE4">
        <w:t>a. For public key-based authentication:</w:t>
      </w:r>
    </w:p>
    <w:p w14:paraId="26190BD4" w14:textId="77777777" w:rsidR="00F81065" w:rsidRPr="00B24DE4" w:rsidRDefault="00F81065" w:rsidP="00F81065">
      <w:pPr>
        <w:pStyle w:val="NoSpacing"/>
      </w:pPr>
      <w:r w:rsidRPr="00B24DE4">
        <w:t xml:space="preserve">   - Enforce authorized access to the corresponding private key; and </w:t>
      </w:r>
    </w:p>
    <w:p w14:paraId="29E79251" w14:textId="77777777" w:rsidR="00F81065" w:rsidRPr="00B24DE4" w:rsidRDefault="00F81065" w:rsidP="00F81065">
      <w:pPr>
        <w:pStyle w:val="NoSpacing"/>
      </w:pPr>
      <w:r w:rsidRPr="00B24DE4">
        <w:t xml:space="preserve">   - Map the authenticated identity to the account of the individual or group; and</w:t>
      </w:r>
    </w:p>
    <w:p w14:paraId="33E50026" w14:textId="77777777" w:rsidR="00F81065" w:rsidRPr="00B24DE4" w:rsidRDefault="00F81065" w:rsidP="00F81065">
      <w:pPr>
        <w:pStyle w:val="NoSpacing"/>
      </w:pPr>
      <w:r w:rsidRPr="00B24DE4">
        <w:t>b. When public key infrastructure (PKI) is used:</w:t>
      </w:r>
    </w:p>
    <w:p w14:paraId="734379A8" w14:textId="77777777" w:rsidR="00F81065" w:rsidRPr="00B24DE4" w:rsidRDefault="00F81065" w:rsidP="00F81065">
      <w:pPr>
        <w:pStyle w:val="NoSpacing"/>
      </w:pPr>
      <w:r w:rsidRPr="00B24DE4">
        <w:t xml:space="preserve">   - Validate certificates by constructing and verifying a certification path to an accepted trust anchor, including checking certificate status information; and</w:t>
      </w:r>
    </w:p>
    <w:p w14:paraId="7E9F29A6" w14:textId="77777777" w:rsidR="00F81065" w:rsidRPr="00B24DE4" w:rsidRDefault="00F81065" w:rsidP="00F81065">
      <w:pPr>
        <w:pStyle w:val="NoSpacing"/>
      </w:pPr>
      <w:r w:rsidRPr="00B24DE4">
        <w:t xml:space="preserve">   - Implement a local cache of revocation data to support path discovery and validation.</w:t>
      </w:r>
    </w:p>
    <w:p w14:paraId="3B0DBCD1" w14:textId="77777777" w:rsidR="00F81065" w:rsidRPr="00B24DE4" w:rsidRDefault="00F81065" w:rsidP="00F81065">
      <w:pPr>
        <w:pStyle w:val="NoSpacing"/>
      </w:pPr>
    </w:p>
    <w:p w14:paraId="19116CFA" w14:textId="1D0EF10E" w:rsidR="00F81065" w:rsidRPr="00B24DE4" w:rsidRDefault="002C5278" w:rsidP="002C5278">
      <w:pPr>
        <w:pStyle w:val="Heading2"/>
      </w:pPr>
      <w:bookmarkStart w:id="26" w:name="_Toc195727405"/>
      <w:r>
        <w:t xml:space="preserve">6.3   </w:t>
      </w:r>
      <w:r w:rsidR="00F81065" w:rsidRPr="00B24DE4">
        <w:t>Change Authenticators Prior to Delivery</w:t>
      </w:r>
      <w:bookmarkEnd w:id="26"/>
    </w:p>
    <w:p w14:paraId="4C8E7E7F" w14:textId="77777777" w:rsidR="00F81065" w:rsidRPr="00B24DE4" w:rsidRDefault="00F81065" w:rsidP="00F81065">
      <w:pPr>
        <w:pStyle w:val="NoSpacing"/>
      </w:pPr>
      <w:r w:rsidRPr="00B24DE4">
        <w:t>Require developers and installers of system components to provide unique authenticators or change default authenticators prior to delivery and installation.</w:t>
      </w:r>
    </w:p>
    <w:p w14:paraId="1197B983" w14:textId="77777777" w:rsidR="00F81065" w:rsidRPr="00B24DE4" w:rsidRDefault="00F81065" w:rsidP="00F81065">
      <w:pPr>
        <w:pStyle w:val="NoSpacing"/>
      </w:pPr>
    </w:p>
    <w:p w14:paraId="04B4953C" w14:textId="2F330B2A" w:rsidR="00F81065" w:rsidRPr="00B24DE4" w:rsidRDefault="002C5278" w:rsidP="002C5278">
      <w:pPr>
        <w:pStyle w:val="Heading2"/>
      </w:pPr>
      <w:bookmarkStart w:id="27" w:name="_Toc195727406"/>
      <w:r>
        <w:lastRenderedPageBreak/>
        <w:t xml:space="preserve">6.4   </w:t>
      </w:r>
      <w:r w:rsidR="00F81065" w:rsidRPr="00B24DE4">
        <w:t>Protection of Authenticators</w:t>
      </w:r>
      <w:bookmarkEnd w:id="27"/>
    </w:p>
    <w:p w14:paraId="1ECDCC95" w14:textId="77777777" w:rsidR="00F81065" w:rsidRPr="00B24DE4" w:rsidRDefault="00F81065" w:rsidP="00F81065">
      <w:pPr>
        <w:pStyle w:val="NoSpacing"/>
      </w:pPr>
      <w:r w:rsidRPr="00B24DE4">
        <w:t>Protect authenticators commensurate with the security category of the information to which use of the authenticator permits access.</w:t>
      </w:r>
    </w:p>
    <w:p w14:paraId="582E22EE" w14:textId="77777777" w:rsidR="00F81065" w:rsidRPr="00B24DE4" w:rsidRDefault="00F81065" w:rsidP="00F81065">
      <w:pPr>
        <w:pStyle w:val="NoSpacing"/>
      </w:pPr>
    </w:p>
    <w:p w14:paraId="7CFEE424" w14:textId="20F7AF8F" w:rsidR="00F81065" w:rsidRPr="00B24DE4" w:rsidRDefault="002C5278" w:rsidP="002C5278">
      <w:pPr>
        <w:pStyle w:val="Heading2"/>
      </w:pPr>
      <w:bookmarkStart w:id="28" w:name="_Toc195727407"/>
      <w:r>
        <w:t xml:space="preserve">6.5   </w:t>
      </w:r>
      <w:r w:rsidR="00F81065" w:rsidRPr="00B24DE4">
        <w:t>No Embedded Unencrypted Static Authenticators</w:t>
      </w:r>
      <w:bookmarkEnd w:id="28"/>
    </w:p>
    <w:p w14:paraId="5983378E" w14:textId="77777777" w:rsidR="00F81065" w:rsidRPr="00B24DE4" w:rsidRDefault="00F81065" w:rsidP="00F81065">
      <w:pPr>
        <w:pStyle w:val="NoSpacing"/>
      </w:pPr>
      <w:r w:rsidRPr="00B24DE4">
        <w:t>Ensure that unencrypted static authenticators are not embedded in applications or other forms of static storage.</w:t>
      </w:r>
    </w:p>
    <w:p w14:paraId="19F733CE" w14:textId="77777777" w:rsidR="00F81065" w:rsidRPr="00B24DE4" w:rsidRDefault="00F81065" w:rsidP="00F81065">
      <w:pPr>
        <w:pStyle w:val="NoSpacing"/>
      </w:pPr>
    </w:p>
    <w:p w14:paraId="3B8B2AEC" w14:textId="6DA036A3" w:rsidR="00F81065" w:rsidRPr="00B24DE4" w:rsidRDefault="002C5278" w:rsidP="002C5278">
      <w:pPr>
        <w:pStyle w:val="Heading2"/>
      </w:pPr>
      <w:bookmarkStart w:id="29" w:name="_Toc195727408"/>
      <w:r>
        <w:t xml:space="preserve">6.6   </w:t>
      </w:r>
      <w:r w:rsidR="00F81065" w:rsidRPr="00B24DE4">
        <w:t>Multiple System Accounts</w:t>
      </w:r>
      <w:bookmarkEnd w:id="29"/>
    </w:p>
    <w:p w14:paraId="64FA6557" w14:textId="77777777" w:rsidR="00F81065" w:rsidRPr="00B24DE4" w:rsidRDefault="00F81065" w:rsidP="00F81065">
      <w:pPr>
        <w:pStyle w:val="NoSpacing"/>
      </w:pPr>
      <w:r w:rsidRPr="00B24DE4">
        <w:t>Implement [defined security controls] to manage the risk of compromise due to individuals having accounts on multiple systems.</w:t>
      </w:r>
    </w:p>
    <w:p w14:paraId="750EB0FD" w14:textId="77777777" w:rsidR="00F81065" w:rsidRPr="00B24DE4" w:rsidRDefault="00F81065" w:rsidP="00F81065">
      <w:pPr>
        <w:pStyle w:val="NoSpacing"/>
      </w:pPr>
    </w:p>
    <w:p w14:paraId="4FA8D9D0" w14:textId="18E3B05A" w:rsidR="00F81065" w:rsidRPr="00B24DE4" w:rsidRDefault="002C5278" w:rsidP="002C5278">
      <w:pPr>
        <w:pStyle w:val="Heading2"/>
      </w:pPr>
      <w:bookmarkStart w:id="30" w:name="_Toc195727409"/>
      <w:r>
        <w:t xml:space="preserve">6.7   </w:t>
      </w:r>
      <w:r w:rsidR="00F81065" w:rsidRPr="00B24DE4">
        <w:t>Federated Credential Management</w:t>
      </w:r>
      <w:bookmarkEnd w:id="30"/>
    </w:p>
    <w:p w14:paraId="1BB8DCCD" w14:textId="77777777" w:rsidR="00F81065" w:rsidRPr="00B24DE4" w:rsidRDefault="00F81065" w:rsidP="00F81065">
      <w:pPr>
        <w:pStyle w:val="NoSpacing"/>
      </w:pPr>
      <w:r w:rsidRPr="00B24DE4">
        <w:t>Use the following external organizations to federate credentials: [defined external organizations].</w:t>
      </w:r>
    </w:p>
    <w:p w14:paraId="1DFB6EF4" w14:textId="77777777" w:rsidR="00F81065" w:rsidRPr="00B24DE4" w:rsidRDefault="00F81065" w:rsidP="00F81065">
      <w:pPr>
        <w:pStyle w:val="NoSpacing"/>
      </w:pPr>
    </w:p>
    <w:p w14:paraId="51DC4F3F" w14:textId="624D195F" w:rsidR="00F81065" w:rsidRPr="00B24DE4" w:rsidRDefault="002C5278" w:rsidP="002C5278">
      <w:pPr>
        <w:pStyle w:val="Heading2"/>
      </w:pPr>
      <w:bookmarkStart w:id="31" w:name="_Toc195727410"/>
      <w:r>
        <w:t xml:space="preserve">6.8   </w:t>
      </w:r>
      <w:r w:rsidR="00F81065" w:rsidRPr="00B24DE4">
        <w:t>Dynamic Credential Binding</w:t>
      </w:r>
      <w:bookmarkEnd w:id="31"/>
    </w:p>
    <w:p w14:paraId="1E98F999" w14:textId="77777777" w:rsidR="00F81065" w:rsidRPr="00B24DE4" w:rsidRDefault="00F81065" w:rsidP="00F81065">
      <w:pPr>
        <w:pStyle w:val="NoSpacing"/>
      </w:pPr>
      <w:r w:rsidRPr="00B24DE4">
        <w:t>Bind identities and authenticators dynamically using the following rules: [defined binding rules].</w:t>
      </w:r>
    </w:p>
    <w:p w14:paraId="6DAC275D" w14:textId="77777777" w:rsidR="00F81065" w:rsidRPr="00B24DE4" w:rsidRDefault="00F81065" w:rsidP="00F81065">
      <w:pPr>
        <w:pStyle w:val="NoSpacing"/>
      </w:pPr>
    </w:p>
    <w:p w14:paraId="006F1140" w14:textId="4C66DD10" w:rsidR="00F81065" w:rsidRPr="00B24DE4" w:rsidRDefault="002C5278" w:rsidP="002C5278">
      <w:pPr>
        <w:pStyle w:val="Heading2"/>
      </w:pPr>
      <w:bookmarkStart w:id="32" w:name="_Toc195727411"/>
      <w:r>
        <w:t xml:space="preserve">6.9   </w:t>
      </w:r>
      <w:r w:rsidR="00F81065" w:rsidRPr="00B24DE4">
        <w:t>Biometric Authentication Performance</w:t>
      </w:r>
      <w:bookmarkEnd w:id="32"/>
    </w:p>
    <w:p w14:paraId="4801A09B" w14:textId="77777777" w:rsidR="00F81065" w:rsidRPr="00B24DE4" w:rsidRDefault="00F81065" w:rsidP="00F81065">
      <w:pPr>
        <w:pStyle w:val="NoSpacing"/>
      </w:pPr>
      <w:r w:rsidRPr="00B24DE4">
        <w:t>For biometric-based authentication, employ mechanisms that satisfy the following biometric quality requirements [defined biometric quality requirements].</w:t>
      </w:r>
    </w:p>
    <w:p w14:paraId="017B258A" w14:textId="77777777" w:rsidR="00F81065" w:rsidRPr="00B24DE4" w:rsidRDefault="00F81065" w:rsidP="00F81065">
      <w:pPr>
        <w:pStyle w:val="NoSpacing"/>
      </w:pPr>
    </w:p>
    <w:p w14:paraId="6C5BE0B1" w14:textId="22499636" w:rsidR="00F81065" w:rsidRPr="00B24DE4" w:rsidRDefault="002C5278" w:rsidP="002C5278">
      <w:pPr>
        <w:pStyle w:val="Heading2"/>
      </w:pPr>
      <w:bookmarkStart w:id="33" w:name="_Toc195727412"/>
      <w:r>
        <w:t xml:space="preserve">6.10   </w:t>
      </w:r>
      <w:r w:rsidR="00F81065" w:rsidRPr="00B24DE4">
        <w:t>Expiration of Cached Authenticators</w:t>
      </w:r>
      <w:bookmarkEnd w:id="33"/>
    </w:p>
    <w:p w14:paraId="1BC7E409" w14:textId="77777777" w:rsidR="00F81065" w:rsidRPr="00B24DE4" w:rsidRDefault="00F81065" w:rsidP="00F81065">
      <w:pPr>
        <w:pStyle w:val="NoSpacing"/>
      </w:pPr>
      <w:r w:rsidRPr="00B24DE4">
        <w:t>Prohibit the use of cached authenticators after [defined time period].</w:t>
      </w:r>
    </w:p>
    <w:p w14:paraId="5E83E457" w14:textId="77777777" w:rsidR="00F81065" w:rsidRPr="00B24DE4" w:rsidRDefault="00F81065" w:rsidP="00F81065">
      <w:pPr>
        <w:pStyle w:val="NoSpacing"/>
      </w:pPr>
    </w:p>
    <w:p w14:paraId="04DBCADB" w14:textId="545DDCC2" w:rsidR="00F81065" w:rsidRPr="00B24DE4" w:rsidRDefault="002C5278" w:rsidP="002C5278">
      <w:pPr>
        <w:pStyle w:val="Heading2"/>
      </w:pPr>
      <w:bookmarkStart w:id="34" w:name="_Toc195727413"/>
      <w:r>
        <w:t xml:space="preserve">6.11   </w:t>
      </w:r>
      <w:r w:rsidR="00F81065" w:rsidRPr="00B24DE4">
        <w:t>Managing Content of PKI Trust Stores</w:t>
      </w:r>
      <w:bookmarkEnd w:id="34"/>
    </w:p>
    <w:p w14:paraId="7F01E096" w14:textId="77777777" w:rsidR="00F81065" w:rsidRPr="00B24DE4" w:rsidRDefault="00F81065" w:rsidP="00F81065">
      <w:pPr>
        <w:pStyle w:val="NoSpacing"/>
      </w:pPr>
      <w:r w:rsidRPr="00B24DE4">
        <w:t>For PKI-based authentication, employ an organization-wide methodology for managing the content of PKI trust stores installed across all platforms, including networks, operating systems, browsers, and applications.</w:t>
      </w:r>
    </w:p>
    <w:p w14:paraId="0611E111" w14:textId="77777777" w:rsidR="00F81065" w:rsidRPr="00B24DE4" w:rsidRDefault="00F81065" w:rsidP="00F81065">
      <w:pPr>
        <w:pStyle w:val="NoSpacing"/>
      </w:pPr>
    </w:p>
    <w:p w14:paraId="76F40557" w14:textId="2C2A9CA9" w:rsidR="00F81065" w:rsidRPr="00B24DE4" w:rsidRDefault="002C5278" w:rsidP="002C5278">
      <w:pPr>
        <w:pStyle w:val="Heading2"/>
      </w:pPr>
      <w:bookmarkStart w:id="35" w:name="_Toc195727414"/>
      <w:r>
        <w:lastRenderedPageBreak/>
        <w:t xml:space="preserve">6.12   </w:t>
      </w:r>
      <w:r w:rsidR="00F81065" w:rsidRPr="00B24DE4">
        <w:t>GSA-approved Products and Services</w:t>
      </w:r>
      <w:bookmarkEnd w:id="35"/>
    </w:p>
    <w:p w14:paraId="0A7DD557" w14:textId="77777777" w:rsidR="00F81065" w:rsidRPr="00B24DE4" w:rsidRDefault="00F81065" w:rsidP="00F81065">
      <w:pPr>
        <w:pStyle w:val="NoSpacing"/>
      </w:pPr>
      <w:r w:rsidRPr="00B24DE4">
        <w:t>Use only General Services Administration-approved products and services for identity, credential, and access management.</w:t>
      </w:r>
    </w:p>
    <w:p w14:paraId="186E3277" w14:textId="77777777" w:rsidR="00F81065" w:rsidRPr="00B24DE4" w:rsidRDefault="00F81065" w:rsidP="00F81065">
      <w:pPr>
        <w:pStyle w:val="NoSpacing"/>
      </w:pPr>
    </w:p>
    <w:p w14:paraId="5692BA20" w14:textId="4175DB04" w:rsidR="00F81065" w:rsidRPr="00B24DE4" w:rsidRDefault="002C5278" w:rsidP="002C5278">
      <w:pPr>
        <w:pStyle w:val="Heading2"/>
      </w:pPr>
      <w:bookmarkStart w:id="36" w:name="_Toc195727415"/>
      <w:r>
        <w:t xml:space="preserve">6.13   </w:t>
      </w:r>
      <w:r w:rsidR="00F81065" w:rsidRPr="00B24DE4">
        <w:t>In-person or Trusted External Party Authenticator Issuance</w:t>
      </w:r>
      <w:bookmarkEnd w:id="36"/>
    </w:p>
    <w:p w14:paraId="55FB2E9F" w14:textId="77777777" w:rsidR="00F81065" w:rsidRPr="00B24DE4" w:rsidRDefault="00F81065" w:rsidP="00F81065">
      <w:pPr>
        <w:pStyle w:val="NoSpacing"/>
      </w:pPr>
      <w:r w:rsidRPr="00B24DE4">
        <w:t>Require that the issuance of [defined types of and/or specific authenticators] be conducted [in person, by a trusted external party] before [defined registration authority] with authorization by [defined personnel or roles].</w:t>
      </w:r>
    </w:p>
    <w:p w14:paraId="2038712A" w14:textId="77777777" w:rsidR="00F81065" w:rsidRPr="00B24DE4" w:rsidRDefault="00F81065" w:rsidP="00F81065">
      <w:pPr>
        <w:pStyle w:val="NoSpacing"/>
      </w:pPr>
    </w:p>
    <w:p w14:paraId="305A2536" w14:textId="13576734" w:rsidR="00F81065" w:rsidRPr="00B24DE4" w:rsidRDefault="002C5278" w:rsidP="002C5278">
      <w:pPr>
        <w:pStyle w:val="Heading2"/>
      </w:pPr>
      <w:bookmarkStart w:id="37" w:name="_Toc195727416"/>
      <w:r>
        <w:t xml:space="preserve">6.14   </w:t>
      </w:r>
      <w:r w:rsidR="00F81065" w:rsidRPr="00B24DE4">
        <w:t>Presentation Attack Detection for Biometric Authenticators</w:t>
      </w:r>
      <w:bookmarkEnd w:id="37"/>
    </w:p>
    <w:p w14:paraId="0D525100" w14:textId="77777777" w:rsidR="00F81065" w:rsidRPr="00B24DE4" w:rsidRDefault="00F81065" w:rsidP="00F81065">
      <w:pPr>
        <w:pStyle w:val="NoSpacing"/>
      </w:pPr>
      <w:r w:rsidRPr="00B24DE4">
        <w:t>Employ presentation attack detection mechanisms for biometric-based authentication.</w:t>
      </w:r>
    </w:p>
    <w:p w14:paraId="29FA324F" w14:textId="77777777" w:rsidR="00F81065" w:rsidRPr="00B24DE4" w:rsidRDefault="00F81065" w:rsidP="00F81065">
      <w:pPr>
        <w:pStyle w:val="NoSpacing"/>
      </w:pPr>
    </w:p>
    <w:p w14:paraId="7E68DB36" w14:textId="781C1E97" w:rsidR="00F81065" w:rsidRPr="00B24DE4" w:rsidRDefault="002C5278" w:rsidP="002C5278">
      <w:pPr>
        <w:pStyle w:val="Heading2"/>
      </w:pPr>
      <w:bookmarkStart w:id="38" w:name="_Toc195727417"/>
      <w:r>
        <w:t xml:space="preserve">6.15   </w:t>
      </w:r>
      <w:r w:rsidR="00F81065" w:rsidRPr="00B24DE4">
        <w:t>Password Managers</w:t>
      </w:r>
      <w:bookmarkEnd w:id="38"/>
    </w:p>
    <w:p w14:paraId="17AE90A5" w14:textId="77777777" w:rsidR="00F81065" w:rsidRPr="00B24DE4" w:rsidRDefault="00F81065" w:rsidP="00F81065">
      <w:pPr>
        <w:pStyle w:val="NoSpacing"/>
      </w:pPr>
      <w:r w:rsidRPr="00B24DE4">
        <w:t xml:space="preserve">Employ [defined password managers] to generate and manage passwords; and </w:t>
      </w:r>
      <w:proofErr w:type="gramStart"/>
      <w:r w:rsidRPr="00B24DE4">
        <w:t>Protect</w:t>
      </w:r>
      <w:proofErr w:type="gramEnd"/>
      <w:r w:rsidRPr="00B24DE4">
        <w:t xml:space="preserve"> the passwords using [defined controls].</w:t>
      </w:r>
    </w:p>
    <w:p w14:paraId="1EEFBE52" w14:textId="77777777" w:rsidR="00F81065" w:rsidRPr="00B24DE4" w:rsidRDefault="00F81065" w:rsidP="00F81065">
      <w:pPr>
        <w:pStyle w:val="NoSpacing"/>
      </w:pPr>
    </w:p>
    <w:p w14:paraId="6E6501FD" w14:textId="4D318785" w:rsidR="00F81065" w:rsidRPr="00B24DE4" w:rsidRDefault="00B11D83" w:rsidP="00B11D83">
      <w:pPr>
        <w:pStyle w:val="Heading1"/>
      </w:pPr>
      <w:bookmarkStart w:id="39" w:name="_Toc195727418"/>
      <w:r>
        <w:t xml:space="preserve">7.0   </w:t>
      </w:r>
      <w:r w:rsidR="00F81065" w:rsidRPr="00B24DE4">
        <w:t>Authentication Feedback</w:t>
      </w:r>
      <w:bookmarkEnd w:id="39"/>
      <w:r w:rsidR="00F81065" w:rsidRPr="00B24DE4">
        <w:tab/>
      </w:r>
      <w:r w:rsidR="00F81065" w:rsidRPr="00B24DE4">
        <w:tab/>
      </w:r>
      <w:r w:rsidR="00F81065" w:rsidRPr="00B24DE4">
        <w:tab/>
      </w:r>
      <w:r w:rsidR="00F81065" w:rsidRPr="00B24DE4">
        <w:tab/>
        <w:t xml:space="preserve"> </w:t>
      </w:r>
      <w:r w:rsidR="00F81065" w:rsidRPr="00B24DE4">
        <w:tab/>
      </w:r>
    </w:p>
    <w:p w14:paraId="340A3B93" w14:textId="77777777" w:rsidR="00F81065" w:rsidRPr="00B24DE4" w:rsidRDefault="00F81065" w:rsidP="00F81065">
      <w:pPr>
        <w:pStyle w:val="NoSpacing"/>
      </w:pPr>
    </w:p>
    <w:p w14:paraId="079C4934" w14:textId="77777777" w:rsidR="00F81065" w:rsidRPr="00B24DE4" w:rsidRDefault="00F81065" w:rsidP="00F81065">
      <w:pPr>
        <w:pStyle w:val="NoSpacing"/>
      </w:pPr>
      <w:r w:rsidRPr="00B24DE4">
        <w:t>Obscure feedback of authentication information during the authentication process to protect the information from possible exploitation and use by unauthorized individuals.</w:t>
      </w:r>
    </w:p>
    <w:p w14:paraId="11B0F85B" w14:textId="77777777" w:rsidR="00F81065" w:rsidRPr="00B24DE4" w:rsidRDefault="00F81065" w:rsidP="00F81065">
      <w:pPr>
        <w:pStyle w:val="NoSpacing"/>
      </w:pPr>
    </w:p>
    <w:p w14:paraId="4D3471D5" w14:textId="5E0364E4" w:rsidR="00F81065" w:rsidRPr="00B24DE4" w:rsidRDefault="00B11D83" w:rsidP="00B11D83">
      <w:pPr>
        <w:pStyle w:val="Heading1"/>
      </w:pPr>
      <w:bookmarkStart w:id="40" w:name="_Toc195727419"/>
      <w:r>
        <w:t xml:space="preserve">8.0   </w:t>
      </w:r>
      <w:r w:rsidR="00F81065" w:rsidRPr="00B24DE4">
        <w:t>Cryptographic Module Authentication</w:t>
      </w:r>
      <w:bookmarkEnd w:id="40"/>
      <w:r w:rsidR="00F81065" w:rsidRPr="00B24DE4">
        <w:tab/>
      </w:r>
      <w:r w:rsidR="00F81065" w:rsidRPr="00B24DE4">
        <w:tab/>
      </w:r>
      <w:r w:rsidR="00F81065" w:rsidRPr="00B24DE4">
        <w:tab/>
      </w:r>
      <w:r w:rsidR="00F81065" w:rsidRPr="00B24DE4">
        <w:tab/>
        <w:t xml:space="preserve"> </w:t>
      </w:r>
      <w:r w:rsidR="00F81065" w:rsidRPr="00B24DE4">
        <w:tab/>
      </w:r>
    </w:p>
    <w:p w14:paraId="6FFFC9C0" w14:textId="77777777" w:rsidR="00F81065" w:rsidRPr="00B24DE4" w:rsidRDefault="00F81065" w:rsidP="00F81065">
      <w:pPr>
        <w:pStyle w:val="NoSpacing"/>
      </w:pPr>
    </w:p>
    <w:p w14:paraId="42EBAEA1" w14:textId="77777777" w:rsidR="00F81065" w:rsidRPr="00B24DE4" w:rsidRDefault="00F81065" w:rsidP="00F81065">
      <w:pPr>
        <w:pStyle w:val="NoSpacing"/>
      </w:pPr>
      <w:r w:rsidRPr="00B24DE4">
        <w:t>Implement mechanisms for authentication to a cryptographic module that meet the requirements of applicable laws, executive orders, directives, policies, regulations, standards, and guidelines for such authentication.</w:t>
      </w:r>
    </w:p>
    <w:p w14:paraId="66973545" w14:textId="77777777" w:rsidR="00F81065" w:rsidRPr="00B24DE4" w:rsidRDefault="00F81065" w:rsidP="00F81065">
      <w:pPr>
        <w:pStyle w:val="NoSpacing"/>
      </w:pPr>
    </w:p>
    <w:p w14:paraId="51E38FA7" w14:textId="7B0A308C" w:rsidR="00F81065" w:rsidRPr="00B24DE4" w:rsidRDefault="00B11D83" w:rsidP="00B11D83">
      <w:pPr>
        <w:pStyle w:val="Heading1"/>
      </w:pPr>
      <w:bookmarkStart w:id="41" w:name="_Toc195727420"/>
      <w:r>
        <w:t xml:space="preserve">9.0   </w:t>
      </w:r>
      <w:r w:rsidR="00F81065" w:rsidRPr="00B24DE4">
        <w:t>Identification and Authentication (Non-organizational Users)</w:t>
      </w:r>
      <w:bookmarkEnd w:id="41"/>
      <w:r w:rsidR="00F81065" w:rsidRPr="00B24DE4">
        <w:tab/>
      </w:r>
    </w:p>
    <w:p w14:paraId="220ACF9D" w14:textId="77777777" w:rsidR="00F81065" w:rsidRPr="00B24DE4" w:rsidRDefault="00F81065" w:rsidP="00F81065">
      <w:pPr>
        <w:pStyle w:val="NoSpacing"/>
      </w:pPr>
      <w:r w:rsidRPr="00B24DE4">
        <w:tab/>
        <w:t xml:space="preserve"> </w:t>
      </w:r>
      <w:r w:rsidRPr="00B24DE4">
        <w:tab/>
        <w:t xml:space="preserve"> </w:t>
      </w:r>
      <w:r w:rsidRPr="00B24DE4">
        <w:tab/>
        <w:t xml:space="preserve"> </w:t>
      </w:r>
      <w:r w:rsidRPr="00B24DE4">
        <w:tab/>
        <w:t xml:space="preserve"> </w:t>
      </w:r>
      <w:r w:rsidRPr="00B24DE4">
        <w:tab/>
      </w:r>
    </w:p>
    <w:p w14:paraId="13CB7AA0" w14:textId="77777777" w:rsidR="00F81065" w:rsidRPr="00B24DE4" w:rsidRDefault="00F81065" w:rsidP="00F81065">
      <w:pPr>
        <w:pStyle w:val="NoSpacing"/>
      </w:pPr>
      <w:r w:rsidRPr="00B24DE4">
        <w:lastRenderedPageBreak/>
        <w:t>Uniquely identify and authenticate non-organizational users or processes acting on behalf of non-organizational users.</w:t>
      </w:r>
    </w:p>
    <w:p w14:paraId="002C15A2" w14:textId="77777777" w:rsidR="00F81065" w:rsidRPr="00B24DE4" w:rsidRDefault="00F81065" w:rsidP="00F81065">
      <w:pPr>
        <w:pStyle w:val="NoSpacing"/>
      </w:pPr>
    </w:p>
    <w:p w14:paraId="3646A299" w14:textId="0F563D04" w:rsidR="00F81065" w:rsidRPr="00B24DE4" w:rsidRDefault="002C5278" w:rsidP="002C5278">
      <w:pPr>
        <w:pStyle w:val="Heading2"/>
      </w:pPr>
      <w:bookmarkStart w:id="42" w:name="_Toc195727421"/>
      <w:r>
        <w:t xml:space="preserve">9.1   </w:t>
      </w:r>
      <w:r w:rsidR="00F81065" w:rsidRPr="00B24DE4">
        <w:t>Acceptance of PIV Credentials from Other Agencies</w:t>
      </w:r>
      <w:bookmarkEnd w:id="42"/>
    </w:p>
    <w:p w14:paraId="4ED88AA5" w14:textId="77777777" w:rsidR="00F81065" w:rsidRPr="00B24DE4" w:rsidRDefault="00F81065" w:rsidP="00F81065">
      <w:pPr>
        <w:pStyle w:val="NoSpacing"/>
      </w:pPr>
      <w:r w:rsidRPr="00B24DE4">
        <w:t>Accept and electronically verify Personal Identity Verification-compliant credentials from other federal agencies.</w:t>
      </w:r>
    </w:p>
    <w:p w14:paraId="644BB39B" w14:textId="77777777" w:rsidR="00F81065" w:rsidRPr="00B24DE4" w:rsidRDefault="00F81065" w:rsidP="00F81065">
      <w:pPr>
        <w:pStyle w:val="NoSpacing"/>
      </w:pPr>
    </w:p>
    <w:p w14:paraId="47362F14" w14:textId="3AB5130A" w:rsidR="00F81065" w:rsidRPr="00B24DE4" w:rsidRDefault="002C5278" w:rsidP="002C5278">
      <w:pPr>
        <w:pStyle w:val="Heading2"/>
      </w:pPr>
      <w:bookmarkStart w:id="43" w:name="_Toc195727422"/>
      <w:r>
        <w:t xml:space="preserve">9.2   </w:t>
      </w:r>
      <w:r w:rsidR="00F81065" w:rsidRPr="00B24DE4">
        <w:t>Acceptance of External Authenticators</w:t>
      </w:r>
      <w:bookmarkEnd w:id="43"/>
    </w:p>
    <w:p w14:paraId="04B8F014" w14:textId="77777777" w:rsidR="00F81065" w:rsidRPr="00B24DE4" w:rsidRDefault="00F81065" w:rsidP="00F81065">
      <w:pPr>
        <w:pStyle w:val="NoSpacing"/>
      </w:pPr>
      <w:r w:rsidRPr="00B24DE4">
        <w:t>Accept only external authenticators that are NIST-compliant; and Document and maintain a list of accepted external authenticators.</w:t>
      </w:r>
    </w:p>
    <w:p w14:paraId="45DEF2A0" w14:textId="77777777" w:rsidR="00F81065" w:rsidRPr="00B24DE4" w:rsidRDefault="00F81065" w:rsidP="00F81065">
      <w:pPr>
        <w:pStyle w:val="NoSpacing"/>
      </w:pPr>
    </w:p>
    <w:p w14:paraId="150EC948" w14:textId="6294319F" w:rsidR="00F81065" w:rsidRPr="00B24DE4" w:rsidRDefault="002C5278" w:rsidP="002C5278">
      <w:pPr>
        <w:pStyle w:val="Heading2"/>
      </w:pPr>
      <w:bookmarkStart w:id="44" w:name="_Toc195727423"/>
      <w:r>
        <w:t xml:space="preserve">9.3   </w:t>
      </w:r>
      <w:r w:rsidR="00F81065" w:rsidRPr="00B24DE4">
        <w:t>Use of Defined Profiles</w:t>
      </w:r>
      <w:bookmarkEnd w:id="44"/>
    </w:p>
    <w:p w14:paraId="734C8ADF" w14:textId="77777777" w:rsidR="00F81065" w:rsidRPr="00B24DE4" w:rsidRDefault="00F81065" w:rsidP="00F81065">
      <w:pPr>
        <w:pStyle w:val="NoSpacing"/>
      </w:pPr>
      <w:r w:rsidRPr="00B24DE4">
        <w:t>Conform to the following profiles for identity management [defined identity management profiles].</w:t>
      </w:r>
    </w:p>
    <w:p w14:paraId="5A78844C" w14:textId="77777777" w:rsidR="00F81065" w:rsidRPr="00B24DE4" w:rsidRDefault="00F81065" w:rsidP="00F81065">
      <w:pPr>
        <w:pStyle w:val="NoSpacing"/>
      </w:pPr>
    </w:p>
    <w:p w14:paraId="5C78380A" w14:textId="1707B9B2" w:rsidR="00F81065" w:rsidRPr="00B24DE4" w:rsidRDefault="002C5278" w:rsidP="002C5278">
      <w:pPr>
        <w:pStyle w:val="Heading2"/>
      </w:pPr>
      <w:bookmarkStart w:id="45" w:name="_Toc195727424"/>
      <w:r>
        <w:t xml:space="preserve">9.4   </w:t>
      </w:r>
      <w:r w:rsidR="00F81065" w:rsidRPr="00B24DE4">
        <w:t>Acceptance of PIV-I Credentials</w:t>
      </w:r>
      <w:bookmarkEnd w:id="45"/>
    </w:p>
    <w:p w14:paraId="0B0ACF12" w14:textId="77777777" w:rsidR="00F81065" w:rsidRPr="00B24DE4" w:rsidRDefault="00F81065" w:rsidP="00F81065">
      <w:pPr>
        <w:pStyle w:val="NoSpacing"/>
      </w:pPr>
      <w:r w:rsidRPr="00B24DE4">
        <w:t>Accept and verify federated or PKI credentials that meet [defined policy].</w:t>
      </w:r>
    </w:p>
    <w:p w14:paraId="38B6AD8C" w14:textId="77777777" w:rsidR="00F81065" w:rsidRPr="00B24DE4" w:rsidRDefault="00F81065" w:rsidP="00F81065">
      <w:pPr>
        <w:pStyle w:val="NoSpacing"/>
      </w:pPr>
    </w:p>
    <w:p w14:paraId="532C9CB0" w14:textId="5764BC50" w:rsidR="00F81065" w:rsidRPr="00B24DE4" w:rsidRDefault="002C5278" w:rsidP="002C5278">
      <w:pPr>
        <w:pStyle w:val="Heading2"/>
      </w:pPr>
      <w:bookmarkStart w:id="46" w:name="_Toc195727425"/>
      <w:r>
        <w:t xml:space="preserve">9.5   </w:t>
      </w:r>
      <w:r w:rsidR="00F81065" w:rsidRPr="00B24DE4">
        <w:t>Disassociability</w:t>
      </w:r>
      <w:bookmarkEnd w:id="46"/>
    </w:p>
    <w:p w14:paraId="7183FB0E" w14:textId="77777777" w:rsidR="00F81065" w:rsidRPr="00B24DE4" w:rsidRDefault="00F81065" w:rsidP="00F81065">
      <w:pPr>
        <w:pStyle w:val="NoSpacing"/>
      </w:pPr>
      <w:r w:rsidRPr="00B24DE4">
        <w:t>Implement the following measures to disassociate user attributes or identifier assertion relationships among individuals, credential service providers, and relying parties: [defined measures].</w:t>
      </w:r>
    </w:p>
    <w:p w14:paraId="6F43303C" w14:textId="77777777" w:rsidR="00F81065" w:rsidRPr="00B24DE4" w:rsidRDefault="00F81065" w:rsidP="00F81065">
      <w:pPr>
        <w:pStyle w:val="NoSpacing"/>
      </w:pPr>
    </w:p>
    <w:p w14:paraId="7F9E5A37" w14:textId="286F441E" w:rsidR="00F81065" w:rsidRPr="00B24DE4" w:rsidRDefault="00B11D83" w:rsidP="00B11D83">
      <w:pPr>
        <w:pStyle w:val="Heading1"/>
      </w:pPr>
      <w:bookmarkStart w:id="47" w:name="_Toc195727426"/>
      <w:r>
        <w:t xml:space="preserve">10.0   </w:t>
      </w:r>
      <w:r w:rsidR="00F81065" w:rsidRPr="00B24DE4">
        <w:t>Service Identification and Authentication</w:t>
      </w:r>
      <w:bookmarkEnd w:id="47"/>
      <w:r w:rsidR="00F81065" w:rsidRPr="00B24DE4">
        <w:tab/>
        <w:t xml:space="preserve"> </w:t>
      </w:r>
      <w:r w:rsidR="00F81065" w:rsidRPr="00B24DE4">
        <w:tab/>
        <w:t xml:space="preserve"> </w:t>
      </w:r>
      <w:r w:rsidR="00F81065" w:rsidRPr="00B24DE4">
        <w:tab/>
        <w:t xml:space="preserve"> </w:t>
      </w:r>
      <w:r w:rsidR="00F81065" w:rsidRPr="00B24DE4">
        <w:tab/>
        <w:t xml:space="preserve"> </w:t>
      </w:r>
      <w:r w:rsidR="00F81065" w:rsidRPr="00B24DE4">
        <w:tab/>
      </w:r>
    </w:p>
    <w:p w14:paraId="78F7E9E3" w14:textId="77777777" w:rsidR="00F81065" w:rsidRPr="00B24DE4" w:rsidRDefault="00F81065" w:rsidP="00F81065">
      <w:pPr>
        <w:pStyle w:val="NoSpacing"/>
      </w:pPr>
    </w:p>
    <w:p w14:paraId="59D497AF" w14:textId="77777777" w:rsidR="00F81065" w:rsidRPr="00B24DE4" w:rsidRDefault="00F81065" w:rsidP="00F81065">
      <w:pPr>
        <w:pStyle w:val="NoSpacing"/>
      </w:pPr>
      <w:r w:rsidRPr="00B24DE4">
        <w:t>Uniquely identify and authenticate [system services and applications] before establishing communications with devices, users, or other services or applications.</w:t>
      </w:r>
    </w:p>
    <w:p w14:paraId="4BCBF5E8" w14:textId="77777777" w:rsidR="00F81065" w:rsidRPr="00B24DE4" w:rsidRDefault="00F81065" w:rsidP="00F81065">
      <w:pPr>
        <w:pStyle w:val="NoSpacing"/>
      </w:pPr>
    </w:p>
    <w:p w14:paraId="6AA59D3F" w14:textId="6D966314" w:rsidR="00F81065" w:rsidRPr="00B24DE4" w:rsidRDefault="00B11D83" w:rsidP="00B11D83">
      <w:pPr>
        <w:pStyle w:val="Heading1"/>
      </w:pPr>
      <w:bookmarkStart w:id="48" w:name="_Toc195727427"/>
      <w:r>
        <w:t xml:space="preserve">11.0   </w:t>
      </w:r>
      <w:r w:rsidR="00F81065" w:rsidRPr="00B24DE4">
        <w:t>Adaptive Authentication</w:t>
      </w:r>
      <w:bookmarkEnd w:id="48"/>
      <w:r w:rsidR="00F81065" w:rsidRPr="00B24DE4">
        <w:tab/>
        <w:t xml:space="preserve"> </w:t>
      </w:r>
      <w:r w:rsidR="00F81065" w:rsidRPr="00B24DE4">
        <w:tab/>
        <w:t xml:space="preserve"> </w:t>
      </w:r>
      <w:r w:rsidR="00F81065" w:rsidRPr="00B24DE4">
        <w:tab/>
        <w:t xml:space="preserve"> </w:t>
      </w:r>
      <w:r w:rsidR="00F81065" w:rsidRPr="00B24DE4">
        <w:tab/>
        <w:t xml:space="preserve"> </w:t>
      </w:r>
      <w:r w:rsidR="00F81065" w:rsidRPr="00B24DE4">
        <w:tab/>
      </w:r>
    </w:p>
    <w:p w14:paraId="6E8E5D2A" w14:textId="77777777" w:rsidR="00F81065" w:rsidRPr="00B24DE4" w:rsidRDefault="00F81065" w:rsidP="00F81065">
      <w:pPr>
        <w:pStyle w:val="NoSpacing"/>
      </w:pPr>
    </w:p>
    <w:p w14:paraId="669907F2" w14:textId="77777777" w:rsidR="00F81065" w:rsidRPr="00B24DE4" w:rsidRDefault="00F81065" w:rsidP="00F81065">
      <w:pPr>
        <w:pStyle w:val="NoSpacing"/>
      </w:pPr>
      <w:r w:rsidRPr="00B24DE4">
        <w:lastRenderedPageBreak/>
        <w:t>Require individuals accessing the system to employ [defined supplemental authentication techniques or mechanisms] under specific [defined circumstances or situations].</w:t>
      </w:r>
    </w:p>
    <w:p w14:paraId="17D2BA24" w14:textId="77777777" w:rsidR="00F81065" w:rsidRPr="00B24DE4" w:rsidRDefault="00F81065" w:rsidP="00F81065">
      <w:pPr>
        <w:pStyle w:val="NoSpacing"/>
      </w:pPr>
    </w:p>
    <w:p w14:paraId="0A3BA7C9" w14:textId="49464093" w:rsidR="00F81065" w:rsidRPr="00B24DE4" w:rsidRDefault="00B11D83" w:rsidP="00B11D83">
      <w:pPr>
        <w:pStyle w:val="Heading1"/>
      </w:pPr>
      <w:bookmarkStart w:id="49" w:name="_Toc195727428"/>
      <w:r>
        <w:t xml:space="preserve">12.0   </w:t>
      </w:r>
      <w:r w:rsidR="00F81065" w:rsidRPr="00B24DE4">
        <w:t>Re-authentication</w:t>
      </w:r>
      <w:bookmarkEnd w:id="49"/>
      <w:r w:rsidR="00F81065" w:rsidRPr="00B24DE4">
        <w:tab/>
      </w:r>
      <w:r w:rsidR="00F81065" w:rsidRPr="00B24DE4">
        <w:tab/>
      </w:r>
      <w:r w:rsidR="00F81065" w:rsidRPr="00B24DE4">
        <w:tab/>
      </w:r>
      <w:r w:rsidR="00F81065" w:rsidRPr="00B24DE4">
        <w:tab/>
        <w:t xml:space="preserve"> </w:t>
      </w:r>
      <w:r w:rsidR="00F81065" w:rsidRPr="00B24DE4">
        <w:tab/>
      </w:r>
    </w:p>
    <w:p w14:paraId="2DA0800B" w14:textId="77777777" w:rsidR="00F81065" w:rsidRPr="00B24DE4" w:rsidRDefault="00F81065" w:rsidP="00F81065">
      <w:pPr>
        <w:pStyle w:val="NoSpacing"/>
      </w:pPr>
    </w:p>
    <w:p w14:paraId="015CFE6A" w14:textId="77777777" w:rsidR="00F81065" w:rsidRPr="00B24DE4" w:rsidRDefault="00F81065" w:rsidP="00F81065">
      <w:pPr>
        <w:pStyle w:val="NoSpacing"/>
      </w:pPr>
      <w:r w:rsidRPr="00B24DE4">
        <w:t>Require users to re-authenticate when [defined circumstances or situations].</w:t>
      </w:r>
    </w:p>
    <w:p w14:paraId="6798E8DE" w14:textId="77777777" w:rsidR="00F81065" w:rsidRPr="00B24DE4" w:rsidRDefault="00F81065" w:rsidP="00F81065">
      <w:pPr>
        <w:pStyle w:val="NoSpacing"/>
      </w:pPr>
    </w:p>
    <w:p w14:paraId="702A8DF9" w14:textId="639F19F6" w:rsidR="00F81065" w:rsidRPr="00B24DE4" w:rsidRDefault="00B11D83" w:rsidP="00B11D83">
      <w:pPr>
        <w:pStyle w:val="Heading1"/>
      </w:pPr>
      <w:bookmarkStart w:id="50" w:name="_Toc195727429"/>
      <w:r>
        <w:t xml:space="preserve">13.0   </w:t>
      </w:r>
      <w:r w:rsidR="00F81065" w:rsidRPr="00B24DE4">
        <w:t>Identity Proofing</w:t>
      </w:r>
      <w:bookmarkEnd w:id="50"/>
      <w:r w:rsidR="00F81065" w:rsidRPr="00B24DE4">
        <w:tab/>
        <w:t xml:space="preserve"> </w:t>
      </w:r>
      <w:r w:rsidR="00F81065" w:rsidRPr="00B24DE4">
        <w:tab/>
      </w:r>
      <w:r w:rsidR="00F81065" w:rsidRPr="00B24DE4">
        <w:tab/>
      </w:r>
      <w:r w:rsidR="00F81065" w:rsidRPr="00B24DE4">
        <w:tab/>
        <w:t xml:space="preserve"> </w:t>
      </w:r>
      <w:r w:rsidR="00F81065" w:rsidRPr="00B24DE4">
        <w:tab/>
      </w:r>
    </w:p>
    <w:p w14:paraId="2B958265" w14:textId="77777777" w:rsidR="00F81065" w:rsidRPr="00B24DE4" w:rsidRDefault="00F81065" w:rsidP="00F81065">
      <w:pPr>
        <w:pStyle w:val="NoSpacing"/>
      </w:pPr>
    </w:p>
    <w:p w14:paraId="21B816C3" w14:textId="77777777" w:rsidR="00F81065" w:rsidRPr="00B24DE4" w:rsidRDefault="00F81065" w:rsidP="00F81065">
      <w:pPr>
        <w:pStyle w:val="NoSpacing"/>
      </w:pPr>
      <w:r w:rsidRPr="00B24DE4">
        <w:t xml:space="preserve">a. Identity proof users that require accounts for logical access to systems based on appropriate identity assurance level requirements as specified in applicable standards and </w:t>
      </w:r>
      <w:proofErr w:type="gramStart"/>
      <w:r w:rsidRPr="00B24DE4">
        <w:t>guidelines;</w:t>
      </w:r>
      <w:proofErr w:type="gramEnd"/>
    </w:p>
    <w:p w14:paraId="2E4E07EA" w14:textId="77777777" w:rsidR="00F81065" w:rsidRPr="00B24DE4" w:rsidRDefault="00F81065" w:rsidP="00F81065">
      <w:pPr>
        <w:pStyle w:val="NoSpacing"/>
      </w:pPr>
    </w:p>
    <w:p w14:paraId="02926405" w14:textId="77777777" w:rsidR="00F81065" w:rsidRPr="00B24DE4" w:rsidRDefault="00F81065" w:rsidP="00F81065">
      <w:pPr>
        <w:pStyle w:val="NoSpacing"/>
      </w:pPr>
      <w:r w:rsidRPr="00B24DE4">
        <w:t>b. Resolve user identities to a unique individual; and</w:t>
      </w:r>
    </w:p>
    <w:p w14:paraId="4513B649" w14:textId="77777777" w:rsidR="00F81065" w:rsidRPr="00B24DE4" w:rsidRDefault="00F81065" w:rsidP="00F81065">
      <w:pPr>
        <w:pStyle w:val="NoSpacing"/>
      </w:pPr>
    </w:p>
    <w:p w14:paraId="2044D748" w14:textId="77777777" w:rsidR="00F81065" w:rsidRPr="00B24DE4" w:rsidRDefault="00F81065" w:rsidP="00F81065">
      <w:pPr>
        <w:pStyle w:val="NoSpacing"/>
      </w:pPr>
      <w:r w:rsidRPr="00B24DE4">
        <w:t>c. Collect, validate, and verify identity evidence.</w:t>
      </w:r>
    </w:p>
    <w:p w14:paraId="0C039796" w14:textId="77777777" w:rsidR="00F81065" w:rsidRPr="00B24DE4" w:rsidRDefault="00F81065" w:rsidP="00F81065">
      <w:pPr>
        <w:pStyle w:val="NoSpacing"/>
      </w:pPr>
    </w:p>
    <w:p w14:paraId="00DB1257" w14:textId="6742EC89" w:rsidR="00F81065" w:rsidRPr="00B24DE4" w:rsidRDefault="002C5278" w:rsidP="002C5278">
      <w:pPr>
        <w:pStyle w:val="Heading2"/>
      </w:pPr>
      <w:bookmarkStart w:id="51" w:name="_Toc195727430"/>
      <w:r>
        <w:t xml:space="preserve">13.1   </w:t>
      </w:r>
      <w:r w:rsidR="00F81065" w:rsidRPr="00B24DE4">
        <w:t>Supervisor Authorization</w:t>
      </w:r>
      <w:bookmarkEnd w:id="51"/>
    </w:p>
    <w:p w14:paraId="6F5B3399" w14:textId="77777777" w:rsidR="00F81065" w:rsidRPr="00B24DE4" w:rsidRDefault="00F81065" w:rsidP="00F81065">
      <w:pPr>
        <w:pStyle w:val="NoSpacing"/>
      </w:pPr>
      <w:r w:rsidRPr="00B24DE4">
        <w:t>Require that the registration process to receive an account for logical access includes supervisor or sponsor authorization.</w:t>
      </w:r>
    </w:p>
    <w:p w14:paraId="18D763EE" w14:textId="77777777" w:rsidR="00F81065" w:rsidRPr="00B24DE4" w:rsidRDefault="00F81065" w:rsidP="00F81065">
      <w:pPr>
        <w:pStyle w:val="NoSpacing"/>
      </w:pPr>
    </w:p>
    <w:p w14:paraId="1A215D55" w14:textId="7258D960" w:rsidR="00F81065" w:rsidRPr="00B24DE4" w:rsidRDefault="002C5278" w:rsidP="002C5278">
      <w:pPr>
        <w:pStyle w:val="Heading2"/>
      </w:pPr>
      <w:bookmarkStart w:id="52" w:name="_Toc195727431"/>
      <w:r>
        <w:t xml:space="preserve">13.2   </w:t>
      </w:r>
      <w:r w:rsidR="00F81065" w:rsidRPr="00B24DE4">
        <w:t>Identity Evidence</w:t>
      </w:r>
      <w:bookmarkEnd w:id="52"/>
    </w:p>
    <w:p w14:paraId="0D063E61" w14:textId="77777777" w:rsidR="00F81065" w:rsidRPr="00B24DE4" w:rsidRDefault="00F81065" w:rsidP="00F81065">
      <w:pPr>
        <w:pStyle w:val="NoSpacing"/>
      </w:pPr>
      <w:r w:rsidRPr="00B24DE4">
        <w:t>Require evidence of individual identification be presented to the registration authority.</w:t>
      </w:r>
    </w:p>
    <w:p w14:paraId="4393C111" w14:textId="77777777" w:rsidR="00F81065" w:rsidRPr="00B24DE4" w:rsidRDefault="00F81065" w:rsidP="00F81065">
      <w:pPr>
        <w:pStyle w:val="NoSpacing"/>
      </w:pPr>
    </w:p>
    <w:p w14:paraId="16627B00" w14:textId="668AFB84" w:rsidR="00F81065" w:rsidRPr="00B24DE4" w:rsidRDefault="002C5278" w:rsidP="002C5278">
      <w:pPr>
        <w:pStyle w:val="Heading2"/>
      </w:pPr>
      <w:bookmarkStart w:id="53" w:name="_Toc195727432"/>
      <w:r>
        <w:t xml:space="preserve">13.3   </w:t>
      </w:r>
      <w:r w:rsidR="00F81065" w:rsidRPr="00B24DE4">
        <w:t>Identity Evidence Validation and Verification</w:t>
      </w:r>
      <w:bookmarkEnd w:id="53"/>
    </w:p>
    <w:p w14:paraId="5B156FF6" w14:textId="77777777" w:rsidR="00F81065" w:rsidRPr="00B24DE4" w:rsidRDefault="00F81065" w:rsidP="00F81065">
      <w:pPr>
        <w:pStyle w:val="NoSpacing"/>
      </w:pPr>
      <w:r w:rsidRPr="00B24DE4">
        <w:t>Require that the presented identity evidence be validated and verified through [defined methods of validation and verification].</w:t>
      </w:r>
    </w:p>
    <w:p w14:paraId="60751CB6" w14:textId="77777777" w:rsidR="00F81065" w:rsidRPr="00B24DE4" w:rsidRDefault="00F81065" w:rsidP="00F81065">
      <w:pPr>
        <w:pStyle w:val="NoSpacing"/>
      </w:pPr>
    </w:p>
    <w:p w14:paraId="07DB64FC" w14:textId="3042AB45" w:rsidR="00F81065" w:rsidRPr="00B24DE4" w:rsidRDefault="002C5278" w:rsidP="002C5278">
      <w:pPr>
        <w:pStyle w:val="Heading2"/>
      </w:pPr>
      <w:bookmarkStart w:id="54" w:name="_Toc195727433"/>
      <w:r>
        <w:t xml:space="preserve">13.4   </w:t>
      </w:r>
      <w:r w:rsidR="00F81065" w:rsidRPr="00B24DE4">
        <w:t>In-person Validation and Verification</w:t>
      </w:r>
      <w:bookmarkEnd w:id="54"/>
    </w:p>
    <w:p w14:paraId="06BDDC7C" w14:textId="77777777" w:rsidR="00F81065" w:rsidRPr="00B24DE4" w:rsidRDefault="00F81065" w:rsidP="00F81065">
      <w:pPr>
        <w:pStyle w:val="NoSpacing"/>
      </w:pPr>
      <w:r w:rsidRPr="00B24DE4">
        <w:t>Require that the validation and verification of identity evidence be conducted in person before a designated registration authority.</w:t>
      </w:r>
    </w:p>
    <w:p w14:paraId="3CC038B8" w14:textId="77777777" w:rsidR="00F81065" w:rsidRPr="00B24DE4" w:rsidRDefault="00F81065" w:rsidP="00F81065">
      <w:pPr>
        <w:pStyle w:val="NoSpacing"/>
      </w:pPr>
    </w:p>
    <w:p w14:paraId="354CC31C" w14:textId="4C8EA59C" w:rsidR="00F81065" w:rsidRPr="00B24DE4" w:rsidRDefault="002C5278" w:rsidP="002C5278">
      <w:pPr>
        <w:pStyle w:val="Heading2"/>
      </w:pPr>
      <w:bookmarkStart w:id="55" w:name="_Toc195727434"/>
      <w:r>
        <w:lastRenderedPageBreak/>
        <w:t xml:space="preserve">13.5   </w:t>
      </w:r>
      <w:r w:rsidR="00F81065" w:rsidRPr="00B24DE4">
        <w:t>Address Confirmation</w:t>
      </w:r>
      <w:bookmarkEnd w:id="55"/>
    </w:p>
    <w:p w14:paraId="5CE5E1F6" w14:textId="77777777" w:rsidR="00F81065" w:rsidRPr="00B24DE4" w:rsidRDefault="00F81065" w:rsidP="00F81065">
      <w:pPr>
        <w:pStyle w:val="NoSpacing"/>
      </w:pPr>
      <w:r w:rsidRPr="00B24DE4">
        <w:t xml:space="preserve">Require that a [registration code, notice of proofing] be delivered through an out-of-band channel to verify the </w:t>
      </w:r>
      <w:proofErr w:type="gramStart"/>
      <w:r w:rsidRPr="00B24DE4">
        <w:t>users</w:t>
      </w:r>
      <w:proofErr w:type="gramEnd"/>
      <w:r w:rsidRPr="00B24DE4">
        <w:t xml:space="preserve"> address (physical or digital) of record.</w:t>
      </w:r>
    </w:p>
    <w:p w14:paraId="7A1A7D92" w14:textId="77777777" w:rsidR="00F81065" w:rsidRPr="00B24DE4" w:rsidRDefault="00F81065" w:rsidP="00F81065">
      <w:pPr>
        <w:pStyle w:val="NoSpacing"/>
      </w:pPr>
    </w:p>
    <w:p w14:paraId="655036C2" w14:textId="40CA2B7C" w:rsidR="00F81065" w:rsidRPr="00B24DE4" w:rsidRDefault="002C5278" w:rsidP="002C5278">
      <w:pPr>
        <w:pStyle w:val="Heading2"/>
      </w:pPr>
      <w:bookmarkStart w:id="56" w:name="_Toc195727435"/>
      <w:r>
        <w:t xml:space="preserve">13.6   </w:t>
      </w:r>
      <w:r w:rsidR="00F81065" w:rsidRPr="00B24DE4">
        <w:t xml:space="preserve">Accept </w:t>
      </w:r>
      <w:proofErr w:type="gramStart"/>
      <w:r w:rsidR="00F81065" w:rsidRPr="00B24DE4">
        <w:t>Externally-proofed</w:t>
      </w:r>
      <w:proofErr w:type="gramEnd"/>
      <w:r w:rsidR="00F81065" w:rsidRPr="00B24DE4">
        <w:t xml:space="preserve"> Identities</w:t>
      </w:r>
      <w:bookmarkEnd w:id="56"/>
    </w:p>
    <w:p w14:paraId="51519FE5" w14:textId="77777777" w:rsidR="00F81065" w:rsidRPr="00B24DE4" w:rsidRDefault="00F81065" w:rsidP="00F81065">
      <w:pPr>
        <w:pStyle w:val="NoSpacing"/>
      </w:pPr>
      <w:r w:rsidRPr="00B24DE4">
        <w:t xml:space="preserve">Accept </w:t>
      </w:r>
      <w:proofErr w:type="gramStart"/>
      <w:r w:rsidRPr="00B24DE4">
        <w:t>externally-proofed</w:t>
      </w:r>
      <w:proofErr w:type="gramEnd"/>
      <w:r w:rsidRPr="00B24DE4">
        <w:t xml:space="preserve"> identities at [defined identity assurance level].</w:t>
      </w:r>
    </w:p>
    <w:p w14:paraId="436FF1DA" w14:textId="77777777" w:rsidR="00F81065" w:rsidRPr="00B24DE4" w:rsidRDefault="00F81065" w:rsidP="00F81065">
      <w:pPr>
        <w:pStyle w:val="NoSpacing"/>
      </w:pPr>
    </w:p>
    <w:p w14:paraId="389E13FC" w14:textId="72654AE2" w:rsidR="00F81065" w:rsidRPr="00B24DE4" w:rsidRDefault="00B11D83" w:rsidP="00B11D83">
      <w:pPr>
        <w:pStyle w:val="Heading1"/>
      </w:pPr>
      <w:bookmarkStart w:id="57" w:name="_Toc195727436"/>
      <w:r>
        <w:t xml:space="preserve">14.0   </w:t>
      </w:r>
      <w:r w:rsidR="00F81065" w:rsidRPr="00B24DE4">
        <w:t>Identity Providers and Authorization Servers</w:t>
      </w:r>
      <w:bookmarkEnd w:id="57"/>
      <w:r w:rsidR="00F81065" w:rsidRPr="00B24DE4">
        <w:tab/>
        <w:t xml:space="preserve"> </w:t>
      </w:r>
      <w:r w:rsidR="00F81065" w:rsidRPr="00B24DE4">
        <w:tab/>
        <w:t xml:space="preserve"> </w:t>
      </w:r>
      <w:r w:rsidR="00F81065" w:rsidRPr="00B24DE4">
        <w:tab/>
        <w:t xml:space="preserve"> </w:t>
      </w:r>
      <w:r w:rsidR="00F81065" w:rsidRPr="00B24DE4">
        <w:tab/>
        <w:t xml:space="preserve"> </w:t>
      </w:r>
      <w:r w:rsidR="00F81065" w:rsidRPr="00B24DE4">
        <w:tab/>
      </w:r>
    </w:p>
    <w:p w14:paraId="521F1C19" w14:textId="77777777" w:rsidR="00F81065" w:rsidRPr="00B24DE4" w:rsidRDefault="00F81065" w:rsidP="00F81065">
      <w:pPr>
        <w:pStyle w:val="NoSpacing"/>
      </w:pPr>
      <w:r w:rsidRPr="00B24DE4">
        <w:t>Employ identity providers and authorization servers to manage user, device, and non-person entity (NPE) identities, attributes, and access rights supporting authentication and authorization decisions in accordance with [defined policy] using [defined mechanisms].</w:t>
      </w:r>
    </w:p>
    <w:p w14:paraId="0E85C30D" w14:textId="77777777" w:rsidR="00F81065" w:rsidRPr="00B24DE4" w:rsidRDefault="00F81065" w:rsidP="00F81065">
      <w:pPr>
        <w:pStyle w:val="NoSpacing"/>
      </w:pPr>
    </w:p>
    <w:p w14:paraId="3C9886A4" w14:textId="05576E3C" w:rsidR="00F81065" w:rsidRPr="00B24DE4" w:rsidRDefault="002C5278" w:rsidP="002C5278">
      <w:pPr>
        <w:pStyle w:val="Heading2"/>
      </w:pPr>
      <w:bookmarkStart w:id="58" w:name="_Toc195727437"/>
      <w:r>
        <w:t xml:space="preserve">14.1   </w:t>
      </w:r>
      <w:r w:rsidR="00F81065" w:rsidRPr="00B24DE4">
        <w:t>Protection of Cryptographic Keys</w:t>
      </w:r>
      <w:bookmarkEnd w:id="58"/>
    </w:p>
    <w:p w14:paraId="42720EE8" w14:textId="77777777" w:rsidR="00F81065" w:rsidRPr="00B24DE4" w:rsidRDefault="00F81065" w:rsidP="00F81065">
      <w:pPr>
        <w:pStyle w:val="NoSpacing"/>
      </w:pPr>
      <w:r w:rsidRPr="00B24DE4">
        <w:t>Cryptographic keys that protect access tokens are generated, managed, and protected from disclosure and misuse.</w:t>
      </w:r>
    </w:p>
    <w:p w14:paraId="2CB29F24" w14:textId="77777777" w:rsidR="00F81065" w:rsidRPr="00B24DE4" w:rsidRDefault="00F81065" w:rsidP="00F81065">
      <w:pPr>
        <w:pStyle w:val="NoSpacing"/>
      </w:pPr>
    </w:p>
    <w:p w14:paraId="5B8FFF25" w14:textId="390D3B70" w:rsidR="00F81065" w:rsidRPr="00B24DE4" w:rsidRDefault="002C5278" w:rsidP="002C5278">
      <w:pPr>
        <w:pStyle w:val="Heading2"/>
      </w:pPr>
      <w:bookmarkStart w:id="59" w:name="_Toc195727438"/>
      <w:r>
        <w:t xml:space="preserve">14.2   </w:t>
      </w:r>
      <w:r w:rsidR="00F81065" w:rsidRPr="00B24DE4">
        <w:t>Verification of Identity Assertions and Access Tokens</w:t>
      </w:r>
      <w:bookmarkEnd w:id="59"/>
    </w:p>
    <w:p w14:paraId="3E3C0AD4" w14:textId="77777777" w:rsidR="00F81065" w:rsidRPr="00B24DE4" w:rsidRDefault="00F81065" w:rsidP="00F81065">
      <w:pPr>
        <w:pStyle w:val="NoSpacing"/>
      </w:pPr>
      <w:r w:rsidRPr="00B24DE4">
        <w:t>The source and integrity of identity assertions and access tokens are verified before granting access to system and information resources.</w:t>
      </w:r>
    </w:p>
    <w:p w14:paraId="20783F6F" w14:textId="77777777" w:rsidR="00F81065" w:rsidRPr="00B24DE4" w:rsidRDefault="00F81065" w:rsidP="00F81065">
      <w:pPr>
        <w:pStyle w:val="NoSpacing"/>
      </w:pPr>
    </w:p>
    <w:p w14:paraId="402645B0" w14:textId="19441A2D" w:rsidR="00F81065" w:rsidRPr="00B24DE4" w:rsidRDefault="002C5278" w:rsidP="002C5278">
      <w:pPr>
        <w:pStyle w:val="Heading2"/>
      </w:pPr>
      <w:bookmarkStart w:id="60" w:name="_Toc195727439"/>
      <w:r>
        <w:t xml:space="preserve">14.3   </w:t>
      </w:r>
      <w:r w:rsidR="00F81065" w:rsidRPr="00B24DE4">
        <w:t>Token Management</w:t>
      </w:r>
      <w:bookmarkEnd w:id="60"/>
    </w:p>
    <w:p w14:paraId="174C4BE7" w14:textId="77777777" w:rsidR="00F81065" w:rsidRPr="00B24DE4" w:rsidRDefault="00F81065" w:rsidP="00F81065">
      <w:pPr>
        <w:pStyle w:val="NoSpacing"/>
      </w:pPr>
      <w:r w:rsidRPr="00B24DE4">
        <w:t xml:space="preserve">In accordance with [defined policy], assertions and access tokens </w:t>
      </w:r>
      <w:proofErr w:type="gramStart"/>
      <w:r w:rsidRPr="00B24DE4">
        <w:t>are:</w:t>
      </w:r>
      <w:proofErr w:type="gramEnd"/>
      <w:r w:rsidRPr="00B24DE4">
        <w:t xml:space="preserve"> generated; issued; refreshed; revoked; time-restricted; and audience-restricted.</w:t>
      </w:r>
    </w:p>
    <w:p w14:paraId="6508A406" w14:textId="77777777" w:rsidR="00F81065" w:rsidRPr="00B24DE4" w:rsidRDefault="00F81065" w:rsidP="00F81065">
      <w:pPr>
        <w:pStyle w:val="NoSpacing"/>
      </w:pPr>
    </w:p>
    <w:p w14:paraId="1789627C" w14:textId="77777777" w:rsidR="00F81065" w:rsidRPr="00B24DE4" w:rsidRDefault="00F81065" w:rsidP="00F81065">
      <w:pPr>
        <w:pStyle w:val="NoSpacing"/>
      </w:pPr>
    </w:p>
    <w:p w14:paraId="27170C37" w14:textId="77777777" w:rsidR="008F006E" w:rsidRDefault="008F006E" w:rsidP="008F006E">
      <w:pPr>
        <w:pStyle w:val="NoSpacing"/>
      </w:pPr>
    </w:p>
    <w:p w14:paraId="3A3C4EF5" w14:textId="77777777" w:rsidR="008F006E" w:rsidRPr="00D46140" w:rsidRDefault="008F006E" w:rsidP="008F006E">
      <w:pPr>
        <w:pStyle w:val="NoSpacing"/>
      </w:pPr>
    </w:p>
    <w:p w14:paraId="36ADD097" w14:textId="77777777" w:rsidR="008F006E" w:rsidRPr="00894DED" w:rsidRDefault="008F006E" w:rsidP="008F006E">
      <w:pPr>
        <w:pStyle w:val="NoSpacing"/>
      </w:pPr>
    </w:p>
    <w:p w14:paraId="142D0FEB" w14:textId="77777777" w:rsidR="0009241F" w:rsidRDefault="0009241F" w:rsidP="0009241F">
      <w:pPr>
        <w:pStyle w:val="NoSpacing"/>
      </w:pPr>
    </w:p>
    <w:p w14:paraId="05248F32" w14:textId="77777777" w:rsidR="00EA4D85" w:rsidRDefault="00EA4D85" w:rsidP="00EA4D85">
      <w:pPr>
        <w:pStyle w:val="NoSpacing"/>
      </w:pPr>
    </w:p>
    <w:p w14:paraId="399F50FB" w14:textId="77777777" w:rsidR="00EA4D85" w:rsidRDefault="00EA4D85" w:rsidP="00E710F7">
      <w:pPr>
        <w:pStyle w:val="NoSpacing"/>
        <w:rPr>
          <w:rFonts w:cs="Calibri"/>
          <w:szCs w:val="24"/>
        </w:rPr>
      </w:pPr>
    </w:p>
    <w:p w14:paraId="4D4178BD" w14:textId="77777777" w:rsidR="00031D31" w:rsidRDefault="00031D31" w:rsidP="00E710F7">
      <w:pPr>
        <w:pStyle w:val="NoSpacing"/>
        <w:rPr>
          <w:rFonts w:cs="Calibri"/>
          <w:szCs w:val="24"/>
        </w:rPr>
      </w:pPr>
    </w:p>
    <w:p w14:paraId="4F552B3E" w14:textId="77777777" w:rsidR="00031D31" w:rsidRDefault="00031D31" w:rsidP="00E710F7">
      <w:pPr>
        <w:pStyle w:val="NoSpacing"/>
        <w:rPr>
          <w:rFonts w:cs="Calibri"/>
          <w:szCs w:val="24"/>
        </w:rPr>
      </w:pPr>
    </w:p>
    <w:p w14:paraId="7A10447B" w14:textId="77777777" w:rsidR="00031D31" w:rsidRDefault="00031D31" w:rsidP="00E710F7">
      <w:pPr>
        <w:pStyle w:val="NoSpacing"/>
        <w:rPr>
          <w:rFonts w:cs="Calibri"/>
          <w:szCs w:val="24"/>
        </w:rPr>
      </w:pPr>
    </w:p>
    <w:sectPr w:rsidR="00031D31" w:rsidSect="00670BE9">
      <w:headerReference w:type="default" r:id="rId8"/>
      <w:footerReference w:type="default" r:id="rId9"/>
      <w:type w:val="continuous"/>
      <w:pgSz w:w="12240" w:h="15840"/>
      <w:pgMar w:top="1440" w:right="1440" w:bottom="1440" w:left="1440" w:header="720" w:footer="288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D9C8E" w14:textId="77777777" w:rsidR="00300664" w:rsidRDefault="00300664" w:rsidP="00226B59">
      <w:pPr>
        <w:spacing w:after="0"/>
      </w:pPr>
      <w:r>
        <w:separator/>
      </w:r>
    </w:p>
  </w:endnote>
  <w:endnote w:type="continuationSeparator" w:id="0">
    <w:p w14:paraId="09A11883" w14:textId="77777777" w:rsidR="00300664" w:rsidRDefault="00300664" w:rsidP="00226B5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87689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59A478" w14:textId="77777777" w:rsidR="00420114" w:rsidRDefault="00420114" w:rsidP="00420114">
        <w:pPr>
          <w:pStyle w:val="Header"/>
          <w:pBdr>
            <w:bottom w:val="single" w:sz="12" w:space="1" w:color="auto"/>
          </w:pBdr>
          <w:jc w:val="center"/>
          <w:rPr>
            <w:b/>
            <w:bCs/>
            <w:sz w:val="18"/>
            <w:szCs w:val="18"/>
          </w:rPr>
        </w:pPr>
      </w:p>
      <w:p w14:paraId="370758A7" w14:textId="77777777" w:rsidR="00420114" w:rsidRDefault="00420114" w:rsidP="00420114">
        <w:pPr>
          <w:pStyle w:val="Header"/>
          <w:jc w:val="center"/>
          <w:rPr>
            <w:b/>
            <w:bCs/>
            <w:sz w:val="18"/>
            <w:szCs w:val="18"/>
          </w:rPr>
        </w:pPr>
      </w:p>
      <w:p w14:paraId="6A26E265" w14:textId="6620C3CF" w:rsidR="00FD40E0" w:rsidRDefault="00420114" w:rsidP="00AC596E">
        <w:pPr>
          <w:pStyle w:val="Header"/>
          <w:jc w:val="center"/>
        </w:pPr>
        <w:r w:rsidRPr="00DA5602">
          <w:rPr>
            <w:b/>
            <w:bCs/>
            <w:sz w:val="18"/>
            <w:szCs w:val="18"/>
          </w:rPr>
          <w:t xml:space="preserve">(handling </w:t>
        </w:r>
        <w:proofErr w:type="gramStart"/>
        <w:r w:rsidRPr="00DA5602">
          <w:rPr>
            <w:b/>
            <w:bCs/>
            <w:sz w:val="18"/>
            <w:szCs w:val="18"/>
          </w:rPr>
          <w:t>instructions)</w:t>
        </w:r>
        <w:r w:rsidR="00AC596E">
          <w:rPr>
            <w:b/>
            <w:bCs/>
            <w:sz w:val="18"/>
            <w:szCs w:val="18"/>
          </w:rPr>
          <w:t xml:space="preserve">   </w:t>
        </w:r>
        <w:proofErr w:type="gramEnd"/>
        <w:r w:rsidR="00AC596E">
          <w:rPr>
            <w:b/>
            <w:bCs/>
            <w:sz w:val="18"/>
            <w:szCs w:val="18"/>
          </w:rPr>
          <w:t xml:space="preserve">                        </w:t>
        </w:r>
        <w:r w:rsidR="00AC596E">
          <w:rPr>
            <w:b/>
            <w:bCs/>
            <w:sz w:val="18"/>
            <w:szCs w:val="18"/>
          </w:rPr>
          <w:tab/>
        </w:r>
        <w:r w:rsidR="00AC596E">
          <w:rPr>
            <w:b/>
            <w:bCs/>
            <w:sz w:val="18"/>
            <w:szCs w:val="18"/>
          </w:rPr>
          <w:tab/>
        </w:r>
        <w:r w:rsidR="00FD40E0">
          <w:fldChar w:fldCharType="begin"/>
        </w:r>
        <w:r w:rsidR="00FD40E0">
          <w:instrText xml:space="preserve"> PAGE   \* MERGEFORMAT </w:instrText>
        </w:r>
        <w:r w:rsidR="00FD40E0">
          <w:fldChar w:fldCharType="separate"/>
        </w:r>
        <w:r w:rsidR="00FD40E0">
          <w:rPr>
            <w:noProof/>
          </w:rPr>
          <w:t>2</w:t>
        </w:r>
        <w:r w:rsidR="00FD40E0">
          <w:rPr>
            <w:noProof/>
          </w:rPr>
          <w:fldChar w:fldCharType="end"/>
        </w:r>
      </w:p>
    </w:sdtContent>
  </w:sdt>
  <w:p w14:paraId="70C820CB" w14:textId="77777777" w:rsidR="00FD40E0" w:rsidRDefault="00FD40E0" w:rsidP="007C5349">
    <w:pPr>
      <w:pStyle w:val="Footer"/>
      <w:tabs>
        <w:tab w:val="clear" w:pos="4680"/>
        <w:tab w:val="clear" w:pos="9360"/>
        <w:tab w:val="left" w:pos="4050"/>
      </w:tabs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3BACE" w14:textId="77777777" w:rsidR="00300664" w:rsidRDefault="00300664" w:rsidP="00226B59">
      <w:pPr>
        <w:spacing w:after="0"/>
      </w:pPr>
      <w:r>
        <w:separator/>
      </w:r>
    </w:p>
  </w:footnote>
  <w:footnote w:type="continuationSeparator" w:id="0">
    <w:p w14:paraId="5C649F8A" w14:textId="77777777" w:rsidR="00300664" w:rsidRDefault="00300664" w:rsidP="00226B5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61168" w14:textId="77777777" w:rsidR="00EB126B" w:rsidRPr="00DA5602" w:rsidRDefault="00EB126B" w:rsidP="00674C59">
    <w:pPr>
      <w:pStyle w:val="Header"/>
      <w:jc w:val="center"/>
      <w:rPr>
        <w:b/>
        <w:bCs/>
        <w:sz w:val="18"/>
        <w:szCs w:val="18"/>
      </w:rPr>
    </w:pPr>
    <w:r w:rsidRPr="00DA5602">
      <w:rPr>
        <w:b/>
        <w:bCs/>
        <w:sz w:val="18"/>
        <w:szCs w:val="18"/>
      </w:rPr>
      <w:t>(handling instructions)</w:t>
    </w:r>
  </w:p>
  <w:p w14:paraId="3EB68312" w14:textId="7C16046D" w:rsidR="00EB126B" w:rsidRPr="00DA5602" w:rsidRDefault="004C1442" w:rsidP="005F5E2E">
    <w:pPr>
      <w:pStyle w:val="Header"/>
      <w:rPr>
        <w:b/>
        <w:bCs/>
        <w:sz w:val="18"/>
        <w:szCs w:val="18"/>
      </w:rPr>
    </w:pPr>
    <w:r>
      <w:rPr>
        <w:b/>
        <w:bCs/>
        <w:sz w:val="18"/>
        <w:szCs w:val="18"/>
      </w:rPr>
      <w:t>{System Acronym}</w:t>
    </w:r>
  </w:p>
  <w:p w14:paraId="7ACF1D88" w14:textId="0F68671E" w:rsidR="00EB126B" w:rsidRPr="00DA5602" w:rsidRDefault="00876705" w:rsidP="005F5E2E">
    <w:pPr>
      <w:pStyle w:val="Header"/>
      <w:pBdr>
        <w:bottom w:val="single" w:sz="12" w:space="1" w:color="auto"/>
      </w:pBdr>
      <w:rPr>
        <w:b/>
        <w:bCs/>
        <w:sz w:val="18"/>
        <w:szCs w:val="18"/>
      </w:rPr>
    </w:pPr>
    <w:r>
      <w:rPr>
        <w:b/>
        <w:bCs/>
        <w:sz w:val="18"/>
        <w:szCs w:val="18"/>
      </w:rPr>
      <w:t>Identification and Authentication</w:t>
    </w:r>
    <w:r w:rsidR="00181729">
      <w:rPr>
        <w:b/>
        <w:bCs/>
        <w:sz w:val="18"/>
        <w:szCs w:val="18"/>
      </w:rPr>
      <w:t xml:space="preserve"> </w:t>
    </w:r>
    <w:r w:rsidR="00EB126B" w:rsidRPr="00DA5602">
      <w:rPr>
        <w:b/>
        <w:bCs/>
        <w:sz w:val="18"/>
        <w:szCs w:val="18"/>
      </w:rPr>
      <w:t>Plan</w:t>
    </w:r>
    <w:r w:rsidR="00EB126B" w:rsidRPr="00DA5602">
      <w:rPr>
        <w:b/>
        <w:bCs/>
        <w:sz w:val="18"/>
        <w:szCs w:val="18"/>
      </w:rPr>
      <w:tab/>
    </w:r>
    <w:r w:rsidR="00EB126B" w:rsidRPr="00DA5602">
      <w:rPr>
        <w:b/>
        <w:bCs/>
        <w:sz w:val="18"/>
        <w:szCs w:val="18"/>
      </w:rPr>
      <w:tab/>
      <w:t xml:space="preserve">xx </w:t>
    </w:r>
    <w:r w:rsidR="004C1442">
      <w:rPr>
        <w:b/>
        <w:bCs/>
        <w:sz w:val="18"/>
        <w:szCs w:val="18"/>
      </w:rPr>
      <w:t>April</w:t>
    </w:r>
    <w:r w:rsidR="00EB126B" w:rsidRPr="00DA5602">
      <w:rPr>
        <w:b/>
        <w:bCs/>
        <w:sz w:val="18"/>
        <w:szCs w:val="18"/>
      </w:rPr>
      <w:t xml:space="preserve"> 2025</w:t>
    </w:r>
  </w:p>
  <w:p w14:paraId="5C9BDDA6" w14:textId="77777777" w:rsidR="00DA5602" w:rsidRPr="00674C59" w:rsidRDefault="00DA5602" w:rsidP="005F5E2E">
    <w:pPr>
      <w:pStyle w:val="Header"/>
      <w:rPr>
        <w:b/>
        <w:bCs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6CA6"/>
    <w:multiLevelType w:val="multilevel"/>
    <w:tmpl w:val="B1B2A3C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633F9"/>
    <w:multiLevelType w:val="multilevel"/>
    <w:tmpl w:val="468E300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CC3525"/>
    <w:multiLevelType w:val="multilevel"/>
    <w:tmpl w:val="1AE644B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5E5BFF"/>
    <w:multiLevelType w:val="hybridMultilevel"/>
    <w:tmpl w:val="214E1F8C"/>
    <w:lvl w:ilvl="0" w:tplc="C1C2ACE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5682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CEB4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22FD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924D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846E3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0453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F60D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BAB0B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B967665"/>
    <w:multiLevelType w:val="hybridMultilevel"/>
    <w:tmpl w:val="AF6081AE"/>
    <w:lvl w:ilvl="0" w:tplc="8152A1B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E4080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F2273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36719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62635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E88FF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3A9D4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BC737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DC509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0AA5A83"/>
    <w:multiLevelType w:val="multilevel"/>
    <w:tmpl w:val="2D1C185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ED00AA"/>
    <w:multiLevelType w:val="multilevel"/>
    <w:tmpl w:val="2B942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861604"/>
    <w:multiLevelType w:val="hybridMultilevel"/>
    <w:tmpl w:val="AB3A7136"/>
    <w:lvl w:ilvl="0" w:tplc="A44A184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FA17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70D5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E2B4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D22B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A38EC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2E18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0F2D9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FAA9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6931F13"/>
    <w:multiLevelType w:val="hybridMultilevel"/>
    <w:tmpl w:val="9E324BEE"/>
    <w:lvl w:ilvl="0" w:tplc="755E25E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B0595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3A2CD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422EAE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1724D3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4CEAB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CC942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4883A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C40BC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03598B"/>
    <w:multiLevelType w:val="multilevel"/>
    <w:tmpl w:val="08D8A29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543635"/>
    <w:multiLevelType w:val="multilevel"/>
    <w:tmpl w:val="91783C7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770BC0"/>
    <w:multiLevelType w:val="hybridMultilevel"/>
    <w:tmpl w:val="CEE845C6"/>
    <w:lvl w:ilvl="0" w:tplc="22C4279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F0EFC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22AA6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96EC3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8A104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EAA9D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102B5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75E909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BEC69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3A31316"/>
    <w:multiLevelType w:val="hybridMultilevel"/>
    <w:tmpl w:val="CB285388"/>
    <w:lvl w:ilvl="0" w:tplc="F4E0CEFE">
      <w:start w:val="1"/>
      <w:numFmt w:val="bullet"/>
      <w:lvlText w:val="•"/>
      <w:lvlJc w:val="left"/>
      <w:pPr>
        <w:ind w:left="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EE48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E0D0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A508F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8471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B439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A8C2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8CB1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F4858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77E3C6C"/>
    <w:multiLevelType w:val="hybridMultilevel"/>
    <w:tmpl w:val="88C67EDA"/>
    <w:lvl w:ilvl="0" w:tplc="E8B87F2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E24B4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4CDB9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3EDFC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E8ADF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3CE72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78012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D83C9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3CC689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4751DDC"/>
    <w:multiLevelType w:val="hybridMultilevel"/>
    <w:tmpl w:val="813072F6"/>
    <w:lvl w:ilvl="0" w:tplc="B60A1E9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CC5E0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789CC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14D4C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A4722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60503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86A29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98B89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1621D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8BD4763"/>
    <w:multiLevelType w:val="multilevel"/>
    <w:tmpl w:val="A8E4B41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6E195F"/>
    <w:multiLevelType w:val="multilevel"/>
    <w:tmpl w:val="02D0239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6948204">
    <w:abstractNumId w:val="0"/>
  </w:num>
  <w:num w:numId="2" w16cid:durableId="153761246">
    <w:abstractNumId w:val="5"/>
  </w:num>
  <w:num w:numId="3" w16cid:durableId="1688561547">
    <w:abstractNumId w:val="16"/>
  </w:num>
  <w:num w:numId="4" w16cid:durableId="239798352">
    <w:abstractNumId w:val="15"/>
  </w:num>
  <w:num w:numId="5" w16cid:durableId="2133092161">
    <w:abstractNumId w:val="1"/>
  </w:num>
  <w:num w:numId="6" w16cid:durableId="760569181">
    <w:abstractNumId w:val="10"/>
  </w:num>
  <w:num w:numId="7" w16cid:durableId="208686459">
    <w:abstractNumId w:val="2"/>
  </w:num>
  <w:num w:numId="8" w16cid:durableId="453182711">
    <w:abstractNumId w:val="6"/>
  </w:num>
  <w:num w:numId="9" w16cid:durableId="1694186368">
    <w:abstractNumId w:val="12"/>
  </w:num>
  <w:num w:numId="10" w16cid:durableId="2030327140">
    <w:abstractNumId w:val="7"/>
  </w:num>
  <w:num w:numId="11" w16cid:durableId="1260722432">
    <w:abstractNumId w:val="4"/>
  </w:num>
  <w:num w:numId="12" w16cid:durableId="2048068806">
    <w:abstractNumId w:val="8"/>
  </w:num>
  <w:num w:numId="13" w16cid:durableId="998734546">
    <w:abstractNumId w:val="14"/>
  </w:num>
  <w:num w:numId="14" w16cid:durableId="58020283">
    <w:abstractNumId w:val="3"/>
  </w:num>
  <w:num w:numId="15" w16cid:durableId="945306620">
    <w:abstractNumId w:val="13"/>
  </w:num>
  <w:num w:numId="16" w16cid:durableId="1868179551">
    <w:abstractNumId w:val="11"/>
  </w:num>
  <w:num w:numId="17" w16cid:durableId="11029162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0F7"/>
    <w:rsid w:val="00011696"/>
    <w:rsid w:val="00011DAB"/>
    <w:rsid w:val="00031D31"/>
    <w:rsid w:val="00033334"/>
    <w:rsid w:val="0004659C"/>
    <w:rsid w:val="0006616D"/>
    <w:rsid w:val="00076EE6"/>
    <w:rsid w:val="000809F4"/>
    <w:rsid w:val="00082F97"/>
    <w:rsid w:val="00087F60"/>
    <w:rsid w:val="0009241F"/>
    <w:rsid w:val="00096EC4"/>
    <w:rsid w:val="000A2589"/>
    <w:rsid w:val="000A4985"/>
    <w:rsid w:val="000C391A"/>
    <w:rsid w:val="000C7D35"/>
    <w:rsid w:val="00112F38"/>
    <w:rsid w:val="0011339B"/>
    <w:rsid w:val="00113DB7"/>
    <w:rsid w:val="0011687C"/>
    <w:rsid w:val="001202CE"/>
    <w:rsid w:val="001212AD"/>
    <w:rsid w:val="00122B79"/>
    <w:rsid w:val="00131ADD"/>
    <w:rsid w:val="001410BF"/>
    <w:rsid w:val="00142920"/>
    <w:rsid w:val="001446E9"/>
    <w:rsid w:val="00150B6D"/>
    <w:rsid w:val="00172D88"/>
    <w:rsid w:val="001757CE"/>
    <w:rsid w:val="00181064"/>
    <w:rsid w:val="00181729"/>
    <w:rsid w:val="00181DEA"/>
    <w:rsid w:val="00187E32"/>
    <w:rsid w:val="00194E5F"/>
    <w:rsid w:val="001B6CD9"/>
    <w:rsid w:val="001B71F8"/>
    <w:rsid w:val="001C151A"/>
    <w:rsid w:val="001D5AB3"/>
    <w:rsid w:val="001E415A"/>
    <w:rsid w:val="001F1BD8"/>
    <w:rsid w:val="001F4A82"/>
    <w:rsid w:val="00224B02"/>
    <w:rsid w:val="00226B59"/>
    <w:rsid w:val="00241793"/>
    <w:rsid w:val="00244999"/>
    <w:rsid w:val="002603A2"/>
    <w:rsid w:val="002642E3"/>
    <w:rsid w:val="00266DF3"/>
    <w:rsid w:val="00277FA0"/>
    <w:rsid w:val="002815F3"/>
    <w:rsid w:val="002A027D"/>
    <w:rsid w:val="002B372B"/>
    <w:rsid w:val="002B43B1"/>
    <w:rsid w:val="002B574A"/>
    <w:rsid w:val="002C04BD"/>
    <w:rsid w:val="002C3FFB"/>
    <w:rsid w:val="002C5278"/>
    <w:rsid w:val="002D1DF8"/>
    <w:rsid w:val="002D4650"/>
    <w:rsid w:val="002D4A93"/>
    <w:rsid w:val="002E2AD4"/>
    <w:rsid w:val="002E30B9"/>
    <w:rsid w:val="002F400F"/>
    <w:rsid w:val="00300664"/>
    <w:rsid w:val="0030357E"/>
    <w:rsid w:val="00303D70"/>
    <w:rsid w:val="003040A2"/>
    <w:rsid w:val="0031093A"/>
    <w:rsid w:val="00324B9B"/>
    <w:rsid w:val="00335BC9"/>
    <w:rsid w:val="00361FD3"/>
    <w:rsid w:val="00366BF4"/>
    <w:rsid w:val="00367359"/>
    <w:rsid w:val="0038337C"/>
    <w:rsid w:val="00385F7E"/>
    <w:rsid w:val="00393A69"/>
    <w:rsid w:val="00393F37"/>
    <w:rsid w:val="003B7684"/>
    <w:rsid w:val="003C37BC"/>
    <w:rsid w:val="003D1873"/>
    <w:rsid w:val="003D51EA"/>
    <w:rsid w:val="003D5871"/>
    <w:rsid w:val="003E143E"/>
    <w:rsid w:val="003E165C"/>
    <w:rsid w:val="003E31D2"/>
    <w:rsid w:val="003F272A"/>
    <w:rsid w:val="00400E3F"/>
    <w:rsid w:val="004143B1"/>
    <w:rsid w:val="00415BF5"/>
    <w:rsid w:val="00420114"/>
    <w:rsid w:val="00423C78"/>
    <w:rsid w:val="004246E4"/>
    <w:rsid w:val="00424955"/>
    <w:rsid w:val="00426FAB"/>
    <w:rsid w:val="00431A42"/>
    <w:rsid w:val="00451FEF"/>
    <w:rsid w:val="004560CE"/>
    <w:rsid w:val="004613B5"/>
    <w:rsid w:val="004670AD"/>
    <w:rsid w:val="0047189F"/>
    <w:rsid w:val="0047308B"/>
    <w:rsid w:val="00482DE7"/>
    <w:rsid w:val="004930F5"/>
    <w:rsid w:val="00495F56"/>
    <w:rsid w:val="00495FC0"/>
    <w:rsid w:val="0049770B"/>
    <w:rsid w:val="004B10AC"/>
    <w:rsid w:val="004B1140"/>
    <w:rsid w:val="004C1442"/>
    <w:rsid w:val="004C5EA4"/>
    <w:rsid w:val="004D1827"/>
    <w:rsid w:val="004E0960"/>
    <w:rsid w:val="004E4645"/>
    <w:rsid w:val="004E4CD0"/>
    <w:rsid w:val="004E746B"/>
    <w:rsid w:val="00511D18"/>
    <w:rsid w:val="00521A6D"/>
    <w:rsid w:val="00522C91"/>
    <w:rsid w:val="00526698"/>
    <w:rsid w:val="00536835"/>
    <w:rsid w:val="00536E64"/>
    <w:rsid w:val="00551C94"/>
    <w:rsid w:val="00560C51"/>
    <w:rsid w:val="0057315B"/>
    <w:rsid w:val="00582D0A"/>
    <w:rsid w:val="00585B4A"/>
    <w:rsid w:val="005951CB"/>
    <w:rsid w:val="005A3555"/>
    <w:rsid w:val="005A7FED"/>
    <w:rsid w:val="005B1BC5"/>
    <w:rsid w:val="005B6E1E"/>
    <w:rsid w:val="005C3638"/>
    <w:rsid w:val="005C3CA1"/>
    <w:rsid w:val="005D6619"/>
    <w:rsid w:val="005F32C7"/>
    <w:rsid w:val="005F5E2E"/>
    <w:rsid w:val="00605E53"/>
    <w:rsid w:val="00607FED"/>
    <w:rsid w:val="00612261"/>
    <w:rsid w:val="006135DD"/>
    <w:rsid w:val="00614B86"/>
    <w:rsid w:val="00616F80"/>
    <w:rsid w:val="00622CEE"/>
    <w:rsid w:val="006243BA"/>
    <w:rsid w:val="00631828"/>
    <w:rsid w:val="00647182"/>
    <w:rsid w:val="0065476A"/>
    <w:rsid w:val="0065673A"/>
    <w:rsid w:val="00670BE9"/>
    <w:rsid w:val="00674C59"/>
    <w:rsid w:val="00691B88"/>
    <w:rsid w:val="0069662B"/>
    <w:rsid w:val="006A636B"/>
    <w:rsid w:val="006B000F"/>
    <w:rsid w:val="006C4095"/>
    <w:rsid w:val="006C46A3"/>
    <w:rsid w:val="006C7F8F"/>
    <w:rsid w:val="006D29AD"/>
    <w:rsid w:val="006D733F"/>
    <w:rsid w:val="006E13D5"/>
    <w:rsid w:val="006F2A3A"/>
    <w:rsid w:val="00700A47"/>
    <w:rsid w:val="00701606"/>
    <w:rsid w:val="00705235"/>
    <w:rsid w:val="00710618"/>
    <w:rsid w:val="00713DB6"/>
    <w:rsid w:val="007228C9"/>
    <w:rsid w:val="0073507F"/>
    <w:rsid w:val="00751096"/>
    <w:rsid w:val="007524E6"/>
    <w:rsid w:val="00752708"/>
    <w:rsid w:val="00757480"/>
    <w:rsid w:val="00761205"/>
    <w:rsid w:val="007800B9"/>
    <w:rsid w:val="007808D2"/>
    <w:rsid w:val="00783D09"/>
    <w:rsid w:val="00797362"/>
    <w:rsid w:val="0079751B"/>
    <w:rsid w:val="00797C8A"/>
    <w:rsid w:val="007A40BB"/>
    <w:rsid w:val="007C034E"/>
    <w:rsid w:val="007C03DE"/>
    <w:rsid w:val="007C07B9"/>
    <w:rsid w:val="007C45AA"/>
    <w:rsid w:val="007C46A3"/>
    <w:rsid w:val="007C49AE"/>
    <w:rsid w:val="007C5349"/>
    <w:rsid w:val="007C7079"/>
    <w:rsid w:val="007E1AA4"/>
    <w:rsid w:val="00801935"/>
    <w:rsid w:val="00806518"/>
    <w:rsid w:val="00817A96"/>
    <w:rsid w:val="00832C7D"/>
    <w:rsid w:val="008340D8"/>
    <w:rsid w:val="00834DE1"/>
    <w:rsid w:val="008367D0"/>
    <w:rsid w:val="00842763"/>
    <w:rsid w:val="00850FD5"/>
    <w:rsid w:val="008722E8"/>
    <w:rsid w:val="00876705"/>
    <w:rsid w:val="00897ADC"/>
    <w:rsid w:val="008A69FC"/>
    <w:rsid w:val="008C2A4E"/>
    <w:rsid w:val="008D1524"/>
    <w:rsid w:val="008D6E3E"/>
    <w:rsid w:val="008E52D2"/>
    <w:rsid w:val="008E5E0E"/>
    <w:rsid w:val="008F006E"/>
    <w:rsid w:val="008F08BD"/>
    <w:rsid w:val="008F376E"/>
    <w:rsid w:val="009021A3"/>
    <w:rsid w:val="009209E1"/>
    <w:rsid w:val="00925078"/>
    <w:rsid w:val="009301D0"/>
    <w:rsid w:val="0093790B"/>
    <w:rsid w:val="00957C86"/>
    <w:rsid w:val="00972097"/>
    <w:rsid w:val="00977B8F"/>
    <w:rsid w:val="00985373"/>
    <w:rsid w:val="00995FAB"/>
    <w:rsid w:val="0099611A"/>
    <w:rsid w:val="00996C5E"/>
    <w:rsid w:val="009A54DA"/>
    <w:rsid w:val="009A74FE"/>
    <w:rsid w:val="009B2FB4"/>
    <w:rsid w:val="009B4658"/>
    <w:rsid w:val="009C349F"/>
    <w:rsid w:val="009D2642"/>
    <w:rsid w:val="009D4A13"/>
    <w:rsid w:val="009D6A24"/>
    <w:rsid w:val="009E6F7C"/>
    <w:rsid w:val="00A13A9F"/>
    <w:rsid w:val="00A14A74"/>
    <w:rsid w:val="00A17956"/>
    <w:rsid w:val="00A25EA9"/>
    <w:rsid w:val="00A3241B"/>
    <w:rsid w:val="00A3243C"/>
    <w:rsid w:val="00A40042"/>
    <w:rsid w:val="00A406C5"/>
    <w:rsid w:val="00A45027"/>
    <w:rsid w:val="00A55ECB"/>
    <w:rsid w:val="00A563EB"/>
    <w:rsid w:val="00A656A0"/>
    <w:rsid w:val="00A65A6E"/>
    <w:rsid w:val="00A82A72"/>
    <w:rsid w:val="00A91553"/>
    <w:rsid w:val="00A93BD6"/>
    <w:rsid w:val="00A976CA"/>
    <w:rsid w:val="00AA2172"/>
    <w:rsid w:val="00AA2A73"/>
    <w:rsid w:val="00AA3556"/>
    <w:rsid w:val="00AB0356"/>
    <w:rsid w:val="00AC5089"/>
    <w:rsid w:val="00AC596E"/>
    <w:rsid w:val="00AF08F2"/>
    <w:rsid w:val="00AF3575"/>
    <w:rsid w:val="00AF493C"/>
    <w:rsid w:val="00B11D83"/>
    <w:rsid w:val="00B31911"/>
    <w:rsid w:val="00B4181C"/>
    <w:rsid w:val="00B531FB"/>
    <w:rsid w:val="00B61FA5"/>
    <w:rsid w:val="00B62234"/>
    <w:rsid w:val="00B76D4A"/>
    <w:rsid w:val="00B907F4"/>
    <w:rsid w:val="00B95654"/>
    <w:rsid w:val="00BA2735"/>
    <w:rsid w:val="00BA6C60"/>
    <w:rsid w:val="00BB11D3"/>
    <w:rsid w:val="00BB799D"/>
    <w:rsid w:val="00BC2DAC"/>
    <w:rsid w:val="00C11EB8"/>
    <w:rsid w:val="00C15534"/>
    <w:rsid w:val="00C23A9C"/>
    <w:rsid w:val="00C2422C"/>
    <w:rsid w:val="00C35A71"/>
    <w:rsid w:val="00C37630"/>
    <w:rsid w:val="00C44C50"/>
    <w:rsid w:val="00C50430"/>
    <w:rsid w:val="00C60ED1"/>
    <w:rsid w:val="00C63370"/>
    <w:rsid w:val="00C73D52"/>
    <w:rsid w:val="00C76B08"/>
    <w:rsid w:val="00C83614"/>
    <w:rsid w:val="00CB5458"/>
    <w:rsid w:val="00CC19D0"/>
    <w:rsid w:val="00CD4670"/>
    <w:rsid w:val="00CE2966"/>
    <w:rsid w:val="00CE5B37"/>
    <w:rsid w:val="00CF0646"/>
    <w:rsid w:val="00CF31AF"/>
    <w:rsid w:val="00D079C2"/>
    <w:rsid w:val="00D24A9E"/>
    <w:rsid w:val="00D31234"/>
    <w:rsid w:val="00D327F4"/>
    <w:rsid w:val="00D34B20"/>
    <w:rsid w:val="00D40BCE"/>
    <w:rsid w:val="00D4276C"/>
    <w:rsid w:val="00D43BBC"/>
    <w:rsid w:val="00D518FB"/>
    <w:rsid w:val="00D5411F"/>
    <w:rsid w:val="00D607DF"/>
    <w:rsid w:val="00D85B09"/>
    <w:rsid w:val="00D974BC"/>
    <w:rsid w:val="00DA5602"/>
    <w:rsid w:val="00DC1382"/>
    <w:rsid w:val="00DD0A70"/>
    <w:rsid w:val="00DD1289"/>
    <w:rsid w:val="00DF016B"/>
    <w:rsid w:val="00DF4ACD"/>
    <w:rsid w:val="00DF4B67"/>
    <w:rsid w:val="00DF5068"/>
    <w:rsid w:val="00DF5510"/>
    <w:rsid w:val="00DF6A0D"/>
    <w:rsid w:val="00E01162"/>
    <w:rsid w:val="00E0665B"/>
    <w:rsid w:val="00E079B0"/>
    <w:rsid w:val="00E117E7"/>
    <w:rsid w:val="00E13348"/>
    <w:rsid w:val="00E23D7A"/>
    <w:rsid w:val="00E240B1"/>
    <w:rsid w:val="00E446E9"/>
    <w:rsid w:val="00E65B69"/>
    <w:rsid w:val="00E710F7"/>
    <w:rsid w:val="00E720DC"/>
    <w:rsid w:val="00E86F43"/>
    <w:rsid w:val="00E956DD"/>
    <w:rsid w:val="00E97FAF"/>
    <w:rsid w:val="00EA4D85"/>
    <w:rsid w:val="00EB126B"/>
    <w:rsid w:val="00EB298C"/>
    <w:rsid w:val="00EB50BF"/>
    <w:rsid w:val="00EB7335"/>
    <w:rsid w:val="00EC1C28"/>
    <w:rsid w:val="00EC29B1"/>
    <w:rsid w:val="00ED361F"/>
    <w:rsid w:val="00ED4A4B"/>
    <w:rsid w:val="00ED5312"/>
    <w:rsid w:val="00EF4243"/>
    <w:rsid w:val="00EF4889"/>
    <w:rsid w:val="00EF796C"/>
    <w:rsid w:val="00F00CF8"/>
    <w:rsid w:val="00F15E6F"/>
    <w:rsid w:val="00F17A56"/>
    <w:rsid w:val="00F336C5"/>
    <w:rsid w:val="00F4104D"/>
    <w:rsid w:val="00F526F9"/>
    <w:rsid w:val="00F54ADA"/>
    <w:rsid w:val="00F60FF4"/>
    <w:rsid w:val="00F61C36"/>
    <w:rsid w:val="00F67897"/>
    <w:rsid w:val="00F74019"/>
    <w:rsid w:val="00F81065"/>
    <w:rsid w:val="00F9475A"/>
    <w:rsid w:val="00FA1C30"/>
    <w:rsid w:val="00FB1136"/>
    <w:rsid w:val="00FB6AB6"/>
    <w:rsid w:val="00FC2632"/>
    <w:rsid w:val="00FC3302"/>
    <w:rsid w:val="00FC5AFC"/>
    <w:rsid w:val="00FC60AB"/>
    <w:rsid w:val="00FC75EE"/>
    <w:rsid w:val="00FD1129"/>
    <w:rsid w:val="00FD3350"/>
    <w:rsid w:val="00FD40E0"/>
    <w:rsid w:val="00FD44D7"/>
    <w:rsid w:val="00FE0841"/>
    <w:rsid w:val="00FE34E9"/>
    <w:rsid w:val="00FF1DA9"/>
    <w:rsid w:val="00FF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CD4D83"/>
  <w15:chartTrackingRefBased/>
  <w15:docId w15:val="{44C8AEF1-6AF0-4F8A-8E3C-EA57712D2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1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10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10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0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0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0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0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0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11EB8"/>
    <w:pPr>
      <w:spacing w:after="0"/>
    </w:pPr>
  </w:style>
  <w:style w:type="character" w:customStyle="1" w:styleId="Heading1Char">
    <w:name w:val="Heading 1 Char"/>
    <w:basedOn w:val="DefaultParagraphFont"/>
    <w:link w:val="Heading1"/>
    <w:rsid w:val="00E71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E71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E710F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E710F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E710F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0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0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0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0F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0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0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0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0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10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10F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004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6B5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26B59"/>
  </w:style>
  <w:style w:type="paragraph" w:styleId="Footer">
    <w:name w:val="footer"/>
    <w:basedOn w:val="Normal"/>
    <w:link w:val="FooterChar"/>
    <w:uiPriority w:val="99"/>
    <w:unhideWhenUsed/>
    <w:rsid w:val="00226B5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26B59"/>
  </w:style>
  <w:style w:type="table" w:customStyle="1" w:styleId="TableGrid0">
    <w:name w:val="TableGrid"/>
    <w:rsid w:val="00423C78"/>
    <w:pPr>
      <w:spacing w:after="0"/>
    </w:pPr>
    <w:rPr>
      <w:rFonts w:asciiTheme="minorHAnsi" w:eastAsiaTheme="minorEastAsia" w:hAnsiTheme="minorHAnsi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CC19D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C19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19D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C19D0"/>
    <w:pPr>
      <w:spacing w:after="100" w:line="278" w:lineRule="auto"/>
      <w:ind w:left="480"/>
    </w:pPr>
    <w:rPr>
      <w:rFonts w:asciiTheme="minorHAnsi" w:eastAsiaTheme="minorEastAsia" w:hAnsiTheme="minorHAnsi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CC19D0"/>
    <w:pPr>
      <w:spacing w:after="100" w:line="278" w:lineRule="auto"/>
      <w:ind w:left="720"/>
    </w:pPr>
    <w:rPr>
      <w:rFonts w:asciiTheme="minorHAnsi" w:eastAsiaTheme="minorEastAsia" w:hAnsiTheme="minorHAnsi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CC19D0"/>
    <w:pPr>
      <w:spacing w:after="100" w:line="278" w:lineRule="auto"/>
      <w:ind w:left="960"/>
    </w:pPr>
    <w:rPr>
      <w:rFonts w:asciiTheme="minorHAnsi" w:eastAsiaTheme="minorEastAsia" w:hAnsiTheme="minorHAnsi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CC19D0"/>
    <w:pPr>
      <w:spacing w:after="100" w:line="278" w:lineRule="auto"/>
      <w:ind w:left="1200"/>
    </w:pPr>
    <w:rPr>
      <w:rFonts w:asciiTheme="minorHAnsi" w:eastAsiaTheme="minorEastAsia" w:hAnsiTheme="minorHAnsi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CC19D0"/>
    <w:pPr>
      <w:spacing w:after="100" w:line="278" w:lineRule="auto"/>
      <w:ind w:left="1440"/>
    </w:pPr>
    <w:rPr>
      <w:rFonts w:asciiTheme="minorHAnsi" w:eastAsiaTheme="minorEastAsia" w:hAnsiTheme="minorHAnsi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CC19D0"/>
    <w:pPr>
      <w:spacing w:after="100" w:line="278" w:lineRule="auto"/>
      <w:ind w:left="1680"/>
    </w:pPr>
    <w:rPr>
      <w:rFonts w:asciiTheme="minorHAnsi" w:eastAsiaTheme="minorEastAsia" w:hAnsiTheme="minorHAnsi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CC19D0"/>
    <w:pPr>
      <w:spacing w:after="100" w:line="278" w:lineRule="auto"/>
      <w:ind w:left="1920"/>
    </w:pPr>
    <w:rPr>
      <w:rFonts w:asciiTheme="minorHAnsi" w:eastAsiaTheme="minorEastAsia" w:hAnsiTheme="minorHAnsi"/>
      <w:szCs w:val="24"/>
    </w:rPr>
  </w:style>
  <w:style w:type="paragraph" w:customStyle="1" w:styleId="footnotedescription">
    <w:name w:val="footnote description"/>
    <w:next w:val="Normal"/>
    <w:link w:val="footnotedescriptionChar"/>
    <w:hidden/>
    <w:rsid w:val="00181064"/>
    <w:pPr>
      <w:spacing w:after="0" w:line="259" w:lineRule="auto"/>
    </w:pPr>
    <w:rPr>
      <w:rFonts w:eastAsia="Calibri" w:cs="Calibri"/>
      <w:color w:val="000000"/>
      <w:sz w:val="20"/>
      <w:szCs w:val="24"/>
    </w:rPr>
  </w:style>
  <w:style w:type="character" w:customStyle="1" w:styleId="footnotedescriptionChar">
    <w:name w:val="footnote description Char"/>
    <w:link w:val="footnotedescription"/>
    <w:rsid w:val="00181064"/>
    <w:rPr>
      <w:rFonts w:eastAsia="Calibri" w:cs="Calibri"/>
      <w:color w:val="000000"/>
      <w:sz w:val="20"/>
      <w:szCs w:val="24"/>
    </w:rPr>
  </w:style>
  <w:style w:type="character" w:customStyle="1" w:styleId="footnotemark">
    <w:name w:val="footnote mark"/>
    <w:hidden/>
    <w:rsid w:val="00181064"/>
    <w:rPr>
      <w:rFonts w:ascii="Calibri" w:eastAsia="Calibri" w:hAnsi="Calibri" w:cs="Calibri"/>
      <w:color w:val="000000"/>
      <w:sz w:val="20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8231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9150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9985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55002387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5686701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49276906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427695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655007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4310735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8951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260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586866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38201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86293129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3430427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3924482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2773333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899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46805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8312603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244996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444588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716415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838876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0767912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801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7867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9623604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2171154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48820545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3723422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447423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007117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817805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94717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068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172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8475632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2732524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101534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7236950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5769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2623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326767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3473300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1844311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783353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9829148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0096317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126844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625006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099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28611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520601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529254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5618741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0491167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3041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33439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44881867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1697416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2863227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9589595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360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894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345021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6767263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9672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202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4388183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8813987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335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1272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6516048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3094092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5218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0944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4467964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53545833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160668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7922698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1283187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8119996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5589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0611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3410952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783440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1137773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287001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5973006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589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812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998529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47124717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6876665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5141514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1555959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777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9906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85776445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5994560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289244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6778428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1150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4961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5548743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98039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7271640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7999119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5543847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1971976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64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496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702476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7840351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40129140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28552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672178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3104138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7064091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750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33240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1420043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728740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7496912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3721873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8618653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2911434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388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810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6669000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3177104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9462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60896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711924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235098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4014602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79366743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1425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5488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6790711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959609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0538225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2666455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21012412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6635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8019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63614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69923542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3923676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6767310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7454942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007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398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566657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1221883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6303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08602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076487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174953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8517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8464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2617905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830181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2147122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29644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05181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9098641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286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2208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4585885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8626499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6794591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7160934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8929945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581162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030155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041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177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9258227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9864389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46122144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84524384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8792257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660452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3413587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5481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720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270685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4652631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8699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8825121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852141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9045705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1343421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581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962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1179937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957880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078203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166896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0629598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5293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8330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3624239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5285965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9229216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8805187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655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164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20305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8006563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7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391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8918445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2056046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7499090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7214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66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4395421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8221173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</w:divsChild>
    </w:div>
    <w:div w:id="2808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8490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217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28132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792277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093433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1649945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458509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658702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4797441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388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0360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07282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8267277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392367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9887408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985282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8304385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676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3291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185304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9029825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2288006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828563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8701288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720145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00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4549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0848924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548414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498685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112754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7912072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805366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4071904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8600119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37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159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5154249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337464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1367931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53583452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66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8069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570724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192453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50523942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24734852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6093743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3694067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5129835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7804797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5057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6630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1162909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59922018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4997897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7178294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973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6352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562282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0436671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311920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505550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6787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76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297472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87610363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824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2619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88097400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7832617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03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8412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9564961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4450801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256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9285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6262535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7365947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13942055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077692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4238299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901553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750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35857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0115615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8978595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7513918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3161046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715928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56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21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55199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43208826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3433911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0402805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7531758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6632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8448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7814152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1623633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1183519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27837901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78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55940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034338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0621262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8595302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401488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3475732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3889387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289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751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0560217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295552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506386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2343419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110809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32686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96078753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8404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92674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2724872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7243228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8798110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3407744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0182868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3731329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32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61604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0436796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1588825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7161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13560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57843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5760980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494803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37139061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7175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2223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40719019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9507292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2162767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0909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903890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941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2241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1156317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71187571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0376349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79117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5038163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283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7221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96392764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6884692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2093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5310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3940817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234396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726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998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95763741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3897480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160293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9809878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7310016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6165124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146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4043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202795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8624999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0290711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998565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8230056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721073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1385852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261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3728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4126588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5888166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932474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28171767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8071173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30106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5855804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796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746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41119585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7385001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83206277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3215933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7732231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9047617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6659195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232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1280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1348359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8181059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1626938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8724791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3083490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193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02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47367477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64280713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4374751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30582321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351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85345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5429110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0963260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957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44070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668841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192853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6542759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0516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72740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534575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6478016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</w:divsChild>
    </w:div>
    <w:div w:id="9480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A3891-B714-4F4B-9B37-DCA1D6FA30D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331b18d-2d87-48ef-a35f-ac8818ebf9b4}" enabled="0" method="" siteId="{8331b18d-2d87-48ef-a35f-ac8818ebf9b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14</Pages>
  <Words>3321</Words>
  <Characters>18933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ROGER W CTR USAF USAFE 86 CS/SCXS</dc:creator>
  <cp:keywords/>
  <dc:description/>
  <cp:lastModifiedBy>Roger Johnson</cp:lastModifiedBy>
  <cp:revision>104</cp:revision>
  <dcterms:created xsi:type="dcterms:W3CDTF">2025-02-10T18:55:00Z</dcterms:created>
  <dcterms:modified xsi:type="dcterms:W3CDTF">2025-04-16T18:22:00Z</dcterms:modified>
</cp:coreProperties>
</file>