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B5FB" w14:textId="77777777" w:rsidR="00067DB6" w:rsidRPr="009F36FD" w:rsidRDefault="00067DB6" w:rsidP="00067DB6">
      <w:pPr>
        <w:pStyle w:val="NoSpacing"/>
        <w:jc w:val="center"/>
      </w:pPr>
      <w:r>
        <w:rPr>
          <w:b/>
          <w:bCs/>
          <w:sz w:val="44"/>
          <w:szCs w:val="44"/>
        </w:rPr>
        <w:t>{Organization}</w:t>
      </w:r>
    </w:p>
    <w:p w14:paraId="499F57F1" w14:textId="77777777" w:rsidR="00067DB6" w:rsidRDefault="00067DB6" w:rsidP="00067DB6">
      <w:pPr>
        <w:pStyle w:val="NoSpacing"/>
      </w:pPr>
    </w:p>
    <w:p w14:paraId="00FD98D6" w14:textId="77777777" w:rsidR="00067DB6" w:rsidRPr="0006616D" w:rsidRDefault="00067DB6" w:rsidP="00067DB6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Name}</w:t>
      </w:r>
    </w:p>
    <w:p w14:paraId="1BDD0CE1" w14:textId="77777777" w:rsidR="00067DB6" w:rsidRDefault="00067DB6" w:rsidP="00067DB6">
      <w:pPr>
        <w:pStyle w:val="NoSpacing"/>
      </w:pPr>
    </w:p>
    <w:p w14:paraId="0A43E3FE" w14:textId="77777777" w:rsidR="00067DB6" w:rsidRPr="0006616D" w:rsidRDefault="00067DB6" w:rsidP="00067DB6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Acronym}</w:t>
      </w:r>
    </w:p>
    <w:p w14:paraId="698E347E" w14:textId="77777777" w:rsidR="00067DB6" w:rsidRDefault="00067DB6" w:rsidP="00067DB6">
      <w:pPr>
        <w:pStyle w:val="NoSpacing"/>
      </w:pPr>
    </w:p>
    <w:p w14:paraId="0F80A439" w14:textId="77777777" w:rsidR="00067DB6" w:rsidRPr="001D5AB3" w:rsidRDefault="00067DB6" w:rsidP="00067DB6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1D5AB3">
        <w:rPr>
          <w:b/>
          <w:bCs/>
          <w:color w:val="747474" w:themeColor="background2" w:themeShade="80"/>
          <w:sz w:val="22"/>
        </w:rPr>
        <w:t>System Version</w:t>
      </w:r>
      <w:r w:rsidRPr="003D1873">
        <w:rPr>
          <w:b/>
          <w:bCs/>
          <w:color w:val="747474" w:themeColor="background2" w:themeShade="80"/>
          <w:sz w:val="22"/>
        </w:rPr>
        <w:t xml:space="preserve">: </w:t>
      </w:r>
    </w:p>
    <w:p w14:paraId="5528E3CA" w14:textId="77777777" w:rsidR="00067DB6" w:rsidRDefault="00067DB6" w:rsidP="00067DB6">
      <w:pPr>
        <w:pStyle w:val="NoSpacing"/>
      </w:pPr>
    </w:p>
    <w:p w14:paraId="1CB7A85B" w14:textId="77777777" w:rsidR="00067DB6" w:rsidRPr="00224B02" w:rsidRDefault="00067DB6" w:rsidP="00067DB6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224B02">
        <w:rPr>
          <w:b/>
          <w:bCs/>
          <w:color w:val="747474" w:themeColor="background2" w:themeShade="80"/>
          <w:sz w:val="22"/>
        </w:rPr>
        <w:t xml:space="preserve">eMASS Number: </w:t>
      </w:r>
    </w:p>
    <w:p w14:paraId="4CC27B15" w14:textId="77777777" w:rsidR="00067DB6" w:rsidRDefault="00067DB6" w:rsidP="00067DB6">
      <w:pPr>
        <w:pStyle w:val="NoSpacing"/>
      </w:pPr>
    </w:p>
    <w:p w14:paraId="5BF8AE2B" w14:textId="77777777" w:rsidR="00067DB6" w:rsidRPr="00D327F4" w:rsidRDefault="00067DB6" w:rsidP="00067DB6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Confidentiality: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6E3E83C8" w14:textId="77777777" w:rsidR="00067DB6" w:rsidRPr="00D327F4" w:rsidRDefault="00067DB6" w:rsidP="00067DB6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Integrity: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6F527987" w14:textId="77777777" w:rsidR="00067DB6" w:rsidRPr="00D327F4" w:rsidRDefault="00067DB6" w:rsidP="00067DB6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Availability: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4A0D2335" w14:textId="77777777" w:rsidR="00067DB6" w:rsidRDefault="00067DB6" w:rsidP="00067DB6">
      <w:pPr>
        <w:pStyle w:val="NoSpacing"/>
      </w:pPr>
    </w:p>
    <w:p w14:paraId="750C8922" w14:textId="77777777" w:rsidR="00067DB6" w:rsidRPr="00D327F4" w:rsidRDefault="00067DB6" w:rsidP="00067DB6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{optional: Higher Level Organization}</w:t>
      </w:r>
    </w:p>
    <w:p w14:paraId="7CF5D83B" w14:textId="77777777" w:rsidR="00067DB6" w:rsidRDefault="00067DB6" w:rsidP="00067DB6">
      <w:pPr>
        <w:pStyle w:val="NoSpacing"/>
      </w:pPr>
    </w:p>
    <w:p w14:paraId="7E754B70" w14:textId="77777777" w:rsidR="00067DB6" w:rsidRDefault="00067DB6" w:rsidP="00067DB6">
      <w:pPr>
        <w:pStyle w:val="NoSpacing"/>
      </w:pPr>
    </w:p>
    <w:p w14:paraId="74DBF933" w14:textId="77777777" w:rsidR="00067DB6" w:rsidRDefault="00067DB6" w:rsidP="00067DB6">
      <w:pPr>
        <w:pStyle w:val="NoSpacing"/>
      </w:pPr>
    </w:p>
    <w:p w14:paraId="35F420EC" w14:textId="77777777" w:rsidR="00067DB6" w:rsidRPr="009F36FD" w:rsidRDefault="00067DB6" w:rsidP="00067DB6">
      <w:pPr>
        <w:pStyle w:val="NoSpacing"/>
      </w:pPr>
    </w:p>
    <w:p w14:paraId="719FE043" w14:textId="77777777" w:rsidR="00067DB6" w:rsidRDefault="00067DB6" w:rsidP="00067DB6">
      <w:pPr>
        <w:pStyle w:val="NoSpacing"/>
        <w:jc w:val="center"/>
        <w:rPr>
          <w:noProof/>
        </w:rPr>
      </w:pPr>
      <w:r>
        <w:rPr>
          <w:noProof/>
        </w:rPr>
        <w:t>{Logo}</w:t>
      </w:r>
    </w:p>
    <w:p w14:paraId="1D6B6513" w14:textId="77777777" w:rsidR="00067DB6" w:rsidRDefault="00067DB6" w:rsidP="00067DB6">
      <w:pPr>
        <w:pStyle w:val="NoSpacing"/>
        <w:jc w:val="center"/>
        <w:rPr>
          <w:noProof/>
        </w:rPr>
      </w:pPr>
    </w:p>
    <w:p w14:paraId="3C1151C2" w14:textId="77777777" w:rsidR="00067DB6" w:rsidRDefault="00067DB6" w:rsidP="00067DB6">
      <w:pPr>
        <w:pStyle w:val="NoSpacing"/>
        <w:jc w:val="center"/>
        <w:rPr>
          <w:sz w:val="28"/>
          <w:szCs w:val="28"/>
        </w:rPr>
      </w:pPr>
    </w:p>
    <w:p w14:paraId="7F7A60BB" w14:textId="77777777" w:rsidR="00067DB6" w:rsidRDefault="00067DB6" w:rsidP="00067DB6">
      <w:pPr>
        <w:pStyle w:val="NoSpacing"/>
        <w:jc w:val="center"/>
        <w:rPr>
          <w:sz w:val="28"/>
          <w:szCs w:val="28"/>
        </w:rPr>
      </w:pPr>
    </w:p>
    <w:p w14:paraId="14DDDD4C" w14:textId="77777777" w:rsidR="00067DB6" w:rsidRDefault="00067DB6" w:rsidP="00067DB6">
      <w:pPr>
        <w:pStyle w:val="NoSpacing"/>
        <w:rPr>
          <w:sz w:val="28"/>
          <w:szCs w:val="28"/>
        </w:rPr>
      </w:pPr>
    </w:p>
    <w:p w14:paraId="1E7F6DB9" w14:textId="29429C3A" w:rsidR="00067DB6" w:rsidRPr="002A027D" w:rsidRDefault="00067DB6" w:rsidP="00067DB6">
      <w:pPr>
        <w:pStyle w:val="NoSpacing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PS – Personnel Security </w:t>
      </w:r>
      <w:r w:rsidRPr="002A027D">
        <w:rPr>
          <w:b/>
          <w:bCs/>
          <w:sz w:val="52"/>
          <w:szCs w:val="52"/>
        </w:rPr>
        <w:t>Plan</w:t>
      </w:r>
    </w:p>
    <w:p w14:paraId="19A12621" w14:textId="77777777" w:rsidR="00067DB6" w:rsidRDefault="00067DB6" w:rsidP="00067DB6">
      <w:pPr>
        <w:pStyle w:val="NoSpacing"/>
      </w:pPr>
    </w:p>
    <w:p w14:paraId="5640843F" w14:textId="77777777" w:rsidR="00067DB6" w:rsidRPr="002A027D" w:rsidRDefault="00067DB6" w:rsidP="00067DB6">
      <w:pPr>
        <w:pStyle w:val="NoSpacing"/>
        <w:jc w:val="center"/>
        <w:rPr>
          <w:b/>
          <w:bCs/>
          <w:sz w:val="22"/>
        </w:rPr>
      </w:pPr>
      <w:r w:rsidRPr="002A027D">
        <w:rPr>
          <w:b/>
          <w:bCs/>
          <w:sz w:val="22"/>
        </w:rPr>
        <w:t xml:space="preserve">Document version: </w:t>
      </w:r>
    </w:p>
    <w:p w14:paraId="041E50F0" w14:textId="77777777" w:rsidR="00067DB6" w:rsidRDefault="00067DB6" w:rsidP="00067DB6">
      <w:pPr>
        <w:pStyle w:val="NoSpacing"/>
      </w:pPr>
    </w:p>
    <w:p w14:paraId="1A13B7D2" w14:textId="77777777" w:rsidR="00067DB6" w:rsidRPr="00FA1C30" w:rsidRDefault="00067DB6" w:rsidP="00067DB6">
      <w:pPr>
        <w:pStyle w:val="NoSpacing"/>
        <w:jc w:val="center"/>
        <w:rPr>
          <w:b/>
          <w:bCs/>
          <w:sz w:val="22"/>
        </w:rPr>
      </w:pPr>
      <w:r w:rsidRPr="0057159E">
        <w:rPr>
          <w:b/>
          <w:bCs/>
          <w:sz w:val="22"/>
        </w:rPr>
        <w:t>xx April 2025</w:t>
      </w:r>
    </w:p>
    <w:p w14:paraId="017FA259" w14:textId="77777777" w:rsidR="00067DB6" w:rsidRPr="009F36FD" w:rsidRDefault="00067DB6" w:rsidP="00067DB6">
      <w:pPr>
        <w:pStyle w:val="NoSpacing"/>
        <w:jc w:val="center"/>
      </w:pPr>
    </w:p>
    <w:p w14:paraId="1883E682" w14:textId="77777777" w:rsidR="00067DB6" w:rsidRPr="00FA1C30" w:rsidRDefault="00067DB6" w:rsidP="00067DB6">
      <w:pPr>
        <w:pStyle w:val="NoSpacing"/>
        <w:jc w:val="center"/>
        <w:rPr>
          <w:sz w:val="22"/>
        </w:rPr>
      </w:pPr>
      <w:r w:rsidRPr="00FA1C30">
        <w:rPr>
          <w:sz w:val="22"/>
        </w:rPr>
        <w:t xml:space="preserve">Prepared by: </w:t>
      </w:r>
      <w:r>
        <w:rPr>
          <w:sz w:val="22"/>
        </w:rPr>
        <w:t>(Organization}</w:t>
      </w:r>
    </w:p>
    <w:p w14:paraId="172EC938" w14:textId="77777777" w:rsidR="00067DB6" w:rsidRDefault="00067DB6" w:rsidP="00067DB6">
      <w:pPr>
        <w:pStyle w:val="NoSpacing"/>
      </w:pPr>
    </w:p>
    <w:p w14:paraId="78EA2CF7" w14:textId="77777777" w:rsidR="00067DB6" w:rsidRPr="0004659C" w:rsidRDefault="00067DB6" w:rsidP="00067DB6">
      <w:pPr>
        <w:pStyle w:val="NoSpacing"/>
        <w:jc w:val="center"/>
        <w:rPr>
          <w:b/>
          <w:bCs/>
          <w:sz w:val="22"/>
        </w:rPr>
      </w:pPr>
      <w:r w:rsidRPr="0004659C">
        <w:rPr>
          <w:b/>
          <w:bCs/>
          <w:color w:val="747474" w:themeColor="background2" w:themeShade="80"/>
          <w:sz w:val="22"/>
        </w:rPr>
        <w:t xml:space="preserve">Distribution is limited to </w:t>
      </w:r>
      <w:r>
        <w:rPr>
          <w:b/>
          <w:bCs/>
          <w:color w:val="747474" w:themeColor="background2" w:themeShade="80"/>
          <w:sz w:val="22"/>
        </w:rPr>
        <w:t>{appropriate entities}</w:t>
      </w:r>
      <w:r w:rsidRPr="0004659C">
        <w:rPr>
          <w:b/>
          <w:bCs/>
          <w:color w:val="747474" w:themeColor="background2" w:themeShade="80"/>
          <w:sz w:val="22"/>
        </w:rPr>
        <w:t xml:space="preserve">. Other requests for this document must be referred </w:t>
      </w:r>
      <w:proofErr w:type="gramStart"/>
      <w:r w:rsidRPr="0004659C">
        <w:rPr>
          <w:b/>
          <w:bCs/>
          <w:color w:val="747474" w:themeColor="background2" w:themeShade="80"/>
          <w:sz w:val="22"/>
        </w:rPr>
        <w:t xml:space="preserve">to: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>appropriate office}</w:t>
      </w:r>
    </w:p>
    <w:p w14:paraId="4ACBEA17" w14:textId="77777777" w:rsidR="00067DB6" w:rsidRDefault="00067DB6" w:rsidP="00067DB6">
      <w:pPr>
        <w:pStyle w:val="NoSpacing"/>
      </w:pPr>
    </w:p>
    <w:p w14:paraId="0BE05B3C" w14:textId="77777777" w:rsidR="00067DB6" w:rsidRDefault="00067DB6" w:rsidP="00067DB6">
      <w:pPr>
        <w:pStyle w:val="NoSpacing"/>
      </w:pPr>
      <w:r w:rsidRPr="009F36FD">
        <w:tab/>
      </w:r>
    </w:p>
    <w:p w14:paraId="3918CF55" w14:textId="77777777" w:rsidR="00067DB6" w:rsidRDefault="00067DB6" w:rsidP="00067DB6">
      <w:pPr>
        <w:pStyle w:val="NoSpacing"/>
      </w:pPr>
    </w:p>
    <w:p w14:paraId="07D6D51C" w14:textId="77777777" w:rsidR="00067DB6" w:rsidRDefault="00067DB6" w:rsidP="00067DB6">
      <w:pPr>
        <w:pStyle w:val="NoSpacing"/>
      </w:pPr>
    </w:p>
    <w:p w14:paraId="57BA55DB" w14:textId="77777777" w:rsidR="00067DB6" w:rsidRDefault="00067DB6" w:rsidP="00067DB6">
      <w:pPr>
        <w:pStyle w:val="NoSpacing"/>
      </w:pPr>
    </w:p>
    <w:p w14:paraId="227CA5BA" w14:textId="77777777" w:rsidR="00067DB6" w:rsidRPr="009F36FD" w:rsidRDefault="00067DB6" w:rsidP="00067DB6">
      <w:pPr>
        <w:pStyle w:val="NoSpacing"/>
        <w:rPr>
          <w:noProof/>
        </w:rPr>
      </w:pPr>
    </w:p>
    <w:p w14:paraId="22EE8B04" w14:textId="77777777" w:rsidR="00067DB6" w:rsidRPr="005B6E1E" w:rsidRDefault="00067DB6" w:rsidP="00067DB6">
      <w:pPr>
        <w:pStyle w:val="NoSpacing"/>
        <w:rPr>
          <w:szCs w:val="24"/>
        </w:rPr>
      </w:pPr>
    </w:p>
    <w:p w14:paraId="3457E601" w14:textId="77777777" w:rsidR="00067DB6" w:rsidRPr="005B6E1E" w:rsidRDefault="00067DB6" w:rsidP="00067DB6">
      <w:pPr>
        <w:pStyle w:val="NoSpacing"/>
        <w:rPr>
          <w:szCs w:val="24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Change Record</w:t>
      </w:r>
      <w:r w:rsidRPr="005B6E1E">
        <w:rPr>
          <w:color w:val="215E99" w:themeColor="text2" w:themeTint="BF"/>
          <w:szCs w:val="24"/>
          <w:u w:val="single"/>
        </w:rPr>
        <w:t xml:space="preserve"> </w:t>
      </w:r>
      <w:r w:rsidRPr="005B6E1E">
        <w:rPr>
          <w:szCs w:val="24"/>
        </w:rPr>
        <w:tab/>
      </w:r>
      <w:r w:rsidRPr="005B6E1E">
        <w:rPr>
          <w:szCs w:val="24"/>
        </w:rPr>
        <w:tab/>
      </w:r>
    </w:p>
    <w:p w14:paraId="2B1F8E21" w14:textId="77777777" w:rsidR="00067DB6" w:rsidRPr="005B6E1E" w:rsidRDefault="00067DB6" w:rsidP="00067DB6">
      <w:pPr>
        <w:pStyle w:val="NoSpacing"/>
        <w:rPr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260"/>
        <w:gridCol w:w="1980"/>
        <w:gridCol w:w="3600"/>
      </w:tblGrid>
      <w:tr w:rsidR="00067DB6" w14:paraId="08F28864" w14:textId="77777777" w:rsidTr="00024B2B">
        <w:trPr>
          <w:jc w:val="center"/>
        </w:trPr>
        <w:tc>
          <w:tcPr>
            <w:tcW w:w="1435" w:type="dxa"/>
            <w:shd w:val="clear" w:color="auto" w:fill="A5C9EB" w:themeFill="text2" w:themeFillTint="40"/>
            <w:vAlign w:val="bottom"/>
          </w:tcPr>
          <w:p w14:paraId="749C52B0" w14:textId="77777777" w:rsidR="00067DB6" w:rsidRPr="001446E9" w:rsidRDefault="00067DB6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260" w:type="dxa"/>
            <w:shd w:val="clear" w:color="auto" w:fill="A5C9EB" w:themeFill="text2" w:themeFillTint="40"/>
            <w:vAlign w:val="bottom"/>
          </w:tcPr>
          <w:p w14:paraId="2C1D2DD0" w14:textId="77777777" w:rsidR="00067DB6" w:rsidRPr="001446E9" w:rsidRDefault="00067DB6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Document Version</w:t>
            </w:r>
          </w:p>
        </w:tc>
        <w:tc>
          <w:tcPr>
            <w:tcW w:w="1980" w:type="dxa"/>
            <w:shd w:val="clear" w:color="auto" w:fill="A5C9EB" w:themeFill="text2" w:themeFillTint="40"/>
            <w:vAlign w:val="bottom"/>
          </w:tcPr>
          <w:p w14:paraId="76735269" w14:textId="77777777" w:rsidR="00067DB6" w:rsidRPr="001446E9" w:rsidRDefault="00067DB6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Author</w:t>
            </w:r>
          </w:p>
        </w:tc>
        <w:tc>
          <w:tcPr>
            <w:tcW w:w="3600" w:type="dxa"/>
            <w:shd w:val="clear" w:color="auto" w:fill="A5C9EB" w:themeFill="text2" w:themeFillTint="40"/>
            <w:vAlign w:val="bottom"/>
          </w:tcPr>
          <w:p w14:paraId="412D7BC8" w14:textId="77777777" w:rsidR="00067DB6" w:rsidRPr="001446E9" w:rsidRDefault="00067DB6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Changes Made</w:t>
            </w:r>
          </w:p>
        </w:tc>
      </w:tr>
      <w:tr w:rsidR="00067DB6" w14:paraId="050926FA" w14:textId="77777777" w:rsidTr="00024B2B">
        <w:trPr>
          <w:jc w:val="center"/>
        </w:trPr>
        <w:tc>
          <w:tcPr>
            <w:tcW w:w="1435" w:type="dxa"/>
          </w:tcPr>
          <w:p w14:paraId="5B672AE9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FE60A88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72ECDBC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39978654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067DB6" w14:paraId="7BE4D15C" w14:textId="77777777" w:rsidTr="00024B2B">
        <w:trPr>
          <w:jc w:val="center"/>
        </w:trPr>
        <w:tc>
          <w:tcPr>
            <w:tcW w:w="1435" w:type="dxa"/>
          </w:tcPr>
          <w:p w14:paraId="4B28EBDC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BED22BF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35AF2B2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631D7380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067DB6" w14:paraId="42AB2B39" w14:textId="77777777" w:rsidTr="00024B2B">
        <w:trPr>
          <w:jc w:val="center"/>
        </w:trPr>
        <w:tc>
          <w:tcPr>
            <w:tcW w:w="1435" w:type="dxa"/>
          </w:tcPr>
          <w:p w14:paraId="1440AACA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FE4BE4F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56595A5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352AB694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067DB6" w14:paraId="65BE135A" w14:textId="77777777" w:rsidTr="00024B2B">
        <w:trPr>
          <w:jc w:val="center"/>
        </w:trPr>
        <w:tc>
          <w:tcPr>
            <w:tcW w:w="1435" w:type="dxa"/>
          </w:tcPr>
          <w:p w14:paraId="3BA61348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D3E885F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3028ED7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642E77FD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067DB6" w14:paraId="41AFAC07" w14:textId="77777777" w:rsidTr="00024B2B">
        <w:trPr>
          <w:jc w:val="center"/>
        </w:trPr>
        <w:tc>
          <w:tcPr>
            <w:tcW w:w="1435" w:type="dxa"/>
          </w:tcPr>
          <w:p w14:paraId="47F959DB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3F9118E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5235D1C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78B7E3EB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067DB6" w14:paraId="152A7BA6" w14:textId="77777777" w:rsidTr="00024B2B">
        <w:trPr>
          <w:jc w:val="center"/>
        </w:trPr>
        <w:tc>
          <w:tcPr>
            <w:tcW w:w="1435" w:type="dxa"/>
          </w:tcPr>
          <w:p w14:paraId="0B67538D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5FCF4E2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44B3F78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75CEAF5D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067DB6" w14:paraId="425A3FEA" w14:textId="77777777" w:rsidTr="00024B2B">
        <w:trPr>
          <w:jc w:val="center"/>
        </w:trPr>
        <w:tc>
          <w:tcPr>
            <w:tcW w:w="1435" w:type="dxa"/>
          </w:tcPr>
          <w:p w14:paraId="19D64255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BBB851B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3EE288F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296E84B" w14:textId="77777777" w:rsidR="00067DB6" w:rsidRPr="001446E9" w:rsidRDefault="00067DB6" w:rsidP="00024B2B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1B52D677" w14:textId="77777777" w:rsidR="00067DB6" w:rsidRDefault="00067DB6" w:rsidP="00067DB6">
      <w:pPr>
        <w:pStyle w:val="NoSpacing"/>
        <w:rPr>
          <w:szCs w:val="24"/>
        </w:rPr>
      </w:pPr>
    </w:p>
    <w:p w14:paraId="53FA60A1" w14:textId="77777777" w:rsidR="00067DB6" w:rsidRPr="005B6E1E" w:rsidRDefault="00067DB6" w:rsidP="00067DB6">
      <w:pPr>
        <w:pStyle w:val="NoSpacing"/>
        <w:rPr>
          <w:szCs w:val="24"/>
          <w:u w:val="single"/>
        </w:rPr>
      </w:pPr>
    </w:p>
    <w:p w14:paraId="4759F2AE" w14:textId="77777777" w:rsidR="00067DB6" w:rsidRPr="005B6E1E" w:rsidRDefault="00067DB6" w:rsidP="00067DB6">
      <w:pPr>
        <w:pStyle w:val="NoSpacing"/>
        <w:rPr>
          <w:sz w:val="32"/>
          <w:szCs w:val="32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Policy Validation</w:t>
      </w:r>
      <w:r w:rsidRPr="005B6E1E">
        <w:rPr>
          <w:color w:val="215E99" w:themeColor="text2" w:themeTint="BF"/>
          <w:sz w:val="32"/>
          <w:szCs w:val="32"/>
        </w:rPr>
        <w:t xml:space="preserve"> </w:t>
      </w:r>
      <w:r w:rsidRPr="005B6E1E">
        <w:rPr>
          <w:sz w:val="32"/>
          <w:szCs w:val="32"/>
        </w:rPr>
        <w:tab/>
      </w:r>
    </w:p>
    <w:p w14:paraId="60BFD028" w14:textId="77777777" w:rsidR="00067DB6" w:rsidRPr="005B6E1E" w:rsidRDefault="00067DB6" w:rsidP="00067DB6">
      <w:pPr>
        <w:pStyle w:val="NoSpacing"/>
        <w:rPr>
          <w:szCs w:val="24"/>
        </w:rPr>
      </w:pPr>
    </w:p>
    <w:p w14:paraId="39A16B4B" w14:textId="77777777" w:rsidR="00067DB6" w:rsidRDefault="00067DB6" w:rsidP="00067DB6">
      <w:pPr>
        <w:pStyle w:val="NoSpacing"/>
        <w:rPr>
          <w:color w:val="242424"/>
          <w:szCs w:val="24"/>
        </w:rPr>
      </w:pPr>
      <w:r w:rsidRPr="005B6E1E">
        <w:rPr>
          <w:color w:val="242424"/>
          <w:szCs w:val="24"/>
        </w:rPr>
        <w:t xml:space="preserve">I have reviewed and approve the following RMF Security Control Policy document for use in the </w:t>
      </w:r>
      <w:r>
        <w:rPr>
          <w:color w:val="242424"/>
          <w:szCs w:val="24"/>
        </w:rPr>
        <w:t xml:space="preserve">{Organization} </w:t>
      </w:r>
      <w:r w:rsidRPr="005B6E1E">
        <w:rPr>
          <w:color w:val="242424"/>
          <w:szCs w:val="24"/>
        </w:rPr>
        <w:t xml:space="preserve">accreditation package. This document shall be re-signed on an annual basis to affirm the applicability of these policies to the </w:t>
      </w:r>
      <w:r>
        <w:rPr>
          <w:color w:val="242424"/>
          <w:szCs w:val="24"/>
        </w:rPr>
        <w:t>{Organization}</w:t>
      </w:r>
      <w:r w:rsidRPr="005B6E1E">
        <w:rPr>
          <w:color w:val="242424"/>
          <w:szCs w:val="24"/>
        </w:rPr>
        <w:t xml:space="preserve"> accreditation package. </w:t>
      </w:r>
    </w:p>
    <w:p w14:paraId="009DF125" w14:textId="77777777" w:rsidR="00067DB6" w:rsidRDefault="00067DB6" w:rsidP="00067DB6">
      <w:pPr>
        <w:pStyle w:val="NoSpacing"/>
        <w:rPr>
          <w:color w:val="242424"/>
          <w:szCs w:val="24"/>
        </w:rPr>
      </w:pPr>
    </w:p>
    <w:p w14:paraId="4638C433" w14:textId="77777777" w:rsidR="00067DB6" w:rsidRDefault="00067DB6" w:rsidP="00067DB6">
      <w:pPr>
        <w:pStyle w:val="NoSpacing"/>
        <w:rPr>
          <w:color w:val="242424"/>
          <w:szCs w:val="24"/>
        </w:rPr>
      </w:pPr>
    </w:p>
    <w:p w14:paraId="0ACBB55E" w14:textId="77777777" w:rsidR="00067DB6" w:rsidRDefault="00067DB6" w:rsidP="00067DB6">
      <w:pPr>
        <w:pStyle w:val="NoSpacing"/>
        <w:rPr>
          <w:color w:val="242424"/>
          <w:szCs w:val="24"/>
        </w:rPr>
      </w:pPr>
    </w:p>
    <w:p w14:paraId="43F9981D" w14:textId="77777777" w:rsidR="00067DB6" w:rsidRDefault="00067DB6" w:rsidP="00067DB6">
      <w:pPr>
        <w:pStyle w:val="NoSpacing"/>
        <w:rPr>
          <w:color w:val="242424"/>
          <w:szCs w:val="24"/>
        </w:rPr>
      </w:pPr>
    </w:p>
    <w:p w14:paraId="594D5684" w14:textId="77777777" w:rsidR="00067DB6" w:rsidRPr="005B6E1E" w:rsidRDefault="00067DB6" w:rsidP="00067DB6">
      <w:pPr>
        <w:pStyle w:val="NoSpacing"/>
        <w:rPr>
          <w:szCs w:val="24"/>
        </w:rPr>
      </w:pPr>
    </w:p>
    <w:p w14:paraId="06FCF8D2" w14:textId="77777777" w:rsidR="00067DB6" w:rsidRPr="005B6E1E" w:rsidRDefault="00067DB6" w:rsidP="00067DB6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31E25539" w14:textId="77777777" w:rsidR="00067DB6" w:rsidRPr="005B6E1E" w:rsidRDefault="00067DB6" w:rsidP="00067DB6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52EC49BE" w14:textId="77777777" w:rsidR="00067DB6" w:rsidRPr="005B6E1E" w:rsidRDefault="00067DB6" w:rsidP="00067DB6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4DD5D64A" w14:textId="77777777" w:rsidR="00067DB6" w:rsidRDefault="00067DB6" w:rsidP="00067DB6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1F8AADAD" w14:textId="77777777" w:rsidR="00067DB6" w:rsidRDefault="00067DB6" w:rsidP="00067DB6">
      <w:pPr>
        <w:pStyle w:val="NoSpacing"/>
        <w:rPr>
          <w:szCs w:val="24"/>
        </w:rPr>
      </w:pPr>
    </w:p>
    <w:p w14:paraId="263582B1" w14:textId="77777777" w:rsidR="00067DB6" w:rsidRDefault="00067DB6" w:rsidP="00067DB6">
      <w:pPr>
        <w:pStyle w:val="NoSpacing"/>
        <w:rPr>
          <w:szCs w:val="24"/>
        </w:rPr>
      </w:pPr>
    </w:p>
    <w:p w14:paraId="6DE386A8" w14:textId="77777777" w:rsidR="00067DB6" w:rsidRDefault="00067DB6" w:rsidP="00067DB6">
      <w:pPr>
        <w:pStyle w:val="NoSpacing"/>
        <w:rPr>
          <w:szCs w:val="24"/>
        </w:rPr>
      </w:pPr>
    </w:p>
    <w:p w14:paraId="4CB1CA60" w14:textId="77777777" w:rsidR="00067DB6" w:rsidRDefault="00067DB6" w:rsidP="00067DB6">
      <w:pPr>
        <w:pStyle w:val="NoSpacing"/>
        <w:rPr>
          <w:szCs w:val="24"/>
        </w:rPr>
      </w:pPr>
    </w:p>
    <w:p w14:paraId="5BAD9BB7" w14:textId="77777777" w:rsidR="00067DB6" w:rsidRPr="005B6E1E" w:rsidRDefault="00067DB6" w:rsidP="00067DB6">
      <w:pPr>
        <w:pStyle w:val="NoSpacing"/>
        <w:rPr>
          <w:szCs w:val="24"/>
        </w:rPr>
      </w:pPr>
    </w:p>
    <w:p w14:paraId="2E3BA954" w14:textId="77777777" w:rsidR="00067DB6" w:rsidRPr="005B6E1E" w:rsidRDefault="00067DB6" w:rsidP="00067DB6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41DBB9EE" w14:textId="77777777" w:rsidR="00067DB6" w:rsidRPr="005B6E1E" w:rsidRDefault="00067DB6" w:rsidP="00067DB6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2578C511" w14:textId="77777777" w:rsidR="00067DB6" w:rsidRPr="005B6E1E" w:rsidRDefault="00067DB6" w:rsidP="00067DB6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252CDC58" w14:textId="77777777" w:rsidR="00067DB6" w:rsidRDefault="00067DB6" w:rsidP="00067DB6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450DD42A" w14:textId="77777777" w:rsidR="00067DB6" w:rsidRPr="005B6E1E" w:rsidRDefault="00067DB6" w:rsidP="00067DB6">
      <w:pPr>
        <w:pStyle w:val="NoSpacing"/>
        <w:rPr>
          <w:szCs w:val="24"/>
        </w:rPr>
      </w:pPr>
    </w:p>
    <w:p w14:paraId="3E9131F0" w14:textId="77777777" w:rsidR="00067DB6" w:rsidRPr="005B6E1E" w:rsidRDefault="00067DB6" w:rsidP="00067DB6">
      <w:pPr>
        <w:pStyle w:val="NoSpacing"/>
        <w:rPr>
          <w:szCs w:val="24"/>
        </w:rPr>
      </w:pPr>
    </w:p>
    <w:p w14:paraId="6335A67E" w14:textId="77777777" w:rsidR="00067DB6" w:rsidRPr="005B6E1E" w:rsidRDefault="00067DB6" w:rsidP="00067DB6">
      <w:pPr>
        <w:pStyle w:val="NoSpacing"/>
        <w:rPr>
          <w:szCs w:val="24"/>
        </w:rPr>
      </w:pPr>
    </w:p>
    <w:p w14:paraId="65357C4E" w14:textId="77777777" w:rsidR="009A54DA" w:rsidRPr="005B6E1E" w:rsidRDefault="009A54DA" w:rsidP="005B6E1E">
      <w:pPr>
        <w:pStyle w:val="NoSpacing"/>
        <w:rPr>
          <w:szCs w:val="24"/>
        </w:rPr>
      </w:pPr>
    </w:p>
    <w:p w14:paraId="118AD0ED" w14:textId="77777777" w:rsidR="009A54DA" w:rsidRPr="005B6E1E" w:rsidRDefault="009A54DA" w:rsidP="005B6E1E">
      <w:pPr>
        <w:pStyle w:val="NoSpacing"/>
        <w:rPr>
          <w:szCs w:val="24"/>
        </w:rPr>
      </w:pPr>
    </w:p>
    <w:p w14:paraId="1452D01B" w14:textId="77777777" w:rsidR="009A54DA" w:rsidRPr="005B6E1E" w:rsidRDefault="009A54DA" w:rsidP="005B6E1E">
      <w:pPr>
        <w:pStyle w:val="NoSpacing"/>
        <w:rPr>
          <w:szCs w:val="24"/>
        </w:rPr>
      </w:pPr>
    </w:p>
    <w:p w14:paraId="34FCD69D" w14:textId="77777777" w:rsidR="009A54DA" w:rsidRPr="005B6E1E" w:rsidRDefault="009A54DA" w:rsidP="005B6E1E">
      <w:pPr>
        <w:pStyle w:val="NoSpacing"/>
        <w:rPr>
          <w:szCs w:val="24"/>
        </w:rPr>
      </w:pPr>
    </w:p>
    <w:sdt>
      <w:sdtPr>
        <w:rPr>
          <w:rFonts w:ascii="Calibri" w:eastAsiaTheme="minorHAnsi" w:hAnsi="Calibri" w:cstheme="minorBidi"/>
          <w:color w:val="auto"/>
          <w:kern w:val="2"/>
          <w:sz w:val="24"/>
          <w:szCs w:val="22"/>
          <w14:ligatures w14:val="standardContextual"/>
        </w:rPr>
        <w:id w:val="-1971203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59398" w14:textId="4518033C" w:rsidR="00CC19D0" w:rsidRDefault="00CC19D0">
          <w:pPr>
            <w:pStyle w:val="TOCHeading"/>
          </w:pPr>
          <w:r>
            <w:t>Contents</w:t>
          </w:r>
        </w:p>
        <w:p w14:paraId="739425E9" w14:textId="7B7DF453" w:rsidR="00DA2562" w:rsidRDefault="00CC19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730169" w:history="1">
            <w:r w:rsidR="00DA2562" w:rsidRPr="00B53EA7">
              <w:rPr>
                <w:rStyle w:val="Hyperlink"/>
                <w:noProof/>
              </w:rPr>
              <w:t>1.0   Overview</w:t>
            </w:r>
            <w:r w:rsidR="00DA2562">
              <w:rPr>
                <w:noProof/>
                <w:webHidden/>
              </w:rPr>
              <w:tab/>
            </w:r>
            <w:r w:rsidR="00DA2562">
              <w:rPr>
                <w:noProof/>
                <w:webHidden/>
              </w:rPr>
              <w:fldChar w:fldCharType="begin"/>
            </w:r>
            <w:r w:rsidR="00DA2562">
              <w:rPr>
                <w:noProof/>
                <w:webHidden/>
              </w:rPr>
              <w:instrText xml:space="preserve"> PAGEREF _Toc195730169 \h </w:instrText>
            </w:r>
            <w:r w:rsidR="00DA2562">
              <w:rPr>
                <w:noProof/>
                <w:webHidden/>
              </w:rPr>
            </w:r>
            <w:r w:rsidR="00DA2562">
              <w:rPr>
                <w:noProof/>
                <w:webHidden/>
              </w:rPr>
              <w:fldChar w:fldCharType="separate"/>
            </w:r>
            <w:r w:rsidR="00DA2562">
              <w:rPr>
                <w:noProof/>
                <w:webHidden/>
              </w:rPr>
              <w:t>3</w:t>
            </w:r>
            <w:r w:rsidR="00DA2562">
              <w:rPr>
                <w:noProof/>
                <w:webHidden/>
              </w:rPr>
              <w:fldChar w:fldCharType="end"/>
            </w:r>
          </w:hyperlink>
        </w:p>
        <w:p w14:paraId="157F5E19" w14:textId="15A11E40" w:rsidR="00DA2562" w:rsidRDefault="00DA256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5730170" w:history="1">
            <w:r w:rsidRPr="00B53EA7">
              <w:rPr>
                <w:rStyle w:val="Hyperlink"/>
                <w:noProof/>
              </w:rPr>
              <w:t>Table 1 - SP-800-53v5 Controls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9A1B3" w14:textId="7A013F30" w:rsidR="00DA2562" w:rsidRDefault="00DA256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71" w:history="1">
            <w:r w:rsidRPr="00B53EA7">
              <w:rPr>
                <w:rStyle w:val="Hyperlink"/>
                <w:noProof/>
              </w:rPr>
              <w:t>2.0   Policy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D27D7" w14:textId="59E0D7BC" w:rsidR="00DA2562" w:rsidRDefault="00DA256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72" w:history="1">
            <w:r w:rsidRPr="00B53EA7">
              <w:rPr>
                <w:rStyle w:val="Hyperlink"/>
                <w:noProof/>
              </w:rPr>
              <w:t>3.0   Position Risk Designation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E5ECF" w14:textId="6567A724" w:rsidR="00DA2562" w:rsidRDefault="00DA256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73" w:history="1">
            <w:r w:rsidRPr="00B53EA7">
              <w:rPr>
                <w:rStyle w:val="Hyperlink"/>
                <w:noProof/>
              </w:rPr>
              <w:t>4.0   Personnel Screening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82734" w14:textId="37C60A42" w:rsidR="00DA2562" w:rsidRDefault="00DA256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74" w:history="1">
            <w:r w:rsidRPr="00B53EA7">
              <w:rPr>
                <w:rStyle w:val="Hyperlink"/>
                <w:noProof/>
              </w:rPr>
              <w:t>4.1   Classified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4E768" w14:textId="55074837" w:rsidR="00DA2562" w:rsidRDefault="00DA256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75" w:history="1">
            <w:r w:rsidRPr="00B53EA7">
              <w:rPr>
                <w:rStyle w:val="Hyperlink"/>
                <w:noProof/>
              </w:rPr>
              <w:t>4.2   Formal Indoctrination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E61D1" w14:textId="000625F7" w:rsidR="00DA2562" w:rsidRDefault="00DA256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76" w:history="1">
            <w:r w:rsidRPr="00B53EA7">
              <w:rPr>
                <w:rStyle w:val="Hyperlink"/>
                <w:noProof/>
              </w:rPr>
              <w:t>4.3   Information Requiring Special Protective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B4B05" w14:textId="507B43E2" w:rsidR="00DA2562" w:rsidRDefault="00DA256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77" w:history="1">
            <w:r w:rsidRPr="00B53EA7">
              <w:rPr>
                <w:rStyle w:val="Hyperlink"/>
                <w:noProof/>
              </w:rPr>
              <w:t>4.4   Citizenship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9CC38" w14:textId="659A1E84" w:rsidR="00DA2562" w:rsidRDefault="00DA256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78" w:history="1">
            <w:r w:rsidRPr="00B53EA7">
              <w:rPr>
                <w:rStyle w:val="Hyperlink"/>
                <w:noProof/>
              </w:rPr>
              <w:t>5.0   Personnel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C4C2D" w14:textId="29ABA61E" w:rsidR="00DA2562" w:rsidRDefault="00DA256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79" w:history="1">
            <w:r w:rsidRPr="00B53EA7">
              <w:rPr>
                <w:rStyle w:val="Hyperlink"/>
                <w:noProof/>
              </w:rPr>
              <w:t>5.1   Post-employment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306EE" w14:textId="543A966E" w:rsidR="00DA2562" w:rsidRDefault="00DA256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80" w:history="1">
            <w:r w:rsidRPr="00B53EA7">
              <w:rPr>
                <w:rStyle w:val="Hyperlink"/>
                <w:noProof/>
              </w:rPr>
              <w:t>5.2   Automated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DB53A" w14:textId="3D675BA8" w:rsidR="00DA2562" w:rsidRDefault="00DA256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81" w:history="1">
            <w:r w:rsidRPr="00B53EA7">
              <w:rPr>
                <w:rStyle w:val="Hyperlink"/>
                <w:noProof/>
              </w:rPr>
              <w:t>6.0   Personnel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2099" w14:textId="30B5B7F8" w:rsidR="00DA2562" w:rsidRDefault="00DA256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82" w:history="1">
            <w:r w:rsidRPr="00B53EA7">
              <w:rPr>
                <w:rStyle w:val="Hyperlink"/>
                <w:noProof/>
              </w:rPr>
              <w:t>7.0   Access Agreements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58612" w14:textId="066D28DA" w:rsidR="00DA2562" w:rsidRDefault="00DA256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83" w:history="1">
            <w:r w:rsidRPr="00B53EA7">
              <w:rPr>
                <w:rStyle w:val="Hyperlink"/>
                <w:noProof/>
              </w:rPr>
              <w:t>7.1   Classified Information Requiring Special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51703" w14:textId="57CEC8D4" w:rsidR="00DA2562" w:rsidRDefault="00DA256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84" w:history="1">
            <w:r w:rsidRPr="00B53EA7">
              <w:rPr>
                <w:rStyle w:val="Hyperlink"/>
                <w:noProof/>
              </w:rPr>
              <w:t>7.2   Post-employment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0A9F4" w14:textId="49F26F4E" w:rsidR="00DA2562" w:rsidRDefault="00DA256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85" w:history="1">
            <w:r w:rsidRPr="00B53EA7">
              <w:rPr>
                <w:rStyle w:val="Hyperlink"/>
                <w:noProof/>
              </w:rPr>
              <w:t>8.0   External Personnel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4C3A3" w14:textId="29EDF0BA" w:rsidR="00DA2562" w:rsidRDefault="00DA256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86" w:history="1">
            <w:r w:rsidRPr="00B53EA7">
              <w:rPr>
                <w:rStyle w:val="Hyperlink"/>
                <w:noProof/>
              </w:rPr>
              <w:t>9.0   Personnel Sanctions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247C9" w14:textId="1FC2E5AE" w:rsidR="00DA2562" w:rsidRDefault="00DA256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30187" w:history="1">
            <w:r w:rsidRPr="00B53EA7">
              <w:rPr>
                <w:rStyle w:val="Hyperlink"/>
                <w:noProof/>
              </w:rPr>
              <w:t>10.0   Position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_Toc195730187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80BA0" w14:textId="4978E8B9" w:rsidR="000D7A9D" w:rsidRDefault="00CC19D0" w:rsidP="000D7A9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E7F5F0F" w14:textId="77777777" w:rsidR="00304598" w:rsidRDefault="00304598" w:rsidP="00304598">
      <w:pPr>
        <w:pStyle w:val="NoSpacing"/>
      </w:pPr>
    </w:p>
    <w:p w14:paraId="49B67152" w14:textId="77777777" w:rsidR="00304598" w:rsidRDefault="00304598" w:rsidP="00304598">
      <w:pPr>
        <w:pStyle w:val="NoSpacing"/>
      </w:pPr>
    </w:p>
    <w:p w14:paraId="11814882" w14:textId="77777777" w:rsidR="00A67023" w:rsidRDefault="00A67023" w:rsidP="00304598">
      <w:pPr>
        <w:pStyle w:val="NoSpacing"/>
      </w:pPr>
    </w:p>
    <w:p w14:paraId="71289C92" w14:textId="77777777" w:rsidR="00A67023" w:rsidRDefault="00A67023" w:rsidP="00304598">
      <w:pPr>
        <w:pStyle w:val="NoSpacing"/>
      </w:pPr>
    </w:p>
    <w:p w14:paraId="59705523" w14:textId="77777777" w:rsidR="00A67023" w:rsidRDefault="00A67023" w:rsidP="00304598">
      <w:pPr>
        <w:pStyle w:val="NoSpacing"/>
      </w:pPr>
    </w:p>
    <w:p w14:paraId="36380BBB" w14:textId="77777777" w:rsidR="00A67023" w:rsidRDefault="00A67023" w:rsidP="00304598">
      <w:pPr>
        <w:pStyle w:val="NoSpacing"/>
      </w:pPr>
    </w:p>
    <w:p w14:paraId="2D40B184" w14:textId="77777777" w:rsidR="00A67023" w:rsidRDefault="00A67023" w:rsidP="00304598">
      <w:pPr>
        <w:pStyle w:val="NoSpacing"/>
      </w:pPr>
    </w:p>
    <w:p w14:paraId="22590D7D" w14:textId="77777777" w:rsidR="00A67023" w:rsidRDefault="00A67023" w:rsidP="00304598">
      <w:pPr>
        <w:pStyle w:val="NoSpacing"/>
      </w:pPr>
    </w:p>
    <w:p w14:paraId="0AB6D287" w14:textId="77777777" w:rsidR="00A67023" w:rsidRDefault="00A67023" w:rsidP="00304598">
      <w:pPr>
        <w:pStyle w:val="NoSpacing"/>
      </w:pPr>
    </w:p>
    <w:p w14:paraId="6922C1F2" w14:textId="77777777" w:rsidR="00A67023" w:rsidRDefault="00A67023" w:rsidP="00304598">
      <w:pPr>
        <w:pStyle w:val="NoSpacing"/>
      </w:pPr>
    </w:p>
    <w:p w14:paraId="7B941E95" w14:textId="77777777" w:rsidR="00A67023" w:rsidRDefault="00A67023" w:rsidP="00304598">
      <w:pPr>
        <w:pStyle w:val="NoSpacing"/>
      </w:pPr>
    </w:p>
    <w:p w14:paraId="7723B448" w14:textId="77777777" w:rsidR="00A67023" w:rsidRDefault="00A67023" w:rsidP="00304598">
      <w:pPr>
        <w:pStyle w:val="NoSpacing"/>
      </w:pPr>
    </w:p>
    <w:p w14:paraId="2AC77247" w14:textId="77777777" w:rsidR="00A67023" w:rsidRDefault="00A67023" w:rsidP="00304598">
      <w:pPr>
        <w:pStyle w:val="NoSpacing"/>
      </w:pPr>
    </w:p>
    <w:p w14:paraId="3160AEA0" w14:textId="1230BB6B" w:rsidR="0099611A" w:rsidRPr="0099611A" w:rsidRDefault="0099611A" w:rsidP="0030357E">
      <w:pPr>
        <w:pStyle w:val="Heading1"/>
      </w:pPr>
      <w:bookmarkStart w:id="0" w:name="_Toc195730169"/>
      <w:r w:rsidRPr="0099611A">
        <w:lastRenderedPageBreak/>
        <w:t>1.0</w:t>
      </w:r>
      <w:r w:rsidR="00DA2562">
        <w:t xml:space="preserve">   </w:t>
      </w:r>
      <w:r w:rsidRPr="0099611A">
        <w:t>O</w:t>
      </w:r>
      <w:r w:rsidR="00385F7E">
        <w:t>verview</w:t>
      </w:r>
      <w:bookmarkEnd w:id="0"/>
      <w:r w:rsidRPr="0099611A">
        <w:t xml:space="preserve"> </w:t>
      </w:r>
    </w:p>
    <w:p w14:paraId="5527CAB7" w14:textId="77777777" w:rsidR="0099611A" w:rsidRDefault="0099611A" w:rsidP="0099611A">
      <w:pPr>
        <w:pStyle w:val="NoSpacing"/>
        <w:rPr>
          <w:rFonts w:cs="Calibri"/>
          <w:szCs w:val="24"/>
        </w:rPr>
      </w:pPr>
    </w:p>
    <w:p w14:paraId="6517FB47" w14:textId="0B673161" w:rsidR="0099611A" w:rsidRPr="0099611A" w:rsidRDefault="009D4A13" w:rsidP="0099611A">
      <w:pPr>
        <w:pStyle w:val="NoSpacing"/>
        <w:rPr>
          <w:rFonts w:cs="Calibri"/>
          <w:szCs w:val="24"/>
        </w:rPr>
      </w:pPr>
      <w:r>
        <w:rPr>
          <w:rFonts w:cs="Calibri"/>
          <w:szCs w:val="24"/>
        </w:rPr>
        <w:t>(Introduction)</w:t>
      </w:r>
      <w:r w:rsidR="0099611A" w:rsidRPr="0099611A">
        <w:rPr>
          <w:rFonts w:cs="Calibri"/>
          <w:szCs w:val="24"/>
        </w:rPr>
        <w:t xml:space="preserve"> </w:t>
      </w:r>
    </w:p>
    <w:p w14:paraId="640FB3C0" w14:textId="77777777" w:rsidR="0099611A" w:rsidRPr="0099611A" w:rsidRDefault="0099611A" w:rsidP="0099611A">
      <w:pPr>
        <w:pStyle w:val="NoSpacing"/>
        <w:rPr>
          <w:rFonts w:cs="Calibri"/>
          <w:szCs w:val="24"/>
        </w:rPr>
      </w:pPr>
      <w:r w:rsidRPr="0099611A">
        <w:rPr>
          <w:rFonts w:cs="Calibri"/>
          <w:szCs w:val="24"/>
        </w:rPr>
        <w:t xml:space="preserve"> </w:t>
      </w:r>
    </w:p>
    <w:p w14:paraId="166474D2" w14:textId="48CDF1BC" w:rsidR="00423C78" w:rsidRDefault="0099611A" w:rsidP="00E710F7">
      <w:pPr>
        <w:pStyle w:val="NoSpacing"/>
        <w:rPr>
          <w:rFonts w:cs="Calibri"/>
          <w:b/>
          <w:bCs/>
          <w:szCs w:val="24"/>
        </w:rPr>
      </w:pPr>
      <w:r w:rsidRPr="0099611A">
        <w:rPr>
          <w:rFonts w:cs="Calibri"/>
          <w:szCs w:val="24"/>
        </w:rPr>
        <w:t xml:space="preserve">This document complies with the following requirements from NIST Special Publication 800-53 Revision </w:t>
      </w:r>
      <w:r w:rsidR="00DA2562">
        <w:rPr>
          <w:rFonts w:cs="Calibri"/>
          <w:szCs w:val="24"/>
        </w:rPr>
        <w:t>5</w:t>
      </w:r>
      <w:r>
        <w:rPr>
          <w:rFonts w:cs="Calibri"/>
          <w:szCs w:val="24"/>
        </w:rPr>
        <w:t xml:space="preserve"> (</w:t>
      </w:r>
      <w:r w:rsidRPr="0099611A">
        <w:rPr>
          <w:rFonts w:cs="Calibri"/>
          <w:szCs w:val="24"/>
        </w:rPr>
        <w:t>Security and Privacy Controls for Federal Information Systems and Organizations</w:t>
      </w:r>
      <w:r>
        <w:rPr>
          <w:rFonts w:cs="Calibri"/>
          <w:szCs w:val="24"/>
        </w:rPr>
        <w:t>)</w:t>
      </w:r>
      <w:r w:rsidRPr="0099611A">
        <w:rPr>
          <w:rFonts w:cs="Calibri"/>
          <w:szCs w:val="24"/>
        </w:rPr>
        <w:t xml:space="preserve">. </w:t>
      </w:r>
    </w:p>
    <w:p w14:paraId="53F55A0C" w14:textId="77777777" w:rsidR="00423C78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501DB9D6" w14:textId="6C670826" w:rsidR="00423C78" w:rsidRPr="00631828" w:rsidRDefault="00631828" w:rsidP="00CD4670">
      <w:pPr>
        <w:pStyle w:val="Heading3"/>
        <w:jc w:val="center"/>
        <w:rPr>
          <w:rFonts w:cs="Calibri"/>
          <w:b/>
          <w:bCs/>
        </w:rPr>
      </w:pPr>
      <w:bookmarkStart w:id="1" w:name="_Toc195730170"/>
      <w:r w:rsidRPr="00631828">
        <w:t>Table 1 - SP-800-53v</w:t>
      </w:r>
      <w:r w:rsidR="00067DB6">
        <w:t>5</w:t>
      </w:r>
      <w:r w:rsidRPr="00631828">
        <w:t xml:space="preserve"> C</w:t>
      </w:r>
      <w:r w:rsidR="00067DB6">
        <w:t>ontrols Listing</w:t>
      </w:r>
      <w:bookmarkEnd w:id="1"/>
    </w:p>
    <w:tbl>
      <w:tblPr>
        <w:tblW w:w="49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3880"/>
      </w:tblGrid>
      <w:tr w:rsidR="00067DB6" w:rsidRPr="00722218" w14:paraId="5A1BF0B9" w14:textId="77777777" w:rsidTr="00067DB6">
        <w:trPr>
          <w:trHeight w:val="300"/>
          <w:jc w:val="center"/>
        </w:trPr>
        <w:tc>
          <w:tcPr>
            <w:tcW w:w="1065" w:type="dxa"/>
            <w:shd w:val="clear" w:color="auto" w:fill="5B9BD5"/>
            <w:hideMark/>
          </w:tcPr>
          <w:p w14:paraId="45449353" w14:textId="77777777" w:rsidR="00067DB6" w:rsidRPr="00722218" w:rsidRDefault="00067DB6" w:rsidP="00D3733A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722218">
              <w:rPr>
                <w:rFonts w:cs="Calibri"/>
                <w:b/>
                <w:bCs/>
                <w:sz w:val="22"/>
              </w:rPr>
              <w:t>C</w:t>
            </w:r>
            <w:r>
              <w:rPr>
                <w:rFonts w:cs="Calibri"/>
                <w:b/>
                <w:bCs/>
                <w:sz w:val="22"/>
              </w:rPr>
              <w:t>ONTROL</w:t>
            </w:r>
          </w:p>
        </w:tc>
        <w:tc>
          <w:tcPr>
            <w:tcW w:w="3880" w:type="dxa"/>
            <w:shd w:val="clear" w:color="auto" w:fill="5B9BD5"/>
            <w:hideMark/>
          </w:tcPr>
          <w:p w14:paraId="72D4BB1B" w14:textId="77777777" w:rsidR="00067DB6" w:rsidRPr="00722218" w:rsidRDefault="00067DB6" w:rsidP="00D3733A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722218">
              <w:rPr>
                <w:rFonts w:cs="Calibri"/>
                <w:b/>
                <w:bCs/>
                <w:sz w:val="22"/>
              </w:rPr>
              <w:t>NAME</w:t>
            </w:r>
          </w:p>
        </w:tc>
      </w:tr>
      <w:tr w:rsidR="00067DB6" w:rsidRPr="00722218" w14:paraId="0C84DAAF" w14:textId="77777777" w:rsidTr="00067DB6">
        <w:trPr>
          <w:trHeight w:val="300"/>
          <w:jc w:val="center"/>
        </w:trPr>
        <w:tc>
          <w:tcPr>
            <w:tcW w:w="1065" w:type="dxa"/>
            <w:shd w:val="clear" w:color="auto" w:fill="FFFFFF"/>
            <w:hideMark/>
          </w:tcPr>
          <w:p w14:paraId="7CEEDD44" w14:textId="77777777" w:rsidR="00067DB6" w:rsidRPr="00722218" w:rsidRDefault="00067DB6" w:rsidP="00D3733A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722218">
              <w:rPr>
                <w:rFonts w:cs="Calibri"/>
                <w:sz w:val="22"/>
              </w:rPr>
              <w:t>PS-1</w:t>
            </w:r>
          </w:p>
        </w:tc>
        <w:tc>
          <w:tcPr>
            <w:tcW w:w="3880" w:type="dxa"/>
            <w:shd w:val="clear" w:color="auto" w:fill="auto"/>
            <w:hideMark/>
          </w:tcPr>
          <w:p w14:paraId="72AB87C4" w14:textId="77777777" w:rsidR="00067DB6" w:rsidRPr="00722218" w:rsidRDefault="00067DB6" w:rsidP="00D3733A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P</w:t>
            </w:r>
            <w:r w:rsidRPr="00722218">
              <w:rPr>
                <w:rFonts w:cs="Calibri"/>
                <w:sz w:val="22"/>
              </w:rPr>
              <w:t>olicy and Procedures </w:t>
            </w:r>
          </w:p>
        </w:tc>
      </w:tr>
      <w:tr w:rsidR="00067DB6" w:rsidRPr="00722218" w14:paraId="4257AA67" w14:textId="77777777" w:rsidTr="00067DB6">
        <w:trPr>
          <w:trHeight w:val="300"/>
          <w:jc w:val="center"/>
        </w:trPr>
        <w:tc>
          <w:tcPr>
            <w:tcW w:w="1065" w:type="dxa"/>
            <w:shd w:val="clear" w:color="auto" w:fill="FFFFFF"/>
            <w:hideMark/>
          </w:tcPr>
          <w:p w14:paraId="5FC623D8" w14:textId="77777777" w:rsidR="00067DB6" w:rsidRPr="00722218" w:rsidRDefault="00067DB6" w:rsidP="00D3733A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722218">
              <w:rPr>
                <w:rFonts w:cs="Calibri"/>
                <w:sz w:val="22"/>
              </w:rPr>
              <w:t>PS-2</w:t>
            </w:r>
          </w:p>
        </w:tc>
        <w:tc>
          <w:tcPr>
            <w:tcW w:w="3880" w:type="dxa"/>
            <w:shd w:val="clear" w:color="auto" w:fill="auto"/>
            <w:hideMark/>
          </w:tcPr>
          <w:p w14:paraId="4F59FF1E" w14:textId="77777777" w:rsidR="00067DB6" w:rsidRPr="00722218" w:rsidRDefault="00067DB6" w:rsidP="00D3733A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722218">
              <w:rPr>
                <w:rFonts w:cs="Calibri"/>
                <w:sz w:val="22"/>
              </w:rPr>
              <w:t>Position Risk Designation </w:t>
            </w:r>
          </w:p>
        </w:tc>
      </w:tr>
      <w:tr w:rsidR="00067DB6" w:rsidRPr="00722218" w14:paraId="00BB5913" w14:textId="77777777" w:rsidTr="00067DB6">
        <w:trPr>
          <w:trHeight w:val="300"/>
          <w:jc w:val="center"/>
        </w:trPr>
        <w:tc>
          <w:tcPr>
            <w:tcW w:w="1065" w:type="dxa"/>
            <w:shd w:val="clear" w:color="auto" w:fill="FFFFFF"/>
            <w:hideMark/>
          </w:tcPr>
          <w:p w14:paraId="3830F78D" w14:textId="77777777" w:rsidR="00067DB6" w:rsidRPr="00722218" w:rsidRDefault="00067DB6" w:rsidP="00D3733A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722218">
              <w:rPr>
                <w:rFonts w:cs="Calibri"/>
                <w:sz w:val="22"/>
              </w:rPr>
              <w:t>PS-3</w:t>
            </w:r>
          </w:p>
        </w:tc>
        <w:tc>
          <w:tcPr>
            <w:tcW w:w="3880" w:type="dxa"/>
            <w:shd w:val="clear" w:color="auto" w:fill="auto"/>
            <w:hideMark/>
          </w:tcPr>
          <w:p w14:paraId="4995B6A9" w14:textId="77777777" w:rsidR="00067DB6" w:rsidRPr="00722218" w:rsidRDefault="00067DB6" w:rsidP="00D3733A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722218">
              <w:rPr>
                <w:rFonts w:cs="Calibri"/>
                <w:sz w:val="22"/>
              </w:rPr>
              <w:t>Personnel Screening </w:t>
            </w:r>
          </w:p>
        </w:tc>
      </w:tr>
      <w:tr w:rsidR="00067DB6" w:rsidRPr="00722218" w14:paraId="756CA78C" w14:textId="77777777" w:rsidTr="00067DB6">
        <w:trPr>
          <w:trHeight w:val="300"/>
          <w:jc w:val="center"/>
        </w:trPr>
        <w:tc>
          <w:tcPr>
            <w:tcW w:w="1065" w:type="dxa"/>
            <w:shd w:val="clear" w:color="auto" w:fill="FFFFFF"/>
            <w:hideMark/>
          </w:tcPr>
          <w:p w14:paraId="2E54D132" w14:textId="77777777" w:rsidR="00067DB6" w:rsidRPr="00722218" w:rsidRDefault="00067DB6" w:rsidP="00D3733A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722218">
              <w:rPr>
                <w:rFonts w:cs="Calibri"/>
                <w:sz w:val="22"/>
              </w:rPr>
              <w:t>PS-4</w:t>
            </w:r>
          </w:p>
        </w:tc>
        <w:tc>
          <w:tcPr>
            <w:tcW w:w="3880" w:type="dxa"/>
            <w:shd w:val="clear" w:color="auto" w:fill="auto"/>
            <w:hideMark/>
          </w:tcPr>
          <w:p w14:paraId="06EA33D9" w14:textId="77777777" w:rsidR="00067DB6" w:rsidRPr="00722218" w:rsidRDefault="00067DB6" w:rsidP="00D3733A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722218">
              <w:rPr>
                <w:rFonts w:cs="Calibri"/>
                <w:sz w:val="22"/>
              </w:rPr>
              <w:t>Personnel Termination </w:t>
            </w:r>
          </w:p>
        </w:tc>
      </w:tr>
      <w:tr w:rsidR="00067DB6" w:rsidRPr="00722218" w14:paraId="0F6606BC" w14:textId="77777777" w:rsidTr="00067DB6">
        <w:trPr>
          <w:trHeight w:val="300"/>
          <w:jc w:val="center"/>
        </w:trPr>
        <w:tc>
          <w:tcPr>
            <w:tcW w:w="1065" w:type="dxa"/>
            <w:shd w:val="clear" w:color="auto" w:fill="FFFFFF"/>
            <w:hideMark/>
          </w:tcPr>
          <w:p w14:paraId="6464A802" w14:textId="77777777" w:rsidR="00067DB6" w:rsidRPr="00722218" w:rsidRDefault="00067DB6" w:rsidP="00D3733A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722218">
              <w:rPr>
                <w:rFonts w:cs="Calibri"/>
                <w:sz w:val="22"/>
              </w:rPr>
              <w:t>PS-5</w:t>
            </w:r>
          </w:p>
        </w:tc>
        <w:tc>
          <w:tcPr>
            <w:tcW w:w="3880" w:type="dxa"/>
            <w:shd w:val="clear" w:color="auto" w:fill="auto"/>
            <w:hideMark/>
          </w:tcPr>
          <w:p w14:paraId="048E4233" w14:textId="77777777" w:rsidR="00067DB6" w:rsidRPr="00722218" w:rsidRDefault="00067DB6" w:rsidP="00D3733A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722218">
              <w:rPr>
                <w:rFonts w:cs="Calibri"/>
                <w:sz w:val="22"/>
              </w:rPr>
              <w:t>Personnel Transfer </w:t>
            </w:r>
          </w:p>
        </w:tc>
      </w:tr>
      <w:tr w:rsidR="00067DB6" w:rsidRPr="00722218" w14:paraId="7E51F8D1" w14:textId="77777777" w:rsidTr="00067DB6">
        <w:trPr>
          <w:trHeight w:val="300"/>
          <w:jc w:val="center"/>
        </w:trPr>
        <w:tc>
          <w:tcPr>
            <w:tcW w:w="1065" w:type="dxa"/>
            <w:shd w:val="clear" w:color="auto" w:fill="FFFFFF"/>
            <w:hideMark/>
          </w:tcPr>
          <w:p w14:paraId="581D0CDF" w14:textId="77777777" w:rsidR="00067DB6" w:rsidRPr="00722218" w:rsidRDefault="00067DB6" w:rsidP="00D3733A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722218">
              <w:rPr>
                <w:rFonts w:cs="Calibri"/>
                <w:sz w:val="22"/>
              </w:rPr>
              <w:t>PS-6</w:t>
            </w:r>
          </w:p>
        </w:tc>
        <w:tc>
          <w:tcPr>
            <w:tcW w:w="3880" w:type="dxa"/>
            <w:shd w:val="clear" w:color="auto" w:fill="auto"/>
            <w:hideMark/>
          </w:tcPr>
          <w:p w14:paraId="6D83B827" w14:textId="77777777" w:rsidR="00067DB6" w:rsidRPr="00722218" w:rsidRDefault="00067DB6" w:rsidP="00D3733A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722218">
              <w:rPr>
                <w:rFonts w:cs="Calibri"/>
                <w:sz w:val="22"/>
              </w:rPr>
              <w:t>Access Agreements </w:t>
            </w:r>
          </w:p>
        </w:tc>
      </w:tr>
      <w:tr w:rsidR="00067DB6" w:rsidRPr="00722218" w14:paraId="53F3F920" w14:textId="77777777" w:rsidTr="00067DB6">
        <w:trPr>
          <w:trHeight w:val="300"/>
          <w:jc w:val="center"/>
        </w:trPr>
        <w:tc>
          <w:tcPr>
            <w:tcW w:w="1065" w:type="dxa"/>
            <w:shd w:val="clear" w:color="auto" w:fill="FFFFFF"/>
            <w:hideMark/>
          </w:tcPr>
          <w:p w14:paraId="29C37538" w14:textId="77777777" w:rsidR="00067DB6" w:rsidRPr="00722218" w:rsidRDefault="00067DB6" w:rsidP="00D3733A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722218">
              <w:rPr>
                <w:rFonts w:cs="Calibri"/>
                <w:sz w:val="22"/>
              </w:rPr>
              <w:t>PS-7</w:t>
            </w:r>
          </w:p>
        </w:tc>
        <w:tc>
          <w:tcPr>
            <w:tcW w:w="3880" w:type="dxa"/>
            <w:shd w:val="clear" w:color="auto" w:fill="auto"/>
            <w:hideMark/>
          </w:tcPr>
          <w:p w14:paraId="4A74B298" w14:textId="1C7FBC23" w:rsidR="00067DB6" w:rsidRPr="00722218" w:rsidRDefault="00067DB6" w:rsidP="00D3733A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="00C81C9C">
              <w:rPr>
                <w:rFonts w:cs="Calibri"/>
                <w:sz w:val="22"/>
              </w:rPr>
              <w:t xml:space="preserve">External </w:t>
            </w:r>
            <w:r w:rsidRPr="00722218">
              <w:rPr>
                <w:rFonts w:cs="Calibri"/>
                <w:sz w:val="22"/>
              </w:rPr>
              <w:t>Personnel Security </w:t>
            </w:r>
          </w:p>
        </w:tc>
      </w:tr>
      <w:tr w:rsidR="00067DB6" w:rsidRPr="00722218" w14:paraId="32574D66" w14:textId="77777777" w:rsidTr="00067DB6">
        <w:trPr>
          <w:trHeight w:val="300"/>
          <w:jc w:val="center"/>
        </w:trPr>
        <w:tc>
          <w:tcPr>
            <w:tcW w:w="1065" w:type="dxa"/>
            <w:shd w:val="clear" w:color="auto" w:fill="FFFFFF"/>
            <w:hideMark/>
          </w:tcPr>
          <w:p w14:paraId="51A91A2A" w14:textId="77777777" w:rsidR="00067DB6" w:rsidRPr="00722218" w:rsidRDefault="00067DB6" w:rsidP="00D3733A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722218">
              <w:rPr>
                <w:rFonts w:cs="Calibri"/>
                <w:sz w:val="22"/>
              </w:rPr>
              <w:t>PS-8</w:t>
            </w:r>
          </w:p>
        </w:tc>
        <w:tc>
          <w:tcPr>
            <w:tcW w:w="3880" w:type="dxa"/>
            <w:shd w:val="clear" w:color="auto" w:fill="auto"/>
            <w:hideMark/>
          </w:tcPr>
          <w:p w14:paraId="5F5D996B" w14:textId="77777777" w:rsidR="00067DB6" w:rsidRPr="00722218" w:rsidRDefault="00067DB6" w:rsidP="00D3733A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722218">
              <w:rPr>
                <w:rFonts w:cs="Calibri"/>
                <w:sz w:val="22"/>
              </w:rPr>
              <w:t>Personnel Sanctions </w:t>
            </w:r>
          </w:p>
        </w:tc>
      </w:tr>
      <w:tr w:rsidR="00DE76E0" w:rsidRPr="00722218" w14:paraId="1E63880D" w14:textId="77777777" w:rsidTr="00067DB6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5318B816" w14:textId="371C0126" w:rsidR="00DE76E0" w:rsidRPr="00722218" w:rsidRDefault="00DE76E0" w:rsidP="00D3733A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PS-9</w:t>
            </w:r>
          </w:p>
        </w:tc>
        <w:tc>
          <w:tcPr>
            <w:tcW w:w="3880" w:type="dxa"/>
            <w:shd w:val="clear" w:color="auto" w:fill="auto"/>
          </w:tcPr>
          <w:p w14:paraId="765B0F36" w14:textId="5AA01448" w:rsidR="00DE76E0" w:rsidRDefault="00DE76E0" w:rsidP="00D3733A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Position Descriptions</w:t>
            </w:r>
          </w:p>
        </w:tc>
      </w:tr>
    </w:tbl>
    <w:p w14:paraId="64BF2B38" w14:textId="77777777" w:rsidR="00E240B1" w:rsidRPr="00DF4B67" w:rsidRDefault="00E240B1" w:rsidP="00E710F7">
      <w:pPr>
        <w:pStyle w:val="NoSpacing"/>
        <w:rPr>
          <w:rFonts w:cs="Calibri"/>
          <w:b/>
          <w:bCs/>
          <w:szCs w:val="24"/>
        </w:rPr>
      </w:pPr>
    </w:p>
    <w:p w14:paraId="7BC15C79" w14:textId="272A7E26" w:rsidR="00E710F7" w:rsidRPr="00DF4B67" w:rsidRDefault="00385F7E" w:rsidP="0030357E">
      <w:pPr>
        <w:pStyle w:val="Heading1"/>
      </w:pPr>
      <w:bookmarkStart w:id="2" w:name="_Toc195730171"/>
      <w:r w:rsidRPr="00385F7E">
        <w:t>2.0</w:t>
      </w:r>
      <w:r w:rsidR="00DA2562">
        <w:t xml:space="preserve">   </w:t>
      </w:r>
      <w:r w:rsidR="00E710F7" w:rsidRPr="00DF4B67">
        <w:t>Policy and Procedures</w:t>
      </w:r>
      <w:bookmarkEnd w:id="2"/>
    </w:p>
    <w:p w14:paraId="5C6EBBFC" w14:textId="77777777" w:rsidR="004670AD" w:rsidRDefault="004670AD" w:rsidP="004670AD">
      <w:pPr>
        <w:pStyle w:val="NoSpacing"/>
      </w:pPr>
    </w:p>
    <w:p w14:paraId="49D7BAE4" w14:textId="77777777" w:rsidR="00231374" w:rsidRPr="001F1BF0" w:rsidRDefault="00231374" w:rsidP="00231374">
      <w:pPr>
        <w:pStyle w:val="NoSpacing"/>
      </w:pPr>
      <w:r w:rsidRPr="00FD3C32">
        <w:t xml:space="preserve">a. </w:t>
      </w:r>
      <w:r w:rsidRPr="001F1BF0">
        <w:t>Develop, document, and disseminate to [defined roles]:</w:t>
      </w:r>
    </w:p>
    <w:p w14:paraId="7429868E" w14:textId="77777777" w:rsidR="00231374" w:rsidRPr="001F1BF0" w:rsidRDefault="00231374" w:rsidP="00231374">
      <w:pPr>
        <w:pStyle w:val="NoSpacing"/>
      </w:pPr>
      <w:r w:rsidRPr="00FD3C32">
        <w:t xml:space="preserve">   - a </w:t>
      </w:r>
      <w:r w:rsidRPr="001F1BF0">
        <w:t>personnel security policy that:</w:t>
      </w:r>
    </w:p>
    <w:p w14:paraId="781BEB98" w14:textId="77777777" w:rsidR="00231374" w:rsidRPr="001F1BF0" w:rsidRDefault="00231374" w:rsidP="00231374">
      <w:pPr>
        <w:pStyle w:val="NoSpacing"/>
      </w:pPr>
      <w:r w:rsidRPr="00FD3C32">
        <w:t xml:space="preserve">     a. </w:t>
      </w:r>
      <w:r w:rsidRPr="001F1BF0">
        <w:t>Addresses purpose, scope, roles, responsibilities, management commitment, coordination among organizational entities, and compliance; and</w:t>
      </w:r>
    </w:p>
    <w:p w14:paraId="622A29B7" w14:textId="77777777" w:rsidR="00231374" w:rsidRPr="001F1BF0" w:rsidRDefault="00231374" w:rsidP="00231374">
      <w:pPr>
        <w:pStyle w:val="NoSpacing"/>
      </w:pPr>
      <w:r w:rsidRPr="00FD3C32">
        <w:t xml:space="preserve">     b. </w:t>
      </w:r>
      <w:r w:rsidRPr="001F1BF0">
        <w:t>Is consistent with applicable laws, executive orders, directives, regulations, policies, standards, and guidelines; and</w:t>
      </w:r>
    </w:p>
    <w:p w14:paraId="068F494B" w14:textId="77777777" w:rsidR="00231374" w:rsidRPr="001F1BF0" w:rsidRDefault="00231374" w:rsidP="00231374">
      <w:pPr>
        <w:pStyle w:val="NoSpacing"/>
      </w:pPr>
      <w:r w:rsidRPr="00FD3C32">
        <w:t xml:space="preserve">   - </w:t>
      </w:r>
      <w:r w:rsidRPr="001F1BF0">
        <w:t xml:space="preserve">Procedures to facilitate the implementation of the personnel security policy and the associated personnel security </w:t>
      </w:r>
      <w:proofErr w:type="gramStart"/>
      <w:r w:rsidRPr="001F1BF0">
        <w:t>controls;</w:t>
      </w:r>
      <w:proofErr w:type="gramEnd"/>
    </w:p>
    <w:p w14:paraId="41FB86BB" w14:textId="77777777" w:rsidR="00231374" w:rsidRPr="00FD3C32" w:rsidRDefault="00231374" w:rsidP="00231374">
      <w:pPr>
        <w:pStyle w:val="NoSpacing"/>
      </w:pPr>
    </w:p>
    <w:p w14:paraId="696C8E85" w14:textId="77777777" w:rsidR="00231374" w:rsidRPr="001F1BF0" w:rsidRDefault="00231374" w:rsidP="00231374">
      <w:pPr>
        <w:pStyle w:val="NoSpacing"/>
      </w:pPr>
      <w:r w:rsidRPr="00FD3C32">
        <w:t xml:space="preserve">b. </w:t>
      </w:r>
      <w:r w:rsidRPr="001F1BF0">
        <w:t>Designate an [defined official] to manage the development, documentation, and dissemination of the personnel security policy and procedures; and</w:t>
      </w:r>
    </w:p>
    <w:p w14:paraId="04A47550" w14:textId="77777777" w:rsidR="00231374" w:rsidRPr="00FD3C32" w:rsidRDefault="00231374" w:rsidP="00231374">
      <w:pPr>
        <w:pStyle w:val="NoSpacing"/>
      </w:pPr>
    </w:p>
    <w:p w14:paraId="34352E3E" w14:textId="77777777" w:rsidR="00231374" w:rsidRPr="001F1BF0" w:rsidRDefault="00231374" w:rsidP="00231374">
      <w:pPr>
        <w:pStyle w:val="NoSpacing"/>
      </w:pPr>
      <w:r w:rsidRPr="00FD3C32">
        <w:t xml:space="preserve">c. </w:t>
      </w:r>
      <w:r w:rsidRPr="001F1BF0">
        <w:t>Review and update the current personnel security:</w:t>
      </w:r>
    </w:p>
    <w:p w14:paraId="773BD27E" w14:textId="77777777" w:rsidR="00231374" w:rsidRPr="001F1BF0" w:rsidRDefault="00231374" w:rsidP="00231374">
      <w:pPr>
        <w:pStyle w:val="NoSpacing"/>
      </w:pPr>
      <w:r w:rsidRPr="00FD3C32">
        <w:t xml:space="preserve">   - </w:t>
      </w:r>
      <w:r w:rsidRPr="001F1BF0">
        <w:t>Policy [defined frequency] and following [defined events</w:t>
      </w:r>
      <w:proofErr w:type="gramStart"/>
      <w:r w:rsidRPr="001F1BF0">
        <w:t>] ;</w:t>
      </w:r>
      <w:proofErr w:type="gramEnd"/>
      <w:r w:rsidRPr="001F1BF0">
        <w:t xml:space="preserve"> and</w:t>
      </w:r>
    </w:p>
    <w:p w14:paraId="4D072109" w14:textId="77777777" w:rsidR="00231374" w:rsidRPr="001F1BF0" w:rsidRDefault="00231374" w:rsidP="00231374">
      <w:pPr>
        <w:pStyle w:val="NoSpacing"/>
      </w:pPr>
      <w:r w:rsidRPr="00FD3C32">
        <w:t xml:space="preserve">   - </w:t>
      </w:r>
      <w:r w:rsidRPr="001F1BF0">
        <w:t>Procedures [defined frequency] and following [</w:t>
      </w:r>
      <w:r w:rsidRPr="00FD3C32">
        <w:t>d</w:t>
      </w:r>
      <w:r w:rsidRPr="001F1BF0">
        <w:t>efined events].</w:t>
      </w:r>
    </w:p>
    <w:p w14:paraId="258B3A73" w14:textId="77777777" w:rsidR="00231374" w:rsidRDefault="00231374" w:rsidP="00231374">
      <w:pPr>
        <w:pStyle w:val="NoSpacing"/>
      </w:pPr>
    </w:p>
    <w:p w14:paraId="694E21FF" w14:textId="77777777" w:rsidR="00231374" w:rsidRDefault="00231374" w:rsidP="00231374">
      <w:pPr>
        <w:pStyle w:val="Heading1"/>
      </w:pPr>
      <w:bookmarkStart w:id="3" w:name="_Toc195730172"/>
      <w:r>
        <w:lastRenderedPageBreak/>
        <w:t>3.0   Position Risk Designation</w:t>
      </w:r>
      <w:bookmarkEnd w:id="3"/>
      <w:r>
        <w:tab/>
      </w:r>
      <w:r>
        <w:tab/>
      </w:r>
      <w:r>
        <w:tab/>
      </w:r>
      <w:r>
        <w:tab/>
        <w:t xml:space="preserve"> </w:t>
      </w:r>
      <w:r>
        <w:tab/>
      </w:r>
    </w:p>
    <w:p w14:paraId="757B13C4" w14:textId="77777777" w:rsidR="00231374" w:rsidRDefault="00231374" w:rsidP="00231374">
      <w:pPr>
        <w:pStyle w:val="NoSpacing"/>
      </w:pPr>
    </w:p>
    <w:p w14:paraId="0DB24822" w14:textId="77777777" w:rsidR="00231374" w:rsidRDefault="00231374" w:rsidP="00231374">
      <w:pPr>
        <w:pStyle w:val="NoSpacing"/>
      </w:pPr>
      <w:r>
        <w:t xml:space="preserve">a. Assign a risk designation to all organizational </w:t>
      </w:r>
      <w:proofErr w:type="gramStart"/>
      <w:r>
        <w:t>positions;</w:t>
      </w:r>
      <w:proofErr w:type="gramEnd"/>
    </w:p>
    <w:p w14:paraId="0B85F2A2" w14:textId="77777777" w:rsidR="00231374" w:rsidRDefault="00231374" w:rsidP="00231374">
      <w:pPr>
        <w:pStyle w:val="NoSpacing"/>
      </w:pPr>
    </w:p>
    <w:p w14:paraId="2CB9DFC2" w14:textId="77777777" w:rsidR="00231374" w:rsidRDefault="00231374" w:rsidP="00231374">
      <w:pPr>
        <w:pStyle w:val="NoSpacing"/>
      </w:pPr>
      <w:r>
        <w:t>b. Establish screening criteria for individuals filling those positions; and</w:t>
      </w:r>
    </w:p>
    <w:p w14:paraId="71C9E413" w14:textId="77777777" w:rsidR="00231374" w:rsidRDefault="00231374" w:rsidP="00231374">
      <w:pPr>
        <w:pStyle w:val="NoSpacing"/>
      </w:pPr>
    </w:p>
    <w:p w14:paraId="693F9B7F" w14:textId="77777777" w:rsidR="00231374" w:rsidRDefault="00231374" w:rsidP="00231374">
      <w:pPr>
        <w:pStyle w:val="NoSpacing"/>
      </w:pPr>
      <w:r>
        <w:t>c. Review and update position risk designations [defined frequency].</w:t>
      </w:r>
    </w:p>
    <w:p w14:paraId="483D34DF" w14:textId="77777777" w:rsidR="00231374" w:rsidRDefault="00231374" w:rsidP="00231374">
      <w:pPr>
        <w:pStyle w:val="NoSpacing"/>
      </w:pPr>
    </w:p>
    <w:p w14:paraId="6F2231C4" w14:textId="77777777" w:rsidR="00231374" w:rsidRDefault="00231374" w:rsidP="00231374">
      <w:pPr>
        <w:pStyle w:val="Heading1"/>
      </w:pPr>
      <w:bookmarkStart w:id="4" w:name="_Toc195730173"/>
      <w:r>
        <w:t>4.0   Personnel Screening</w:t>
      </w:r>
      <w:bookmarkEnd w:id="4"/>
      <w:r>
        <w:tab/>
      </w:r>
      <w:r>
        <w:tab/>
      </w:r>
      <w:r>
        <w:tab/>
      </w:r>
      <w:r>
        <w:tab/>
        <w:t xml:space="preserve"> </w:t>
      </w:r>
      <w:r>
        <w:tab/>
      </w:r>
    </w:p>
    <w:p w14:paraId="0DDC157B" w14:textId="77777777" w:rsidR="00231374" w:rsidRDefault="00231374" w:rsidP="00231374">
      <w:pPr>
        <w:pStyle w:val="NoSpacing"/>
      </w:pPr>
    </w:p>
    <w:p w14:paraId="4F30CB1A" w14:textId="77777777" w:rsidR="00231374" w:rsidRDefault="00231374" w:rsidP="00231374">
      <w:pPr>
        <w:pStyle w:val="NoSpacing"/>
      </w:pPr>
      <w:r>
        <w:t>a. Screen individuals prior to authorizing access to the system; and</w:t>
      </w:r>
    </w:p>
    <w:p w14:paraId="1DEC7FDC" w14:textId="77777777" w:rsidR="00231374" w:rsidRDefault="00231374" w:rsidP="00231374">
      <w:pPr>
        <w:pStyle w:val="NoSpacing"/>
      </w:pPr>
    </w:p>
    <w:p w14:paraId="14F1E57A" w14:textId="77777777" w:rsidR="00231374" w:rsidRDefault="00231374" w:rsidP="00231374">
      <w:pPr>
        <w:pStyle w:val="NoSpacing"/>
      </w:pPr>
      <w:r>
        <w:t>b. Rescreen individuals in accordance with [defined conditions requiring rescreening and, where rescreening is so indicated, the frequency of rescreening].</w:t>
      </w:r>
      <w:r>
        <w:tab/>
        <w:t xml:space="preserve"> </w:t>
      </w:r>
      <w:r>
        <w:tab/>
        <w:t xml:space="preserve"> </w:t>
      </w:r>
      <w:r>
        <w:tab/>
      </w:r>
    </w:p>
    <w:p w14:paraId="1EFD48E6" w14:textId="77777777" w:rsidR="00231374" w:rsidRDefault="00231374" w:rsidP="00231374">
      <w:pPr>
        <w:pStyle w:val="NoSpacing"/>
      </w:pPr>
    </w:p>
    <w:p w14:paraId="75E24F48" w14:textId="77777777" w:rsidR="00231374" w:rsidRDefault="00231374" w:rsidP="00231374">
      <w:pPr>
        <w:pStyle w:val="Heading2"/>
      </w:pPr>
      <w:bookmarkStart w:id="5" w:name="_Toc195730174"/>
      <w:r>
        <w:t>4.1   Classified Information</w:t>
      </w:r>
      <w:bookmarkEnd w:id="5"/>
    </w:p>
    <w:p w14:paraId="0608720C" w14:textId="77777777" w:rsidR="00231374" w:rsidRDefault="00231374" w:rsidP="00231374">
      <w:pPr>
        <w:pStyle w:val="NoSpacing"/>
      </w:pPr>
      <w:r>
        <w:t>Verify that individuals accessing a system processing, storing, or transmitting classified information are cleared and indoctrinated to the highest classification level of the information to which they have access on the system.</w:t>
      </w:r>
    </w:p>
    <w:p w14:paraId="0D0BF7A0" w14:textId="77777777" w:rsidR="00231374" w:rsidRDefault="00231374" w:rsidP="00231374">
      <w:pPr>
        <w:pStyle w:val="NoSpacing"/>
      </w:pPr>
    </w:p>
    <w:p w14:paraId="1F27709F" w14:textId="77777777" w:rsidR="00231374" w:rsidRDefault="00231374" w:rsidP="00231374">
      <w:pPr>
        <w:pStyle w:val="Heading2"/>
      </w:pPr>
      <w:bookmarkStart w:id="6" w:name="_Toc195730175"/>
      <w:r>
        <w:t>4.2   Formal Indoctrination</w:t>
      </w:r>
      <w:bookmarkEnd w:id="6"/>
    </w:p>
    <w:p w14:paraId="47183FC7" w14:textId="77777777" w:rsidR="00231374" w:rsidRDefault="00231374" w:rsidP="00231374">
      <w:pPr>
        <w:pStyle w:val="NoSpacing"/>
      </w:pPr>
      <w:r>
        <w:t xml:space="preserve">Verify that individuals accessing </w:t>
      </w:r>
      <w:proofErr w:type="gramStart"/>
      <w:r>
        <w:t>a system</w:t>
      </w:r>
      <w:proofErr w:type="gramEnd"/>
      <w:r>
        <w:t xml:space="preserve"> processing, storing, or transmitting types of classified information that require formal indoctrination, are formally indoctrinated for all the relevant types of information to which they have access </w:t>
      </w:r>
      <w:proofErr w:type="gramStart"/>
      <w:r>
        <w:t>on</w:t>
      </w:r>
      <w:proofErr w:type="gramEnd"/>
      <w:r>
        <w:t xml:space="preserve"> the system.</w:t>
      </w:r>
    </w:p>
    <w:p w14:paraId="0853A218" w14:textId="77777777" w:rsidR="00231374" w:rsidRDefault="00231374" w:rsidP="00231374">
      <w:pPr>
        <w:pStyle w:val="NoSpacing"/>
      </w:pPr>
    </w:p>
    <w:p w14:paraId="0B7E1C4F" w14:textId="77777777" w:rsidR="00231374" w:rsidRDefault="00231374" w:rsidP="00231374">
      <w:pPr>
        <w:pStyle w:val="Heading2"/>
      </w:pPr>
      <w:bookmarkStart w:id="7" w:name="_Toc195730176"/>
      <w:r>
        <w:t>4.3   Information Requiring Special Protective Measures</w:t>
      </w:r>
      <w:bookmarkEnd w:id="7"/>
    </w:p>
    <w:p w14:paraId="0010AEE9" w14:textId="77777777" w:rsidR="00231374" w:rsidRDefault="00231374" w:rsidP="00231374">
      <w:pPr>
        <w:pStyle w:val="NoSpacing"/>
      </w:pPr>
      <w:r>
        <w:t>Verify that individuals accessing a system processing, storing, or transmitting information requiring special protection: Have valid access authorizations that are demonstrated by assigned official government duties; and Satisfy [defined additional personnel screening criteria].</w:t>
      </w:r>
    </w:p>
    <w:p w14:paraId="1B12DA91" w14:textId="77777777" w:rsidR="00231374" w:rsidRDefault="00231374" w:rsidP="00231374">
      <w:pPr>
        <w:pStyle w:val="NoSpacing"/>
      </w:pPr>
    </w:p>
    <w:p w14:paraId="3D57AFD0" w14:textId="77777777" w:rsidR="00231374" w:rsidRDefault="00231374" w:rsidP="00231374">
      <w:pPr>
        <w:pStyle w:val="Heading2"/>
      </w:pPr>
      <w:bookmarkStart w:id="8" w:name="_Toc195730177"/>
      <w:r>
        <w:t>4.4   Citizenship Requirements</w:t>
      </w:r>
      <w:bookmarkEnd w:id="8"/>
    </w:p>
    <w:p w14:paraId="68009C72" w14:textId="77777777" w:rsidR="00231374" w:rsidRDefault="00231374" w:rsidP="00231374">
      <w:pPr>
        <w:pStyle w:val="NoSpacing"/>
      </w:pPr>
      <w:r>
        <w:t>Verify that individuals accessing a system processing, storing, or transmitting [defined information types] meet [defined citizenship requirements].</w:t>
      </w:r>
    </w:p>
    <w:p w14:paraId="7A7EB21A" w14:textId="77777777" w:rsidR="00231374" w:rsidRDefault="00231374" w:rsidP="00231374">
      <w:pPr>
        <w:pStyle w:val="NoSpacing"/>
      </w:pPr>
    </w:p>
    <w:p w14:paraId="698396D7" w14:textId="77777777" w:rsidR="00231374" w:rsidRDefault="00231374" w:rsidP="00231374">
      <w:pPr>
        <w:pStyle w:val="Heading1"/>
      </w:pPr>
      <w:bookmarkStart w:id="9" w:name="_Toc195730178"/>
      <w:r>
        <w:lastRenderedPageBreak/>
        <w:t>5.0   Personnel Termination</w:t>
      </w:r>
      <w:bookmarkEnd w:id="9"/>
      <w:r>
        <w:tab/>
      </w:r>
      <w:r>
        <w:tab/>
      </w:r>
      <w:r>
        <w:tab/>
      </w:r>
      <w:r>
        <w:tab/>
        <w:t xml:space="preserve"> </w:t>
      </w:r>
      <w:r>
        <w:tab/>
      </w:r>
    </w:p>
    <w:p w14:paraId="783E98A2" w14:textId="77777777" w:rsidR="00231374" w:rsidRDefault="00231374" w:rsidP="00231374">
      <w:pPr>
        <w:pStyle w:val="NoSpacing"/>
      </w:pPr>
    </w:p>
    <w:p w14:paraId="14727996" w14:textId="77777777" w:rsidR="00231374" w:rsidRPr="006F39AC" w:rsidRDefault="00231374" w:rsidP="00231374">
      <w:pPr>
        <w:pStyle w:val="NoSpacing"/>
      </w:pPr>
      <w:r w:rsidRPr="006F39AC">
        <w:t>Upon termination of individual employment:</w:t>
      </w:r>
    </w:p>
    <w:p w14:paraId="06AF375A" w14:textId="77777777" w:rsidR="00231374" w:rsidRPr="006F39AC" w:rsidRDefault="00231374" w:rsidP="00231374">
      <w:pPr>
        <w:pStyle w:val="NoSpacing"/>
        <w:numPr>
          <w:ilvl w:val="0"/>
          <w:numId w:val="18"/>
        </w:numPr>
      </w:pPr>
      <w:r w:rsidRPr="006F39AC">
        <w:t>Disable system access within [defined time period</w:t>
      </w:r>
      <w:proofErr w:type="gramStart"/>
      <w:r w:rsidRPr="006F39AC">
        <w:t>];</w:t>
      </w:r>
      <w:proofErr w:type="gramEnd"/>
    </w:p>
    <w:p w14:paraId="0AEB3298" w14:textId="77777777" w:rsidR="00231374" w:rsidRPr="006F39AC" w:rsidRDefault="00231374" w:rsidP="00231374">
      <w:pPr>
        <w:pStyle w:val="NoSpacing"/>
        <w:numPr>
          <w:ilvl w:val="0"/>
          <w:numId w:val="18"/>
        </w:numPr>
      </w:pPr>
      <w:r w:rsidRPr="006F39AC">
        <w:t xml:space="preserve">Terminate or revoke any authenticators and credentials associated with the </w:t>
      </w:r>
      <w:proofErr w:type="gramStart"/>
      <w:r w:rsidRPr="006F39AC">
        <w:t>individual;</w:t>
      </w:r>
      <w:proofErr w:type="gramEnd"/>
    </w:p>
    <w:p w14:paraId="7C009BDA" w14:textId="77777777" w:rsidR="00231374" w:rsidRPr="006F39AC" w:rsidRDefault="00231374" w:rsidP="00231374">
      <w:pPr>
        <w:pStyle w:val="NoSpacing"/>
        <w:numPr>
          <w:ilvl w:val="0"/>
          <w:numId w:val="18"/>
        </w:numPr>
      </w:pPr>
      <w:r w:rsidRPr="006F39AC">
        <w:t xml:space="preserve">Conduct </w:t>
      </w:r>
      <w:proofErr w:type="gramStart"/>
      <w:r w:rsidRPr="006F39AC">
        <w:t>exit</w:t>
      </w:r>
      <w:proofErr w:type="gramEnd"/>
      <w:r w:rsidRPr="006F39AC">
        <w:t xml:space="preserve"> interviews that include a discussion of [defined infosec topics</w:t>
      </w:r>
      <w:proofErr w:type="gramStart"/>
      <w:r w:rsidRPr="006F39AC">
        <w:t>];</w:t>
      </w:r>
      <w:proofErr w:type="gramEnd"/>
    </w:p>
    <w:p w14:paraId="3E67E199" w14:textId="77777777" w:rsidR="00231374" w:rsidRPr="006F39AC" w:rsidRDefault="00231374" w:rsidP="00231374">
      <w:pPr>
        <w:pStyle w:val="NoSpacing"/>
        <w:numPr>
          <w:ilvl w:val="0"/>
          <w:numId w:val="18"/>
        </w:numPr>
      </w:pPr>
      <w:r w:rsidRPr="006F39AC">
        <w:t>Retrieve all security-related organizational system-related property; and</w:t>
      </w:r>
    </w:p>
    <w:p w14:paraId="32467789" w14:textId="77777777" w:rsidR="00231374" w:rsidRPr="006F39AC" w:rsidRDefault="00231374" w:rsidP="00231374">
      <w:pPr>
        <w:pStyle w:val="NoSpacing"/>
        <w:numPr>
          <w:ilvl w:val="0"/>
          <w:numId w:val="18"/>
        </w:numPr>
      </w:pPr>
      <w:r w:rsidRPr="006F39AC">
        <w:t xml:space="preserve">Retain access to organizational information and systems formerly controlled by terminated </w:t>
      </w:r>
      <w:proofErr w:type="gramStart"/>
      <w:r w:rsidRPr="006F39AC">
        <w:t>individual</w:t>
      </w:r>
      <w:proofErr w:type="gramEnd"/>
      <w:r w:rsidRPr="006F39AC">
        <w:t>.</w:t>
      </w:r>
    </w:p>
    <w:p w14:paraId="54648B26" w14:textId="77777777" w:rsidR="00231374" w:rsidRDefault="00231374" w:rsidP="00231374">
      <w:pPr>
        <w:pStyle w:val="NoSpacing"/>
      </w:pPr>
    </w:p>
    <w:p w14:paraId="303B1C7A" w14:textId="77777777" w:rsidR="00231374" w:rsidRDefault="00231374" w:rsidP="00231374">
      <w:pPr>
        <w:pStyle w:val="Heading2"/>
      </w:pPr>
      <w:bookmarkStart w:id="10" w:name="_Toc195730179"/>
      <w:r>
        <w:t>5.1   Post-employment Requirements</w:t>
      </w:r>
      <w:bookmarkEnd w:id="10"/>
    </w:p>
    <w:p w14:paraId="66C04ED5" w14:textId="77777777" w:rsidR="00231374" w:rsidRDefault="00231374" w:rsidP="00231374">
      <w:pPr>
        <w:pStyle w:val="NoSpacing"/>
      </w:pPr>
      <w:r>
        <w:t xml:space="preserve">Notify terminated individuals of applicable, legally binding post-employment requirements for the protection of organizational information; and </w:t>
      </w:r>
      <w:proofErr w:type="gramStart"/>
      <w:r>
        <w:t>Require</w:t>
      </w:r>
      <w:proofErr w:type="gramEnd"/>
      <w:r>
        <w:t xml:space="preserve"> terminated individuals to sign an acknowledgment of post-employment requirements as part of the organizational termination process.</w:t>
      </w:r>
    </w:p>
    <w:p w14:paraId="7A9D2B66" w14:textId="77777777" w:rsidR="00231374" w:rsidRDefault="00231374" w:rsidP="00231374">
      <w:pPr>
        <w:pStyle w:val="NoSpacing"/>
      </w:pPr>
    </w:p>
    <w:p w14:paraId="7A96E914" w14:textId="77777777" w:rsidR="00231374" w:rsidRDefault="00231374" w:rsidP="00231374">
      <w:pPr>
        <w:pStyle w:val="Heading2"/>
      </w:pPr>
      <w:bookmarkStart w:id="11" w:name="_Toc195730180"/>
      <w:r>
        <w:t>5.2   Automated Actions</w:t>
      </w:r>
      <w:bookmarkEnd w:id="11"/>
    </w:p>
    <w:p w14:paraId="0A789C61" w14:textId="77777777" w:rsidR="00231374" w:rsidRDefault="00231374" w:rsidP="00231374">
      <w:pPr>
        <w:pStyle w:val="NoSpacing"/>
      </w:pPr>
      <w:r>
        <w:t xml:space="preserve">Use [defined automated mechanisms] </w:t>
      </w:r>
      <w:proofErr w:type="gramStart"/>
      <w:r>
        <w:t>to [(</w:t>
      </w:r>
      <w:proofErr w:type="gramEnd"/>
      <w:r>
        <w:t>one or more): notify [defined roles] of individual termination actions, disable access to system resources].</w:t>
      </w:r>
    </w:p>
    <w:p w14:paraId="5013EF4F" w14:textId="77777777" w:rsidR="00231374" w:rsidRDefault="00231374" w:rsidP="00231374">
      <w:pPr>
        <w:pStyle w:val="NoSpacing"/>
      </w:pPr>
    </w:p>
    <w:p w14:paraId="27D07AC6" w14:textId="77777777" w:rsidR="00231374" w:rsidRDefault="00231374" w:rsidP="00231374">
      <w:pPr>
        <w:pStyle w:val="Heading1"/>
      </w:pPr>
      <w:bookmarkStart w:id="12" w:name="_Toc195730181"/>
      <w:r>
        <w:t>6.0   Personnel Transfer</w:t>
      </w:r>
      <w:bookmarkEnd w:id="12"/>
      <w:r>
        <w:tab/>
      </w:r>
      <w:r>
        <w:tab/>
      </w:r>
      <w:r>
        <w:tab/>
      </w:r>
      <w:r>
        <w:tab/>
        <w:t xml:space="preserve"> </w:t>
      </w:r>
      <w:r>
        <w:tab/>
      </w:r>
    </w:p>
    <w:p w14:paraId="0402C5F1" w14:textId="77777777" w:rsidR="00231374" w:rsidRDefault="00231374" w:rsidP="00231374">
      <w:pPr>
        <w:pStyle w:val="NoSpacing"/>
      </w:pPr>
    </w:p>
    <w:p w14:paraId="79705104" w14:textId="77777777" w:rsidR="00231374" w:rsidRDefault="00231374" w:rsidP="00231374">
      <w:pPr>
        <w:pStyle w:val="NoSpacing"/>
      </w:pPr>
      <w:r>
        <w:t xml:space="preserve">a. Review and confirm ongoing operational need for current logical and physical access authorizations to systems and facilities when individuals are reassigned or transferred to other positions within the </w:t>
      </w:r>
      <w:proofErr w:type="gramStart"/>
      <w:r>
        <w:t>organization;</w:t>
      </w:r>
      <w:proofErr w:type="gramEnd"/>
    </w:p>
    <w:p w14:paraId="64E0F592" w14:textId="77777777" w:rsidR="00231374" w:rsidRDefault="00231374" w:rsidP="00231374">
      <w:pPr>
        <w:pStyle w:val="NoSpacing"/>
      </w:pPr>
    </w:p>
    <w:p w14:paraId="2539CA44" w14:textId="77777777" w:rsidR="00231374" w:rsidRDefault="00231374" w:rsidP="00231374">
      <w:pPr>
        <w:pStyle w:val="NoSpacing"/>
      </w:pPr>
      <w:r>
        <w:t>b. Initiate [defined transfer or reassignment actions] within [defined time period following the formal transfer action</w:t>
      </w:r>
      <w:proofErr w:type="gramStart"/>
      <w:r>
        <w:t>];</w:t>
      </w:r>
      <w:proofErr w:type="gramEnd"/>
    </w:p>
    <w:p w14:paraId="35115F95" w14:textId="77777777" w:rsidR="00231374" w:rsidRDefault="00231374" w:rsidP="00231374">
      <w:pPr>
        <w:pStyle w:val="NoSpacing"/>
      </w:pPr>
    </w:p>
    <w:p w14:paraId="768C988A" w14:textId="77777777" w:rsidR="00231374" w:rsidRDefault="00231374" w:rsidP="00231374">
      <w:pPr>
        <w:pStyle w:val="NoSpacing"/>
      </w:pPr>
      <w:r>
        <w:t>c. Modify access authorization as needed to correspond with any changes in operational need due to reassignment or transfer; and</w:t>
      </w:r>
    </w:p>
    <w:p w14:paraId="0AC4D5EE" w14:textId="77777777" w:rsidR="00231374" w:rsidRDefault="00231374" w:rsidP="00231374">
      <w:pPr>
        <w:pStyle w:val="NoSpacing"/>
      </w:pPr>
    </w:p>
    <w:p w14:paraId="3C4FBF3D" w14:textId="77777777" w:rsidR="00231374" w:rsidRDefault="00231374" w:rsidP="00231374">
      <w:pPr>
        <w:pStyle w:val="NoSpacing"/>
      </w:pPr>
      <w:r>
        <w:t>d. Notify [defined roles] within [defined time period].</w:t>
      </w:r>
    </w:p>
    <w:p w14:paraId="5A684E57" w14:textId="77777777" w:rsidR="00231374" w:rsidRDefault="00231374" w:rsidP="00231374">
      <w:pPr>
        <w:pStyle w:val="NoSpacing"/>
      </w:pPr>
    </w:p>
    <w:p w14:paraId="6E924EDF" w14:textId="77777777" w:rsidR="00231374" w:rsidRDefault="00231374" w:rsidP="00231374">
      <w:pPr>
        <w:pStyle w:val="Heading1"/>
      </w:pPr>
      <w:bookmarkStart w:id="13" w:name="_Toc195730182"/>
      <w:r>
        <w:t>7.0   Access Agreements</w:t>
      </w:r>
      <w:bookmarkEnd w:id="13"/>
    </w:p>
    <w:p w14:paraId="7DE8B718" w14:textId="77777777" w:rsidR="00231374" w:rsidRDefault="00231374" w:rsidP="00231374">
      <w:pPr>
        <w:pStyle w:val="NoSpacing"/>
      </w:pPr>
    </w:p>
    <w:p w14:paraId="63C51E1C" w14:textId="77777777" w:rsidR="00231374" w:rsidRDefault="00231374" w:rsidP="00231374">
      <w:pPr>
        <w:pStyle w:val="NoSpacing"/>
      </w:pPr>
      <w:r>
        <w:lastRenderedPageBreak/>
        <w:t xml:space="preserve">a. Develop and document access agreements for organizational </w:t>
      </w:r>
      <w:proofErr w:type="gramStart"/>
      <w:r>
        <w:t>systems;</w:t>
      </w:r>
      <w:proofErr w:type="gramEnd"/>
    </w:p>
    <w:p w14:paraId="1C2104E5" w14:textId="77777777" w:rsidR="00231374" w:rsidRDefault="00231374" w:rsidP="00231374">
      <w:pPr>
        <w:pStyle w:val="NoSpacing"/>
      </w:pPr>
    </w:p>
    <w:p w14:paraId="39C58E2C" w14:textId="77777777" w:rsidR="00231374" w:rsidRDefault="00231374" w:rsidP="00231374">
      <w:pPr>
        <w:pStyle w:val="NoSpacing"/>
      </w:pPr>
      <w:r>
        <w:t>b. Review and update the access agreements [defined frequency]; and</w:t>
      </w:r>
    </w:p>
    <w:p w14:paraId="6AEC04AD" w14:textId="77777777" w:rsidR="00231374" w:rsidRDefault="00231374" w:rsidP="00231374">
      <w:pPr>
        <w:pStyle w:val="NoSpacing"/>
      </w:pPr>
    </w:p>
    <w:p w14:paraId="7B7C40C1" w14:textId="77777777" w:rsidR="00231374" w:rsidRDefault="00231374" w:rsidP="00231374">
      <w:pPr>
        <w:pStyle w:val="NoSpacing"/>
      </w:pPr>
      <w:r>
        <w:t xml:space="preserve">c. Verify that individuals </w:t>
      </w:r>
      <w:proofErr w:type="gramStart"/>
      <w:r>
        <w:t>requiring</w:t>
      </w:r>
      <w:proofErr w:type="gramEnd"/>
      <w:r>
        <w:t xml:space="preserve"> access to organizational information and systems:</w:t>
      </w:r>
    </w:p>
    <w:p w14:paraId="68CD1922" w14:textId="77777777" w:rsidR="00231374" w:rsidRDefault="00231374" w:rsidP="00231374">
      <w:pPr>
        <w:pStyle w:val="NoSpacing"/>
      </w:pPr>
      <w:r>
        <w:t xml:space="preserve">   - Sign appropriate access agreements prior to being granted access; and</w:t>
      </w:r>
    </w:p>
    <w:p w14:paraId="1F4A1248" w14:textId="77777777" w:rsidR="00231374" w:rsidRDefault="00231374" w:rsidP="00231374">
      <w:pPr>
        <w:pStyle w:val="NoSpacing"/>
      </w:pPr>
      <w:r>
        <w:t xml:space="preserve">   - Re-sign access agreements to maintain access to organizational systems when access agreements have been updated or [defined frequency].</w:t>
      </w:r>
    </w:p>
    <w:p w14:paraId="77AC2154" w14:textId="77777777" w:rsidR="00231374" w:rsidRDefault="00231374" w:rsidP="00231374">
      <w:pPr>
        <w:pStyle w:val="NoSpacing"/>
      </w:pPr>
    </w:p>
    <w:p w14:paraId="2187972B" w14:textId="77777777" w:rsidR="00231374" w:rsidRDefault="00231374" w:rsidP="00231374">
      <w:pPr>
        <w:pStyle w:val="Heading2"/>
      </w:pPr>
      <w:bookmarkStart w:id="14" w:name="_Toc195730183"/>
      <w:r>
        <w:t>7.1   Classified Information Requiring Special Protection</w:t>
      </w:r>
      <w:bookmarkEnd w:id="14"/>
    </w:p>
    <w:p w14:paraId="69BF05A4" w14:textId="77777777" w:rsidR="00231374" w:rsidRDefault="00231374" w:rsidP="00231374">
      <w:pPr>
        <w:pStyle w:val="NoSpacing"/>
      </w:pPr>
      <w:r>
        <w:t xml:space="preserve">Verify that access to classified information requiring special protection is granted only to individuals who: </w:t>
      </w:r>
    </w:p>
    <w:p w14:paraId="6048472F" w14:textId="77777777" w:rsidR="00231374" w:rsidRDefault="00231374" w:rsidP="00231374">
      <w:pPr>
        <w:pStyle w:val="NoSpacing"/>
      </w:pPr>
      <w:r>
        <w:t xml:space="preserve">   a. Have a valid access authorization that is demonstrated by assigned official government </w:t>
      </w:r>
      <w:proofErr w:type="gramStart"/>
      <w:r>
        <w:t>duties;</w:t>
      </w:r>
      <w:proofErr w:type="gramEnd"/>
      <w:r>
        <w:t xml:space="preserve"> </w:t>
      </w:r>
    </w:p>
    <w:p w14:paraId="4FDFB169" w14:textId="77777777" w:rsidR="00231374" w:rsidRDefault="00231374" w:rsidP="00231374">
      <w:pPr>
        <w:pStyle w:val="NoSpacing"/>
      </w:pPr>
      <w:r>
        <w:t xml:space="preserve">   b. Satisfy </w:t>
      </w:r>
      <w:proofErr w:type="gramStart"/>
      <w:r>
        <w:t>associated</w:t>
      </w:r>
      <w:proofErr w:type="gramEnd"/>
      <w:r>
        <w:t xml:space="preserve"> personnel security criteria; and</w:t>
      </w:r>
    </w:p>
    <w:p w14:paraId="53A5F318" w14:textId="77777777" w:rsidR="00231374" w:rsidRDefault="00231374" w:rsidP="00231374">
      <w:pPr>
        <w:pStyle w:val="NoSpacing"/>
      </w:pPr>
      <w:r>
        <w:t xml:space="preserve">   c. Have read, understood, and signed a nondisclosure agreement.</w:t>
      </w:r>
    </w:p>
    <w:p w14:paraId="206BB36A" w14:textId="77777777" w:rsidR="00231374" w:rsidRDefault="00231374" w:rsidP="00231374">
      <w:pPr>
        <w:pStyle w:val="NoSpacing"/>
      </w:pPr>
    </w:p>
    <w:p w14:paraId="5ECEBF39" w14:textId="77777777" w:rsidR="00231374" w:rsidRDefault="00231374" w:rsidP="00231374">
      <w:pPr>
        <w:pStyle w:val="Heading2"/>
      </w:pPr>
      <w:bookmarkStart w:id="15" w:name="_Toc195730184"/>
      <w:r>
        <w:t>7.2   Post-employment Requirements</w:t>
      </w:r>
      <w:bookmarkEnd w:id="15"/>
    </w:p>
    <w:p w14:paraId="37AAE2C4" w14:textId="77777777" w:rsidR="00231374" w:rsidRDefault="00231374" w:rsidP="00231374">
      <w:pPr>
        <w:pStyle w:val="NoSpacing"/>
      </w:pPr>
      <w:r>
        <w:t xml:space="preserve">a. Notify individuals of applicable, legally binding post-employment requirements for protection of organizational information; and </w:t>
      </w:r>
    </w:p>
    <w:p w14:paraId="31CA5930" w14:textId="77777777" w:rsidR="00231374" w:rsidRDefault="00231374" w:rsidP="00231374">
      <w:pPr>
        <w:pStyle w:val="NoSpacing"/>
      </w:pPr>
    </w:p>
    <w:p w14:paraId="3ACC5410" w14:textId="77777777" w:rsidR="00231374" w:rsidRDefault="00231374" w:rsidP="00231374">
      <w:pPr>
        <w:pStyle w:val="NoSpacing"/>
      </w:pPr>
      <w:r>
        <w:t>b. Require individuals to sign an acknowledgment of these requirements, if applicable, as part of granting initial access to covered information.</w:t>
      </w:r>
    </w:p>
    <w:p w14:paraId="4BC1CA8B" w14:textId="77777777" w:rsidR="00231374" w:rsidRDefault="00231374" w:rsidP="00231374">
      <w:pPr>
        <w:pStyle w:val="NoSpacing"/>
      </w:pPr>
    </w:p>
    <w:p w14:paraId="64842371" w14:textId="77777777" w:rsidR="00231374" w:rsidRDefault="00231374" w:rsidP="00231374">
      <w:pPr>
        <w:pStyle w:val="Heading1"/>
      </w:pPr>
      <w:bookmarkStart w:id="16" w:name="_Toc195730185"/>
      <w:r>
        <w:t>8.0   External Personnel Security</w:t>
      </w:r>
      <w:bookmarkEnd w:id="16"/>
      <w:r>
        <w:tab/>
      </w:r>
      <w:r>
        <w:tab/>
      </w:r>
      <w:r>
        <w:tab/>
      </w:r>
      <w:r>
        <w:tab/>
        <w:t xml:space="preserve"> </w:t>
      </w:r>
      <w:r>
        <w:tab/>
      </w:r>
    </w:p>
    <w:p w14:paraId="3C5083F0" w14:textId="77777777" w:rsidR="00231374" w:rsidRDefault="00231374" w:rsidP="00231374">
      <w:pPr>
        <w:pStyle w:val="NoSpacing"/>
      </w:pPr>
    </w:p>
    <w:p w14:paraId="77E25883" w14:textId="77777777" w:rsidR="00231374" w:rsidRDefault="00231374" w:rsidP="00231374">
      <w:pPr>
        <w:pStyle w:val="NoSpacing"/>
      </w:pPr>
      <w:r>
        <w:t xml:space="preserve">a. Establish personnel security requirements, including security roles and responsibilities for external </w:t>
      </w:r>
      <w:proofErr w:type="gramStart"/>
      <w:r>
        <w:t>providers;</w:t>
      </w:r>
      <w:proofErr w:type="gramEnd"/>
    </w:p>
    <w:p w14:paraId="416AA0FC" w14:textId="77777777" w:rsidR="00231374" w:rsidRDefault="00231374" w:rsidP="00231374">
      <w:pPr>
        <w:pStyle w:val="NoSpacing"/>
      </w:pPr>
    </w:p>
    <w:p w14:paraId="32AEC614" w14:textId="77777777" w:rsidR="00231374" w:rsidRDefault="00231374" w:rsidP="00231374">
      <w:pPr>
        <w:pStyle w:val="NoSpacing"/>
      </w:pPr>
      <w:r>
        <w:t xml:space="preserve">b. Require external providers to comply with personnel security policies and procedures established by the </w:t>
      </w:r>
      <w:proofErr w:type="gramStart"/>
      <w:r>
        <w:t>organization;</w:t>
      </w:r>
      <w:proofErr w:type="gramEnd"/>
    </w:p>
    <w:p w14:paraId="75F1C1A2" w14:textId="77777777" w:rsidR="00231374" w:rsidRDefault="00231374" w:rsidP="00231374">
      <w:pPr>
        <w:pStyle w:val="NoSpacing"/>
      </w:pPr>
    </w:p>
    <w:p w14:paraId="569E51EC" w14:textId="77777777" w:rsidR="00231374" w:rsidRDefault="00231374" w:rsidP="00231374">
      <w:pPr>
        <w:pStyle w:val="NoSpacing"/>
      </w:pPr>
      <w:r>
        <w:t xml:space="preserve">c. Document personnel security </w:t>
      </w:r>
      <w:proofErr w:type="gramStart"/>
      <w:r>
        <w:t>requirements;</w:t>
      </w:r>
      <w:proofErr w:type="gramEnd"/>
    </w:p>
    <w:p w14:paraId="12B99E22" w14:textId="77777777" w:rsidR="00231374" w:rsidRDefault="00231374" w:rsidP="00231374">
      <w:pPr>
        <w:pStyle w:val="NoSpacing"/>
      </w:pPr>
    </w:p>
    <w:p w14:paraId="75F43831" w14:textId="77777777" w:rsidR="00231374" w:rsidRDefault="00231374" w:rsidP="00231374">
      <w:pPr>
        <w:pStyle w:val="NoSpacing"/>
      </w:pPr>
      <w:r>
        <w:t>d. Require external providers to notify [defined roles] of any personnel transfers or terminations of external personnel who possess organizational credentials and/or badges, or who have system privileges within [defined time period]; and</w:t>
      </w:r>
    </w:p>
    <w:p w14:paraId="351CB8B2" w14:textId="77777777" w:rsidR="00231374" w:rsidRDefault="00231374" w:rsidP="00231374">
      <w:pPr>
        <w:pStyle w:val="NoSpacing"/>
      </w:pPr>
    </w:p>
    <w:p w14:paraId="29E6591C" w14:textId="77777777" w:rsidR="00231374" w:rsidRDefault="00231374" w:rsidP="00231374">
      <w:pPr>
        <w:pStyle w:val="NoSpacing"/>
      </w:pPr>
      <w:r>
        <w:t>e. Monitor provider compliance with personnel security requirements.</w:t>
      </w:r>
    </w:p>
    <w:p w14:paraId="04F555DA" w14:textId="77777777" w:rsidR="00231374" w:rsidRDefault="00231374" w:rsidP="00231374">
      <w:pPr>
        <w:pStyle w:val="NoSpacing"/>
      </w:pPr>
    </w:p>
    <w:p w14:paraId="52EB3508" w14:textId="77777777" w:rsidR="00231374" w:rsidRDefault="00231374" w:rsidP="00231374">
      <w:pPr>
        <w:pStyle w:val="Heading1"/>
      </w:pPr>
      <w:bookmarkStart w:id="17" w:name="_Toc195730186"/>
      <w:r>
        <w:t>9.0   Personnel Sanctions</w:t>
      </w:r>
      <w:bookmarkEnd w:id="17"/>
      <w:r>
        <w:tab/>
      </w:r>
      <w:r>
        <w:tab/>
      </w:r>
      <w:r>
        <w:tab/>
      </w:r>
      <w:r>
        <w:tab/>
        <w:t xml:space="preserve"> </w:t>
      </w:r>
      <w:r>
        <w:tab/>
      </w:r>
    </w:p>
    <w:p w14:paraId="245E4D86" w14:textId="77777777" w:rsidR="00231374" w:rsidRDefault="00231374" w:rsidP="00231374">
      <w:pPr>
        <w:pStyle w:val="NoSpacing"/>
      </w:pPr>
    </w:p>
    <w:p w14:paraId="50D0CA72" w14:textId="77777777" w:rsidR="00231374" w:rsidRDefault="00231374" w:rsidP="00231374">
      <w:pPr>
        <w:pStyle w:val="NoSpacing"/>
      </w:pPr>
      <w:r>
        <w:t>a. Employ a formal sanctions process for individuals failing to comply with established information security and privacy policies and procedures; and</w:t>
      </w:r>
    </w:p>
    <w:p w14:paraId="74F35D2A" w14:textId="77777777" w:rsidR="00231374" w:rsidRDefault="00231374" w:rsidP="00231374">
      <w:pPr>
        <w:pStyle w:val="NoSpacing"/>
      </w:pPr>
    </w:p>
    <w:p w14:paraId="374A07B9" w14:textId="77777777" w:rsidR="00231374" w:rsidRDefault="00231374" w:rsidP="00231374">
      <w:pPr>
        <w:pStyle w:val="NoSpacing"/>
      </w:pPr>
      <w:r>
        <w:t>b. Notify [defined roles] within [defined time period] when a formal employee sanctions process is initiated, identifying the individual sanctioned and the reason for the sanction.</w:t>
      </w:r>
    </w:p>
    <w:p w14:paraId="2E171A9A" w14:textId="77777777" w:rsidR="00231374" w:rsidRDefault="00231374" w:rsidP="00231374">
      <w:pPr>
        <w:pStyle w:val="NoSpacing"/>
      </w:pPr>
    </w:p>
    <w:p w14:paraId="476449FB" w14:textId="77777777" w:rsidR="00231374" w:rsidRDefault="00231374" w:rsidP="00231374">
      <w:pPr>
        <w:pStyle w:val="Heading1"/>
      </w:pPr>
      <w:bookmarkStart w:id="18" w:name="_Toc195730187"/>
      <w:r>
        <w:t>10.0   Position Descriptions</w:t>
      </w:r>
      <w:bookmarkEnd w:id="18"/>
    </w:p>
    <w:p w14:paraId="6D76F953" w14:textId="77777777" w:rsidR="00231374" w:rsidRDefault="00231374" w:rsidP="00231374">
      <w:pPr>
        <w:pStyle w:val="NoSpacing"/>
      </w:pPr>
    </w:p>
    <w:p w14:paraId="0847C883" w14:textId="77777777" w:rsidR="00231374" w:rsidRDefault="00231374" w:rsidP="00231374">
      <w:pPr>
        <w:pStyle w:val="NoSpacing"/>
      </w:pPr>
      <w:r w:rsidRPr="00B35FAC">
        <w:t>Incorporate security and privacy roles and responsibilities into organizational position descriptions.</w:t>
      </w:r>
    </w:p>
    <w:p w14:paraId="44E3F7AC" w14:textId="77777777" w:rsidR="00231374" w:rsidRDefault="00231374" w:rsidP="00231374">
      <w:pPr>
        <w:pStyle w:val="NoSpacing"/>
      </w:pPr>
    </w:p>
    <w:p w14:paraId="27170C37" w14:textId="77777777" w:rsidR="008F006E" w:rsidRDefault="008F006E" w:rsidP="008F006E">
      <w:pPr>
        <w:pStyle w:val="NoSpacing"/>
      </w:pPr>
    </w:p>
    <w:p w14:paraId="0AC9E4F8" w14:textId="77777777" w:rsidR="00304598" w:rsidRDefault="00304598" w:rsidP="008F006E">
      <w:pPr>
        <w:pStyle w:val="NoSpacing"/>
      </w:pPr>
    </w:p>
    <w:p w14:paraId="6146894D" w14:textId="77777777" w:rsidR="006A32CA" w:rsidRDefault="006A32CA" w:rsidP="008F006E">
      <w:pPr>
        <w:pStyle w:val="NoSpacing"/>
      </w:pPr>
    </w:p>
    <w:p w14:paraId="3F348339" w14:textId="77777777" w:rsidR="006A32CA" w:rsidRDefault="006A32CA" w:rsidP="008F006E">
      <w:pPr>
        <w:pStyle w:val="NoSpacing"/>
      </w:pPr>
    </w:p>
    <w:p w14:paraId="3F2CECFE" w14:textId="77777777" w:rsidR="006A32CA" w:rsidRDefault="006A32CA" w:rsidP="008F006E">
      <w:pPr>
        <w:pStyle w:val="NoSpacing"/>
      </w:pPr>
    </w:p>
    <w:p w14:paraId="60DF39F6" w14:textId="77777777" w:rsidR="006A32CA" w:rsidRDefault="006A32CA" w:rsidP="008F006E">
      <w:pPr>
        <w:pStyle w:val="NoSpacing"/>
      </w:pPr>
    </w:p>
    <w:p w14:paraId="40CC5D3F" w14:textId="77777777" w:rsidR="006A32CA" w:rsidRDefault="006A32CA" w:rsidP="008F006E">
      <w:pPr>
        <w:pStyle w:val="NoSpacing"/>
      </w:pPr>
    </w:p>
    <w:p w14:paraId="6305B324" w14:textId="77777777" w:rsidR="006A32CA" w:rsidRDefault="006A32CA" w:rsidP="008F006E">
      <w:pPr>
        <w:pStyle w:val="NoSpacing"/>
      </w:pPr>
    </w:p>
    <w:p w14:paraId="299383CD" w14:textId="77777777" w:rsidR="006A32CA" w:rsidRDefault="006A32CA" w:rsidP="008F006E">
      <w:pPr>
        <w:pStyle w:val="NoSpacing"/>
      </w:pPr>
    </w:p>
    <w:p w14:paraId="3858D3CF" w14:textId="77777777" w:rsidR="006A32CA" w:rsidRDefault="006A32CA" w:rsidP="008F006E">
      <w:pPr>
        <w:pStyle w:val="NoSpacing"/>
      </w:pPr>
    </w:p>
    <w:p w14:paraId="397AD7E1" w14:textId="77777777" w:rsidR="006A32CA" w:rsidRDefault="006A32CA" w:rsidP="008F006E">
      <w:pPr>
        <w:pStyle w:val="NoSpacing"/>
      </w:pPr>
    </w:p>
    <w:p w14:paraId="1C4C2346" w14:textId="77777777" w:rsidR="006A32CA" w:rsidRDefault="006A32CA" w:rsidP="008F006E">
      <w:pPr>
        <w:pStyle w:val="NoSpacing"/>
      </w:pPr>
    </w:p>
    <w:p w14:paraId="6EC7BC09" w14:textId="77777777" w:rsidR="006A32CA" w:rsidRDefault="006A32CA" w:rsidP="008F006E">
      <w:pPr>
        <w:pStyle w:val="NoSpacing"/>
      </w:pPr>
    </w:p>
    <w:p w14:paraId="449FEAE9" w14:textId="77777777" w:rsidR="006A32CA" w:rsidRDefault="006A32CA" w:rsidP="008F006E">
      <w:pPr>
        <w:pStyle w:val="NoSpacing"/>
      </w:pPr>
    </w:p>
    <w:p w14:paraId="1BC53EFF" w14:textId="77777777" w:rsidR="006A32CA" w:rsidRDefault="006A32CA" w:rsidP="008F006E">
      <w:pPr>
        <w:pStyle w:val="NoSpacing"/>
      </w:pPr>
    </w:p>
    <w:sectPr w:rsidR="006A32CA" w:rsidSect="00670BE9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28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0A98C" w14:textId="77777777" w:rsidR="00B76D4A" w:rsidRDefault="00B76D4A" w:rsidP="00226B59">
      <w:pPr>
        <w:spacing w:after="0"/>
      </w:pPr>
      <w:r>
        <w:separator/>
      </w:r>
    </w:p>
  </w:endnote>
  <w:endnote w:type="continuationSeparator" w:id="0">
    <w:p w14:paraId="2128CCFA" w14:textId="77777777" w:rsidR="00B76D4A" w:rsidRDefault="00B76D4A" w:rsidP="00226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8768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59A478" w14:textId="77777777" w:rsidR="00420114" w:rsidRDefault="00420114" w:rsidP="00420114">
        <w:pPr>
          <w:pStyle w:val="Header"/>
          <w:pBdr>
            <w:bottom w:val="single" w:sz="12" w:space="1" w:color="auto"/>
          </w:pBdr>
          <w:jc w:val="center"/>
          <w:rPr>
            <w:b/>
            <w:bCs/>
            <w:sz w:val="18"/>
            <w:szCs w:val="18"/>
          </w:rPr>
        </w:pPr>
      </w:p>
      <w:p w14:paraId="370758A7" w14:textId="77777777" w:rsidR="00420114" w:rsidRDefault="00420114" w:rsidP="00420114">
        <w:pPr>
          <w:pStyle w:val="Header"/>
          <w:jc w:val="center"/>
          <w:rPr>
            <w:b/>
            <w:bCs/>
            <w:sz w:val="18"/>
            <w:szCs w:val="18"/>
          </w:rPr>
        </w:pPr>
      </w:p>
      <w:p w14:paraId="6A26E265" w14:textId="6620C3CF" w:rsidR="00FD40E0" w:rsidRDefault="00420114" w:rsidP="00AC596E">
        <w:pPr>
          <w:pStyle w:val="Header"/>
          <w:jc w:val="center"/>
        </w:pPr>
        <w:r w:rsidRPr="00DA5602">
          <w:rPr>
            <w:b/>
            <w:bCs/>
            <w:sz w:val="18"/>
            <w:szCs w:val="18"/>
          </w:rPr>
          <w:t xml:space="preserve">(handling </w:t>
        </w:r>
        <w:proofErr w:type="gramStart"/>
        <w:r w:rsidRPr="00DA5602">
          <w:rPr>
            <w:b/>
            <w:bCs/>
            <w:sz w:val="18"/>
            <w:szCs w:val="18"/>
          </w:rPr>
          <w:t>instructions)</w:t>
        </w:r>
        <w:r w:rsidR="00AC596E">
          <w:rPr>
            <w:b/>
            <w:bCs/>
            <w:sz w:val="18"/>
            <w:szCs w:val="18"/>
          </w:rPr>
          <w:t xml:space="preserve">   </w:t>
        </w:r>
        <w:proofErr w:type="gramEnd"/>
        <w:r w:rsidR="00AC596E">
          <w:rPr>
            <w:b/>
            <w:bCs/>
            <w:sz w:val="18"/>
            <w:szCs w:val="18"/>
          </w:rPr>
          <w:t xml:space="preserve">                        </w:t>
        </w:r>
        <w:r w:rsidR="00AC596E">
          <w:rPr>
            <w:b/>
            <w:bCs/>
            <w:sz w:val="18"/>
            <w:szCs w:val="18"/>
          </w:rPr>
          <w:tab/>
        </w:r>
        <w:r w:rsidR="00AC596E">
          <w:rPr>
            <w:b/>
            <w:bCs/>
            <w:sz w:val="18"/>
            <w:szCs w:val="18"/>
          </w:rPr>
          <w:tab/>
        </w:r>
        <w:r w:rsidR="00FD40E0">
          <w:fldChar w:fldCharType="begin"/>
        </w:r>
        <w:r w:rsidR="00FD40E0">
          <w:instrText xml:space="preserve"> PAGE   \* MERGEFORMAT </w:instrText>
        </w:r>
        <w:r w:rsidR="00FD40E0">
          <w:fldChar w:fldCharType="separate"/>
        </w:r>
        <w:r w:rsidR="00FD40E0">
          <w:rPr>
            <w:noProof/>
          </w:rPr>
          <w:t>2</w:t>
        </w:r>
        <w:r w:rsidR="00FD40E0">
          <w:rPr>
            <w:noProof/>
          </w:rPr>
          <w:fldChar w:fldCharType="end"/>
        </w:r>
      </w:p>
    </w:sdtContent>
  </w:sdt>
  <w:p w14:paraId="70C820CB" w14:textId="77777777" w:rsidR="00FD40E0" w:rsidRDefault="00FD40E0" w:rsidP="007C5349">
    <w:pPr>
      <w:pStyle w:val="Footer"/>
      <w:tabs>
        <w:tab w:val="clear" w:pos="4680"/>
        <w:tab w:val="clear" w:pos="9360"/>
        <w:tab w:val="left" w:pos="405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A8DF6" w14:textId="77777777" w:rsidR="00B76D4A" w:rsidRDefault="00B76D4A" w:rsidP="00226B59">
      <w:pPr>
        <w:spacing w:after="0"/>
      </w:pPr>
      <w:r>
        <w:separator/>
      </w:r>
    </w:p>
  </w:footnote>
  <w:footnote w:type="continuationSeparator" w:id="0">
    <w:p w14:paraId="1A078327" w14:textId="77777777" w:rsidR="00B76D4A" w:rsidRDefault="00B76D4A" w:rsidP="00226B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1168" w14:textId="77777777" w:rsidR="00EB126B" w:rsidRPr="00DA5602" w:rsidRDefault="00EB126B" w:rsidP="00674C59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3EB68312" w14:textId="2DF5A37B" w:rsidR="00EB126B" w:rsidRPr="00DA5602" w:rsidRDefault="00067DB6" w:rsidP="005F5E2E">
    <w:pPr>
      <w:pStyle w:val="Header"/>
      <w:rPr>
        <w:b/>
        <w:bCs/>
        <w:sz w:val="18"/>
        <w:szCs w:val="18"/>
      </w:rPr>
    </w:pPr>
    <w:r>
      <w:rPr>
        <w:b/>
        <w:bCs/>
        <w:sz w:val="18"/>
        <w:szCs w:val="18"/>
      </w:rPr>
      <w:t>{System Acronym}</w:t>
    </w:r>
  </w:p>
  <w:p w14:paraId="7ACF1D88" w14:textId="19D62487" w:rsidR="00EB126B" w:rsidRPr="00DA5602" w:rsidRDefault="00AA542F" w:rsidP="005F5E2E">
    <w:pPr>
      <w:pStyle w:val="Header"/>
      <w:pBdr>
        <w:bottom w:val="single" w:sz="12" w:space="1" w:color="auto"/>
      </w:pBdr>
      <w:rPr>
        <w:b/>
        <w:bCs/>
        <w:sz w:val="18"/>
        <w:szCs w:val="18"/>
      </w:rPr>
    </w:pPr>
    <w:r>
      <w:rPr>
        <w:b/>
        <w:bCs/>
        <w:sz w:val="18"/>
        <w:szCs w:val="18"/>
      </w:rPr>
      <w:t xml:space="preserve">Personnel </w:t>
    </w:r>
    <w:r w:rsidR="00A6300B">
      <w:rPr>
        <w:b/>
        <w:bCs/>
        <w:sz w:val="18"/>
        <w:szCs w:val="18"/>
      </w:rPr>
      <w:t xml:space="preserve">Security </w:t>
    </w:r>
    <w:r w:rsidR="00EB126B" w:rsidRPr="00DA5602">
      <w:rPr>
        <w:b/>
        <w:bCs/>
        <w:sz w:val="18"/>
        <w:szCs w:val="18"/>
      </w:rPr>
      <w:t>Plan</w:t>
    </w:r>
    <w:r w:rsidR="00EB126B" w:rsidRPr="00DA5602">
      <w:rPr>
        <w:b/>
        <w:bCs/>
        <w:sz w:val="18"/>
        <w:szCs w:val="18"/>
      </w:rPr>
      <w:tab/>
    </w:r>
    <w:r w:rsidR="00EB126B" w:rsidRPr="00DA5602">
      <w:rPr>
        <w:b/>
        <w:bCs/>
        <w:sz w:val="18"/>
        <w:szCs w:val="18"/>
      </w:rPr>
      <w:tab/>
      <w:t xml:space="preserve">xx </w:t>
    </w:r>
    <w:r w:rsidR="00067DB6">
      <w:rPr>
        <w:b/>
        <w:bCs/>
        <w:sz w:val="18"/>
        <w:szCs w:val="18"/>
      </w:rPr>
      <w:t>April</w:t>
    </w:r>
    <w:r w:rsidR="00EB126B" w:rsidRPr="00DA5602">
      <w:rPr>
        <w:b/>
        <w:bCs/>
        <w:sz w:val="18"/>
        <w:szCs w:val="18"/>
      </w:rPr>
      <w:t xml:space="preserve"> 2025</w:t>
    </w:r>
  </w:p>
  <w:p w14:paraId="5C9BDDA6" w14:textId="77777777" w:rsidR="00DA5602" w:rsidRPr="00674C59" w:rsidRDefault="00DA5602" w:rsidP="005F5E2E">
    <w:pPr>
      <w:pStyle w:val="Head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CA6"/>
    <w:multiLevelType w:val="multilevel"/>
    <w:tmpl w:val="B1B2A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F0AB5"/>
    <w:multiLevelType w:val="multilevel"/>
    <w:tmpl w:val="F594D4D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633F9"/>
    <w:multiLevelType w:val="multilevel"/>
    <w:tmpl w:val="468E30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C3525"/>
    <w:multiLevelType w:val="multilevel"/>
    <w:tmpl w:val="1AE644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E5BFF"/>
    <w:multiLevelType w:val="hybridMultilevel"/>
    <w:tmpl w:val="214E1F8C"/>
    <w:lvl w:ilvl="0" w:tplc="C1C2AC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68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EB4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22FD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924D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846E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0453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F60D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BAB0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967665"/>
    <w:multiLevelType w:val="hybridMultilevel"/>
    <w:tmpl w:val="AF6081AE"/>
    <w:lvl w:ilvl="0" w:tplc="8152A1B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E408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F227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3671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6263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E88F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3A9D4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C73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DC50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AA5A83"/>
    <w:multiLevelType w:val="multilevel"/>
    <w:tmpl w:val="2D1C18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ED00AA"/>
    <w:multiLevelType w:val="multilevel"/>
    <w:tmpl w:val="2B942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61604"/>
    <w:multiLevelType w:val="hybridMultilevel"/>
    <w:tmpl w:val="AB3A7136"/>
    <w:lvl w:ilvl="0" w:tplc="A44A18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FA17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70D5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E2B4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D22B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38EC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2E1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F2D9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FAA9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931F13"/>
    <w:multiLevelType w:val="hybridMultilevel"/>
    <w:tmpl w:val="9E324BEE"/>
    <w:lvl w:ilvl="0" w:tplc="755E25E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B0595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3A2C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22EA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724D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4CEA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CC942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4883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C40BC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603598B"/>
    <w:multiLevelType w:val="multilevel"/>
    <w:tmpl w:val="08D8A2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543635"/>
    <w:multiLevelType w:val="multilevel"/>
    <w:tmpl w:val="91783C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770BC0"/>
    <w:multiLevelType w:val="hybridMultilevel"/>
    <w:tmpl w:val="CEE845C6"/>
    <w:lvl w:ilvl="0" w:tplc="22C4279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F0EF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22AA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96EC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8A10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EAA9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102B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5E90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BEC6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3A31316"/>
    <w:multiLevelType w:val="hybridMultilevel"/>
    <w:tmpl w:val="CB285388"/>
    <w:lvl w:ilvl="0" w:tplc="F4E0CEFE">
      <w:start w:val="1"/>
      <w:numFmt w:val="bullet"/>
      <w:lvlText w:val="•"/>
      <w:lvlJc w:val="left"/>
      <w:pPr>
        <w:ind w:left="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EE4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E0D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508F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847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B439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A8C2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8CB1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4858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7E3C6C"/>
    <w:multiLevelType w:val="hybridMultilevel"/>
    <w:tmpl w:val="88C67EDA"/>
    <w:lvl w:ilvl="0" w:tplc="E8B87F2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E24B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4CDB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ED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E8AD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3CE7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7801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D83C9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CC68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4751DDC"/>
    <w:multiLevelType w:val="hybridMultilevel"/>
    <w:tmpl w:val="813072F6"/>
    <w:lvl w:ilvl="0" w:tplc="B60A1E9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CC5E0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789C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14D4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A472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60503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86A2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8B89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621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BD4763"/>
    <w:multiLevelType w:val="multilevel"/>
    <w:tmpl w:val="A8E4B4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6E195F"/>
    <w:multiLevelType w:val="multilevel"/>
    <w:tmpl w:val="02D023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948204">
    <w:abstractNumId w:val="0"/>
  </w:num>
  <w:num w:numId="2" w16cid:durableId="153761246">
    <w:abstractNumId w:val="6"/>
  </w:num>
  <w:num w:numId="3" w16cid:durableId="1688561547">
    <w:abstractNumId w:val="17"/>
  </w:num>
  <w:num w:numId="4" w16cid:durableId="239798352">
    <w:abstractNumId w:val="16"/>
  </w:num>
  <w:num w:numId="5" w16cid:durableId="2133092161">
    <w:abstractNumId w:val="2"/>
  </w:num>
  <w:num w:numId="6" w16cid:durableId="760569181">
    <w:abstractNumId w:val="11"/>
  </w:num>
  <w:num w:numId="7" w16cid:durableId="208686459">
    <w:abstractNumId w:val="3"/>
  </w:num>
  <w:num w:numId="8" w16cid:durableId="453182711">
    <w:abstractNumId w:val="7"/>
  </w:num>
  <w:num w:numId="9" w16cid:durableId="1694186368">
    <w:abstractNumId w:val="13"/>
  </w:num>
  <w:num w:numId="10" w16cid:durableId="2030327140">
    <w:abstractNumId w:val="8"/>
  </w:num>
  <w:num w:numId="11" w16cid:durableId="1260722432">
    <w:abstractNumId w:val="5"/>
  </w:num>
  <w:num w:numId="12" w16cid:durableId="2048068806">
    <w:abstractNumId w:val="9"/>
  </w:num>
  <w:num w:numId="13" w16cid:durableId="998734546">
    <w:abstractNumId w:val="15"/>
  </w:num>
  <w:num w:numId="14" w16cid:durableId="58020283">
    <w:abstractNumId w:val="4"/>
  </w:num>
  <w:num w:numId="15" w16cid:durableId="945306620">
    <w:abstractNumId w:val="14"/>
  </w:num>
  <w:num w:numId="16" w16cid:durableId="1868179551">
    <w:abstractNumId w:val="12"/>
  </w:num>
  <w:num w:numId="17" w16cid:durableId="1102916233">
    <w:abstractNumId w:val="10"/>
  </w:num>
  <w:num w:numId="18" w16cid:durableId="1210149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F7"/>
    <w:rsid w:val="00011696"/>
    <w:rsid w:val="00011DAB"/>
    <w:rsid w:val="00020BDE"/>
    <w:rsid w:val="00031D31"/>
    <w:rsid w:val="00033334"/>
    <w:rsid w:val="0004659C"/>
    <w:rsid w:val="0006616D"/>
    <w:rsid w:val="00067DB6"/>
    <w:rsid w:val="00076EE6"/>
    <w:rsid w:val="000809F4"/>
    <w:rsid w:val="00082F97"/>
    <w:rsid w:val="00087F60"/>
    <w:rsid w:val="0009241F"/>
    <w:rsid w:val="00096EC4"/>
    <w:rsid w:val="000A2589"/>
    <w:rsid w:val="000A4985"/>
    <w:rsid w:val="000B335E"/>
    <w:rsid w:val="000C391A"/>
    <w:rsid w:val="000C7D35"/>
    <w:rsid w:val="000D7A9D"/>
    <w:rsid w:val="000F5346"/>
    <w:rsid w:val="000F56E2"/>
    <w:rsid w:val="00112F38"/>
    <w:rsid w:val="0011339B"/>
    <w:rsid w:val="0011687C"/>
    <w:rsid w:val="001202CE"/>
    <w:rsid w:val="001212AD"/>
    <w:rsid w:val="00122B79"/>
    <w:rsid w:val="00131ADD"/>
    <w:rsid w:val="001410BF"/>
    <w:rsid w:val="00142920"/>
    <w:rsid w:val="00143BA5"/>
    <w:rsid w:val="001446E9"/>
    <w:rsid w:val="00150B6D"/>
    <w:rsid w:val="00172D88"/>
    <w:rsid w:val="001757CE"/>
    <w:rsid w:val="001803AA"/>
    <w:rsid w:val="00181064"/>
    <w:rsid w:val="00181729"/>
    <w:rsid w:val="00181DEA"/>
    <w:rsid w:val="00187E32"/>
    <w:rsid w:val="00194E5F"/>
    <w:rsid w:val="001B6CD9"/>
    <w:rsid w:val="001B71F8"/>
    <w:rsid w:val="001C151A"/>
    <w:rsid w:val="001D5AB3"/>
    <w:rsid w:val="001D70CC"/>
    <w:rsid w:val="001E415A"/>
    <w:rsid w:val="001F1BD8"/>
    <w:rsid w:val="001F4A82"/>
    <w:rsid w:val="00224B02"/>
    <w:rsid w:val="00226B59"/>
    <w:rsid w:val="00231374"/>
    <w:rsid w:val="00241793"/>
    <w:rsid w:val="00244999"/>
    <w:rsid w:val="002642E3"/>
    <w:rsid w:val="00266DF3"/>
    <w:rsid w:val="00277FA0"/>
    <w:rsid w:val="002815F3"/>
    <w:rsid w:val="002A027D"/>
    <w:rsid w:val="002B372B"/>
    <w:rsid w:val="002B43B1"/>
    <w:rsid w:val="002B574A"/>
    <w:rsid w:val="002C04BD"/>
    <w:rsid w:val="002C3FFB"/>
    <w:rsid w:val="002C5278"/>
    <w:rsid w:val="002D4650"/>
    <w:rsid w:val="002D4A93"/>
    <w:rsid w:val="002E2AD4"/>
    <w:rsid w:val="002E30B9"/>
    <w:rsid w:val="002F400F"/>
    <w:rsid w:val="0030357E"/>
    <w:rsid w:val="00303D70"/>
    <w:rsid w:val="003040A2"/>
    <w:rsid w:val="00304598"/>
    <w:rsid w:val="0031093A"/>
    <w:rsid w:val="00324B9B"/>
    <w:rsid w:val="00335BC9"/>
    <w:rsid w:val="00361FD3"/>
    <w:rsid w:val="00366BF4"/>
    <w:rsid w:val="003675EB"/>
    <w:rsid w:val="0038337C"/>
    <w:rsid w:val="00385F7E"/>
    <w:rsid w:val="00393A69"/>
    <w:rsid w:val="00393F37"/>
    <w:rsid w:val="003B7684"/>
    <w:rsid w:val="003C37BC"/>
    <w:rsid w:val="003C6A0F"/>
    <w:rsid w:val="003D1873"/>
    <w:rsid w:val="003D51EA"/>
    <w:rsid w:val="003D5871"/>
    <w:rsid w:val="003E143E"/>
    <w:rsid w:val="003E165C"/>
    <w:rsid w:val="003E31D2"/>
    <w:rsid w:val="003F272A"/>
    <w:rsid w:val="003F62B3"/>
    <w:rsid w:val="00400E3F"/>
    <w:rsid w:val="004143B1"/>
    <w:rsid w:val="00415BF5"/>
    <w:rsid w:val="00420114"/>
    <w:rsid w:val="00423C78"/>
    <w:rsid w:val="004246E4"/>
    <w:rsid w:val="00424955"/>
    <w:rsid w:val="00426FAB"/>
    <w:rsid w:val="00431A42"/>
    <w:rsid w:val="00436690"/>
    <w:rsid w:val="00440CF9"/>
    <w:rsid w:val="00451FEF"/>
    <w:rsid w:val="004613B5"/>
    <w:rsid w:val="004670AD"/>
    <w:rsid w:val="004673E0"/>
    <w:rsid w:val="0047189F"/>
    <w:rsid w:val="0047308B"/>
    <w:rsid w:val="00482DE7"/>
    <w:rsid w:val="004930F5"/>
    <w:rsid w:val="00495F56"/>
    <w:rsid w:val="00495FC0"/>
    <w:rsid w:val="0049770B"/>
    <w:rsid w:val="004B10AC"/>
    <w:rsid w:val="004B1140"/>
    <w:rsid w:val="004D1827"/>
    <w:rsid w:val="004E4645"/>
    <w:rsid w:val="004E4CD0"/>
    <w:rsid w:val="004E746B"/>
    <w:rsid w:val="00511D18"/>
    <w:rsid w:val="00521A6D"/>
    <w:rsid w:val="00522C91"/>
    <w:rsid w:val="00526698"/>
    <w:rsid w:val="00536835"/>
    <w:rsid w:val="00536E64"/>
    <w:rsid w:val="00551C94"/>
    <w:rsid w:val="00560C51"/>
    <w:rsid w:val="0057315B"/>
    <w:rsid w:val="00582D0A"/>
    <w:rsid w:val="00585B4A"/>
    <w:rsid w:val="005951CB"/>
    <w:rsid w:val="005A3555"/>
    <w:rsid w:val="005A7FED"/>
    <w:rsid w:val="005B1BC5"/>
    <w:rsid w:val="005B6E1E"/>
    <w:rsid w:val="005C3638"/>
    <w:rsid w:val="005C3CA1"/>
    <w:rsid w:val="005C4C63"/>
    <w:rsid w:val="005D6619"/>
    <w:rsid w:val="005F32C7"/>
    <w:rsid w:val="005F5E2E"/>
    <w:rsid w:val="00605E53"/>
    <w:rsid w:val="00607FED"/>
    <w:rsid w:val="006135DD"/>
    <w:rsid w:val="00614B86"/>
    <w:rsid w:val="00616F80"/>
    <w:rsid w:val="00622CEE"/>
    <w:rsid w:val="006243BA"/>
    <w:rsid w:val="00631828"/>
    <w:rsid w:val="00647182"/>
    <w:rsid w:val="0065476A"/>
    <w:rsid w:val="0065673A"/>
    <w:rsid w:val="00670BE9"/>
    <w:rsid w:val="0067419D"/>
    <w:rsid w:val="00674C59"/>
    <w:rsid w:val="00691B88"/>
    <w:rsid w:val="0069662B"/>
    <w:rsid w:val="006978B2"/>
    <w:rsid w:val="006A32CA"/>
    <w:rsid w:val="006A636B"/>
    <w:rsid w:val="006B000F"/>
    <w:rsid w:val="006C4095"/>
    <w:rsid w:val="006C46A3"/>
    <w:rsid w:val="006C7F8F"/>
    <w:rsid w:val="006D29AD"/>
    <w:rsid w:val="006D733F"/>
    <w:rsid w:val="006E13D5"/>
    <w:rsid w:val="006F2A3A"/>
    <w:rsid w:val="00700A47"/>
    <w:rsid w:val="00701606"/>
    <w:rsid w:val="00705235"/>
    <w:rsid w:val="00710618"/>
    <w:rsid w:val="00713DB6"/>
    <w:rsid w:val="007228C9"/>
    <w:rsid w:val="0073507F"/>
    <w:rsid w:val="007351D7"/>
    <w:rsid w:val="0073676C"/>
    <w:rsid w:val="00751096"/>
    <w:rsid w:val="007524E6"/>
    <w:rsid w:val="00752708"/>
    <w:rsid w:val="00757480"/>
    <w:rsid w:val="00761205"/>
    <w:rsid w:val="007800B9"/>
    <w:rsid w:val="007808D2"/>
    <w:rsid w:val="00783D09"/>
    <w:rsid w:val="00797362"/>
    <w:rsid w:val="0079751B"/>
    <w:rsid w:val="007A40BB"/>
    <w:rsid w:val="007C034E"/>
    <w:rsid w:val="007C03DE"/>
    <w:rsid w:val="007C07B9"/>
    <w:rsid w:val="007C45AA"/>
    <w:rsid w:val="007C46A3"/>
    <w:rsid w:val="007C5349"/>
    <w:rsid w:val="007C7079"/>
    <w:rsid w:val="007E1AA4"/>
    <w:rsid w:val="007F24C4"/>
    <w:rsid w:val="007F3514"/>
    <w:rsid w:val="00801935"/>
    <w:rsid w:val="00806518"/>
    <w:rsid w:val="00817A96"/>
    <w:rsid w:val="00832C7D"/>
    <w:rsid w:val="008340D8"/>
    <w:rsid w:val="00834DE1"/>
    <w:rsid w:val="00842763"/>
    <w:rsid w:val="00850FD5"/>
    <w:rsid w:val="008722E8"/>
    <w:rsid w:val="00876705"/>
    <w:rsid w:val="00897ADC"/>
    <w:rsid w:val="008A69FC"/>
    <w:rsid w:val="008C2A4E"/>
    <w:rsid w:val="008D6E3E"/>
    <w:rsid w:val="008E52D2"/>
    <w:rsid w:val="008E5E0E"/>
    <w:rsid w:val="008F006E"/>
    <w:rsid w:val="008F08BD"/>
    <w:rsid w:val="008F376E"/>
    <w:rsid w:val="009021A3"/>
    <w:rsid w:val="009209E1"/>
    <w:rsid w:val="00925078"/>
    <w:rsid w:val="00925F28"/>
    <w:rsid w:val="009301D0"/>
    <w:rsid w:val="0093790B"/>
    <w:rsid w:val="00957C86"/>
    <w:rsid w:val="00970481"/>
    <w:rsid w:val="00972097"/>
    <w:rsid w:val="00977B8F"/>
    <w:rsid w:val="00985373"/>
    <w:rsid w:val="00995FAB"/>
    <w:rsid w:val="0099611A"/>
    <w:rsid w:val="00996C5E"/>
    <w:rsid w:val="009A28BD"/>
    <w:rsid w:val="009A54DA"/>
    <w:rsid w:val="009A74FE"/>
    <w:rsid w:val="009B2FB4"/>
    <w:rsid w:val="009B4658"/>
    <w:rsid w:val="009B4A17"/>
    <w:rsid w:val="009C349F"/>
    <w:rsid w:val="009D2642"/>
    <w:rsid w:val="009D4A13"/>
    <w:rsid w:val="009D6A24"/>
    <w:rsid w:val="009E6F7C"/>
    <w:rsid w:val="00A13A9F"/>
    <w:rsid w:val="00A14A74"/>
    <w:rsid w:val="00A17956"/>
    <w:rsid w:val="00A25EA9"/>
    <w:rsid w:val="00A3241B"/>
    <w:rsid w:val="00A3243C"/>
    <w:rsid w:val="00A40042"/>
    <w:rsid w:val="00A406C5"/>
    <w:rsid w:val="00A45027"/>
    <w:rsid w:val="00A55ECB"/>
    <w:rsid w:val="00A563EB"/>
    <w:rsid w:val="00A6300B"/>
    <w:rsid w:val="00A656A0"/>
    <w:rsid w:val="00A65A6E"/>
    <w:rsid w:val="00A67023"/>
    <w:rsid w:val="00A82A72"/>
    <w:rsid w:val="00A91553"/>
    <w:rsid w:val="00A916E9"/>
    <w:rsid w:val="00A93BD6"/>
    <w:rsid w:val="00A976CA"/>
    <w:rsid w:val="00AA2172"/>
    <w:rsid w:val="00AA2A73"/>
    <w:rsid w:val="00AA3556"/>
    <w:rsid w:val="00AA542F"/>
    <w:rsid w:val="00AB0356"/>
    <w:rsid w:val="00AC5089"/>
    <w:rsid w:val="00AC596E"/>
    <w:rsid w:val="00AF08F2"/>
    <w:rsid w:val="00AF3575"/>
    <w:rsid w:val="00AF493C"/>
    <w:rsid w:val="00B11D83"/>
    <w:rsid w:val="00B25D7D"/>
    <w:rsid w:val="00B31911"/>
    <w:rsid w:val="00B4181C"/>
    <w:rsid w:val="00B531FB"/>
    <w:rsid w:val="00B61FA5"/>
    <w:rsid w:val="00B62234"/>
    <w:rsid w:val="00B76D4A"/>
    <w:rsid w:val="00B850F9"/>
    <w:rsid w:val="00B907F4"/>
    <w:rsid w:val="00B95654"/>
    <w:rsid w:val="00BA2735"/>
    <w:rsid w:val="00BA6C60"/>
    <w:rsid w:val="00BB11D3"/>
    <w:rsid w:val="00BB47E1"/>
    <w:rsid w:val="00BB799D"/>
    <w:rsid w:val="00BC2DAC"/>
    <w:rsid w:val="00C11EB8"/>
    <w:rsid w:val="00C15534"/>
    <w:rsid w:val="00C23A9C"/>
    <w:rsid w:val="00C2422C"/>
    <w:rsid w:val="00C35A71"/>
    <w:rsid w:val="00C37630"/>
    <w:rsid w:val="00C44C50"/>
    <w:rsid w:val="00C44FC3"/>
    <w:rsid w:val="00C60ED1"/>
    <w:rsid w:val="00C63370"/>
    <w:rsid w:val="00C73D52"/>
    <w:rsid w:val="00C76B08"/>
    <w:rsid w:val="00C81C9C"/>
    <w:rsid w:val="00C83614"/>
    <w:rsid w:val="00CB5458"/>
    <w:rsid w:val="00CC19D0"/>
    <w:rsid w:val="00CD4670"/>
    <w:rsid w:val="00CE2966"/>
    <w:rsid w:val="00CE5B37"/>
    <w:rsid w:val="00CF0646"/>
    <w:rsid w:val="00CF31AF"/>
    <w:rsid w:val="00D079C2"/>
    <w:rsid w:val="00D24A9E"/>
    <w:rsid w:val="00D31234"/>
    <w:rsid w:val="00D327F4"/>
    <w:rsid w:val="00D34B20"/>
    <w:rsid w:val="00D40BCE"/>
    <w:rsid w:val="00D4276C"/>
    <w:rsid w:val="00D43BBC"/>
    <w:rsid w:val="00D518FB"/>
    <w:rsid w:val="00D5411F"/>
    <w:rsid w:val="00D607DF"/>
    <w:rsid w:val="00D85B09"/>
    <w:rsid w:val="00D974BC"/>
    <w:rsid w:val="00DA2562"/>
    <w:rsid w:val="00DA5602"/>
    <w:rsid w:val="00DC1382"/>
    <w:rsid w:val="00DD0A70"/>
    <w:rsid w:val="00DD1289"/>
    <w:rsid w:val="00DE76E0"/>
    <w:rsid w:val="00DF016B"/>
    <w:rsid w:val="00DF4ACD"/>
    <w:rsid w:val="00DF4B67"/>
    <w:rsid w:val="00DF5068"/>
    <w:rsid w:val="00DF5510"/>
    <w:rsid w:val="00DF6A0D"/>
    <w:rsid w:val="00E01162"/>
    <w:rsid w:val="00E0665B"/>
    <w:rsid w:val="00E079B0"/>
    <w:rsid w:val="00E117E7"/>
    <w:rsid w:val="00E13348"/>
    <w:rsid w:val="00E23D7A"/>
    <w:rsid w:val="00E240B1"/>
    <w:rsid w:val="00E3466F"/>
    <w:rsid w:val="00E446E9"/>
    <w:rsid w:val="00E65B69"/>
    <w:rsid w:val="00E710F7"/>
    <w:rsid w:val="00E71CA4"/>
    <w:rsid w:val="00E720DC"/>
    <w:rsid w:val="00E86F43"/>
    <w:rsid w:val="00E956DD"/>
    <w:rsid w:val="00E97FAF"/>
    <w:rsid w:val="00EA4D85"/>
    <w:rsid w:val="00EB126B"/>
    <w:rsid w:val="00EB298C"/>
    <w:rsid w:val="00EB50BF"/>
    <w:rsid w:val="00EB7335"/>
    <w:rsid w:val="00EC1C28"/>
    <w:rsid w:val="00EC29B1"/>
    <w:rsid w:val="00ED361F"/>
    <w:rsid w:val="00ED4A4B"/>
    <w:rsid w:val="00ED5312"/>
    <w:rsid w:val="00EF4243"/>
    <w:rsid w:val="00EF4889"/>
    <w:rsid w:val="00EF796C"/>
    <w:rsid w:val="00F00CF8"/>
    <w:rsid w:val="00F065D6"/>
    <w:rsid w:val="00F13E5D"/>
    <w:rsid w:val="00F15E6F"/>
    <w:rsid w:val="00F17A56"/>
    <w:rsid w:val="00F31E8C"/>
    <w:rsid w:val="00F336C5"/>
    <w:rsid w:val="00F4104D"/>
    <w:rsid w:val="00F526F9"/>
    <w:rsid w:val="00F54ADA"/>
    <w:rsid w:val="00F60FF4"/>
    <w:rsid w:val="00F61C36"/>
    <w:rsid w:val="00F67897"/>
    <w:rsid w:val="00F74019"/>
    <w:rsid w:val="00F81065"/>
    <w:rsid w:val="00F907CF"/>
    <w:rsid w:val="00F9475A"/>
    <w:rsid w:val="00FA1C30"/>
    <w:rsid w:val="00FB1136"/>
    <w:rsid w:val="00FB6AB6"/>
    <w:rsid w:val="00FC2632"/>
    <w:rsid w:val="00FC3302"/>
    <w:rsid w:val="00FC60AB"/>
    <w:rsid w:val="00FC75EE"/>
    <w:rsid w:val="00FD1129"/>
    <w:rsid w:val="00FD3350"/>
    <w:rsid w:val="00FD40E0"/>
    <w:rsid w:val="00FD44D7"/>
    <w:rsid w:val="00FE0841"/>
    <w:rsid w:val="00FE34E9"/>
    <w:rsid w:val="00FE606E"/>
    <w:rsid w:val="00FF1DA9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D4D83"/>
  <w15:chartTrackingRefBased/>
  <w15:docId w15:val="{44C8AEF1-6AF0-4F8A-8E3C-EA57712D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1EB8"/>
    <w:pPr>
      <w:spacing w:after="0"/>
    </w:pPr>
  </w:style>
  <w:style w:type="character" w:customStyle="1" w:styleId="Heading1Char">
    <w:name w:val="Heading 1 Char"/>
    <w:basedOn w:val="DefaultParagraphFont"/>
    <w:link w:val="Heading1"/>
    <w:rsid w:val="00E7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7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710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E710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E710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00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6B59"/>
  </w:style>
  <w:style w:type="paragraph" w:styleId="Footer">
    <w:name w:val="footer"/>
    <w:basedOn w:val="Normal"/>
    <w:link w:val="Foot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6B59"/>
  </w:style>
  <w:style w:type="table" w:customStyle="1" w:styleId="TableGrid0">
    <w:name w:val="TableGrid"/>
    <w:rsid w:val="00423C78"/>
    <w:pPr>
      <w:spacing w:after="0"/>
    </w:pPr>
    <w:rPr>
      <w:rFonts w:asciiTheme="minorHAnsi" w:eastAsiaTheme="minorEastAsia" w:hAnsiTheme="minorHAnsi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C19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9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19D0"/>
    <w:pPr>
      <w:spacing w:after="100" w:line="278" w:lineRule="auto"/>
      <w:ind w:left="480"/>
    </w:pPr>
    <w:rPr>
      <w:rFonts w:asciiTheme="minorHAnsi" w:eastAsiaTheme="minorEastAsia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C19D0"/>
    <w:pPr>
      <w:spacing w:after="100" w:line="278" w:lineRule="auto"/>
      <w:ind w:left="720"/>
    </w:pPr>
    <w:rPr>
      <w:rFonts w:asciiTheme="minorHAnsi" w:eastAsiaTheme="minorEastAsia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C19D0"/>
    <w:pPr>
      <w:spacing w:after="100" w:line="278" w:lineRule="auto"/>
      <w:ind w:left="960"/>
    </w:pPr>
    <w:rPr>
      <w:rFonts w:asciiTheme="minorHAnsi" w:eastAsiaTheme="minorEastAsia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C19D0"/>
    <w:pPr>
      <w:spacing w:after="100" w:line="278" w:lineRule="auto"/>
      <w:ind w:left="1200"/>
    </w:pPr>
    <w:rPr>
      <w:rFonts w:asciiTheme="minorHAnsi" w:eastAsiaTheme="minorEastAsia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C19D0"/>
    <w:pPr>
      <w:spacing w:after="100" w:line="278" w:lineRule="auto"/>
      <w:ind w:left="1440"/>
    </w:pPr>
    <w:rPr>
      <w:rFonts w:asciiTheme="minorHAnsi" w:eastAsiaTheme="minorEastAsia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C19D0"/>
    <w:pPr>
      <w:spacing w:after="100" w:line="278" w:lineRule="auto"/>
      <w:ind w:left="1680"/>
    </w:pPr>
    <w:rPr>
      <w:rFonts w:asciiTheme="minorHAnsi" w:eastAsiaTheme="minorEastAsia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C19D0"/>
    <w:pPr>
      <w:spacing w:after="100" w:line="278" w:lineRule="auto"/>
      <w:ind w:left="1920"/>
    </w:pPr>
    <w:rPr>
      <w:rFonts w:asciiTheme="minorHAnsi" w:eastAsiaTheme="minorEastAsia" w:hAnsiTheme="minorHAnsi"/>
      <w:szCs w:val="24"/>
    </w:rPr>
  </w:style>
  <w:style w:type="paragraph" w:customStyle="1" w:styleId="footnotedescription">
    <w:name w:val="footnote description"/>
    <w:next w:val="Normal"/>
    <w:link w:val="footnotedescriptionChar"/>
    <w:hidden/>
    <w:rsid w:val="00181064"/>
    <w:pPr>
      <w:spacing w:after="0" w:line="259" w:lineRule="auto"/>
    </w:pPr>
    <w:rPr>
      <w:rFonts w:eastAsia="Calibri" w:cs="Calibri"/>
      <w:color w:val="000000"/>
      <w:sz w:val="20"/>
      <w:szCs w:val="24"/>
    </w:rPr>
  </w:style>
  <w:style w:type="character" w:customStyle="1" w:styleId="footnotedescriptionChar">
    <w:name w:val="footnote description Char"/>
    <w:link w:val="footnotedescription"/>
    <w:rsid w:val="00181064"/>
    <w:rPr>
      <w:rFonts w:eastAsia="Calibri" w:cs="Calibri"/>
      <w:color w:val="000000"/>
      <w:sz w:val="20"/>
      <w:szCs w:val="24"/>
    </w:rPr>
  </w:style>
  <w:style w:type="character" w:customStyle="1" w:styleId="footnotemark">
    <w:name w:val="footnote mark"/>
    <w:hidden/>
    <w:rsid w:val="00181064"/>
    <w:rPr>
      <w:rFonts w:ascii="Calibri" w:eastAsia="Calibri" w:hAnsi="Calibri" w:cs="Calibri"/>
      <w:color w:val="000000"/>
      <w:sz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231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15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98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500238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6867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927690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427695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655007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4310735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951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0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86866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20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629312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343042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924482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277333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89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0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831260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4499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44458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641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838876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767912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80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6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962360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2171154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882054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372342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447423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00711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1780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9471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06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72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47563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273252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101534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23695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76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6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326767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7330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1844311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78335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982914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09631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2684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625006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9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61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20601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29254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61874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49116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304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439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48818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1697416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286322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58959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6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4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5021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6767263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67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202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4388183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81398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33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27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651604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3094092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21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94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4679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3545833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160668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92269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128318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811999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58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61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1095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83440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137773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287001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973006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58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12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9852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124717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687666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14151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55595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7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90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57764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5994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8924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77842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15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961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54874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8039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727164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9991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543847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97197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64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496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0247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840351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012914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8552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67217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10413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7064091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5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240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1420043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728740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49691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372187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861865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2911434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8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81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6900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3177104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946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089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11924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235098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01460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936674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42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88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679071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959609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3822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2666455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2101241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8019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6361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6992354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392367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676731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454942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07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98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566657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221883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630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08602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7648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7495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51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6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2617905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30181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2147122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29644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181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098641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8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8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4585885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8626499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679459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16093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92994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8116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03015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4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177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925822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986438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612214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452438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879225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66045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3413587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4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72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270685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465263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8699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82512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852141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04570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343421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58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9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117993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957880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78203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66896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62959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293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30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62423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28596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22921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880518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65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64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2030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8006563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1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91844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056046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4990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21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66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39542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22117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280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9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21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13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92277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93433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16499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58509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658702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797441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38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36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7282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826727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39236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988740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985282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304385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67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29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18530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902982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228800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2856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70128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720145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54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848924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48414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498685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12754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7912072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80536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407190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860011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59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515424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337464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36793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5358345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6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6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70724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9245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052394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473485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609374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69406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512983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804797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05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3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162909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59922018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99789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717829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97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52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56228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043667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31192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05550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67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7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29747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8761036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82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61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809740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83261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0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1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56496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450801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5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28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26253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7365947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13942055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077692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23829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901553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7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85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011561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97859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751391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16104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592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5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21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55199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3208826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3391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0402805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53175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4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81415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623633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18351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783790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7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5940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34338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6212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859530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40148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347573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88938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28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5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5602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95552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06386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23434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110809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32686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607875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40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674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72487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24322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879811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3407744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18286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3731329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3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60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43679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58882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716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3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57843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576098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9480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3713906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17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2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0719019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50729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16276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909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38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4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41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11563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1187571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376349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79117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5038163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28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22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63927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884692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9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31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9408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34396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7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98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576374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97480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160293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980987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31001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616512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14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43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2795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862499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029071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98565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823005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210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1385852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6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412658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88816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932474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81717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0711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30106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855804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74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111958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73850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320627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321593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7732231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476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659195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2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28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1348359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818105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162693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72479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08349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19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2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367477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6428071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437475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3058232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35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34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429110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96326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5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07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884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9285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6542759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051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4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3457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47801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9480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3891-B714-4F4B-9B37-DCA1D6FA30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8</Pages>
  <Words>1465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ROGER W CTR USAF USAFE 86 CS/SCXS</dc:creator>
  <cp:keywords/>
  <dc:description/>
  <cp:lastModifiedBy>Roger Johnson</cp:lastModifiedBy>
  <cp:revision>127</cp:revision>
  <dcterms:created xsi:type="dcterms:W3CDTF">2025-02-10T18:55:00Z</dcterms:created>
  <dcterms:modified xsi:type="dcterms:W3CDTF">2025-04-16T19:09:00Z</dcterms:modified>
</cp:coreProperties>
</file>