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FC73" w14:textId="77777777" w:rsidR="00C86DAF" w:rsidRPr="009F36FD" w:rsidRDefault="00C86DAF" w:rsidP="00C86DAF">
      <w:pPr>
        <w:pStyle w:val="NoSpacing"/>
        <w:jc w:val="center"/>
      </w:pPr>
      <w:r>
        <w:rPr>
          <w:b/>
          <w:bCs/>
          <w:sz w:val="44"/>
          <w:szCs w:val="44"/>
        </w:rPr>
        <w:t>{Organization}</w:t>
      </w:r>
    </w:p>
    <w:p w14:paraId="0F66ABCF" w14:textId="77777777" w:rsidR="00C86DAF" w:rsidRDefault="00C86DAF" w:rsidP="00C86DAF">
      <w:pPr>
        <w:pStyle w:val="NoSpacing"/>
      </w:pPr>
    </w:p>
    <w:p w14:paraId="70D9EA8E" w14:textId="77777777" w:rsidR="00C86DAF" w:rsidRPr="0006616D" w:rsidRDefault="00C86DAF" w:rsidP="00C86DAF">
      <w:pPr>
        <w:pStyle w:val="NoSpacing"/>
        <w:jc w:val="center"/>
        <w:rPr>
          <w:b/>
          <w:bCs/>
          <w:sz w:val="36"/>
          <w:szCs w:val="36"/>
        </w:rPr>
      </w:pPr>
      <w:r>
        <w:rPr>
          <w:b/>
          <w:bCs/>
          <w:sz w:val="36"/>
          <w:szCs w:val="36"/>
        </w:rPr>
        <w:t>{System Name}</w:t>
      </w:r>
    </w:p>
    <w:p w14:paraId="730838ED" w14:textId="77777777" w:rsidR="00C86DAF" w:rsidRDefault="00C86DAF" w:rsidP="00C86DAF">
      <w:pPr>
        <w:pStyle w:val="NoSpacing"/>
      </w:pPr>
    </w:p>
    <w:p w14:paraId="1D7CD94E" w14:textId="77777777" w:rsidR="00C86DAF" w:rsidRPr="0006616D" w:rsidRDefault="00C86DAF" w:rsidP="00C86DAF">
      <w:pPr>
        <w:pStyle w:val="NoSpacing"/>
        <w:jc w:val="center"/>
        <w:rPr>
          <w:b/>
          <w:bCs/>
          <w:sz w:val="36"/>
          <w:szCs w:val="36"/>
        </w:rPr>
      </w:pPr>
      <w:r>
        <w:rPr>
          <w:b/>
          <w:bCs/>
          <w:sz w:val="36"/>
          <w:szCs w:val="36"/>
        </w:rPr>
        <w:t>{System Acronym}</w:t>
      </w:r>
    </w:p>
    <w:p w14:paraId="59A94CE4" w14:textId="77777777" w:rsidR="00C86DAF" w:rsidRDefault="00C86DAF" w:rsidP="00C86DAF">
      <w:pPr>
        <w:pStyle w:val="NoSpacing"/>
      </w:pPr>
    </w:p>
    <w:p w14:paraId="4EF7B293" w14:textId="77777777" w:rsidR="00C86DAF" w:rsidRPr="001D5AB3" w:rsidRDefault="00C86DAF" w:rsidP="00C86DAF">
      <w:pPr>
        <w:pStyle w:val="NoSpacing"/>
        <w:jc w:val="center"/>
        <w:rPr>
          <w:b/>
          <w:bCs/>
          <w:color w:val="747474" w:themeColor="background2" w:themeShade="80"/>
          <w:sz w:val="22"/>
        </w:rPr>
      </w:pPr>
      <w:r w:rsidRPr="001D5AB3">
        <w:rPr>
          <w:b/>
          <w:bCs/>
          <w:color w:val="747474" w:themeColor="background2" w:themeShade="80"/>
          <w:sz w:val="22"/>
        </w:rPr>
        <w:t>System Version</w:t>
      </w:r>
      <w:r w:rsidRPr="003D1873">
        <w:rPr>
          <w:b/>
          <w:bCs/>
          <w:color w:val="747474" w:themeColor="background2" w:themeShade="80"/>
          <w:sz w:val="22"/>
        </w:rPr>
        <w:t xml:space="preserve">: </w:t>
      </w:r>
    </w:p>
    <w:p w14:paraId="0F8A92E3" w14:textId="77777777" w:rsidR="00C86DAF" w:rsidRDefault="00C86DAF" w:rsidP="00C86DAF">
      <w:pPr>
        <w:pStyle w:val="NoSpacing"/>
      </w:pPr>
    </w:p>
    <w:p w14:paraId="5231CE01" w14:textId="77777777" w:rsidR="00C86DAF" w:rsidRPr="00224B02" w:rsidRDefault="00C86DAF" w:rsidP="00C86DAF">
      <w:pPr>
        <w:pStyle w:val="NoSpacing"/>
        <w:jc w:val="center"/>
        <w:rPr>
          <w:b/>
          <w:bCs/>
          <w:color w:val="747474" w:themeColor="background2" w:themeShade="80"/>
          <w:sz w:val="22"/>
        </w:rPr>
      </w:pPr>
      <w:r w:rsidRPr="00224B02">
        <w:rPr>
          <w:b/>
          <w:bCs/>
          <w:color w:val="747474" w:themeColor="background2" w:themeShade="80"/>
          <w:sz w:val="22"/>
        </w:rPr>
        <w:t xml:space="preserve">eMASS Number: </w:t>
      </w:r>
    </w:p>
    <w:p w14:paraId="5BB8D766" w14:textId="77777777" w:rsidR="00C86DAF" w:rsidRDefault="00C86DAF" w:rsidP="00C86DAF">
      <w:pPr>
        <w:pStyle w:val="NoSpacing"/>
      </w:pPr>
    </w:p>
    <w:p w14:paraId="5D2C587E" w14:textId="77777777" w:rsidR="00C86DAF" w:rsidRPr="00D327F4" w:rsidRDefault="00C86DAF" w:rsidP="00C86DAF">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Confidentiality: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094BBDF5" w14:textId="77777777" w:rsidR="00C86DAF" w:rsidRPr="00D327F4" w:rsidRDefault="00C86DAF" w:rsidP="00C86DAF">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Integrity: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39C30DDC" w14:textId="77777777" w:rsidR="00C86DAF" w:rsidRPr="00D327F4" w:rsidRDefault="00C86DAF" w:rsidP="00C86DAF">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Availability: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0AF7910F" w14:textId="77777777" w:rsidR="00C86DAF" w:rsidRDefault="00C86DAF" w:rsidP="00C86DAF">
      <w:pPr>
        <w:pStyle w:val="NoSpacing"/>
      </w:pPr>
    </w:p>
    <w:p w14:paraId="5684A1A6" w14:textId="77777777" w:rsidR="00C86DAF" w:rsidRPr="00D327F4" w:rsidRDefault="00C86DAF" w:rsidP="00C86DAF">
      <w:pPr>
        <w:pStyle w:val="NoSpacing"/>
        <w:jc w:val="center"/>
        <w:rPr>
          <w:b/>
          <w:bCs/>
          <w:sz w:val="32"/>
          <w:szCs w:val="32"/>
        </w:rPr>
      </w:pPr>
      <w:r>
        <w:rPr>
          <w:b/>
          <w:bCs/>
          <w:sz w:val="32"/>
          <w:szCs w:val="32"/>
        </w:rPr>
        <w:t>{optional: Higher Level Organization}</w:t>
      </w:r>
    </w:p>
    <w:p w14:paraId="393A35CC" w14:textId="77777777" w:rsidR="00C86DAF" w:rsidRDefault="00C86DAF" w:rsidP="00C86DAF">
      <w:pPr>
        <w:pStyle w:val="NoSpacing"/>
      </w:pPr>
    </w:p>
    <w:p w14:paraId="092E9A72" w14:textId="77777777" w:rsidR="00C86DAF" w:rsidRDefault="00C86DAF" w:rsidP="00C86DAF">
      <w:pPr>
        <w:pStyle w:val="NoSpacing"/>
      </w:pPr>
    </w:p>
    <w:p w14:paraId="5BE7B7E4" w14:textId="77777777" w:rsidR="00C86DAF" w:rsidRDefault="00C86DAF" w:rsidP="00C86DAF">
      <w:pPr>
        <w:pStyle w:val="NoSpacing"/>
      </w:pPr>
    </w:p>
    <w:p w14:paraId="638693AC" w14:textId="77777777" w:rsidR="00C86DAF" w:rsidRPr="009F36FD" w:rsidRDefault="00C86DAF" w:rsidP="00C86DAF">
      <w:pPr>
        <w:pStyle w:val="NoSpacing"/>
      </w:pPr>
    </w:p>
    <w:p w14:paraId="3CDC1243" w14:textId="77777777" w:rsidR="00C86DAF" w:rsidRDefault="00C86DAF" w:rsidP="00C86DAF">
      <w:pPr>
        <w:pStyle w:val="NoSpacing"/>
        <w:jc w:val="center"/>
        <w:rPr>
          <w:noProof/>
        </w:rPr>
      </w:pPr>
      <w:r>
        <w:rPr>
          <w:noProof/>
        </w:rPr>
        <w:t>{Logo}</w:t>
      </w:r>
    </w:p>
    <w:p w14:paraId="61B579F1" w14:textId="77777777" w:rsidR="00C86DAF" w:rsidRDefault="00C86DAF" w:rsidP="00C86DAF">
      <w:pPr>
        <w:pStyle w:val="NoSpacing"/>
        <w:jc w:val="center"/>
        <w:rPr>
          <w:noProof/>
        </w:rPr>
      </w:pPr>
    </w:p>
    <w:p w14:paraId="0A13F815" w14:textId="77777777" w:rsidR="00C86DAF" w:rsidRDefault="00C86DAF" w:rsidP="00C86DAF">
      <w:pPr>
        <w:pStyle w:val="NoSpacing"/>
        <w:jc w:val="center"/>
        <w:rPr>
          <w:sz w:val="28"/>
          <w:szCs w:val="28"/>
        </w:rPr>
      </w:pPr>
    </w:p>
    <w:p w14:paraId="3B20F5D3" w14:textId="77777777" w:rsidR="00C86DAF" w:rsidRDefault="00C86DAF" w:rsidP="00C86DAF">
      <w:pPr>
        <w:pStyle w:val="NoSpacing"/>
        <w:jc w:val="center"/>
        <w:rPr>
          <w:sz w:val="28"/>
          <w:szCs w:val="28"/>
        </w:rPr>
      </w:pPr>
    </w:p>
    <w:p w14:paraId="7A838254" w14:textId="77777777" w:rsidR="00C86DAF" w:rsidRDefault="00C86DAF" w:rsidP="00C86DAF">
      <w:pPr>
        <w:pStyle w:val="NoSpacing"/>
        <w:rPr>
          <w:sz w:val="28"/>
          <w:szCs w:val="28"/>
        </w:rPr>
      </w:pPr>
    </w:p>
    <w:p w14:paraId="222BD930" w14:textId="36BD6A22" w:rsidR="00C86DAF" w:rsidRPr="002A027D" w:rsidRDefault="00C86DAF" w:rsidP="00C86DAF">
      <w:pPr>
        <w:pStyle w:val="NoSpacing"/>
        <w:jc w:val="center"/>
        <w:rPr>
          <w:b/>
          <w:bCs/>
          <w:sz w:val="52"/>
          <w:szCs w:val="52"/>
        </w:rPr>
      </w:pPr>
      <w:r>
        <w:rPr>
          <w:b/>
          <w:bCs/>
          <w:sz w:val="52"/>
          <w:szCs w:val="52"/>
        </w:rPr>
        <w:t>SR</w:t>
      </w:r>
      <w:r>
        <w:rPr>
          <w:b/>
          <w:bCs/>
          <w:sz w:val="52"/>
          <w:szCs w:val="52"/>
        </w:rPr>
        <w:t xml:space="preserve"> – S</w:t>
      </w:r>
      <w:r>
        <w:rPr>
          <w:b/>
          <w:bCs/>
          <w:sz w:val="52"/>
          <w:szCs w:val="52"/>
        </w:rPr>
        <w:t>upply Chain Risk Management</w:t>
      </w:r>
      <w:r>
        <w:rPr>
          <w:b/>
          <w:bCs/>
          <w:sz w:val="52"/>
          <w:szCs w:val="52"/>
        </w:rPr>
        <w:t xml:space="preserve"> </w:t>
      </w:r>
      <w:r w:rsidRPr="002A027D">
        <w:rPr>
          <w:b/>
          <w:bCs/>
          <w:sz w:val="52"/>
          <w:szCs w:val="52"/>
        </w:rPr>
        <w:t>Plan</w:t>
      </w:r>
    </w:p>
    <w:p w14:paraId="0737C5E8" w14:textId="77777777" w:rsidR="00C86DAF" w:rsidRDefault="00C86DAF" w:rsidP="00C86DAF">
      <w:pPr>
        <w:pStyle w:val="NoSpacing"/>
      </w:pPr>
    </w:p>
    <w:p w14:paraId="01B002FE" w14:textId="77777777" w:rsidR="00C86DAF" w:rsidRPr="002A027D" w:rsidRDefault="00C86DAF" w:rsidP="00C86DAF">
      <w:pPr>
        <w:pStyle w:val="NoSpacing"/>
        <w:jc w:val="center"/>
        <w:rPr>
          <w:b/>
          <w:bCs/>
          <w:sz w:val="22"/>
        </w:rPr>
      </w:pPr>
      <w:r w:rsidRPr="002A027D">
        <w:rPr>
          <w:b/>
          <w:bCs/>
          <w:sz w:val="22"/>
        </w:rPr>
        <w:t xml:space="preserve">Document version: </w:t>
      </w:r>
    </w:p>
    <w:p w14:paraId="586F761B" w14:textId="77777777" w:rsidR="00C86DAF" w:rsidRDefault="00C86DAF" w:rsidP="00C86DAF">
      <w:pPr>
        <w:pStyle w:val="NoSpacing"/>
      </w:pPr>
    </w:p>
    <w:p w14:paraId="4712CD9E" w14:textId="77777777" w:rsidR="00C86DAF" w:rsidRPr="00FA1C30" w:rsidRDefault="00C86DAF" w:rsidP="00C86DAF">
      <w:pPr>
        <w:pStyle w:val="NoSpacing"/>
        <w:jc w:val="center"/>
        <w:rPr>
          <w:b/>
          <w:bCs/>
          <w:sz w:val="22"/>
        </w:rPr>
      </w:pPr>
      <w:r w:rsidRPr="0057159E">
        <w:rPr>
          <w:b/>
          <w:bCs/>
          <w:sz w:val="22"/>
        </w:rPr>
        <w:t>xx April 2025</w:t>
      </w:r>
    </w:p>
    <w:p w14:paraId="3766EEC8" w14:textId="77777777" w:rsidR="00C86DAF" w:rsidRPr="009F36FD" w:rsidRDefault="00C86DAF" w:rsidP="00C86DAF">
      <w:pPr>
        <w:pStyle w:val="NoSpacing"/>
        <w:jc w:val="center"/>
      </w:pPr>
    </w:p>
    <w:p w14:paraId="02E333F8" w14:textId="77777777" w:rsidR="00C86DAF" w:rsidRPr="00FA1C30" w:rsidRDefault="00C86DAF" w:rsidP="00C86DAF">
      <w:pPr>
        <w:pStyle w:val="NoSpacing"/>
        <w:jc w:val="center"/>
        <w:rPr>
          <w:sz w:val="22"/>
        </w:rPr>
      </w:pPr>
      <w:r w:rsidRPr="00FA1C30">
        <w:rPr>
          <w:sz w:val="22"/>
        </w:rPr>
        <w:t xml:space="preserve">Prepared by: </w:t>
      </w:r>
      <w:r>
        <w:rPr>
          <w:sz w:val="22"/>
        </w:rPr>
        <w:t>(Organization}</w:t>
      </w:r>
    </w:p>
    <w:p w14:paraId="614D653E" w14:textId="77777777" w:rsidR="00C86DAF" w:rsidRDefault="00C86DAF" w:rsidP="00C86DAF">
      <w:pPr>
        <w:pStyle w:val="NoSpacing"/>
      </w:pPr>
    </w:p>
    <w:p w14:paraId="7131E58C" w14:textId="77777777" w:rsidR="00C86DAF" w:rsidRPr="0004659C" w:rsidRDefault="00C86DAF" w:rsidP="00C86DAF">
      <w:pPr>
        <w:pStyle w:val="NoSpacing"/>
        <w:jc w:val="center"/>
        <w:rPr>
          <w:b/>
          <w:bCs/>
          <w:sz w:val="22"/>
        </w:rPr>
      </w:pPr>
      <w:r w:rsidRPr="0004659C">
        <w:rPr>
          <w:b/>
          <w:bCs/>
          <w:color w:val="747474" w:themeColor="background2" w:themeShade="80"/>
          <w:sz w:val="22"/>
        </w:rPr>
        <w:t xml:space="preserve">Distribution is limited to </w:t>
      </w:r>
      <w:r>
        <w:rPr>
          <w:b/>
          <w:bCs/>
          <w:color w:val="747474" w:themeColor="background2" w:themeShade="80"/>
          <w:sz w:val="22"/>
        </w:rPr>
        <w:t>{appropriate entities}</w:t>
      </w:r>
      <w:r w:rsidRPr="0004659C">
        <w:rPr>
          <w:b/>
          <w:bCs/>
          <w:color w:val="747474" w:themeColor="background2" w:themeShade="80"/>
          <w:sz w:val="22"/>
        </w:rPr>
        <w:t xml:space="preserve">. Other requests for this document must be referred </w:t>
      </w:r>
      <w:proofErr w:type="gramStart"/>
      <w:r w:rsidRPr="0004659C">
        <w:rPr>
          <w:b/>
          <w:bCs/>
          <w:color w:val="747474" w:themeColor="background2" w:themeShade="80"/>
          <w:sz w:val="22"/>
        </w:rPr>
        <w:t xml:space="preserve">to: </w:t>
      </w:r>
      <w:r>
        <w:rPr>
          <w:b/>
          <w:bCs/>
          <w:color w:val="747474" w:themeColor="background2" w:themeShade="80"/>
          <w:sz w:val="22"/>
        </w:rPr>
        <w:t>{</w:t>
      </w:r>
      <w:proofErr w:type="gramEnd"/>
      <w:r>
        <w:rPr>
          <w:b/>
          <w:bCs/>
          <w:color w:val="747474" w:themeColor="background2" w:themeShade="80"/>
          <w:sz w:val="22"/>
        </w:rPr>
        <w:t>appropriate office}</w:t>
      </w:r>
    </w:p>
    <w:p w14:paraId="22401D87" w14:textId="77777777" w:rsidR="00C86DAF" w:rsidRDefault="00C86DAF" w:rsidP="00C86DAF">
      <w:pPr>
        <w:pStyle w:val="NoSpacing"/>
      </w:pPr>
    </w:p>
    <w:p w14:paraId="10B98CA7" w14:textId="77777777" w:rsidR="00C86DAF" w:rsidRDefault="00C86DAF" w:rsidP="00C86DAF">
      <w:pPr>
        <w:pStyle w:val="NoSpacing"/>
      </w:pPr>
      <w:r w:rsidRPr="009F36FD">
        <w:tab/>
      </w:r>
    </w:p>
    <w:p w14:paraId="39559685" w14:textId="77777777" w:rsidR="00C86DAF" w:rsidRDefault="00C86DAF" w:rsidP="00C86DAF">
      <w:pPr>
        <w:pStyle w:val="NoSpacing"/>
      </w:pPr>
    </w:p>
    <w:p w14:paraId="237C3A78" w14:textId="77777777" w:rsidR="00C86DAF" w:rsidRDefault="00C86DAF" w:rsidP="00C86DAF">
      <w:pPr>
        <w:pStyle w:val="NoSpacing"/>
      </w:pPr>
    </w:p>
    <w:p w14:paraId="6FDBD260" w14:textId="77777777" w:rsidR="00C86DAF" w:rsidRDefault="00C86DAF" w:rsidP="00C86DAF">
      <w:pPr>
        <w:pStyle w:val="NoSpacing"/>
      </w:pPr>
    </w:p>
    <w:p w14:paraId="5F22A356" w14:textId="77777777" w:rsidR="00C86DAF" w:rsidRPr="009F36FD" w:rsidRDefault="00C86DAF" w:rsidP="00C86DAF">
      <w:pPr>
        <w:pStyle w:val="NoSpacing"/>
        <w:rPr>
          <w:noProof/>
        </w:rPr>
      </w:pPr>
    </w:p>
    <w:p w14:paraId="4EE0FAD3" w14:textId="77777777" w:rsidR="00C86DAF" w:rsidRPr="005B6E1E" w:rsidRDefault="00C86DAF" w:rsidP="00C86DAF">
      <w:pPr>
        <w:pStyle w:val="NoSpacing"/>
        <w:rPr>
          <w:szCs w:val="24"/>
        </w:rPr>
      </w:pPr>
    </w:p>
    <w:p w14:paraId="28034FAA" w14:textId="77777777" w:rsidR="00C86DAF" w:rsidRPr="005B6E1E" w:rsidRDefault="00C86DAF" w:rsidP="00C86DAF">
      <w:pPr>
        <w:pStyle w:val="NoSpacing"/>
        <w:rPr>
          <w:szCs w:val="24"/>
        </w:rPr>
      </w:pPr>
      <w:r w:rsidRPr="005B6E1E">
        <w:rPr>
          <w:b/>
          <w:bCs/>
          <w:color w:val="215E99" w:themeColor="text2" w:themeTint="BF"/>
          <w:sz w:val="32"/>
          <w:szCs w:val="32"/>
          <w:u w:val="single"/>
        </w:rPr>
        <w:t>Change Record</w:t>
      </w:r>
      <w:r w:rsidRPr="005B6E1E">
        <w:rPr>
          <w:color w:val="215E99" w:themeColor="text2" w:themeTint="BF"/>
          <w:szCs w:val="24"/>
          <w:u w:val="single"/>
        </w:rPr>
        <w:t xml:space="preserve"> </w:t>
      </w:r>
      <w:r w:rsidRPr="005B6E1E">
        <w:rPr>
          <w:szCs w:val="24"/>
        </w:rPr>
        <w:tab/>
      </w:r>
      <w:r w:rsidRPr="005B6E1E">
        <w:rPr>
          <w:szCs w:val="24"/>
        </w:rPr>
        <w:tab/>
      </w:r>
    </w:p>
    <w:p w14:paraId="2213EC86" w14:textId="77777777" w:rsidR="00C86DAF" w:rsidRPr="005B6E1E" w:rsidRDefault="00C86DAF" w:rsidP="00C86DAF">
      <w:pPr>
        <w:pStyle w:val="NoSpacing"/>
        <w:rPr>
          <w:szCs w:val="24"/>
        </w:rPr>
      </w:pPr>
    </w:p>
    <w:tbl>
      <w:tblPr>
        <w:tblStyle w:val="TableGrid"/>
        <w:tblW w:w="0" w:type="auto"/>
        <w:jc w:val="center"/>
        <w:tblLook w:val="04A0" w:firstRow="1" w:lastRow="0" w:firstColumn="1" w:lastColumn="0" w:noHBand="0" w:noVBand="1"/>
      </w:tblPr>
      <w:tblGrid>
        <w:gridCol w:w="1435"/>
        <w:gridCol w:w="1260"/>
        <w:gridCol w:w="1980"/>
        <w:gridCol w:w="3600"/>
      </w:tblGrid>
      <w:tr w:rsidR="00C86DAF" w14:paraId="76FFE318" w14:textId="77777777" w:rsidTr="00024B2B">
        <w:trPr>
          <w:jc w:val="center"/>
        </w:trPr>
        <w:tc>
          <w:tcPr>
            <w:tcW w:w="1435" w:type="dxa"/>
            <w:shd w:val="clear" w:color="auto" w:fill="A5C9EB" w:themeFill="text2" w:themeFillTint="40"/>
            <w:vAlign w:val="bottom"/>
          </w:tcPr>
          <w:p w14:paraId="71659A42" w14:textId="77777777" w:rsidR="00C86DAF" w:rsidRPr="001446E9" w:rsidRDefault="00C86DAF" w:rsidP="00024B2B">
            <w:pPr>
              <w:pStyle w:val="NoSpacing"/>
              <w:jc w:val="center"/>
              <w:rPr>
                <w:color w:val="000000" w:themeColor="text1"/>
                <w:sz w:val="20"/>
                <w:szCs w:val="20"/>
              </w:rPr>
            </w:pPr>
            <w:r w:rsidRPr="001446E9">
              <w:rPr>
                <w:color w:val="000000" w:themeColor="text1"/>
                <w:sz w:val="20"/>
                <w:szCs w:val="20"/>
              </w:rPr>
              <w:t>Date</w:t>
            </w:r>
          </w:p>
        </w:tc>
        <w:tc>
          <w:tcPr>
            <w:tcW w:w="1260" w:type="dxa"/>
            <w:shd w:val="clear" w:color="auto" w:fill="A5C9EB" w:themeFill="text2" w:themeFillTint="40"/>
            <w:vAlign w:val="bottom"/>
          </w:tcPr>
          <w:p w14:paraId="61DBBE0D" w14:textId="77777777" w:rsidR="00C86DAF" w:rsidRPr="001446E9" w:rsidRDefault="00C86DAF" w:rsidP="00024B2B">
            <w:pPr>
              <w:pStyle w:val="NoSpacing"/>
              <w:jc w:val="center"/>
              <w:rPr>
                <w:color w:val="000000" w:themeColor="text1"/>
                <w:sz w:val="20"/>
                <w:szCs w:val="20"/>
              </w:rPr>
            </w:pPr>
            <w:r w:rsidRPr="001446E9">
              <w:rPr>
                <w:color w:val="000000" w:themeColor="text1"/>
                <w:sz w:val="20"/>
                <w:szCs w:val="20"/>
              </w:rPr>
              <w:t>Document Version</w:t>
            </w:r>
          </w:p>
        </w:tc>
        <w:tc>
          <w:tcPr>
            <w:tcW w:w="1980" w:type="dxa"/>
            <w:shd w:val="clear" w:color="auto" w:fill="A5C9EB" w:themeFill="text2" w:themeFillTint="40"/>
            <w:vAlign w:val="bottom"/>
          </w:tcPr>
          <w:p w14:paraId="4616DE1A" w14:textId="77777777" w:rsidR="00C86DAF" w:rsidRPr="001446E9" w:rsidRDefault="00C86DAF" w:rsidP="00024B2B">
            <w:pPr>
              <w:pStyle w:val="NoSpacing"/>
              <w:jc w:val="center"/>
              <w:rPr>
                <w:color w:val="000000" w:themeColor="text1"/>
                <w:sz w:val="20"/>
                <w:szCs w:val="20"/>
              </w:rPr>
            </w:pPr>
            <w:r w:rsidRPr="001446E9">
              <w:rPr>
                <w:color w:val="000000" w:themeColor="text1"/>
                <w:sz w:val="20"/>
                <w:szCs w:val="20"/>
              </w:rPr>
              <w:t>Author</w:t>
            </w:r>
          </w:p>
        </w:tc>
        <w:tc>
          <w:tcPr>
            <w:tcW w:w="3600" w:type="dxa"/>
            <w:shd w:val="clear" w:color="auto" w:fill="A5C9EB" w:themeFill="text2" w:themeFillTint="40"/>
            <w:vAlign w:val="bottom"/>
          </w:tcPr>
          <w:p w14:paraId="76535C11" w14:textId="77777777" w:rsidR="00C86DAF" w:rsidRPr="001446E9" w:rsidRDefault="00C86DAF" w:rsidP="00024B2B">
            <w:pPr>
              <w:pStyle w:val="NoSpacing"/>
              <w:jc w:val="center"/>
              <w:rPr>
                <w:color w:val="000000" w:themeColor="text1"/>
                <w:sz w:val="20"/>
                <w:szCs w:val="20"/>
              </w:rPr>
            </w:pPr>
            <w:r w:rsidRPr="001446E9">
              <w:rPr>
                <w:color w:val="000000" w:themeColor="text1"/>
                <w:sz w:val="20"/>
                <w:szCs w:val="20"/>
              </w:rPr>
              <w:t>Changes Made</w:t>
            </w:r>
          </w:p>
        </w:tc>
      </w:tr>
      <w:tr w:rsidR="00C86DAF" w14:paraId="2E2510F3" w14:textId="77777777" w:rsidTr="00024B2B">
        <w:trPr>
          <w:jc w:val="center"/>
        </w:trPr>
        <w:tc>
          <w:tcPr>
            <w:tcW w:w="1435" w:type="dxa"/>
          </w:tcPr>
          <w:p w14:paraId="51B817B6" w14:textId="77777777" w:rsidR="00C86DAF" w:rsidRPr="001446E9" w:rsidRDefault="00C86DAF" w:rsidP="00024B2B">
            <w:pPr>
              <w:pStyle w:val="NoSpacing"/>
              <w:rPr>
                <w:sz w:val="20"/>
                <w:szCs w:val="20"/>
              </w:rPr>
            </w:pPr>
          </w:p>
        </w:tc>
        <w:tc>
          <w:tcPr>
            <w:tcW w:w="1260" w:type="dxa"/>
          </w:tcPr>
          <w:p w14:paraId="1E729509" w14:textId="77777777" w:rsidR="00C86DAF" w:rsidRPr="001446E9" w:rsidRDefault="00C86DAF" w:rsidP="00024B2B">
            <w:pPr>
              <w:pStyle w:val="NoSpacing"/>
              <w:rPr>
                <w:sz w:val="20"/>
                <w:szCs w:val="20"/>
              </w:rPr>
            </w:pPr>
          </w:p>
        </w:tc>
        <w:tc>
          <w:tcPr>
            <w:tcW w:w="1980" w:type="dxa"/>
          </w:tcPr>
          <w:p w14:paraId="2CCC2DAC" w14:textId="77777777" w:rsidR="00C86DAF" w:rsidRPr="001446E9" w:rsidRDefault="00C86DAF" w:rsidP="00024B2B">
            <w:pPr>
              <w:pStyle w:val="NoSpacing"/>
              <w:rPr>
                <w:sz w:val="20"/>
                <w:szCs w:val="20"/>
              </w:rPr>
            </w:pPr>
          </w:p>
        </w:tc>
        <w:tc>
          <w:tcPr>
            <w:tcW w:w="3600" w:type="dxa"/>
          </w:tcPr>
          <w:p w14:paraId="3000EA30" w14:textId="77777777" w:rsidR="00C86DAF" w:rsidRPr="001446E9" w:rsidRDefault="00C86DAF" w:rsidP="00024B2B">
            <w:pPr>
              <w:pStyle w:val="NoSpacing"/>
              <w:rPr>
                <w:sz w:val="20"/>
                <w:szCs w:val="20"/>
              </w:rPr>
            </w:pPr>
          </w:p>
        </w:tc>
      </w:tr>
      <w:tr w:rsidR="00C86DAF" w14:paraId="343E3227" w14:textId="77777777" w:rsidTr="00024B2B">
        <w:trPr>
          <w:jc w:val="center"/>
        </w:trPr>
        <w:tc>
          <w:tcPr>
            <w:tcW w:w="1435" w:type="dxa"/>
          </w:tcPr>
          <w:p w14:paraId="5F080820" w14:textId="77777777" w:rsidR="00C86DAF" w:rsidRPr="001446E9" w:rsidRDefault="00C86DAF" w:rsidP="00024B2B">
            <w:pPr>
              <w:pStyle w:val="NoSpacing"/>
              <w:rPr>
                <w:sz w:val="20"/>
                <w:szCs w:val="20"/>
              </w:rPr>
            </w:pPr>
          </w:p>
        </w:tc>
        <w:tc>
          <w:tcPr>
            <w:tcW w:w="1260" w:type="dxa"/>
          </w:tcPr>
          <w:p w14:paraId="522CA943" w14:textId="77777777" w:rsidR="00C86DAF" w:rsidRPr="001446E9" w:rsidRDefault="00C86DAF" w:rsidP="00024B2B">
            <w:pPr>
              <w:pStyle w:val="NoSpacing"/>
              <w:rPr>
                <w:sz w:val="20"/>
                <w:szCs w:val="20"/>
              </w:rPr>
            </w:pPr>
          </w:p>
        </w:tc>
        <w:tc>
          <w:tcPr>
            <w:tcW w:w="1980" w:type="dxa"/>
          </w:tcPr>
          <w:p w14:paraId="16664FED" w14:textId="77777777" w:rsidR="00C86DAF" w:rsidRPr="001446E9" w:rsidRDefault="00C86DAF" w:rsidP="00024B2B">
            <w:pPr>
              <w:pStyle w:val="NoSpacing"/>
              <w:rPr>
                <w:sz w:val="20"/>
                <w:szCs w:val="20"/>
              </w:rPr>
            </w:pPr>
          </w:p>
        </w:tc>
        <w:tc>
          <w:tcPr>
            <w:tcW w:w="3600" w:type="dxa"/>
          </w:tcPr>
          <w:p w14:paraId="6E14EFBE" w14:textId="77777777" w:rsidR="00C86DAF" w:rsidRPr="001446E9" w:rsidRDefault="00C86DAF" w:rsidP="00024B2B">
            <w:pPr>
              <w:pStyle w:val="NoSpacing"/>
              <w:rPr>
                <w:sz w:val="20"/>
                <w:szCs w:val="20"/>
              </w:rPr>
            </w:pPr>
          </w:p>
        </w:tc>
      </w:tr>
      <w:tr w:rsidR="00C86DAF" w14:paraId="200FE280" w14:textId="77777777" w:rsidTr="00024B2B">
        <w:trPr>
          <w:jc w:val="center"/>
        </w:trPr>
        <w:tc>
          <w:tcPr>
            <w:tcW w:w="1435" w:type="dxa"/>
          </w:tcPr>
          <w:p w14:paraId="5116CBD2" w14:textId="77777777" w:rsidR="00C86DAF" w:rsidRPr="001446E9" w:rsidRDefault="00C86DAF" w:rsidP="00024B2B">
            <w:pPr>
              <w:pStyle w:val="NoSpacing"/>
              <w:rPr>
                <w:sz w:val="20"/>
                <w:szCs w:val="20"/>
              </w:rPr>
            </w:pPr>
          </w:p>
        </w:tc>
        <w:tc>
          <w:tcPr>
            <w:tcW w:w="1260" w:type="dxa"/>
          </w:tcPr>
          <w:p w14:paraId="72962654" w14:textId="77777777" w:rsidR="00C86DAF" w:rsidRPr="001446E9" w:rsidRDefault="00C86DAF" w:rsidP="00024B2B">
            <w:pPr>
              <w:pStyle w:val="NoSpacing"/>
              <w:rPr>
                <w:sz w:val="20"/>
                <w:szCs w:val="20"/>
              </w:rPr>
            </w:pPr>
          </w:p>
        </w:tc>
        <w:tc>
          <w:tcPr>
            <w:tcW w:w="1980" w:type="dxa"/>
          </w:tcPr>
          <w:p w14:paraId="05496C11" w14:textId="77777777" w:rsidR="00C86DAF" w:rsidRPr="001446E9" w:rsidRDefault="00C86DAF" w:rsidP="00024B2B">
            <w:pPr>
              <w:pStyle w:val="NoSpacing"/>
              <w:rPr>
                <w:sz w:val="20"/>
                <w:szCs w:val="20"/>
              </w:rPr>
            </w:pPr>
          </w:p>
        </w:tc>
        <w:tc>
          <w:tcPr>
            <w:tcW w:w="3600" w:type="dxa"/>
          </w:tcPr>
          <w:p w14:paraId="6CC36BEA" w14:textId="77777777" w:rsidR="00C86DAF" w:rsidRPr="001446E9" w:rsidRDefault="00C86DAF" w:rsidP="00024B2B">
            <w:pPr>
              <w:pStyle w:val="NoSpacing"/>
              <w:rPr>
                <w:sz w:val="20"/>
                <w:szCs w:val="20"/>
              </w:rPr>
            </w:pPr>
          </w:p>
        </w:tc>
      </w:tr>
      <w:tr w:rsidR="00C86DAF" w14:paraId="7A1F2B1D" w14:textId="77777777" w:rsidTr="00024B2B">
        <w:trPr>
          <w:jc w:val="center"/>
        </w:trPr>
        <w:tc>
          <w:tcPr>
            <w:tcW w:w="1435" w:type="dxa"/>
          </w:tcPr>
          <w:p w14:paraId="1C7110F5" w14:textId="77777777" w:rsidR="00C86DAF" w:rsidRPr="001446E9" w:rsidRDefault="00C86DAF" w:rsidP="00024B2B">
            <w:pPr>
              <w:pStyle w:val="NoSpacing"/>
              <w:rPr>
                <w:sz w:val="20"/>
                <w:szCs w:val="20"/>
              </w:rPr>
            </w:pPr>
          </w:p>
        </w:tc>
        <w:tc>
          <w:tcPr>
            <w:tcW w:w="1260" w:type="dxa"/>
          </w:tcPr>
          <w:p w14:paraId="38A45348" w14:textId="77777777" w:rsidR="00C86DAF" w:rsidRPr="001446E9" w:rsidRDefault="00C86DAF" w:rsidP="00024B2B">
            <w:pPr>
              <w:pStyle w:val="NoSpacing"/>
              <w:rPr>
                <w:sz w:val="20"/>
                <w:szCs w:val="20"/>
              </w:rPr>
            </w:pPr>
          </w:p>
        </w:tc>
        <w:tc>
          <w:tcPr>
            <w:tcW w:w="1980" w:type="dxa"/>
          </w:tcPr>
          <w:p w14:paraId="131BC78D" w14:textId="77777777" w:rsidR="00C86DAF" w:rsidRPr="001446E9" w:rsidRDefault="00C86DAF" w:rsidP="00024B2B">
            <w:pPr>
              <w:pStyle w:val="NoSpacing"/>
              <w:rPr>
                <w:sz w:val="20"/>
                <w:szCs w:val="20"/>
              </w:rPr>
            </w:pPr>
          </w:p>
        </w:tc>
        <w:tc>
          <w:tcPr>
            <w:tcW w:w="3600" w:type="dxa"/>
          </w:tcPr>
          <w:p w14:paraId="2BC33042" w14:textId="77777777" w:rsidR="00C86DAF" w:rsidRPr="001446E9" w:rsidRDefault="00C86DAF" w:rsidP="00024B2B">
            <w:pPr>
              <w:pStyle w:val="NoSpacing"/>
              <w:rPr>
                <w:sz w:val="20"/>
                <w:szCs w:val="20"/>
              </w:rPr>
            </w:pPr>
          </w:p>
        </w:tc>
      </w:tr>
      <w:tr w:rsidR="00C86DAF" w14:paraId="5F29D302" w14:textId="77777777" w:rsidTr="00024B2B">
        <w:trPr>
          <w:jc w:val="center"/>
        </w:trPr>
        <w:tc>
          <w:tcPr>
            <w:tcW w:w="1435" w:type="dxa"/>
          </w:tcPr>
          <w:p w14:paraId="18C60142" w14:textId="77777777" w:rsidR="00C86DAF" w:rsidRPr="001446E9" w:rsidRDefault="00C86DAF" w:rsidP="00024B2B">
            <w:pPr>
              <w:pStyle w:val="NoSpacing"/>
              <w:rPr>
                <w:sz w:val="20"/>
                <w:szCs w:val="20"/>
              </w:rPr>
            </w:pPr>
          </w:p>
        </w:tc>
        <w:tc>
          <w:tcPr>
            <w:tcW w:w="1260" w:type="dxa"/>
          </w:tcPr>
          <w:p w14:paraId="7F2AEF0E" w14:textId="77777777" w:rsidR="00C86DAF" w:rsidRPr="001446E9" w:rsidRDefault="00C86DAF" w:rsidP="00024B2B">
            <w:pPr>
              <w:pStyle w:val="NoSpacing"/>
              <w:rPr>
                <w:sz w:val="20"/>
                <w:szCs w:val="20"/>
              </w:rPr>
            </w:pPr>
          </w:p>
        </w:tc>
        <w:tc>
          <w:tcPr>
            <w:tcW w:w="1980" w:type="dxa"/>
          </w:tcPr>
          <w:p w14:paraId="2D21E120" w14:textId="77777777" w:rsidR="00C86DAF" w:rsidRPr="001446E9" w:rsidRDefault="00C86DAF" w:rsidP="00024B2B">
            <w:pPr>
              <w:pStyle w:val="NoSpacing"/>
              <w:rPr>
                <w:sz w:val="20"/>
                <w:szCs w:val="20"/>
              </w:rPr>
            </w:pPr>
          </w:p>
        </w:tc>
        <w:tc>
          <w:tcPr>
            <w:tcW w:w="3600" w:type="dxa"/>
          </w:tcPr>
          <w:p w14:paraId="07C657FA" w14:textId="77777777" w:rsidR="00C86DAF" w:rsidRPr="001446E9" w:rsidRDefault="00C86DAF" w:rsidP="00024B2B">
            <w:pPr>
              <w:pStyle w:val="NoSpacing"/>
              <w:rPr>
                <w:sz w:val="20"/>
                <w:szCs w:val="20"/>
              </w:rPr>
            </w:pPr>
          </w:p>
        </w:tc>
      </w:tr>
      <w:tr w:rsidR="00C86DAF" w14:paraId="4AAD403E" w14:textId="77777777" w:rsidTr="00024B2B">
        <w:trPr>
          <w:jc w:val="center"/>
        </w:trPr>
        <w:tc>
          <w:tcPr>
            <w:tcW w:w="1435" w:type="dxa"/>
          </w:tcPr>
          <w:p w14:paraId="6290CE9D" w14:textId="77777777" w:rsidR="00C86DAF" w:rsidRPr="001446E9" w:rsidRDefault="00C86DAF" w:rsidP="00024B2B">
            <w:pPr>
              <w:pStyle w:val="NoSpacing"/>
              <w:rPr>
                <w:sz w:val="20"/>
                <w:szCs w:val="20"/>
              </w:rPr>
            </w:pPr>
          </w:p>
        </w:tc>
        <w:tc>
          <w:tcPr>
            <w:tcW w:w="1260" w:type="dxa"/>
          </w:tcPr>
          <w:p w14:paraId="68534389" w14:textId="77777777" w:rsidR="00C86DAF" w:rsidRPr="001446E9" w:rsidRDefault="00C86DAF" w:rsidP="00024B2B">
            <w:pPr>
              <w:pStyle w:val="NoSpacing"/>
              <w:rPr>
                <w:sz w:val="20"/>
                <w:szCs w:val="20"/>
              </w:rPr>
            </w:pPr>
          </w:p>
        </w:tc>
        <w:tc>
          <w:tcPr>
            <w:tcW w:w="1980" w:type="dxa"/>
          </w:tcPr>
          <w:p w14:paraId="5D52CB30" w14:textId="77777777" w:rsidR="00C86DAF" w:rsidRPr="001446E9" w:rsidRDefault="00C86DAF" w:rsidP="00024B2B">
            <w:pPr>
              <w:pStyle w:val="NoSpacing"/>
              <w:rPr>
                <w:sz w:val="20"/>
                <w:szCs w:val="20"/>
              </w:rPr>
            </w:pPr>
          </w:p>
        </w:tc>
        <w:tc>
          <w:tcPr>
            <w:tcW w:w="3600" w:type="dxa"/>
          </w:tcPr>
          <w:p w14:paraId="4C49EA45" w14:textId="77777777" w:rsidR="00C86DAF" w:rsidRPr="001446E9" w:rsidRDefault="00C86DAF" w:rsidP="00024B2B">
            <w:pPr>
              <w:pStyle w:val="NoSpacing"/>
              <w:rPr>
                <w:sz w:val="20"/>
                <w:szCs w:val="20"/>
              </w:rPr>
            </w:pPr>
          </w:p>
        </w:tc>
      </w:tr>
      <w:tr w:rsidR="00C86DAF" w14:paraId="78276505" w14:textId="77777777" w:rsidTr="00024B2B">
        <w:trPr>
          <w:jc w:val="center"/>
        </w:trPr>
        <w:tc>
          <w:tcPr>
            <w:tcW w:w="1435" w:type="dxa"/>
          </w:tcPr>
          <w:p w14:paraId="738668EE" w14:textId="77777777" w:rsidR="00C86DAF" w:rsidRPr="001446E9" w:rsidRDefault="00C86DAF" w:rsidP="00024B2B">
            <w:pPr>
              <w:pStyle w:val="NoSpacing"/>
              <w:rPr>
                <w:sz w:val="20"/>
                <w:szCs w:val="20"/>
              </w:rPr>
            </w:pPr>
          </w:p>
        </w:tc>
        <w:tc>
          <w:tcPr>
            <w:tcW w:w="1260" w:type="dxa"/>
          </w:tcPr>
          <w:p w14:paraId="06746D92" w14:textId="77777777" w:rsidR="00C86DAF" w:rsidRPr="001446E9" w:rsidRDefault="00C86DAF" w:rsidP="00024B2B">
            <w:pPr>
              <w:pStyle w:val="NoSpacing"/>
              <w:rPr>
                <w:sz w:val="20"/>
                <w:szCs w:val="20"/>
              </w:rPr>
            </w:pPr>
          </w:p>
        </w:tc>
        <w:tc>
          <w:tcPr>
            <w:tcW w:w="1980" w:type="dxa"/>
          </w:tcPr>
          <w:p w14:paraId="3B9C3E4D" w14:textId="77777777" w:rsidR="00C86DAF" w:rsidRPr="001446E9" w:rsidRDefault="00C86DAF" w:rsidP="00024B2B">
            <w:pPr>
              <w:pStyle w:val="NoSpacing"/>
              <w:rPr>
                <w:sz w:val="20"/>
                <w:szCs w:val="20"/>
              </w:rPr>
            </w:pPr>
          </w:p>
        </w:tc>
        <w:tc>
          <w:tcPr>
            <w:tcW w:w="3600" w:type="dxa"/>
          </w:tcPr>
          <w:p w14:paraId="740ED5A7" w14:textId="77777777" w:rsidR="00C86DAF" w:rsidRPr="001446E9" w:rsidRDefault="00C86DAF" w:rsidP="00024B2B">
            <w:pPr>
              <w:pStyle w:val="NoSpacing"/>
              <w:rPr>
                <w:sz w:val="20"/>
                <w:szCs w:val="20"/>
              </w:rPr>
            </w:pPr>
          </w:p>
        </w:tc>
      </w:tr>
    </w:tbl>
    <w:p w14:paraId="1A5B6CAD" w14:textId="77777777" w:rsidR="00C86DAF" w:rsidRDefault="00C86DAF" w:rsidP="00C86DAF">
      <w:pPr>
        <w:pStyle w:val="NoSpacing"/>
        <w:rPr>
          <w:szCs w:val="24"/>
        </w:rPr>
      </w:pPr>
    </w:p>
    <w:p w14:paraId="4064E610" w14:textId="77777777" w:rsidR="00C86DAF" w:rsidRPr="005B6E1E" w:rsidRDefault="00C86DAF" w:rsidP="00C86DAF">
      <w:pPr>
        <w:pStyle w:val="NoSpacing"/>
        <w:rPr>
          <w:szCs w:val="24"/>
          <w:u w:val="single"/>
        </w:rPr>
      </w:pPr>
    </w:p>
    <w:p w14:paraId="79DADD02" w14:textId="77777777" w:rsidR="00C86DAF" w:rsidRPr="005B6E1E" w:rsidRDefault="00C86DAF" w:rsidP="00C86DAF">
      <w:pPr>
        <w:pStyle w:val="NoSpacing"/>
        <w:rPr>
          <w:sz w:val="32"/>
          <w:szCs w:val="32"/>
        </w:rPr>
      </w:pPr>
      <w:r w:rsidRPr="005B6E1E">
        <w:rPr>
          <w:b/>
          <w:bCs/>
          <w:color w:val="215E99" w:themeColor="text2" w:themeTint="BF"/>
          <w:sz w:val="32"/>
          <w:szCs w:val="32"/>
          <w:u w:val="single"/>
        </w:rPr>
        <w:t>Policy Validation</w:t>
      </w:r>
      <w:r w:rsidRPr="005B6E1E">
        <w:rPr>
          <w:color w:val="215E99" w:themeColor="text2" w:themeTint="BF"/>
          <w:sz w:val="32"/>
          <w:szCs w:val="32"/>
        </w:rPr>
        <w:t xml:space="preserve"> </w:t>
      </w:r>
      <w:r w:rsidRPr="005B6E1E">
        <w:rPr>
          <w:sz w:val="32"/>
          <w:szCs w:val="32"/>
        </w:rPr>
        <w:tab/>
      </w:r>
    </w:p>
    <w:p w14:paraId="5C5D96D4" w14:textId="77777777" w:rsidR="00C86DAF" w:rsidRPr="005B6E1E" w:rsidRDefault="00C86DAF" w:rsidP="00C86DAF">
      <w:pPr>
        <w:pStyle w:val="NoSpacing"/>
        <w:rPr>
          <w:szCs w:val="24"/>
        </w:rPr>
      </w:pPr>
    </w:p>
    <w:p w14:paraId="0D701BA9" w14:textId="77777777" w:rsidR="00C86DAF" w:rsidRDefault="00C86DAF" w:rsidP="00C86DAF">
      <w:pPr>
        <w:pStyle w:val="NoSpacing"/>
        <w:rPr>
          <w:color w:val="242424"/>
          <w:szCs w:val="24"/>
        </w:rPr>
      </w:pPr>
      <w:r w:rsidRPr="005B6E1E">
        <w:rPr>
          <w:color w:val="242424"/>
          <w:szCs w:val="24"/>
        </w:rPr>
        <w:t xml:space="preserve">I have reviewed and approve the following RMF Security Control Policy document for use in the </w:t>
      </w:r>
      <w:r>
        <w:rPr>
          <w:color w:val="242424"/>
          <w:szCs w:val="24"/>
        </w:rPr>
        <w:t xml:space="preserve">{Organization} </w:t>
      </w:r>
      <w:r w:rsidRPr="005B6E1E">
        <w:rPr>
          <w:color w:val="242424"/>
          <w:szCs w:val="24"/>
        </w:rPr>
        <w:t xml:space="preserve">accreditation package. This document shall be re-signed on an annual basis to affirm the applicability of these policies to the </w:t>
      </w:r>
      <w:r>
        <w:rPr>
          <w:color w:val="242424"/>
          <w:szCs w:val="24"/>
        </w:rPr>
        <w:t>{Organization}</w:t>
      </w:r>
      <w:r w:rsidRPr="005B6E1E">
        <w:rPr>
          <w:color w:val="242424"/>
          <w:szCs w:val="24"/>
        </w:rPr>
        <w:t xml:space="preserve"> accreditation package. </w:t>
      </w:r>
    </w:p>
    <w:p w14:paraId="20E1D14D" w14:textId="77777777" w:rsidR="00C86DAF" w:rsidRDefault="00C86DAF" w:rsidP="00C86DAF">
      <w:pPr>
        <w:pStyle w:val="NoSpacing"/>
        <w:rPr>
          <w:color w:val="242424"/>
          <w:szCs w:val="24"/>
        </w:rPr>
      </w:pPr>
    </w:p>
    <w:p w14:paraId="12274593" w14:textId="77777777" w:rsidR="00C86DAF" w:rsidRDefault="00C86DAF" w:rsidP="00C86DAF">
      <w:pPr>
        <w:pStyle w:val="NoSpacing"/>
        <w:rPr>
          <w:color w:val="242424"/>
          <w:szCs w:val="24"/>
        </w:rPr>
      </w:pPr>
    </w:p>
    <w:p w14:paraId="07A4E0A3" w14:textId="77777777" w:rsidR="00C86DAF" w:rsidRDefault="00C86DAF" w:rsidP="00C86DAF">
      <w:pPr>
        <w:pStyle w:val="NoSpacing"/>
        <w:rPr>
          <w:color w:val="242424"/>
          <w:szCs w:val="24"/>
        </w:rPr>
      </w:pPr>
    </w:p>
    <w:p w14:paraId="5B4A8496" w14:textId="77777777" w:rsidR="00C86DAF" w:rsidRDefault="00C86DAF" w:rsidP="00C86DAF">
      <w:pPr>
        <w:pStyle w:val="NoSpacing"/>
        <w:rPr>
          <w:color w:val="242424"/>
          <w:szCs w:val="24"/>
        </w:rPr>
      </w:pPr>
    </w:p>
    <w:p w14:paraId="54CD513F" w14:textId="77777777" w:rsidR="00C86DAF" w:rsidRPr="005B6E1E" w:rsidRDefault="00C86DAF" w:rsidP="00C86DAF">
      <w:pPr>
        <w:pStyle w:val="NoSpacing"/>
        <w:rPr>
          <w:szCs w:val="24"/>
        </w:rPr>
      </w:pPr>
    </w:p>
    <w:p w14:paraId="63B2C729" w14:textId="77777777" w:rsidR="00C86DAF" w:rsidRPr="005B6E1E" w:rsidRDefault="00C86DAF" w:rsidP="00C86DAF">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5C8F5199" w14:textId="77777777" w:rsidR="00C86DAF" w:rsidRPr="005B6E1E" w:rsidRDefault="00C86DAF" w:rsidP="00C86DAF">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013A5565" w14:textId="77777777" w:rsidR="00C86DAF" w:rsidRPr="005B6E1E" w:rsidRDefault="00C86DAF" w:rsidP="00C86DAF">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35EAAC01" w14:textId="77777777" w:rsidR="00C86DAF" w:rsidRDefault="00C86DAF" w:rsidP="00C86DAF">
      <w:pPr>
        <w:pStyle w:val="NoSpacing"/>
        <w:rPr>
          <w:szCs w:val="24"/>
        </w:rPr>
      </w:pPr>
      <w:r>
        <w:rPr>
          <w:szCs w:val="24"/>
        </w:rPr>
        <w:t>{Organization}</w:t>
      </w:r>
    </w:p>
    <w:p w14:paraId="06D57191" w14:textId="77777777" w:rsidR="00C86DAF" w:rsidRDefault="00C86DAF" w:rsidP="00C86DAF">
      <w:pPr>
        <w:pStyle w:val="NoSpacing"/>
        <w:rPr>
          <w:szCs w:val="24"/>
        </w:rPr>
      </w:pPr>
    </w:p>
    <w:p w14:paraId="45728664" w14:textId="77777777" w:rsidR="00C86DAF" w:rsidRDefault="00C86DAF" w:rsidP="00C86DAF">
      <w:pPr>
        <w:pStyle w:val="NoSpacing"/>
        <w:rPr>
          <w:szCs w:val="24"/>
        </w:rPr>
      </w:pPr>
    </w:p>
    <w:p w14:paraId="559A8571" w14:textId="77777777" w:rsidR="00C86DAF" w:rsidRDefault="00C86DAF" w:rsidP="00C86DAF">
      <w:pPr>
        <w:pStyle w:val="NoSpacing"/>
        <w:rPr>
          <w:szCs w:val="24"/>
        </w:rPr>
      </w:pPr>
    </w:p>
    <w:p w14:paraId="23FE1519" w14:textId="77777777" w:rsidR="00C86DAF" w:rsidRDefault="00C86DAF" w:rsidP="00C86DAF">
      <w:pPr>
        <w:pStyle w:val="NoSpacing"/>
        <w:rPr>
          <w:szCs w:val="24"/>
        </w:rPr>
      </w:pPr>
    </w:p>
    <w:p w14:paraId="657C19C6" w14:textId="77777777" w:rsidR="00C86DAF" w:rsidRPr="005B6E1E" w:rsidRDefault="00C86DAF" w:rsidP="00C86DAF">
      <w:pPr>
        <w:pStyle w:val="NoSpacing"/>
        <w:rPr>
          <w:szCs w:val="24"/>
        </w:rPr>
      </w:pPr>
    </w:p>
    <w:p w14:paraId="64F5BBE3" w14:textId="77777777" w:rsidR="00C86DAF" w:rsidRPr="005B6E1E" w:rsidRDefault="00C86DAF" w:rsidP="00C86DAF">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4235D014" w14:textId="77777777" w:rsidR="00C86DAF" w:rsidRPr="005B6E1E" w:rsidRDefault="00C86DAF" w:rsidP="00C86DAF">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257C563A" w14:textId="77777777" w:rsidR="00C86DAF" w:rsidRPr="005B6E1E" w:rsidRDefault="00C86DAF" w:rsidP="00C86DAF">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2E04A312" w14:textId="77777777" w:rsidR="00C86DAF" w:rsidRDefault="00C86DAF" w:rsidP="00C86DAF">
      <w:pPr>
        <w:pStyle w:val="NoSpacing"/>
        <w:rPr>
          <w:szCs w:val="24"/>
        </w:rPr>
      </w:pPr>
      <w:r>
        <w:rPr>
          <w:szCs w:val="24"/>
        </w:rPr>
        <w:t>{Organization}</w:t>
      </w:r>
    </w:p>
    <w:p w14:paraId="02F0C5A1" w14:textId="77777777" w:rsidR="00C86DAF" w:rsidRPr="005B6E1E" w:rsidRDefault="00C86DAF" w:rsidP="00C86DAF">
      <w:pPr>
        <w:pStyle w:val="NoSpacing"/>
        <w:rPr>
          <w:szCs w:val="24"/>
        </w:rPr>
      </w:pPr>
    </w:p>
    <w:p w14:paraId="69DA6E07" w14:textId="77777777" w:rsidR="00C86DAF" w:rsidRPr="005B6E1E" w:rsidRDefault="00C86DAF" w:rsidP="00C86DAF">
      <w:pPr>
        <w:pStyle w:val="NoSpacing"/>
        <w:rPr>
          <w:szCs w:val="24"/>
        </w:rPr>
      </w:pPr>
    </w:p>
    <w:p w14:paraId="7BBBF9C1" w14:textId="77777777" w:rsidR="00C86DAF" w:rsidRPr="005B6E1E" w:rsidRDefault="00C86DAF" w:rsidP="00C86DAF">
      <w:pPr>
        <w:pStyle w:val="NoSpacing"/>
        <w:rPr>
          <w:szCs w:val="24"/>
        </w:rPr>
      </w:pPr>
    </w:p>
    <w:p w14:paraId="118AD0ED" w14:textId="77777777" w:rsidR="009A54DA" w:rsidRPr="005B6E1E" w:rsidRDefault="009A54DA" w:rsidP="005B6E1E">
      <w:pPr>
        <w:pStyle w:val="NoSpacing"/>
        <w:rPr>
          <w:szCs w:val="24"/>
        </w:rPr>
      </w:pPr>
    </w:p>
    <w:p w14:paraId="1452D01B" w14:textId="77777777" w:rsidR="009A54DA" w:rsidRPr="005B6E1E" w:rsidRDefault="009A54DA" w:rsidP="005B6E1E">
      <w:pPr>
        <w:pStyle w:val="NoSpacing"/>
        <w:rPr>
          <w:szCs w:val="24"/>
        </w:rPr>
      </w:pPr>
    </w:p>
    <w:p w14:paraId="34FCD69D" w14:textId="77777777" w:rsidR="009A54DA" w:rsidRPr="005B6E1E" w:rsidRDefault="009A54DA" w:rsidP="005B6E1E">
      <w:pPr>
        <w:pStyle w:val="NoSpacing"/>
        <w:rPr>
          <w:szCs w:val="24"/>
        </w:rPr>
      </w:pPr>
    </w:p>
    <w:sdt>
      <w:sdtPr>
        <w:rPr>
          <w:rFonts w:ascii="Calibri" w:eastAsiaTheme="minorHAnsi" w:hAnsi="Calibri" w:cstheme="minorBidi"/>
          <w:color w:val="auto"/>
          <w:kern w:val="2"/>
          <w:sz w:val="24"/>
          <w:szCs w:val="22"/>
          <w14:ligatures w14:val="standardContextual"/>
        </w:rPr>
        <w:id w:val="-1971203583"/>
        <w:docPartObj>
          <w:docPartGallery w:val="Table of Contents"/>
          <w:docPartUnique/>
        </w:docPartObj>
      </w:sdtPr>
      <w:sdtEndPr>
        <w:rPr>
          <w:b/>
          <w:bCs/>
          <w:noProof/>
        </w:rPr>
      </w:sdtEndPr>
      <w:sdtContent>
        <w:p w14:paraId="70A59398" w14:textId="4518033C" w:rsidR="00CC19D0" w:rsidRDefault="00CC19D0">
          <w:pPr>
            <w:pStyle w:val="TOCHeading"/>
          </w:pPr>
          <w:r>
            <w:t>Contents</w:t>
          </w:r>
        </w:p>
        <w:p w14:paraId="039CB8F7" w14:textId="29224516" w:rsidR="00A67070" w:rsidRDefault="00CC19D0">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95727075" w:history="1">
            <w:r w:rsidR="00A67070" w:rsidRPr="00462B51">
              <w:rPr>
                <w:rStyle w:val="Hyperlink"/>
                <w:noProof/>
              </w:rPr>
              <w:t>1.0   Overview</w:t>
            </w:r>
            <w:r w:rsidR="00A67070">
              <w:rPr>
                <w:noProof/>
                <w:webHidden/>
              </w:rPr>
              <w:tab/>
            </w:r>
            <w:r w:rsidR="00A67070">
              <w:rPr>
                <w:noProof/>
                <w:webHidden/>
              </w:rPr>
              <w:fldChar w:fldCharType="begin"/>
            </w:r>
            <w:r w:rsidR="00A67070">
              <w:rPr>
                <w:noProof/>
                <w:webHidden/>
              </w:rPr>
              <w:instrText xml:space="preserve"> PAGEREF _Toc195727075 \h </w:instrText>
            </w:r>
            <w:r w:rsidR="00A67070">
              <w:rPr>
                <w:noProof/>
                <w:webHidden/>
              </w:rPr>
            </w:r>
            <w:r w:rsidR="00A67070">
              <w:rPr>
                <w:noProof/>
                <w:webHidden/>
              </w:rPr>
              <w:fldChar w:fldCharType="separate"/>
            </w:r>
            <w:r w:rsidR="00A67070">
              <w:rPr>
                <w:noProof/>
                <w:webHidden/>
              </w:rPr>
              <w:t>3</w:t>
            </w:r>
            <w:r w:rsidR="00A67070">
              <w:rPr>
                <w:noProof/>
                <w:webHidden/>
              </w:rPr>
              <w:fldChar w:fldCharType="end"/>
            </w:r>
          </w:hyperlink>
        </w:p>
        <w:p w14:paraId="2E70A10A" w14:textId="08AB2CA3" w:rsidR="00A67070" w:rsidRDefault="00A67070">
          <w:pPr>
            <w:pStyle w:val="TOC3"/>
            <w:tabs>
              <w:tab w:val="right" w:leader="dot" w:pos="9350"/>
            </w:tabs>
            <w:rPr>
              <w:noProof/>
            </w:rPr>
          </w:pPr>
          <w:hyperlink w:anchor="_Toc195727076" w:history="1">
            <w:r w:rsidRPr="00462B51">
              <w:rPr>
                <w:rStyle w:val="Hyperlink"/>
                <w:noProof/>
              </w:rPr>
              <w:t>Table 1 - SP-800-53v5 Controls Listing</w:t>
            </w:r>
            <w:r>
              <w:rPr>
                <w:noProof/>
                <w:webHidden/>
              </w:rPr>
              <w:tab/>
            </w:r>
            <w:r>
              <w:rPr>
                <w:noProof/>
                <w:webHidden/>
              </w:rPr>
              <w:fldChar w:fldCharType="begin"/>
            </w:r>
            <w:r>
              <w:rPr>
                <w:noProof/>
                <w:webHidden/>
              </w:rPr>
              <w:instrText xml:space="preserve"> PAGEREF _Toc195727076 \h </w:instrText>
            </w:r>
            <w:r>
              <w:rPr>
                <w:noProof/>
                <w:webHidden/>
              </w:rPr>
            </w:r>
            <w:r>
              <w:rPr>
                <w:noProof/>
                <w:webHidden/>
              </w:rPr>
              <w:fldChar w:fldCharType="separate"/>
            </w:r>
            <w:r>
              <w:rPr>
                <w:noProof/>
                <w:webHidden/>
              </w:rPr>
              <w:t>3</w:t>
            </w:r>
            <w:r>
              <w:rPr>
                <w:noProof/>
                <w:webHidden/>
              </w:rPr>
              <w:fldChar w:fldCharType="end"/>
            </w:r>
          </w:hyperlink>
        </w:p>
        <w:p w14:paraId="31DED726" w14:textId="6C6B9374" w:rsidR="00A67070" w:rsidRDefault="00A67070">
          <w:pPr>
            <w:pStyle w:val="TOC1"/>
            <w:tabs>
              <w:tab w:val="right" w:leader="dot" w:pos="9350"/>
            </w:tabs>
            <w:rPr>
              <w:rFonts w:asciiTheme="minorHAnsi" w:eastAsiaTheme="minorEastAsia" w:hAnsiTheme="minorHAnsi"/>
              <w:noProof/>
              <w:szCs w:val="24"/>
            </w:rPr>
          </w:pPr>
          <w:hyperlink w:anchor="_Toc195727077" w:history="1">
            <w:r w:rsidRPr="00462B51">
              <w:rPr>
                <w:rStyle w:val="Hyperlink"/>
                <w:noProof/>
              </w:rPr>
              <w:t>2.0   Policy and Procedures</w:t>
            </w:r>
            <w:r>
              <w:rPr>
                <w:noProof/>
                <w:webHidden/>
              </w:rPr>
              <w:tab/>
            </w:r>
            <w:r>
              <w:rPr>
                <w:noProof/>
                <w:webHidden/>
              </w:rPr>
              <w:fldChar w:fldCharType="begin"/>
            </w:r>
            <w:r>
              <w:rPr>
                <w:noProof/>
                <w:webHidden/>
              </w:rPr>
              <w:instrText xml:space="preserve"> PAGEREF _Toc195727077 \h </w:instrText>
            </w:r>
            <w:r>
              <w:rPr>
                <w:noProof/>
                <w:webHidden/>
              </w:rPr>
            </w:r>
            <w:r>
              <w:rPr>
                <w:noProof/>
                <w:webHidden/>
              </w:rPr>
              <w:fldChar w:fldCharType="separate"/>
            </w:r>
            <w:r>
              <w:rPr>
                <w:noProof/>
                <w:webHidden/>
              </w:rPr>
              <w:t>3</w:t>
            </w:r>
            <w:r>
              <w:rPr>
                <w:noProof/>
                <w:webHidden/>
              </w:rPr>
              <w:fldChar w:fldCharType="end"/>
            </w:r>
          </w:hyperlink>
        </w:p>
        <w:p w14:paraId="4CF09077" w14:textId="78E77AE9" w:rsidR="00A67070" w:rsidRDefault="00A67070">
          <w:pPr>
            <w:pStyle w:val="TOC1"/>
            <w:tabs>
              <w:tab w:val="right" w:leader="dot" w:pos="9350"/>
            </w:tabs>
            <w:rPr>
              <w:rFonts w:asciiTheme="minorHAnsi" w:eastAsiaTheme="minorEastAsia" w:hAnsiTheme="minorHAnsi"/>
              <w:noProof/>
              <w:szCs w:val="24"/>
            </w:rPr>
          </w:pPr>
          <w:hyperlink w:anchor="_Toc195727078" w:history="1">
            <w:r w:rsidRPr="00462B51">
              <w:rPr>
                <w:rStyle w:val="Hyperlink"/>
                <w:noProof/>
              </w:rPr>
              <w:t>3.0   Supply Chain Risk Management Plan</w:t>
            </w:r>
            <w:r>
              <w:rPr>
                <w:noProof/>
                <w:webHidden/>
              </w:rPr>
              <w:tab/>
            </w:r>
            <w:r>
              <w:rPr>
                <w:noProof/>
                <w:webHidden/>
              </w:rPr>
              <w:fldChar w:fldCharType="begin"/>
            </w:r>
            <w:r>
              <w:rPr>
                <w:noProof/>
                <w:webHidden/>
              </w:rPr>
              <w:instrText xml:space="preserve"> PAGEREF _Toc195727078 \h </w:instrText>
            </w:r>
            <w:r>
              <w:rPr>
                <w:noProof/>
                <w:webHidden/>
              </w:rPr>
            </w:r>
            <w:r>
              <w:rPr>
                <w:noProof/>
                <w:webHidden/>
              </w:rPr>
              <w:fldChar w:fldCharType="separate"/>
            </w:r>
            <w:r>
              <w:rPr>
                <w:noProof/>
                <w:webHidden/>
              </w:rPr>
              <w:t>4</w:t>
            </w:r>
            <w:r>
              <w:rPr>
                <w:noProof/>
                <w:webHidden/>
              </w:rPr>
              <w:fldChar w:fldCharType="end"/>
            </w:r>
          </w:hyperlink>
        </w:p>
        <w:p w14:paraId="43E2FFE5" w14:textId="5F69E2C9" w:rsidR="00A67070" w:rsidRDefault="00A67070">
          <w:pPr>
            <w:pStyle w:val="TOC2"/>
            <w:tabs>
              <w:tab w:val="right" w:leader="dot" w:pos="9350"/>
            </w:tabs>
            <w:rPr>
              <w:rFonts w:asciiTheme="minorHAnsi" w:eastAsiaTheme="minorEastAsia" w:hAnsiTheme="minorHAnsi"/>
              <w:noProof/>
              <w:szCs w:val="24"/>
            </w:rPr>
          </w:pPr>
          <w:hyperlink w:anchor="_Toc195727079" w:history="1">
            <w:r w:rsidRPr="00462B51">
              <w:rPr>
                <w:rStyle w:val="Hyperlink"/>
                <w:noProof/>
              </w:rPr>
              <w:t>3.1   Establish SCRM Team</w:t>
            </w:r>
            <w:r>
              <w:rPr>
                <w:noProof/>
                <w:webHidden/>
              </w:rPr>
              <w:tab/>
            </w:r>
            <w:r>
              <w:rPr>
                <w:noProof/>
                <w:webHidden/>
              </w:rPr>
              <w:fldChar w:fldCharType="begin"/>
            </w:r>
            <w:r>
              <w:rPr>
                <w:noProof/>
                <w:webHidden/>
              </w:rPr>
              <w:instrText xml:space="preserve"> PAGEREF _Toc195727079 \h </w:instrText>
            </w:r>
            <w:r>
              <w:rPr>
                <w:noProof/>
                <w:webHidden/>
              </w:rPr>
            </w:r>
            <w:r>
              <w:rPr>
                <w:noProof/>
                <w:webHidden/>
              </w:rPr>
              <w:fldChar w:fldCharType="separate"/>
            </w:r>
            <w:r>
              <w:rPr>
                <w:noProof/>
                <w:webHidden/>
              </w:rPr>
              <w:t>4</w:t>
            </w:r>
            <w:r>
              <w:rPr>
                <w:noProof/>
                <w:webHidden/>
              </w:rPr>
              <w:fldChar w:fldCharType="end"/>
            </w:r>
          </w:hyperlink>
        </w:p>
        <w:p w14:paraId="767FC5C9" w14:textId="087A9485" w:rsidR="00A67070" w:rsidRDefault="00A67070">
          <w:pPr>
            <w:pStyle w:val="TOC1"/>
            <w:tabs>
              <w:tab w:val="right" w:leader="dot" w:pos="9350"/>
            </w:tabs>
            <w:rPr>
              <w:rFonts w:asciiTheme="minorHAnsi" w:eastAsiaTheme="minorEastAsia" w:hAnsiTheme="minorHAnsi"/>
              <w:noProof/>
              <w:szCs w:val="24"/>
            </w:rPr>
          </w:pPr>
          <w:hyperlink w:anchor="_Toc195727080" w:history="1">
            <w:r w:rsidRPr="00462B51">
              <w:rPr>
                <w:rStyle w:val="Hyperlink"/>
                <w:noProof/>
              </w:rPr>
              <w:t>4.0   Supply Chain Controls and Processes</w:t>
            </w:r>
            <w:r>
              <w:rPr>
                <w:noProof/>
                <w:webHidden/>
              </w:rPr>
              <w:tab/>
            </w:r>
            <w:r>
              <w:rPr>
                <w:noProof/>
                <w:webHidden/>
              </w:rPr>
              <w:fldChar w:fldCharType="begin"/>
            </w:r>
            <w:r>
              <w:rPr>
                <w:noProof/>
                <w:webHidden/>
              </w:rPr>
              <w:instrText xml:space="preserve"> PAGEREF _Toc195727080 \h </w:instrText>
            </w:r>
            <w:r>
              <w:rPr>
                <w:noProof/>
                <w:webHidden/>
              </w:rPr>
            </w:r>
            <w:r>
              <w:rPr>
                <w:noProof/>
                <w:webHidden/>
              </w:rPr>
              <w:fldChar w:fldCharType="separate"/>
            </w:r>
            <w:r>
              <w:rPr>
                <w:noProof/>
                <w:webHidden/>
              </w:rPr>
              <w:t>4</w:t>
            </w:r>
            <w:r>
              <w:rPr>
                <w:noProof/>
                <w:webHidden/>
              </w:rPr>
              <w:fldChar w:fldCharType="end"/>
            </w:r>
          </w:hyperlink>
        </w:p>
        <w:p w14:paraId="1ED3A8CE" w14:textId="244B9A9E" w:rsidR="00A67070" w:rsidRDefault="00A67070">
          <w:pPr>
            <w:pStyle w:val="TOC2"/>
            <w:tabs>
              <w:tab w:val="right" w:leader="dot" w:pos="9350"/>
            </w:tabs>
            <w:rPr>
              <w:rFonts w:asciiTheme="minorHAnsi" w:eastAsiaTheme="minorEastAsia" w:hAnsiTheme="minorHAnsi"/>
              <w:noProof/>
              <w:szCs w:val="24"/>
            </w:rPr>
          </w:pPr>
          <w:hyperlink w:anchor="_Toc195727081" w:history="1">
            <w:r w:rsidRPr="00462B51">
              <w:rPr>
                <w:rStyle w:val="Hyperlink"/>
                <w:noProof/>
              </w:rPr>
              <w:t>4.1   Diverse Supply Base</w:t>
            </w:r>
            <w:r>
              <w:rPr>
                <w:noProof/>
                <w:webHidden/>
              </w:rPr>
              <w:tab/>
            </w:r>
            <w:r>
              <w:rPr>
                <w:noProof/>
                <w:webHidden/>
              </w:rPr>
              <w:fldChar w:fldCharType="begin"/>
            </w:r>
            <w:r>
              <w:rPr>
                <w:noProof/>
                <w:webHidden/>
              </w:rPr>
              <w:instrText xml:space="preserve"> PAGEREF _Toc195727081 \h </w:instrText>
            </w:r>
            <w:r>
              <w:rPr>
                <w:noProof/>
                <w:webHidden/>
              </w:rPr>
            </w:r>
            <w:r>
              <w:rPr>
                <w:noProof/>
                <w:webHidden/>
              </w:rPr>
              <w:fldChar w:fldCharType="separate"/>
            </w:r>
            <w:r>
              <w:rPr>
                <w:noProof/>
                <w:webHidden/>
              </w:rPr>
              <w:t>4</w:t>
            </w:r>
            <w:r>
              <w:rPr>
                <w:noProof/>
                <w:webHidden/>
              </w:rPr>
              <w:fldChar w:fldCharType="end"/>
            </w:r>
          </w:hyperlink>
        </w:p>
        <w:p w14:paraId="38FFB92F" w14:textId="4F71BD83" w:rsidR="00A67070" w:rsidRDefault="00A67070">
          <w:pPr>
            <w:pStyle w:val="TOC2"/>
            <w:tabs>
              <w:tab w:val="right" w:leader="dot" w:pos="9350"/>
            </w:tabs>
            <w:rPr>
              <w:rFonts w:asciiTheme="minorHAnsi" w:eastAsiaTheme="minorEastAsia" w:hAnsiTheme="minorHAnsi"/>
              <w:noProof/>
              <w:szCs w:val="24"/>
            </w:rPr>
          </w:pPr>
          <w:hyperlink w:anchor="_Toc195727082" w:history="1">
            <w:r w:rsidRPr="00462B51">
              <w:rPr>
                <w:rStyle w:val="Hyperlink"/>
                <w:noProof/>
              </w:rPr>
              <w:t>4.2   Limitation of Harm</w:t>
            </w:r>
            <w:r>
              <w:rPr>
                <w:noProof/>
                <w:webHidden/>
              </w:rPr>
              <w:tab/>
            </w:r>
            <w:r>
              <w:rPr>
                <w:noProof/>
                <w:webHidden/>
              </w:rPr>
              <w:fldChar w:fldCharType="begin"/>
            </w:r>
            <w:r>
              <w:rPr>
                <w:noProof/>
                <w:webHidden/>
              </w:rPr>
              <w:instrText xml:space="preserve"> PAGEREF _Toc195727082 \h </w:instrText>
            </w:r>
            <w:r>
              <w:rPr>
                <w:noProof/>
                <w:webHidden/>
              </w:rPr>
            </w:r>
            <w:r>
              <w:rPr>
                <w:noProof/>
                <w:webHidden/>
              </w:rPr>
              <w:fldChar w:fldCharType="separate"/>
            </w:r>
            <w:r>
              <w:rPr>
                <w:noProof/>
                <w:webHidden/>
              </w:rPr>
              <w:t>5</w:t>
            </w:r>
            <w:r>
              <w:rPr>
                <w:noProof/>
                <w:webHidden/>
              </w:rPr>
              <w:fldChar w:fldCharType="end"/>
            </w:r>
          </w:hyperlink>
        </w:p>
        <w:p w14:paraId="45700B74" w14:textId="615FA1F0" w:rsidR="00A67070" w:rsidRDefault="00A67070">
          <w:pPr>
            <w:pStyle w:val="TOC2"/>
            <w:tabs>
              <w:tab w:val="right" w:leader="dot" w:pos="9350"/>
            </w:tabs>
            <w:rPr>
              <w:rFonts w:asciiTheme="minorHAnsi" w:eastAsiaTheme="minorEastAsia" w:hAnsiTheme="minorHAnsi"/>
              <w:noProof/>
              <w:szCs w:val="24"/>
            </w:rPr>
          </w:pPr>
          <w:hyperlink w:anchor="_Toc195727083" w:history="1">
            <w:r w:rsidRPr="00462B51">
              <w:rPr>
                <w:rStyle w:val="Hyperlink"/>
                <w:noProof/>
              </w:rPr>
              <w:t>4.3   Sub-tier Flow Down</w:t>
            </w:r>
            <w:r>
              <w:rPr>
                <w:noProof/>
                <w:webHidden/>
              </w:rPr>
              <w:tab/>
            </w:r>
            <w:r>
              <w:rPr>
                <w:noProof/>
                <w:webHidden/>
              </w:rPr>
              <w:fldChar w:fldCharType="begin"/>
            </w:r>
            <w:r>
              <w:rPr>
                <w:noProof/>
                <w:webHidden/>
              </w:rPr>
              <w:instrText xml:space="preserve"> PAGEREF _Toc195727083 \h </w:instrText>
            </w:r>
            <w:r>
              <w:rPr>
                <w:noProof/>
                <w:webHidden/>
              </w:rPr>
            </w:r>
            <w:r>
              <w:rPr>
                <w:noProof/>
                <w:webHidden/>
              </w:rPr>
              <w:fldChar w:fldCharType="separate"/>
            </w:r>
            <w:r>
              <w:rPr>
                <w:noProof/>
                <w:webHidden/>
              </w:rPr>
              <w:t>5</w:t>
            </w:r>
            <w:r>
              <w:rPr>
                <w:noProof/>
                <w:webHidden/>
              </w:rPr>
              <w:fldChar w:fldCharType="end"/>
            </w:r>
          </w:hyperlink>
        </w:p>
        <w:p w14:paraId="767430A3" w14:textId="2833C5D7" w:rsidR="00A67070" w:rsidRDefault="00A67070">
          <w:pPr>
            <w:pStyle w:val="TOC1"/>
            <w:tabs>
              <w:tab w:val="right" w:leader="dot" w:pos="9350"/>
            </w:tabs>
            <w:rPr>
              <w:rFonts w:asciiTheme="minorHAnsi" w:eastAsiaTheme="minorEastAsia" w:hAnsiTheme="minorHAnsi"/>
              <w:noProof/>
              <w:szCs w:val="24"/>
            </w:rPr>
          </w:pPr>
          <w:hyperlink w:anchor="_Toc195727084" w:history="1">
            <w:r w:rsidRPr="00462B51">
              <w:rPr>
                <w:rStyle w:val="Hyperlink"/>
                <w:noProof/>
              </w:rPr>
              <w:t>5.0   Provenance</w:t>
            </w:r>
            <w:r>
              <w:rPr>
                <w:noProof/>
                <w:webHidden/>
              </w:rPr>
              <w:tab/>
            </w:r>
            <w:r>
              <w:rPr>
                <w:noProof/>
                <w:webHidden/>
              </w:rPr>
              <w:fldChar w:fldCharType="begin"/>
            </w:r>
            <w:r>
              <w:rPr>
                <w:noProof/>
                <w:webHidden/>
              </w:rPr>
              <w:instrText xml:space="preserve"> PAGEREF _Toc195727084 \h </w:instrText>
            </w:r>
            <w:r>
              <w:rPr>
                <w:noProof/>
                <w:webHidden/>
              </w:rPr>
            </w:r>
            <w:r>
              <w:rPr>
                <w:noProof/>
                <w:webHidden/>
              </w:rPr>
              <w:fldChar w:fldCharType="separate"/>
            </w:r>
            <w:r>
              <w:rPr>
                <w:noProof/>
                <w:webHidden/>
              </w:rPr>
              <w:t>5</w:t>
            </w:r>
            <w:r>
              <w:rPr>
                <w:noProof/>
                <w:webHidden/>
              </w:rPr>
              <w:fldChar w:fldCharType="end"/>
            </w:r>
          </w:hyperlink>
        </w:p>
        <w:p w14:paraId="627AD2B3" w14:textId="0C8EFE2E" w:rsidR="00A67070" w:rsidRDefault="00A67070">
          <w:pPr>
            <w:pStyle w:val="TOC2"/>
            <w:tabs>
              <w:tab w:val="right" w:leader="dot" w:pos="9350"/>
            </w:tabs>
            <w:rPr>
              <w:rFonts w:asciiTheme="minorHAnsi" w:eastAsiaTheme="minorEastAsia" w:hAnsiTheme="minorHAnsi"/>
              <w:noProof/>
              <w:szCs w:val="24"/>
            </w:rPr>
          </w:pPr>
          <w:hyperlink w:anchor="_Toc195727085" w:history="1">
            <w:r w:rsidRPr="00462B51">
              <w:rPr>
                <w:rStyle w:val="Hyperlink"/>
                <w:noProof/>
              </w:rPr>
              <w:t>5.1   Identity</w:t>
            </w:r>
            <w:r>
              <w:rPr>
                <w:noProof/>
                <w:webHidden/>
              </w:rPr>
              <w:tab/>
            </w:r>
            <w:r>
              <w:rPr>
                <w:noProof/>
                <w:webHidden/>
              </w:rPr>
              <w:fldChar w:fldCharType="begin"/>
            </w:r>
            <w:r>
              <w:rPr>
                <w:noProof/>
                <w:webHidden/>
              </w:rPr>
              <w:instrText xml:space="preserve"> PAGEREF _Toc195727085 \h </w:instrText>
            </w:r>
            <w:r>
              <w:rPr>
                <w:noProof/>
                <w:webHidden/>
              </w:rPr>
            </w:r>
            <w:r>
              <w:rPr>
                <w:noProof/>
                <w:webHidden/>
              </w:rPr>
              <w:fldChar w:fldCharType="separate"/>
            </w:r>
            <w:r>
              <w:rPr>
                <w:noProof/>
                <w:webHidden/>
              </w:rPr>
              <w:t>5</w:t>
            </w:r>
            <w:r>
              <w:rPr>
                <w:noProof/>
                <w:webHidden/>
              </w:rPr>
              <w:fldChar w:fldCharType="end"/>
            </w:r>
          </w:hyperlink>
        </w:p>
        <w:p w14:paraId="1CF2160A" w14:textId="0FE95000" w:rsidR="00A67070" w:rsidRDefault="00A67070">
          <w:pPr>
            <w:pStyle w:val="TOC2"/>
            <w:tabs>
              <w:tab w:val="right" w:leader="dot" w:pos="9350"/>
            </w:tabs>
            <w:rPr>
              <w:rFonts w:asciiTheme="minorHAnsi" w:eastAsiaTheme="minorEastAsia" w:hAnsiTheme="minorHAnsi"/>
              <w:noProof/>
              <w:szCs w:val="24"/>
            </w:rPr>
          </w:pPr>
          <w:hyperlink w:anchor="_Toc195727086" w:history="1">
            <w:r w:rsidRPr="00462B51">
              <w:rPr>
                <w:rStyle w:val="Hyperlink"/>
                <w:noProof/>
              </w:rPr>
              <w:t>5.2   Track and Trace</w:t>
            </w:r>
            <w:r>
              <w:rPr>
                <w:noProof/>
                <w:webHidden/>
              </w:rPr>
              <w:tab/>
            </w:r>
            <w:r>
              <w:rPr>
                <w:noProof/>
                <w:webHidden/>
              </w:rPr>
              <w:fldChar w:fldCharType="begin"/>
            </w:r>
            <w:r>
              <w:rPr>
                <w:noProof/>
                <w:webHidden/>
              </w:rPr>
              <w:instrText xml:space="preserve"> PAGEREF _Toc195727086 \h </w:instrText>
            </w:r>
            <w:r>
              <w:rPr>
                <w:noProof/>
                <w:webHidden/>
              </w:rPr>
            </w:r>
            <w:r>
              <w:rPr>
                <w:noProof/>
                <w:webHidden/>
              </w:rPr>
              <w:fldChar w:fldCharType="separate"/>
            </w:r>
            <w:r>
              <w:rPr>
                <w:noProof/>
                <w:webHidden/>
              </w:rPr>
              <w:t>5</w:t>
            </w:r>
            <w:r>
              <w:rPr>
                <w:noProof/>
                <w:webHidden/>
              </w:rPr>
              <w:fldChar w:fldCharType="end"/>
            </w:r>
          </w:hyperlink>
        </w:p>
        <w:p w14:paraId="0E443E86" w14:textId="161021CF" w:rsidR="00A67070" w:rsidRDefault="00A67070">
          <w:pPr>
            <w:pStyle w:val="TOC2"/>
            <w:tabs>
              <w:tab w:val="right" w:leader="dot" w:pos="9350"/>
            </w:tabs>
            <w:rPr>
              <w:rFonts w:asciiTheme="minorHAnsi" w:eastAsiaTheme="minorEastAsia" w:hAnsiTheme="minorHAnsi"/>
              <w:noProof/>
              <w:szCs w:val="24"/>
            </w:rPr>
          </w:pPr>
          <w:hyperlink w:anchor="_Toc195727087" w:history="1">
            <w:r w:rsidRPr="00462B51">
              <w:rPr>
                <w:rStyle w:val="Hyperlink"/>
                <w:noProof/>
              </w:rPr>
              <w:t>5.3   Validate as Genuine and Not Altered</w:t>
            </w:r>
            <w:r>
              <w:rPr>
                <w:noProof/>
                <w:webHidden/>
              </w:rPr>
              <w:tab/>
            </w:r>
            <w:r>
              <w:rPr>
                <w:noProof/>
                <w:webHidden/>
              </w:rPr>
              <w:fldChar w:fldCharType="begin"/>
            </w:r>
            <w:r>
              <w:rPr>
                <w:noProof/>
                <w:webHidden/>
              </w:rPr>
              <w:instrText xml:space="preserve"> PAGEREF _Toc195727087 \h </w:instrText>
            </w:r>
            <w:r>
              <w:rPr>
                <w:noProof/>
                <w:webHidden/>
              </w:rPr>
            </w:r>
            <w:r>
              <w:rPr>
                <w:noProof/>
                <w:webHidden/>
              </w:rPr>
              <w:fldChar w:fldCharType="separate"/>
            </w:r>
            <w:r>
              <w:rPr>
                <w:noProof/>
                <w:webHidden/>
              </w:rPr>
              <w:t>5</w:t>
            </w:r>
            <w:r>
              <w:rPr>
                <w:noProof/>
                <w:webHidden/>
              </w:rPr>
              <w:fldChar w:fldCharType="end"/>
            </w:r>
          </w:hyperlink>
        </w:p>
        <w:p w14:paraId="6B1F59B1" w14:textId="306AF65C" w:rsidR="00A67070" w:rsidRDefault="00A67070">
          <w:pPr>
            <w:pStyle w:val="TOC2"/>
            <w:tabs>
              <w:tab w:val="right" w:leader="dot" w:pos="9350"/>
            </w:tabs>
            <w:rPr>
              <w:rFonts w:asciiTheme="minorHAnsi" w:eastAsiaTheme="minorEastAsia" w:hAnsiTheme="minorHAnsi"/>
              <w:noProof/>
              <w:szCs w:val="24"/>
            </w:rPr>
          </w:pPr>
          <w:hyperlink w:anchor="_Toc195727088" w:history="1">
            <w:r w:rsidRPr="00462B51">
              <w:rPr>
                <w:rStyle w:val="Hyperlink"/>
                <w:noProof/>
              </w:rPr>
              <w:t>5.4   Supply Chain Integrity – Pedigree</w:t>
            </w:r>
            <w:r>
              <w:rPr>
                <w:noProof/>
                <w:webHidden/>
              </w:rPr>
              <w:tab/>
            </w:r>
            <w:r>
              <w:rPr>
                <w:noProof/>
                <w:webHidden/>
              </w:rPr>
              <w:fldChar w:fldCharType="begin"/>
            </w:r>
            <w:r>
              <w:rPr>
                <w:noProof/>
                <w:webHidden/>
              </w:rPr>
              <w:instrText xml:space="preserve"> PAGEREF _Toc195727088 \h </w:instrText>
            </w:r>
            <w:r>
              <w:rPr>
                <w:noProof/>
                <w:webHidden/>
              </w:rPr>
            </w:r>
            <w:r>
              <w:rPr>
                <w:noProof/>
                <w:webHidden/>
              </w:rPr>
              <w:fldChar w:fldCharType="separate"/>
            </w:r>
            <w:r>
              <w:rPr>
                <w:noProof/>
                <w:webHidden/>
              </w:rPr>
              <w:t>6</w:t>
            </w:r>
            <w:r>
              <w:rPr>
                <w:noProof/>
                <w:webHidden/>
              </w:rPr>
              <w:fldChar w:fldCharType="end"/>
            </w:r>
          </w:hyperlink>
        </w:p>
        <w:p w14:paraId="2CC0D24A" w14:textId="2E77E6B7" w:rsidR="00A67070" w:rsidRDefault="00A67070">
          <w:pPr>
            <w:pStyle w:val="TOC1"/>
            <w:tabs>
              <w:tab w:val="right" w:leader="dot" w:pos="9350"/>
            </w:tabs>
            <w:rPr>
              <w:rFonts w:asciiTheme="minorHAnsi" w:eastAsiaTheme="minorEastAsia" w:hAnsiTheme="minorHAnsi"/>
              <w:noProof/>
              <w:szCs w:val="24"/>
            </w:rPr>
          </w:pPr>
          <w:hyperlink w:anchor="_Toc195727089" w:history="1">
            <w:r w:rsidRPr="00462B51">
              <w:rPr>
                <w:rStyle w:val="Hyperlink"/>
                <w:noProof/>
              </w:rPr>
              <w:t>6.0   Acquisition Strategies, Tools, and Methods</w:t>
            </w:r>
            <w:r>
              <w:rPr>
                <w:noProof/>
                <w:webHidden/>
              </w:rPr>
              <w:tab/>
            </w:r>
            <w:r>
              <w:rPr>
                <w:noProof/>
                <w:webHidden/>
              </w:rPr>
              <w:fldChar w:fldCharType="begin"/>
            </w:r>
            <w:r>
              <w:rPr>
                <w:noProof/>
                <w:webHidden/>
              </w:rPr>
              <w:instrText xml:space="preserve"> PAGEREF _Toc195727089 \h </w:instrText>
            </w:r>
            <w:r>
              <w:rPr>
                <w:noProof/>
                <w:webHidden/>
              </w:rPr>
            </w:r>
            <w:r>
              <w:rPr>
                <w:noProof/>
                <w:webHidden/>
              </w:rPr>
              <w:fldChar w:fldCharType="separate"/>
            </w:r>
            <w:r>
              <w:rPr>
                <w:noProof/>
                <w:webHidden/>
              </w:rPr>
              <w:t>6</w:t>
            </w:r>
            <w:r>
              <w:rPr>
                <w:noProof/>
                <w:webHidden/>
              </w:rPr>
              <w:fldChar w:fldCharType="end"/>
            </w:r>
          </w:hyperlink>
        </w:p>
        <w:p w14:paraId="7C502570" w14:textId="6A922860" w:rsidR="00A67070" w:rsidRDefault="00A67070">
          <w:pPr>
            <w:pStyle w:val="TOC2"/>
            <w:tabs>
              <w:tab w:val="right" w:leader="dot" w:pos="9350"/>
            </w:tabs>
            <w:rPr>
              <w:rFonts w:asciiTheme="minorHAnsi" w:eastAsiaTheme="minorEastAsia" w:hAnsiTheme="minorHAnsi"/>
              <w:noProof/>
              <w:szCs w:val="24"/>
            </w:rPr>
          </w:pPr>
          <w:hyperlink w:anchor="_Toc195727090" w:history="1">
            <w:r w:rsidRPr="00462B51">
              <w:rPr>
                <w:rStyle w:val="Hyperlink"/>
                <w:noProof/>
              </w:rPr>
              <w:t>6.1   Adequate Supply</w:t>
            </w:r>
            <w:r>
              <w:rPr>
                <w:noProof/>
                <w:webHidden/>
              </w:rPr>
              <w:tab/>
            </w:r>
            <w:r>
              <w:rPr>
                <w:noProof/>
                <w:webHidden/>
              </w:rPr>
              <w:fldChar w:fldCharType="begin"/>
            </w:r>
            <w:r>
              <w:rPr>
                <w:noProof/>
                <w:webHidden/>
              </w:rPr>
              <w:instrText xml:space="preserve"> PAGEREF _Toc195727090 \h </w:instrText>
            </w:r>
            <w:r>
              <w:rPr>
                <w:noProof/>
                <w:webHidden/>
              </w:rPr>
            </w:r>
            <w:r>
              <w:rPr>
                <w:noProof/>
                <w:webHidden/>
              </w:rPr>
              <w:fldChar w:fldCharType="separate"/>
            </w:r>
            <w:r>
              <w:rPr>
                <w:noProof/>
                <w:webHidden/>
              </w:rPr>
              <w:t>6</w:t>
            </w:r>
            <w:r>
              <w:rPr>
                <w:noProof/>
                <w:webHidden/>
              </w:rPr>
              <w:fldChar w:fldCharType="end"/>
            </w:r>
          </w:hyperlink>
        </w:p>
        <w:p w14:paraId="29B9419C" w14:textId="35AB6026" w:rsidR="00A67070" w:rsidRDefault="00A67070">
          <w:pPr>
            <w:pStyle w:val="TOC2"/>
            <w:tabs>
              <w:tab w:val="right" w:leader="dot" w:pos="9350"/>
            </w:tabs>
            <w:rPr>
              <w:rFonts w:asciiTheme="minorHAnsi" w:eastAsiaTheme="minorEastAsia" w:hAnsiTheme="minorHAnsi"/>
              <w:noProof/>
              <w:szCs w:val="24"/>
            </w:rPr>
          </w:pPr>
          <w:hyperlink w:anchor="_Toc195727091" w:history="1">
            <w:r w:rsidRPr="00462B51">
              <w:rPr>
                <w:rStyle w:val="Hyperlink"/>
                <w:noProof/>
              </w:rPr>
              <w:t>6.2   Assessments Prior to Selection, Acceptance, Modification, or Update</w:t>
            </w:r>
            <w:r>
              <w:rPr>
                <w:noProof/>
                <w:webHidden/>
              </w:rPr>
              <w:tab/>
            </w:r>
            <w:r>
              <w:rPr>
                <w:noProof/>
                <w:webHidden/>
              </w:rPr>
              <w:fldChar w:fldCharType="begin"/>
            </w:r>
            <w:r>
              <w:rPr>
                <w:noProof/>
                <w:webHidden/>
              </w:rPr>
              <w:instrText xml:space="preserve"> PAGEREF _Toc195727091 \h </w:instrText>
            </w:r>
            <w:r>
              <w:rPr>
                <w:noProof/>
                <w:webHidden/>
              </w:rPr>
            </w:r>
            <w:r>
              <w:rPr>
                <w:noProof/>
                <w:webHidden/>
              </w:rPr>
              <w:fldChar w:fldCharType="separate"/>
            </w:r>
            <w:r>
              <w:rPr>
                <w:noProof/>
                <w:webHidden/>
              </w:rPr>
              <w:t>6</w:t>
            </w:r>
            <w:r>
              <w:rPr>
                <w:noProof/>
                <w:webHidden/>
              </w:rPr>
              <w:fldChar w:fldCharType="end"/>
            </w:r>
          </w:hyperlink>
        </w:p>
        <w:p w14:paraId="4316C454" w14:textId="1252980A" w:rsidR="00A67070" w:rsidRDefault="00A67070">
          <w:pPr>
            <w:pStyle w:val="TOC1"/>
            <w:tabs>
              <w:tab w:val="right" w:leader="dot" w:pos="9350"/>
            </w:tabs>
            <w:rPr>
              <w:rFonts w:asciiTheme="minorHAnsi" w:eastAsiaTheme="minorEastAsia" w:hAnsiTheme="minorHAnsi"/>
              <w:noProof/>
              <w:szCs w:val="24"/>
            </w:rPr>
          </w:pPr>
          <w:hyperlink w:anchor="_Toc195727092" w:history="1">
            <w:r w:rsidRPr="00462B51">
              <w:rPr>
                <w:rStyle w:val="Hyperlink"/>
                <w:noProof/>
              </w:rPr>
              <w:t>7.0   Supplier Assessments and Reviews</w:t>
            </w:r>
            <w:r>
              <w:rPr>
                <w:noProof/>
                <w:webHidden/>
              </w:rPr>
              <w:tab/>
            </w:r>
            <w:r>
              <w:rPr>
                <w:noProof/>
                <w:webHidden/>
              </w:rPr>
              <w:fldChar w:fldCharType="begin"/>
            </w:r>
            <w:r>
              <w:rPr>
                <w:noProof/>
                <w:webHidden/>
              </w:rPr>
              <w:instrText xml:space="preserve"> PAGEREF _Toc195727092 \h </w:instrText>
            </w:r>
            <w:r>
              <w:rPr>
                <w:noProof/>
                <w:webHidden/>
              </w:rPr>
            </w:r>
            <w:r>
              <w:rPr>
                <w:noProof/>
                <w:webHidden/>
              </w:rPr>
              <w:fldChar w:fldCharType="separate"/>
            </w:r>
            <w:r>
              <w:rPr>
                <w:noProof/>
                <w:webHidden/>
              </w:rPr>
              <w:t>6</w:t>
            </w:r>
            <w:r>
              <w:rPr>
                <w:noProof/>
                <w:webHidden/>
              </w:rPr>
              <w:fldChar w:fldCharType="end"/>
            </w:r>
          </w:hyperlink>
        </w:p>
        <w:p w14:paraId="5B76AF5E" w14:textId="5BD34AD5" w:rsidR="00A67070" w:rsidRDefault="00A67070">
          <w:pPr>
            <w:pStyle w:val="TOC2"/>
            <w:tabs>
              <w:tab w:val="right" w:leader="dot" w:pos="9350"/>
            </w:tabs>
            <w:rPr>
              <w:rFonts w:asciiTheme="minorHAnsi" w:eastAsiaTheme="minorEastAsia" w:hAnsiTheme="minorHAnsi"/>
              <w:noProof/>
              <w:szCs w:val="24"/>
            </w:rPr>
          </w:pPr>
          <w:hyperlink w:anchor="_Toc195727093" w:history="1">
            <w:r w:rsidRPr="00462B51">
              <w:rPr>
                <w:rStyle w:val="Hyperlink"/>
                <w:noProof/>
              </w:rPr>
              <w:t>7.1   Testing and Analysis</w:t>
            </w:r>
            <w:r>
              <w:rPr>
                <w:noProof/>
                <w:webHidden/>
              </w:rPr>
              <w:tab/>
            </w:r>
            <w:r>
              <w:rPr>
                <w:noProof/>
                <w:webHidden/>
              </w:rPr>
              <w:fldChar w:fldCharType="begin"/>
            </w:r>
            <w:r>
              <w:rPr>
                <w:noProof/>
                <w:webHidden/>
              </w:rPr>
              <w:instrText xml:space="preserve"> PAGEREF _Toc195727093 \h </w:instrText>
            </w:r>
            <w:r>
              <w:rPr>
                <w:noProof/>
                <w:webHidden/>
              </w:rPr>
            </w:r>
            <w:r>
              <w:rPr>
                <w:noProof/>
                <w:webHidden/>
              </w:rPr>
              <w:fldChar w:fldCharType="separate"/>
            </w:r>
            <w:r>
              <w:rPr>
                <w:noProof/>
                <w:webHidden/>
              </w:rPr>
              <w:t>6</w:t>
            </w:r>
            <w:r>
              <w:rPr>
                <w:noProof/>
                <w:webHidden/>
              </w:rPr>
              <w:fldChar w:fldCharType="end"/>
            </w:r>
          </w:hyperlink>
        </w:p>
        <w:p w14:paraId="733295B7" w14:textId="432427A6" w:rsidR="00A67070" w:rsidRDefault="00A67070">
          <w:pPr>
            <w:pStyle w:val="TOC1"/>
            <w:tabs>
              <w:tab w:val="right" w:leader="dot" w:pos="9350"/>
            </w:tabs>
            <w:rPr>
              <w:rFonts w:asciiTheme="minorHAnsi" w:eastAsiaTheme="minorEastAsia" w:hAnsiTheme="minorHAnsi"/>
              <w:noProof/>
              <w:szCs w:val="24"/>
            </w:rPr>
          </w:pPr>
          <w:hyperlink w:anchor="_Toc195727094" w:history="1">
            <w:r w:rsidRPr="00462B51">
              <w:rPr>
                <w:rStyle w:val="Hyperlink"/>
                <w:noProof/>
              </w:rPr>
              <w:t>8.0   Supply Chain Operations Security</w:t>
            </w:r>
            <w:r>
              <w:rPr>
                <w:noProof/>
                <w:webHidden/>
              </w:rPr>
              <w:tab/>
            </w:r>
            <w:r>
              <w:rPr>
                <w:noProof/>
                <w:webHidden/>
              </w:rPr>
              <w:fldChar w:fldCharType="begin"/>
            </w:r>
            <w:r>
              <w:rPr>
                <w:noProof/>
                <w:webHidden/>
              </w:rPr>
              <w:instrText xml:space="preserve"> PAGEREF _Toc195727094 \h </w:instrText>
            </w:r>
            <w:r>
              <w:rPr>
                <w:noProof/>
                <w:webHidden/>
              </w:rPr>
            </w:r>
            <w:r>
              <w:rPr>
                <w:noProof/>
                <w:webHidden/>
              </w:rPr>
              <w:fldChar w:fldCharType="separate"/>
            </w:r>
            <w:r>
              <w:rPr>
                <w:noProof/>
                <w:webHidden/>
              </w:rPr>
              <w:t>7</w:t>
            </w:r>
            <w:r>
              <w:rPr>
                <w:noProof/>
                <w:webHidden/>
              </w:rPr>
              <w:fldChar w:fldCharType="end"/>
            </w:r>
          </w:hyperlink>
        </w:p>
        <w:p w14:paraId="76A6953F" w14:textId="298CF1DC" w:rsidR="00A67070" w:rsidRDefault="00A67070">
          <w:pPr>
            <w:pStyle w:val="TOC1"/>
            <w:tabs>
              <w:tab w:val="right" w:leader="dot" w:pos="9350"/>
            </w:tabs>
            <w:rPr>
              <w:rFonts w:asciiTheme="minorHAnsi" w:eastAsiaTheme="minorEastAsia" w:hAnsiTheme="minorHAnsi"/>
              <w:noProof/>
              <w:szCs w:val="24"/>
            </w:rPr>
          </w:pPr>
          <w:hyperlink w:anchor="_Toc195727095" w:history="1">
            <w:r w:rsidRPr="00462B51">
              <w:rPr>
                <w:rStyle w:val="Hyperlink"/>
                <w:noProof/>
              </w:rPr>
              <w:t>9.0   Notification Agreements</w:t>
            </w:r>
            <w:r>
              <w:rPr>
                <w:noProof/>
                <w:webHidden/>
              </w:rPr>
              <w:tab/>
            </w:r>
            <w:r>
              <w:rPr>
                <w:noProof/>
                <w:webHidden/>
              </w:rPr>
              <w:fldChar w:fldCharType="begin"/>
            </w:r>
            <w:r>
              <w:rPr>
                <w:noProof/>
                <w:webHidden/>
              </w:rPr>
              <w:instrText xml:space="preserve"> PAGEREF _Toc195727095 \h </w:instrText>
            </w:r>
            <w:r>
              <w:rPr>
                <w:noProof/>
                <w:webHidden/>
              </w:rPr>
            </w:r>
            <w:r>
              <w:rPr>
                <w:noProof/>
                <w:webHidden/>
              </w:rPr>
              <w:fldChar w:fldCharType="separate"/>
            </w:r>
            <w:r>
              <w:rPr>
                <w:noProof/>
                <w:webHidden/>
              </w:rPr>
              <w:t>7</w:t>
            </w:r>
            <w:r>
              <w:rPr>
                <w:noProof/>
                <w:webHidden/>
              </w:rPr>
              <w:fldChar w:fldCharType="end"/>
            </w:r>
          </w:hyperlink>
        </w:p>
        <w:p w14:paraId="6FB8972E" w14:textId="6DD7679A" w:rsidR="00A67070" w:rsidRDefault="00A67070">
          <w:pPr>
            <w:pStyle w:val="TOC1"/>
            <w:tabs>
              <w:tab w:val="right" w:leader="dot" w:pos="9350"/>
            </w:tabs>
            <w:rPr>
              <w:rFonts w:asciiTheme="minorHAnsi" w:eastAsiaTheme="minorEastAsia" w:hAnsiTheme="minorHAnsi"/>
              <w:noProof/>
              <w:szCs w:val="24"/>
            </w:rPr>
          </w:pPr>
          <w:hyperlink w:anchor="_Toc195727096" w:history="1">
            <w:r w:rsidRPr="00462B51">
              <w:rPr>
                <w:rStyle w:val="Hyperlink"/>
                <w:noProof/>
              </w:rPr>
              <w:t>10.0   Tamper Resistance and Detection</w:t>
            </w:r>
            <w:r>
              <w:rPr>
                <w:noProof/>
                <w:webHidden/>
              </w:rPr>
              <w:tab/>
            </w:r>
            <w:r>
              <w:rPr>
                <w:noProof/>
                <w:webHidden/>
              </w:rPr>
              <w:fldChar w:fldCharType="begin"/>
            </w:r>
            <w:r>
              <w:rPr>
                <w:noProof/>
                <w:webHidden/>
              </w:rPr>
              <w:instrText xml:space="preserve"> PAGEREF _Toc195727096 \h </w:instrText>
            </w:r>
            <w:r>
              <w:rPr>
                <w:noProof/>
                <w:webHidden/>
              </w:rPr>
            </w:r>
            <w:r>
              <w:rPr>
                <w:noProof/>
                <w:webHidden/>
              </w:rPr>
              <w:fldChar w:fldCharType="separate"/>
            </w:r>
            <w:r>
              <w:rPr>
                <w:noProof/>
                <w:webHidden/>
              </w:rPr>
              <w:t>7</w:t>
            </w:r>
            <w:r>
              <w:rPr>
                <w:noProof/>
                <w:webHidden/>
              </w:rPr>
              <w:fldChar w:fldCharType="end"/>
            </w:r>
          </w:hyperlink>
        </w:p>
        <w:p w14:paraId="178CC550" w14:textId="18FFC1CC" w:rsidR="00A67070" w:rsidRDefault="00A67070">
          <w:pPr>
            <w:pStyle w:val="TOC2"/>
            <w:tabs>
              <w:tab w:val="right" w:leader="dot" w:pos="9350"/>
            </w:tabs>
            <w:rPr>
              <w:rFonts w:asciiTheme="minorHAnsi" w:eastAsiaTheme="minorEastAsia" w:hAnsiTheme="minorHAnsi"/>
              <w:noProof/>
              <w:szCs w:val="24"/>
            </w:rPr>
          </w:pPr>
          <w:hyperlink w:anchor="_Toc195727097" w:history="1">
            <w:r w:rsidRPr="00462B51">
              <w:rPr>
                <w:rStyle w:val="Hyperlink"/>
                <w:noProof/>
              </w:rPr>
              <w:t>10.1   Multiple Stages of System Development Life Cycle</w:t>
            </w:r>
            <w:r>
              <w:rPr>
                <w:noProof/>
                <w:webHidden/>
              </w:rPr>
              <w:tab/>
            </w:r>
            <w:r>
              <w:rPr>
                <w:noProof/>
                <w:webHidden/>
              </w:rPr>
              <w:fldChar w:fldCharType="begin"/>
            </w:r>
            <w:r>
              <w:rPr>
                <w:noProof/>
                <w:webHidden/>
              </w:rPr>
              <w:instrText xml:space="preserve"> PAGEREF _Toc195727097 \h </w:instrText>
            </w:r>
            <w:r>
              <w:rPr>
                <w:noProof/>
                <w:webHidden/>
              </w:rPr>
            </w:r>
            <w:r>
              <w:rPr>
                <w:noProof/>
                <w:webHidden/>
              </w:rPr>
              <w:fldChar w:fldCharType="separate"/>
            </w:r>
            <w:r>
              <w:rPr>
                <w:noProof/>
                <w:webHidden/>
              </w:rPr>
              <w:t>7</w:t>
            </w:r>
            <w:r>
              <w:rPr>
                <w:noProof/>
                <w:webHidden/>
              </w:rPr>
              <w:fldChar w:fldCharType="end"/>
            </w:r>
          </w:hyperlink>
        </w:p>
        <w:p w14:paraId="0E7A3C72" w14:textId="34BCDA21" w:rsidR="00A67070" w:rsidRDefault="00A67070">
          <w:pPr>
            <w:pStyle w:val="TOC1"/>
            <w:tabs>
              <w:tab w:val="right" w:leader="dot" w:pos="9350"/>
            </w:tabs>
            <w:rPr>
              <w:rFonts w:asciiTheme="minorHAnsi" w:eastAsiaTheme="minorEastAsia" w:hAnsiTheme="minorHAnsi"/>
              <w:noProof/>
              <w:szCs w:val="24"/>
            </w:rPr>
          </w:pPr>
          <w:hyperlink w:anchor="_Toc195727098" w:history="1">
            <w:r w:rsidRPr="00462B51">
              <w:rPr>
                <w:rStyle w:val="Hyperlink"/>
                <w:noProof/>
              </w:rPr>
              <w:t>11.0   Inspection of Systems or Components</w:t>
            </w:r>
            <w:r>
              <w:rPr>
                <w:noProof/>
                <w:webHidden/>
              </w:rPr>
              <w:tab/>
            </w:r>
            <w:r>
              <w:rPr>
                <w:noProof/>
                <w:webHidden/>
              </w:rPr>
              <w:fldChar w:fldCharType="begin"/>
            </w:r>
            <w:r>
              <w:rPr>
                <w:noProof/>
                <w:webHidden/>
              </w:rPr>
              <w:instrText xml:space="preserve"> PAGEREF _Toc195727098 \h </w:instrText>
            </w:r>
            <w:r>
              <w:rPr>
                <w:noProof/>
                <w:webHidden/>
              </w:rPr>
            </w:r>
            <w:r>
              <w:rPr>
                <w:noProof/>
                <w:webHidden/>
              </w:rPr>
              <w:fldChar w:fldCharType="separate"/>
            </w:r>
            <w:r>
              <w:rPr>
                <w:noProof/>
                <w:webHidden/>
              </w:rPr>
              <w:t>7</w:t>
            </w:r>
            <w:r>
              <w:rPr>
                <w:noProof/>
                <w:webHidden/>
              </w:rPr>
              <w:fldChar w:fldCharType="end"/>
            </w:r>
          </w:hyperlink>
        </w:p>
        <w:p w14:paraId="026DA59A" w14:textId="25AEACA0" w:rsidR="00A67070" w:rsidRDefault="00A67070">
          <w:pPr>
            <w:pStyle w:val="TOC1"/>
            <w:tabs>
              <w:tab w:val="right" w:leader="dot" w:pos="9350"/>
            </w:tabs>
            <w:rPr>
              <w:rFonts w:asciiTheme="minorHAnsi" w:eastAsiaTheme="minorEastAsia" w:hAnsiTheme="minorHAnsi"/>
              <w:noProof/>
              <w:szCs w:val="24"/>
            </w:rPr>
          </w:pPr>
          <w:hyperlink w:anchor="_Toc195727099" w:history="1">
            <w:r w:rsidRPr="00462B51">
              <w:rPr>
                <w:rStyle w:val="Hyperlink"/>
                <w:noProof/>
              </w:rPr>
              <w:t>12.0   Component Authenticity</w:t>
            </w:r>
            <w:r>
              <w:rPr>
                <w:noProof/>
                <w:webHidden/>
              </w:rPr>
              <w:tab/>
            </w:r>
            <w:r>
              <w:rPr>
                <w:noProof/>
                <w:webHidden/>
              </w:rPr>
              <w:fldChar w:fldCharType="begin"/>
            </w:r>
            <w:r>
              <w:rPr>
                <w:noProof/>
                <w:webHidden/>
              </w:rPr>
              <w:instrText xml:space="preserve"> PAGEREF _Toc195727099 \h </w:instrText>
            </w:r>
            <w:r>
              <w:rPr>
                <w:noProof/>
                <w:webHidden/>
              </w:rPr>
            </w:r>
            <w:r>
              <w:rPr>
                <w:noProof/>
                <w:webHidden/>
              </w:rPr>
              <w:fldChar w:fldCharType="separate"/>
            </w:r>
            <w:r>
              <w:rPr>
                <w:noProof/>
                <w:webHidden/>
              </w:rPr>
              <w:t>7</w:t>
            </w:r>
            <w:r>
              <w:rPr>
                <w:noProof/>
                <w:webHidden/>
              </w:rPr>
              <w:fldChar w:fldCharType="end"/>
            </w:r>
          </w:hyperlink>
        </w:p>
        <w:p w14:paraId="4376C3A9" w14:textId="45CB253C" w:rsidR="00A67070" w:rsidRDefault="00A67070">
          <w:pPr>
            <w:pStyle w:val="TOC2"/>
            <w:tabs>
              <w:tab w:val="right" w:leader="dot" w:pos="9350"/>
            </w:tabs>
            <w:rPr>
              <w:rFonts w:asciiTheme="minorHAnsi" w:eastAsiaTheme="minorEastAsia" w:hAnsiTheme="minorHAnsi"/>
              <w:noProof/>
              <w:szCs w:val="24"/>
            </w:rPr>
          </w:pPr>
          <w:hyperlink w:anchor="_Toc195727100" w:history="1">
            <w:r w:rsidRPr="00462B51">
              <w:rPr>
                <w:rStyle w:val="Hyperlink"/>
                <w:noProof/>
              </w:rPr>
              <w:t>12.1   Anti-counterfeit Training</w:t>
            </w:r>
            <w:r>
              <w:rPr>
                <w:noProof/>
                <w:webHidden/>
              </w:rPr>
              <w:tab/>
            </w:r>
            <w:r>
              <w:rPr>
                <w:noProof/>
                <w:webHidden/>
              </w:rPr>
              <w:fldChar w:fldCharType="begin"/>
            </w:r>
            <w:r>
              <w:rPr>
                <w:noProof/>
                <w:webHidden/>
              </w:rPr>
              <w:instrText xml:space="preserve"> PAGEREF _Toc195727100 \h </w:instrText>
            </w:r>
            <w:r>
              <w:rPr>
                <w:noProof/>
                <w:webHidden/>
              </w:rPr>
            </w:r>
            <w:r>
              <w:rPr>
                <w:noProof/>
                <w:webHidden/>
              </w:rPr>
              <w:fldChar w:fldCharType="separate"/>
            </w:r>
            <w:r>
              <w:rPr>
                <w:noProof/>
                <w:webHidden/>
              </w:rPr>
              <w:t>8</w:t>
            </w:r>
            <w:r>
              <w:rPr>
                <w:noProof/>
                <w:webHidden/>
              </w:rPr>
              <w:fldChar w:fldCharType="end"/>
            </w:r>
          </w:hyperlink>
        </w:p>
        <w:p w14:paraId="3E3D0583" w14:textId="40F26D00" w:rsidR="00A67070" w:rsidRDefault="00A67070">
          <w:pPr>
            <w:pStyle w:val="TOC2"/>
            <w:tabs>
              <w:tab w:val="right" w:leader="dot" w:pos="9350"/>
            </w:tabs>
            <w:rPr>
              <w:rFonts w:asciiTheme="minorHAnsi" w:eastAsiaTheme="minorEastAsia" w:hAnsiTheme="minorHAnsi"/>
              <w:noProof/>
              <w:szCs w:val="24"/>
            </w:rPr>
          </w:pPr>
          <w:hyperlink w:anchor="_Toc195727101" w:history="1">
            <w:r w:rsidRPr="00462B51">
              <w:rPr>
                <w:rStyle w:val="Hyperlink"/>
                <w:noProof/>
              </w:rPr>
              <w:t>12.2   Configuration Control for Component Service and Repair</w:t>
            </w:r>
            <w:r>
              <w:rPr>
                <w:noProof/>
                <w:webHidden/>
              </w:rPr>
              <w:tab/>
            </w:r>
            <w:r>
              <w:rPr>
                <w:noProof/>
                <w:webHidden/>
              </w:rPr>
              <w:fldChar w:fldCharType="begin"/>
            </w:r>
            <w:r>
              <w:rPr>
                <w:noProof/>
                <w:webHidden/>
              </w:rPr>
              <w:instrText xml:space="preserve"> PAGEREF _Toc195727101 \h </w:instrText>
            </w:r>
            <w:r>
              <w:rPr>
                <w:noProof/>
                <w:webHidden/>
              </w:rPr>
            </w:r>
            <w:r>
              <w:rPr>
                <w:noProof/>
                <w:webHidden/>
              </w:rPr>
              <w:fldChar w:fldCharType="separate"/>
            </w:r>
            <w:r>
              <w:rPr>
                <w:noProof/>
                <w:webHidden/>
              </w:rPr>
              <w:t>8</w:t>
            </w:r>
            <w:r>
              <w:rPr>
                <w:noProof/>
                <w:webHidden/>
              </w:rPr>
              <w:fldChar w:fldCharType="end"/>
            </w:r>
          </w:hyperlink>
        </w:p>
        <w:p w14:paraId="46093846" w14:textId="6EFC1353" w:rsidR="00A67070" w:rsidRDefault="00A67070">
          <w:pPr>
            <w:pStyle w:val="TOC2"/>
            <w:tabs>
              <w:tab w:val="right" w:leader="dot" w:pos="9350"/>
            </w:tabs>
            <w:rPr>
              <w:rFonts w:asciiTheme="minorHAnsi" w:eastAsiaTheme="minorEastAsia" w:hAnsiTheme="minorHAnsi"/>
              <w:noProof/>
              <w:szCs w:val="24"/>
            </w:rPr>
          </w:pPr>
          <w:hyperlink w:anchor="_Toc195727102" w:history="1">
            <w:r w:rsidRPr="00462B51">
              <w:rPr>
                <w:rStyle w:val="Hyperlink"/>
                <w:noProof/>
              </w:rPr>
              <w:t>12.3   Anti-counterfeit Scanning</w:t>
            </w:r>
            <w:r>
              <w:rPr>
                <w:noProof/>
                <w:webHidden/>
              </w:rPr>
              <w:tab/>
            </w:r>
            <w:r>
              <w:rPr>
                <w:noProof/>
                <w:webHidden/>
              </w:rPr>
              <w:fldChar w:fldCharType="begin"/>
            </w:r>
            <w:r>
              <w:rPr>
                <w:noProof/>
                <w:webHidden/>
              </w:rPr>
              <w:instrText xml:space="preserve"> PAGEREF _Toc195727102 \h </w:instrText>
            </w:r>
            <w:r>
              <w:rPr>
                <w:noProof/>
                <w:webHidden/>
              </w:rPr>
            </w:r>
            <w:r>
              <w:rPr>
                <w:noProof/>
                <w:webHidden/>
              </w:rPr>
              <w:fldChar w:fldCharType="separate"/>
            </w:r>
            <w:r>
              <w:rPr>
                <w:noProof/>
                <w:webHidden/>
              </w:rPr>
              <w:t>8</w:t>
            </w:r>
            <w:r>
              <w:rPr>
                <w:noProof/>
                <w:webHidden/>
              </w:rPr>
              <w:fldChar w:fldCharType="end"/>
            </w:r>
          </w:hyperlink>
        </w:p>
        <w:p w14:paraId="6AC0AC6B" w14:textId="57F7704D" w:rsidR="00A67070" w:rsidRDefault="00A67070">
          <w:pPr>
            <w:pStyle w:val="TOC1"/>
            <w:tabs>
              <w:tab w:val="right" w:leader="dot" w:pos="9350"/>
            </w:tabs>
            <w:rPr>
              <w:rFonts w:asciiTheme="minorHAnsi" w:eastAsiaTheme="minorEastAsia" w:hAnsiTheme="minorHAnsi"/>
              <w:noProof/>
              <w:szCs w:val="24"/>
            </w:rPr>
          </w:pPr>
          <w:hyperlink w:anchor="_Toc195727103" w:history="1">
            <w:r w:rsidRPr="00462B51">
              <w:rPr>
                <w:rStyle w:val="Hyperlink"/>
                <w:noProof/>
              </w:rPr>
              <w:t>13.0   Component Disposal</w:t>
            </w:r>
            <w:r>
              <w:rPr>
                <w:noProof/>
                <w:webHidden/>
              </w:rPr>
              <w:tab/>
            </w:r>
            <w:r>
              <w:rPr>
                <w:noProof/>
                <w:webHidden/>
              </w:rPr>
              <w:fldChar w:fldCharType="begin"/>
            </w:r>
            <w:r>
              <w:rPr>
                <w:noProof/>
                <w:webHidden/>
              </w:rPr>
              <w:instrText xml:space="preserve"> PAGEREF _Toc195727103 \h </w:instrText>
            </w:r>
            <w:r>
              <w:rPr>
                <w:noProof/>
                <w:webHidden/>
              </w:rPr>
            </w:r>
            <w:r>
              <w:rPr>
                <w:noProof/>
                <w:webHidden/>
              </w:rPr>
              <w:fldChar w:fldCharType="separate"/>
            </w:r>
            <w:r>
              <w:rPr>
                <w:noProof/>
                <w:webHidden/>
              </w:rPr>
              <w:t>8</w:t>
            </w:r>
            <w:r>
              <w:rPr>
                <w:noProof/>
                <w:webHidden/>
              </w:rPr>
              <w:fldChar w:fldCharType="end"/>
            </w:r>
          </w:hyperlink>
        </w:p>
        <w:p w14:paraId="6DB80BA0" w14:textId="7CA380A6" w:rsidR="000D7A9D" w:rsidRDefault="00CC19D0" w:rsidP="000D7A9D">
          <w:pPr>
            <w:rPr>
              <w:b/>
              <w:bCs/>
              <w:noProof/>
            </w:rPr>
          </w:pPr>
          <w:r>
            <w:rPr>
              <w:b/>
              <w:bCs/>
              <w:noProof/>
            </w:rPr>
            <w:fldChar w:fldCharType="end"/>
          </w:r>
        </w:p>
      </w:sdtContent>
    </w:sdt>
    <w:p w14:paraId="5E7F5F0F" w14:textId="77777777" w:rsidR="00304598" w:rsidRDefault="00304598" w:rsidP="00304598">
      <w:pPr>
        <w:pStyle w:val="NoSpacing"/>
      </w:pPr>
    </w:p>
    <w:p w14:paraId="3160AEA0" w14:textId="088ED677" w:rsidR="0099611A" w:rsidRPr="0099611A" w:rsidRDefault="0099611A" w:rsidP="0030357E">
      <w:pPr>
        <w:pStyle w:val="Heading1"/>
      </w:pPr>
      <w:bookmarkStart w:id="0" w:name="_Toc195727075"/>
      <w:r w:rsidRPr="0099611A">
        <w:lastRenderedPageBreak/>
        <w:t>1.0</w:t>
      </w:r>
      <w:r w:rsidR="00A67070">
        <w:t xml:space="preserve">   </w:t>
      </w:r>
      <w:r w:rsidRPr="0099611A">
        <w:t>O</w:t>
      </w:r>
      <w:r w:rsidR="00385F7E">
        <w:t>verview</w:t>
      </w:r>
      <w:bookmarkEnd w:id="0"/>
      <w:r w:rsidRPr="0099611A">
        <w:t xml:space="preserve"> </w:t>
      </w:r>
    </w:p>
    <w:p w14:paraId="5527CAB7" w14:textId="77777777" w:rsidR="0099611A" w:rsidRDefault="0099611A" w:rsidP="0099611A">
      <w:pPr>
        <w:pStyle w:val="NoSpacing"/>
        <w:rPr>
          <w:rFonts w:cs="Calibri"/>
          <w:szCs w:val="24"/>
        </w:rPr>
      </w:pPr>
    </w:p>
    <w:p w14:paraId="6517FB47" w14:textId="0B673161" w:rsidR="0099611A" w:rsidRPr="0099611A" w:rsidRDefault="009D4A13" w:rsidP="0099611A">
      <w:pPr>
        <w:pStyle w:val="NoSpacing"/>
        <w:rPr>
          <w:rFonts w:cs="Calibri"/>
          <w:szCs w:val="24"/>
        </w:rPr>
      </w:pPr>
      <w:r>
        <w:rPr>
          <w:rFonts w:cs="Calibri"/>
          <w:szCs w:val="24"/>
        </w:rPr>
        <w:t>(Introduction)</w:t>
      </w:r>
      <w:r w:rsidR="0099611A" w:rsidRPr="0099611A">
        <w:rPr>
          <w:rFonts w:cs="Calibri"/>
          <w:szCs w:val="24"/>
        </w:rPr>
        <w:t xml:space="preserve"> </w:t>
      </w:r>
    </w:p>
    <w:p w14:paraId="640FB3C0" w14:textId="77777777" w:rsidR="0099611A" w:rsidRPr="0099611A" w:rsidRDefault="0099611A" w:rsidP="0099611A">
      <w:pPr>
        <w:pStyle w:val="NoSpacing"/>
        <w:rPr>
          <w:rFonts w:cs="Calibri"/>
          <w:szCs w:val="24"/>
        </w:rPr>
      </w:pPr>
      <w:r w:rsidRPr="0099611A">
        <w:rPr>
          <w:rFonts w:cs="Calibri"/>
          <w:szCs w:val="24"/>
        </w:rPr>
        <w:t xml:space="preserve"> </w:t>
      </w:r>
    </w:p>
    <w:p w14:paraId="166474D2" w14:textId="1DA3B704" w:rsidR="00423C78" w:rsidRDefault="0099611A" w:rsidP="00E710F7">
      <w:pPr>
        <w:pStyle w:val="NoSpacing"/>
        <w:rPr>
          <w:rFonts w:cs="Calibri"/>
          <w:b/>
          <w:bCs/>
          <w:szCs w:val="24"/>
        </w:rPr>
      </w:pPr>
      <w:r w:rsidRPr="0099611A">
        <w:rPr>
          <w:rFonts w:cs="Calibri"/>
          <w:szCs w:val="24"/>
        </w:rPr>
        <w:t xml:space="preserve">This document complies with the following requirements from NIST Special Publication 800-53 Revision </w:t>
      </w:r>
      <w:r w:rsidR="00C86DAF">
        <w:rPr>
          <w:rFonts w:cs="Calibri"/>
          <w:szCs w:val="24"/>
        </w:rPr>
        <w:t>5</w:t>
      </w:r>
      <w:r>
        <w:rPr>
          <w:rFonts w:cs="Calibri"/>
          <w:szCs w:val="24"/>
        </w:rPr>
        <w:t xml:space="preserve"> (</w:t>
      </w:r>
      <w:r w:rsidRPr="0099611A">
        <w:rPr>
          <w:rFonts w:cs="Calibri"/>
          <w:szCs w:val="24"/>
        </w:rPr>
        <w:t>Security and Privacy Controls for Federal Information Systems and Organizations</w:t>
      </w:r>
      <w:r>
        <w:rPr>
          <w:rFonts w:cs="Calibri"/>
          <w:szCs w:val="24"/>
        </w:rPr>
        <w:t>)</w:t>
      </w:r>
      <w:r w:rsidRPr="0099611A">
        <w:rPr>
          <w:rFonts w:cs="Calibri"/>
          <w:szCs w:val="24"/>
        </w:rPr>
        <w:t xml:space="preserve">. </w:t>
      </w:r>
    </w:p>
    <w:p w14:paraId="53F55A0C" w14:textId="77777777" w:rsidR="00423C78" w:rsidRDefault="00423C78" w:rsidP="00E710F7">
      <w:pPr>
        <w:pStyle w:val="NoSpacing"/>
        <w:rPr>
          <w:rFonts w:cs="Calibri"/>
          <w:b/>
          <w:bCs/>
          <w:szCs w:val="24"/>
        </w:rPr>
      </w:pPr>
    </w:p>
    <w:p w14:paraId="501DB9D6" w14:textId="46F78959" w:rsidR="00423C78" w:rsidRPr="00631828" w:rsidRDefault="00631828" w:rsidP="00CD4670">
      <w:pPr>
        <w:pStyle w:val="Heading3"/>
        <w:jc w:val="center"/>
        <w:rPr>
          <w:rFonts w:cs="Calibri"/>
          <w:b/>
          <w:bCs/>
        </w:rPr>
      </w:pPr>
      <w:bookmarkStart w:id="1" w:name="_Toc195727076"/>
      <w:r w:rsidRPr="00631828">
        <w:t>Table 1 - SP-800-53v</w:t>
      </w:r>
      <w:r w:rsidR="00EA23A2">
        <w:t>5</w:t>
      </w:r>
      <w:r w:rsidRPr="00631828">
        <w:t xml:space="preserve"> Co</w:t>
      </w:r>
      <w:r w:rsidR="00C86DAF">
        <w:t>ntrols Listing</w:t>
      </w:r>
      <w:bookmarkEnd w:id="1"/>
    </w:p>
    <w:tbl>
      <w:tblPr>
        <w:tblW w:w="5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5"/>
        <w:gridCol w:w="4240"/>
      </w:tblGrid>
      <w:tr w:rsidR="00C86DAF" w:rsidRPr="00AF1474" w14:paraId="5F5F85F8" w14:textId="77777777" w:rsidTr="006C56AB">
        <w:trPr>
          <w:trHeight w:val="300"/>
          <w:jc w:val="center"/>
        </w:trPr>
        <w:tc>
          <w:tcPr>
            <w:tcW w:w="1065" w:type="dxa"/>
            <w:shd w:val="clear" w:color="auto" w:fill="5B9BD5"/>
            <w:vAlign w:val="center"/>
            <w:hideMark/>
          </w:tcPr>
          <w:p w14:paraId="1B7E827A" w14:textId="77777777" w:rsidR="00C86DAF" w:rsidRPr="00AF1474" w:rsidRDefault="00C86DAF" w:rsidP="00D83868">
            <w:pPr>
              <w:pStyle w:val="NoSpacing"/>
              <w:jc w:val="center"/>
              <w:rPr>
                <w:rFonts w:cs="Calibri"/>
                <w:b/>
                <w:bCs/>
                <w:sz w:val="22"/>
              </w:rPr>
            </w:pPr>
            <w:r w:rsidRPr="00AF1474">
              <w:rPr>
                <w:rFonts w:cs="Calibri"/>
                <w:b/>
                <w:bCs/>
                <w:sz w:val="22"/>
              </w:rPr>
              <w:t>C</w:t>
            </w:r>
            <w:r>
              <w:rPr>
                <w:rFonts w:cs="Calibri"/>
                <w:b/>
                <w:bCs/>
                <w:sz w:val="22"/>
              </w:rPr>
              <w:t>ONTROL</w:t>
            </w:r>
          </w:p>
        </w:tc>
        <w:tc>
          <w:tcPr>
            <w:tcW w:w="4240" w:type="dxa"/>
            <w:shd w:val="clear" w:color="auto" w:fill="5B9BD5"/>
            <w:vAlign w:val="center"/>
            <w:hideMark/>
          </w:tcPr>
          <w:p w14:paraId="5F6055A4" w14:textId="77777777" w:rsidR="00C86DAF" w:rsidRPr="00AF1474" w:rsidRDefault="00C86DAF" w:rsidP="00D83868">
            <w:pPr>
              <w:pStyle w:val="NoSpacing"/>
              <w:jc w:val="center"/>
              <w:rPr>
                <w:rFonts w:cs="Calibri"/>
                <w:b/>
                <w:bCs/>
                <w:sz w:val="22"/>
              </w:rPr>
            </w:pPr>
            <w:r w:rsidRPr="00AF1474">
              <w:rPr>
                <w:rFonts w:cs="Calibri"/>
                <w:b/>
                <w:bCs/>
                <w:sz w:val="22"/>
              </w:rPr>
              <w:t>NAME</w:t>
            </w:r>
          </w:p>
        </w:tc>
      </w:tr>
      <w:tr w:rsidR="00C86DAF" w:rsidRPr="00AF1474" w14:paraId="072047C0" w14:textId="77777777" w:rsidTr="006C56AB">
        <w:trPr>
          <w:trHeight w:val="300"/>
          <w:jc w:val="center"/>
        </w:trPr>
        <w:tc>
          <w:tcPr>
            <w:tcW w:w="1065" w:type="dxa"/>
            <w:shd w:val="clear" w:color="auto" w:fill="FFFFFF"/>
            <w:vAlign w:val="center"/>
            <w:hideMark/>
          </w:tcPr>
          <w:p w14:paraId="6EA374B3"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-1</w:t>
            </w:r>
          </w:p>
        </w:tc>
        <w:tc>
          <w:tcPr>
            <w:tcW w:w="4240" w:type="dxa"/>
            <w:shd w:val="clear" w:color="auto" w:fill="auto"/>
          </w:tcPr>
          <w:p w14:paraId="0FC0EFAA" w14:textId="77777777" w:rsidR="00C86DAF" w:rsidRPr="00AF1474" w:rsidRDefault="00C86DAF" w:rsidP="00D83868">
            <w:pPr>
              <w:pStyle w:val="NoSpacing"/>
              <w:rPr>
                <w:rFonts w:cs="Calibri"/>
                <w:sz w:val="22"/>
              </w:rPr>
            </w:pPr>
            <w:r>
              <w:t xml:space="preserve"> </w:t>
            </w:r>
            <w:r w:rsidRPr="009F6F1A">
              <w:t>Policy and Procedures</w:t>
            </w:r>
          </w:p>
        </w:tc>
      </w:tr>
      <w:tr w:rsidR="00C86DAF" w:rsidRPr="00AF1474" w14:paraId="1D73C687" w14:textId="77777777" w:rsidTr="006C56AB">
        <w:trPr>
          <w:trHeight w:val="300"/>
          <w:jc w:val="center"/>
        </w:trPr>
        <w:tc>
          <w:tcPr>
            <w:tcW w:w="1065" w:type="dxa"/>
            <w:shd w:val="clear" w:color="auto" w:fill="FFFFFF"/>
            <w:vAlign w:val="center"/>
            <w:hideMark/>
          </w:tcPr>
          <w:p w14:paraId="7C6D335D"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-2</w:t>
            </w:r>
          </w:p>
        </w:tc>
        <w:tc>
          <w:tcPr>
            <w:tcW w:w="4240" w:type="dxa"/>
            <w:shd w:val="clear" w:color="auto" w:fill="auto"/>
          </w:tcPr>
          <w:p w14:paraId="045873D8" w14:textId="77777777" w:rsidR="00C86DAF" w:rsidRPr="00AF1474" w:rsidRDefault="00C86DAF" w:rsidP="00D83868">
            <w:pPr>
              <w:pStyle w:val="NoSpacing"/>
              <w:rPr>
                <w:rFonts w:cs="Calibri"/>
                <w:sz w:val="22"/>
              </w:rPr>
            </w:pPr>
            <w:r>
              <w:t xml:space="preserve"> </w:t>
            </w:r>
            <w:r w:rsidRPr="009F6F1A">
              <w:t>Supply Chain Risk Management Plan</w:t>
            </w:r>
          </w:p>
        </w:tc>
      </w:tr>
      <w:tr w:rsidR="00C86DAF" w:rsidRPr="00AF1474" w14:paraId="49E267B6" w14:textId="77777777" w:rsidTr="006C56AB">
        <w:trPr>
          <w:trHeight w:val="300"/>
          <w:jc w:val="center"/>
        </w:trPr>
        <w:tc>
          <w:tcPr>
            <w:tcW w:w="1065" w:type="dxa"/>
            <w:shd w:val="clear" w:color="auto" w:fill="FFFFFF"/>
            <w:vAlign w:val="center"/>
            <w:hideMark/>
          </w:tcPr>
          <w:p w14:paraId="7D93F35E"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-3</w:t>
            </w:r>
          </w:p>
        </w:tc>
        <w:tc>
          <w:tcPr>
            <w:tcW w:w="4240" w:type="dxa"/>
            <w:shd w:val="clear" w:color="auto" w:fill="auto"/>
          </w:tcPr>
          <w:p w14:paraId="2FEC648C" w14:textId="77777777" w:rsidR="00C86DAF" w:rsidRPr="00AF1474" w:rsidRDefault="00C86DAF" w:rsidP="00D83868">
            <w:pPr>
              <w:pStyle w:val="NoSpacing"/>
              <w:rPr>
                <w:rFonts w:cs="Calibri"/>
                <w:sz w:val="22"/>
              </w:rPr>
            </w:pPr>
            <w:r>
              <w:t xml:space="preserve"> </w:t>
            </w:r>
            <w:r w:rsidRPr="009F6F1A">
              <w:t>Supply Chain Controls and Processes</w:t>
            </w:r>
          </w:p>
        </w:tc>
      </w:tr>
      <w:tr w:rsidR="00C86DAF" w:rsidRPr="00AF1474" w14:paraId="673604A8" w14:textId="77777777" w:rsidTr="006C56AB">
        <w:trPr>
          <w:trHeight w:val="300"/>
          <w:jc w:val="center"/>
        </w:trPr>
        <w:tc>
          <w:tcPr>
            <w:tcW w:w="1065" w:type="dxa"/>
            <w:shd w:val="clear" w:color="auto" w:fill="FFFFFF"/>
            <w:vAlign w:val="center"/>
            <w:hideMark/>
          </w:tcPr>
          <w:p w14:paraId="0DB197C6"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-4</w:t>
            </w:r>
          </w:p>
        </w:tc>
        <w:tc>
          <w:tcPr>
            <w:tcW w:w="4240" w:type="dxa"/>
            <w:shd w:val="clear" w:color="auto" w:fill="auto"/>
          </w:tcPr>
          <w:p w14:paraId="7118348F" w14:textId="77777777" w:rsidR="00C86DAF" w:rsidRPr="00AF1474" w:rsidRDefault="00C86DAF" w:rsidP="00D83868">
            <w:pPr>
              <w:pStyle w:val="NoSpacing"/>
              <w:rPr>
                <w:rFonts w:cs="Calibri"/>
                <w:sz w:val="22"/>
              </w:rPr>
            </w:pPr>
            <w:r>
              <w:t xml:space="preserve"> </w:t>
            </w:r>
            <w:r w:rsidRPr="009F6F1A">
              <w:t>Provenance</w:t>
            </w:r>
          </w:p>
        </w:tc>
      </w:tr>
      <w:tr w:rsidR="00C86DAF" w:rsidRPr="00AF1474" w14:paraId="7E5FB7FA" w14:textId="77777777" w:rsidTr="006C56AB">
        <w:trPr>
          <w:trHeight w:val="300"/>
          <w:jc w:val="center"/>
        </w:trPr>
        <w:tc>
          <w:tcPr>
            <w:tcW w:w="1065" w:type="dxa"/>
            <w:shd w:val="clear" w:color="auto" w:fill="FFFFFF"/>
            <w:vAlign w:val="center"/>
            <w:hideMark/>
          </w:tcPr>
          <w:p w14:paraId="1E5D904D"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-5</w:t>
            </w:r>
          </w:p>
        </w:tc>
        <w:tc>
          <w:tcPr>
            <w:tcW w:w="4240" w:type="dxa"/>
            <w:shd w:val="clear" w:color="auto" w:fill="auto"/>
          </w:tcPr>
          <w:p w14:paraId="0675A9B3" w14:textId="77777777" w:rsidR="00C86DAF" w:rsidRPr="00AF1474" w:rsidRDefault="00C86DAF" w:rsidP="00D83868">
            <w:pPr>
              <w:pStyle w:val="NoSpacing"/>
              <w:rPr>
                <w:rFonts w:cs="Calibri"/>
                <w:sz w:val="22"/>
              </w:rPr>
            </w:pPr>
            <w:r>
              <w:t xml:space="preserve"> </w:t>
            </w:r>
            <w:r w:rsidRPr="009F6F1A">
              <w:t>Acquisition Strategies, Tools, and Methods</w:t>
            </w:r>
          </w:p>
        </w:tc>
      </w:tr>
      <w:tr w:rsidR="00C86DAF" w:rsidRPr="00AF1474" w14:paraId="2CC52C19" w14:textId="77777777" w:rsidTr="006C56AB">
        <w:trPr>
          <w:trHeight w:val="300"/>
          <w:jc w:val="center"/>
        </w:trPr>
        <w:tc>
          <w:tcPr>
            <w:tcW w:w="1065" w:type="dxa"/>
            <w:shd w:val="clear" w:color="auto" w:fill="FFFFFF"/>
            <w:vAlign w:val="center"/>
            <w:hideMark/>
          </w:tcPr>
          <w:p w14:paraId="3921E31D"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-6</w:t>
            </w:r>
          </w:p>
        </w:tc>
        <w:tc>
          <w:tcPr>
            <w:tcW w:w="4240" w:type="dxa"/>
            <w:shd w:val="clear" w:color="auto" w:fill="auto"/>
          </w:tcPr>
          <w:p w14:paraId="64129B96" w14:textId="77777777" w:rsidR="00C86DAF" w:rsidRPr="00AF1474" w:rsidRDefault="00C86DAF" w:rsidP="00D83868">
            <w:pPr>
              <w:pStyle w:val="NoSpacing"/>
              <w:rPr>
                <w:rFonts w:cs="Calibri"/>
                <w:sz w:val="22"/>
              </w:rPr>
            </w:pPr>
            <w:r>
              <w:t xml:space="preserve"> </w:t>
            </w:r>
            <w:r w:rsidRPr="009F6F1A">
              <w:t>Supplier Assessments and Reviews</w:t>
            </w:r>
          </w:p>
        </w:tc>
      </w:tr>
      <w:tr w:rsidR="00C86DAF" w:rsidRPr="00AF1474" w14:paraId="1C8ECE5F" w14:textId="77777777" w:rsidTr="006C56AB">
        <w:trPr>
          <w:trHeight w:val="300"/>
          <w:jc w:val="center"/>
        </w:trPr>
        <w:tc>
          <w:tcPr>
            <w:tcW w:w="1065" w:type="dxa"/>
            <w:shd w:val="clear" w:color="auto" w:fill="FFFFFF"/>
            <w:vAlign w:val="center"/>
            <w:hideMark/>
          </w:tcPr>
          <w:p w14:paraId="2339765A"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-7</w:t>
            </w:r>
          </w:p>
        </w:tc>
        <w:tc>
          <w:tcPr>
            <w:tcW w:w="4240" w:type="dxa"/>
            <w:shd w:val="clear" w:color="auto" w:fill="auto"/>
          </w:tcPr>
          <w:p w14:paraId="6E7E282B" w14:textId="77777777" w:rsidR="00C86DAF" w:rsidRPr="00AF1474" w:rsidRDefault="00C86DAF" w:rsidP="00D83868">
            <w:pPr>
              <w:pStyle w:val="NoSpacing"/>
              <w:rPr>
                <w:rFonts w:cs="Calibri"/>
                <w:sz w:val="22"/>
              </w:rPr>
            </w:pPr>
            <w:r>
              <w:t xml:space="preserve"> </w:t>
            </w:r>
            <w:r w:rsidRPr="009F6F1A">
              <w:t>Supply Chain Operations Security</w:t>
            </w:r>
          </w:p>
        </w:tc>
      </w:tr>
      <w:tr w:rsidR="00C86DAF" w:rsidRPr="00AF1474" w14:paraId="756A41DC" w14:textId="77777777" w:rsidTr="006C56AB">
        <w:trPr>
          <w:trHeight w:val="300"/>
          <w:jc w:val="center"/>
        </w:trPr>
        <w:tc>
          <w:tcPr>
            <w:tcW w:w="1065" w:type="dxa"/>
            <w:shd w:val="clear" w:color="auto" w:fill="FFFFFF"/>
            <w:vAlign w:val="center"/>
            <w:hideMark/>
          </w:tcPr>
          <w:p w14:paraId="2D8FC7CA"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-8</w:t>
            </w:r>
          </w:p>
        </w:tc>
        <w:tc>
          <w:tcPr>
            <w:tcW w:w="4240" w:type="dxa"/>
            <w:shd w:val="clear" w:color="auto" w:fill="auto"/>
          </w:tcPr>
          <w:p w14:paraId="7FF04979" w14:textId="77777777" w:rsidR="00C86DAF" w:rsidRPr="00AF1474" w:rsidRDefault="00C86DAF" w:rsidP="00D83868">
            <w:pPr>
              <w:pStyle w:val="NoSpacing"/>
              <w:rPr>
                <w:rFonts w:cs="Calibri"/>
                <w:sz w:val="22"/>
              </w:rPr>
            </w:pPr>
            <w:r>
              <w:t xml:space="preserve"> </w:t>
            </w:r>
            <w:r w:rsidRPr="009F6F1A">
              <w:t>Notification Agreements</w:t>
            </w:r>
          </w:p>
        </w:tc>
      </w:tr>
      <w:tr w:rsidR="00C86DAF" w:rsidRPr="00AF1474" w14:paraId="23C6B1B5" w14:textId="77777777" w:rsidTr="006C56AB">
        <w:trPr>
          <w:trHeight w:val="300"/>
          <w:jc w:val="center"/>
        </w:trPr>
        <w:tc>
          <w:tcPr>
            <w:tcW w:w="1065" w:type="dxa"/>
            <w:shd w:val="clear" w:color="auto" w:fill="FFFFFF"/>
            <w:vAlign w:val="center"/>
            <w:hideMark/>
          </w:tcPr>
          <w:p w14:paraId="086D8BB0"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w:t>
            </w:r>
            <w:r>
              <w:rPr>
                <w:rFonts w:cs="Calibri"/>
                <w:sz w:val="22"/>
              </w:rPr>
              <w:t>9</w:t>
            </w:r>
          </w:p>
        </w:tc>
        <w:tc>
          <w:tcPr>
            <w:tcW w:w="4240" w:type="dxa"/>
            <w:shd w:val="clear" w:color="auto" w:fill="auto"/>
          </w:tcPr>
          <w:p w14:paraId="6D948EAA" w14:textId="77777777" w:rsidR="00C86DAF" w:rsidRPr="00AF1474" w:rsidRDefault="00C86DAF" w:rsidP="00D83868">
            <w:pPr>
              <w:pStyle w:val="NoSpacing"/>
              <w:rPr>
                <w:rFonts w:cs="Calibri"/>
                <w:sz w:val="22"/>
              </w:rPr>
            </w:pPr>
            <w:r>
              <w:t xml:space="preserve"> </w:t>
            </w:r>
            <w:r w:rsidRPr="009F6F1A">
              <w:t>Tamper Resistance and Detection</w:t>
            </w:r>
          </w:p>
        </w:tc>
      </w:tr>
      <w:tr w:rsidR="00C86DAF" w:rsidRPr="00AF1474" w14:paraId="3864835D" w14:textId="77777777" w:rsidTr="006C56AB">
        <w:trPr>
          <w:trHeight w:val="300"/>
          <w:jc w:val="center"/>
        </w:trPr>
        <w:tc>
          <w:tcPr>
            <w:tcW w:w="1065" w:type="dxa"/>
            <w:shd w:val="clear" w:color="auto" w:fill="FFFFFF"/>
            <w:vAlign w:val="center"/>
            <w:hideMark/>
          </w:tcPr>
          <w:p w14:paraId="189C3D14"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-1</w:t>
            </w:r>
            <w:r>
              <w:rPr>
                <w:rFonts w:cs="Calibri"/>
                <w:sz w:val="22"/>
              </w:rPr>
              <w:t>0</w:t>
            </w:r>
          </w:p>
        </w:tc>
        <w:tc>
          <w:tcPr>
            <w:tcW w:w="4240" w:type="dxa"/>
            <w:shd w:val="clear" w:color="auto" w:fill="auto"/>
          </w:tcPr>
          <w:p w14:paraId="3CDFF751" w14:textId="77777777" w:rsidR="00C86DAF" w:rsidRPr="00AF1474" w:rsidRDefault="00C86DAF" w:rsidP="00D83868">
            <w:pPr>
              <w:pStyle w:val="NoSpacing"/>
              <w:rPr>
                <w:rFonts w:cs="Calibri"/>
                <w:sz w:val="22"/>
              </w:rPr>
            </w:pPr>
            <w:r>
              <w:t xml:space="preserve"> </w:t>
            </w:r>
            <w:r w:rsidRPr="009F6F1A">
              <w:t>Inspection of Systems or Components</w:t>
            </w:r>
          </w:p>
        </w:tc>
      </w:tr>
      <w:tr w:rsidR="00C86DAF" w:rsidRPr="00AF1474" w14:paraId="564CF2F0" w14:textId="77777777" w:rsidTr="006C56AB">
        <w:trPr>
          <w:trHeight w:val="300"/>
          <w:jc w:val="center"/>
        </w:trPr>
        <w:tc>
          <w:tcPr>
            <w:tcW w:w="1065" w:type="dxa"/>
            <w:shd w:val="clear" w:color="auto" w:fill="FFFFFF"/>
            <w:vAlign w:val="center"/>
            <w:hideMark/>
          </w:tcPr>
          <w:p w14:paraId="031066D9"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-1</w:t>
            </w:r>
            <w:r>
              <w:rPr>
                <w:rFonts w:cs="Calibri"/>
                <w:sz w:val="22"/>
              </w:rPr>
              <w:t>1</w:t>
            </w:r>
          </w:p>
        </w:tc>
        <w:tc>
          <w:tcPr>
            <w:tcW w:w="4240" w:type="dxa"/>
            <w:shd w:val="clear" w:color="auto" w:fill="auto"/>
            <w:vAlign w:val="center"/>
          </w:tcPr>
          <w:p w14:paraId="27464111" w14:textId="77777777" w:rsidR="00C86DAF" w:rsidRPr="00AF1474" w:rsidRDefault="00C86DAF" w:rsidP="00D83868">
            <w:pPr>
              <w:pStyle w:val="NoSpacing"/>
              <w:rPr>
                <w:rFonts w:cs="Calibri"/>
                <w:sz w:val="22"/>
              </w:rPr>
            </w:pPr>
            <w:r>
              <w:t xml:space="preserve"> </w:t>
            </w:r>
            <w:r w:rsidRPr="009F6F1A">
              <w:t>Component Authenticity</w:t>
            </w:r>
          </w:p>
        </w:tc>
      </w:tr>
      <w:tr w:rsidR="00C86DAF" w:rsidRPr="00AF1474" w14:paraId="3E4A6A1D" w14:textId="77777777" w:rsidTr="006C56AB">
        <w:trPr>
          <w:trHeight w:val="300"/>
          <w:jc w:val="center"/>
        </w:trPr>
        <w:tc>
          <w:tcPr>
            <w:tcW w:w="1065" w:type="dxa"/>
            <w:shd w:val="clear" w:color="auto" w:fill="FFFFFF"/>
            <w:vAlign w:val="center"/>
            <w:hideMark/>
          </w:tcPr>
          <w:p w14:paraId="6110D16E" w14:textId="77777777" w:rsidR="00C86DAF" w:rsidRPr="00AF1474" w:rsidRDefault="00C86DAF" w:rsidP="00D83868">
            <w:pPr>
              <w:pStyle w:val="NoSpacing"/>
              <w:jc w:val="center"/>
              <w:rPr>
                <w:rFonts w:cs="Calibri"/>
                <w:sz w:val="22"/>
              </w:rPr>
            </w:pPr>
            <w:r>
              <w:rPr>
                <w:rFonts w:cs="Calibri"/>
                <w:sz w:val="22"/>
              </w:rPr>
              <w:t>SR</w:t>
            </w:r>
            <w:r w:rsidRPr="00AF1474">
              <w:rPr>
                <w:rFonts w:cs="Calibri"/>
                <w:sz w:val="22"/>
              </w:rPr>
              <w:t>-1</w:t>
            </w:r>
            <w:r>
              <w:rPr>
                <w:rFonts w:cs="Calibri"/>
                <w:sz w:val="22"/>
              </w:rPr>
              <w:t>2</w:t>
            </w:r>
          </w:p>
        </w:tc>
        <w:tc>
          <w:tcPr>
            <w:tcW w:w="4240" w:type="dxa"/>
            <w:shd w:val="clear" w:color="auto" w:fill="auto"/>
          </w:tcPr>
          <w:p w14:paraId="5D3F468B" w14:textId="77777777" w:rsidR="00C86DAF" w:rsidRPr="00AF1474" w:rsidRDefault="00C86DAF" w:rsidP="00D83868">
            <w:pPr>
              <w:pStyle w:val="NoSpacing"/>
              <w:rPr>
                <w:rFonts w:cs="Calibri"/>
                <w:sz w:val="22"/>
              </w:rPr>
            </w:pPr>
            <w:r>
              <w:t xml:space="preserve"> </w:t>
            </w:r>
            <w:r w:rsidRPr="009F6F1A">
              <w:t>Component Disposal</w:t>
            </w:r>
          </w:p>
        </w:tc>
      </w:tr>
    </w:tbl>
    <w:p w14:paraId="64BF2B38" w14:textId="77777777" w:rsidR="00E240B1" w:rsidRPr="00DF4B67" w:rsidRDefault="00E240B1" w:rsidP="00E710F7">
      <w:pPr>
        <w:pStyle w:val="NoSpacing"/>
        <w:rPr>
          <w:rFonts w:cs="Calibri"/>
          <w:b/>
          <w:bCs/>
          <w:szCs w:val="24"/>
        </w:rPr>
      </w:pPr>
    </w:p>
    <w:p w14:paraId="7BC15C79" w14:textId="46111074" w:rsidR="00E710F7" w:rsidRPr="00DF4B67" w:rsidRDefault="00385F7E" w:rsidP="0030357E">
      <w:pPr>
        <w:pStyle w:val="Heading1"/>
      </w:pPr>
      <w:bookmarkStart w:id="2" w:name="_Toc195727077"/>
      <w:r w:rsidRPr="00385F7E">
        <w:t>2.0</w:t>
      </w:r>
      <w:r w:rsidR="00A67070">
        <w:t xml:space="preserve">   </w:t>
      </w:r>
      <w:r w:rsidR="00E710F7" w:rsidRPr="00DF4B67">
        <w:t>Policy and Procedures</w:t>
      </w:r>
      <w:bookmarkEnd w:id="2"/>
    </w:p>
    <w:p w14:paraId="5C6EBBFC" w14:textId="77777777" w:rsidR="004670AD" w:rsidRDefault="004670AD" w:rsidP="004670AD">
      <w:pPr>
        <w:pStyle w:val="NoSpacing"/>
      </w:pPr>
    </w:p>
    <w:p w14:paraId="27B85BB5" w14:textId="77777777" w:rsidR="00C06A13" w:rsidRPr="00260D45" w:rsidRDefault="00C06A13" w:rsidP="00C06A13">
      <w:pPr>
        <w:pStyle w:val="NoSpacing"/>
      </w:pPr>
      <w:r w:rsidRPr="00260D45">
        <w:t>a. Develop, document, and disseminate to [defined roles]:</w:t>
      </w:r>
    </w:p>
    <w:p w14:paraId="66A2F350" w14:textId="77777777" w:rsidR="00C06A13" w:rsidRPr="00260D45" w:rsidRDefault="00C06A13" w:rsidP="00C06A13">
      <w:pPr>
        <w:pStyle w:val="NoSpacing"/>
      </w:pPr>
      <w:r w:rsidRPr="00260D45">
        <w:t xml:space="preserve">   - </w:t>
      </w:r>
      <w:r>
        <w:t xml:space="preserve">a </w:t>
      </w:r>
      <w:r w:rsidRPr="00260D45">
        <w:t>supply chain risk management policy that:</w:t>
      </w:r>
    </w:p>
    <w:p w14:paraId="145D259F" w14:textId="77777777" w:rsidR="00C06A13" w:rsidRPr="00260D45" w:rsidRDefault="00C06A13" w:rsidP="00C06A13">
      <w:pPr>
        <w:pStyle w:val="NoSpacing"/>
      </w:pPr>
      <w:r w:rsidRPr="00260D45">
        <w:t xml:space="preserve">     a. Addresses purpose, scope, roles, responsibilities, management commitment, coordination among organizational entities, and compliance; and</w:t>
      </w:r>
    </w:p>
    <w:p w14:paraId="54790B45" w14:textId="77777777" w:rsidR="00C06A13" w:rsidRPr="00260D45" w:rsidRDefault="00C06A13" w:rsidP="00C06A13">
      <w:pPr>
        <w:pStyle w:val="NoSpacing"/>
      </w:pPr>
      <w:r w:rsidRPr="00260D45">
        <w:t xml:space="preserve">     b. Is consistent with applicable laws, executive orders, directives, regulations, policies, standards, and guidelines; and</w:t>
      </w:r>
    </w:p>
    <w:p w14:paraId="42B22CFC" w14:textId="77777777" w:rsidR="00C06A13" w:rsidRPr="00260D45" w:rsidRDefault="00C06A13" w:rsidP="00C06A13">
      <w:pPr>
        <w:pStyle w:val="NoSpacing"/>
      </w:pPr>
      <w:r w:rsidRPr="00260D45">
        <w:t xml:space="preserve">   - Procedures to facilitate the implementation of the supply chain risk management policy and the associated supply chain risk management </w:t>
      </w:r>
      <w:proofErr w:type="gramStart"/>
      <w:r w:rsidRPr="00260D45">
        <w:t>controls;</w:t>
      </w:r>
      <w:proofErr w:type="gramEnd"/>
    </w:p>
    <w:p w14:paraId="48748DFF" w14:textId="77777777" w:rsidR="00C06A13" w:rsidRPr="00260D45" w:rsidRDefault="00C06A13" w:rsidP="00C06A13">
      <w:pPr>
        <w:pStyle w:val="NoSpacing"/>
      </w:pPr>
    </w:p>
    <w:p w14:paraId="3A78504B" w14:textId="77777777" w:rsidR="00C06A13" w:rsidRPr="00260D45" w:rsidRDefault="00C06A13" w:rsidP="00C06A13">
      <w:pPr>
        <w:pStyle w:val="NoSpacing"/>
      </w:pPr>
      <w:r w:rsidRPr="00260D45">
        <w:t>b. Designate an [defined official] to manage the development, documentation, and dissemination of the supply chain risk management policy and procedures; and</w:t>
      </w:r>
    </w:p>
    <w:p w14:paraId="34AD3339" w14:textId="77777777" w:rsidR="00C06A13" w:rsidRPr="00260D45" w:rsidRDefault="00C06A13" w:rsidP="00C06A13">
      <w:pPr>
        <w:pStyle w:val="NoSpacing"/>
      </w:pPr>
    </w:p>
    <w:p w14:paraId="7392F3B6" w14:textId="77777777" w:rsidR="00C06A13" w:rsidRPr="00260D45" w:rsidRDefault="00C06A13" w:rsidP="00C06A13">
      <w:pPr>
        <w:pStyle w:val="NoSpacing"/>
      </w:pPr>
      <w:r w:rsidRPr="00260D45">
        <w:t>c. Review and update the current supply chain risk management:</w:t>
      </w:r>
    </w:p>
    <w:p w14:paraId="679C7D6F" w14:textId="77777777" w:rsidR="00C06A13" w:rsidRPr="00260D45" w:rsidRDefault="00C06A13" w:rsidP="00C06A13">
      <w:pPr>
        <w:pStyle w:val="NoSpacing"/>
      </w:pPr>
      <w:r w:rsidRPr="00260D45">
        <w:t xml:space="preserve">   - Policy [defined frequency] and following [defined events</w:t>
      </w:r>
      <w:proofErr w:type="gramStart"/>
      <w:r w:rsidRPr="00260D45">
        <w:t>] ;</w:t>
      </w:r>
      <w:proofErr w:type="gramEnd"/>
      <w:r w:rsidRPr="00260D45">
        <w:t xml:space="preserve"> and</w:t>
      </w:r>
    </w:p>
    <w:p w14:paraId="7984EFF3" w14:textId="77777777" w:rsidR="00C06A13" w:rsidRPr="00260D45" w:rsidRDefault="00C06A13" w:rsidP="00C06A13">
      <w:pPr>
        <w:pStyle w:val="NoSpacing"/>
      </w:pPr>
      <w:r w:rsidRPr="00260D45">
        <w:lastRenderedPageBreak/>
        <w:t xml:space="preserve">   - Procedures [defined frequency] and following [defined events].</w:t>
      </w:r>
    </w:p>
    <w:p w14:paraId="7BF63B4E" w14:textId="77777777" w:rsidR="00C06A13" w:rsidRDefault="00C06A13" w:rsidP="00C06A13">
      <w:pPr>
        <w:pStyle w:val="NoSpacing"/>
      </w:pPr>
    </w:p>
    <w:p w14:paraId="304E0D42" w14:textId="77777777" w:rsidR="00C06A13" w:rsidRDefault="00C06A13" w:rsidP="00C06A13">
      <w:pPr>
        <w:pStyle w:val="Heading1"/>
      </w:pPr>
      <w:bookmarkStart w:id="3" w:name="_Toc195727078"/>
      <w:r>
        <w:t>3.0   Supply Chain Risk Management Plan</w:t>
      </w:r>
      <w:bookmarkEnd w:id="3"/>
    </w:p>
    <w:p w14:paraId="3D5F6270" w14:textId="77777777" w:rsidR="00C06A13" w:rsidRDefault="00C06A13" w:rsidP="00C06A13">
      <w:pPr>
        <w:pStyle w:val="NoSpacing"/>
      </w:pPr>
    </w:p>
    <w:p w14:paraId="0F5024C7" w14:textId="77777777" w:rsidR="00C06A13" w:rsidRDefault="00C06A13" w:rsidP="00C06A13">
      <w:pPr>
        <w:pStyle w:val="NoSpacing"/>
      </w:pPr>
      <w:r>
        <w:t xml:space="preserve">a. Develop a plan for managing supply chain risks associated with the research and development, design, manufacturing, acquisition, delivery, integration, operations and maintenance, and disposal of the following systems, system components or system services: </w:t>
      </w:r>
    </w:p>
    <w:p w14:paraId="109FA1B7" w14:textId="77777777" w:rsidR="00C06A13" w:rsidRDefault="00C06A13" w:rsidP="00C06A13">
      <w:pPr>
        <w:pStyle w:val="NoSpacing"/>
      </w:pPr>
      <w:r>
        <w:t>[defined systems/components/services</w:t>
      </w:r>
      <w:proofErr w:type="gramStart"/>
      <w:r>
        <w:t>];</w:t>
      </w:r>
      <w:proofErr w:type="gramEnd"/>
    </w:p>
    <w:p w14:paraId="570B9E87" w14:textId="77777777" w:rsidR="00C06A13" w:rsidRDefault="00C06A13" w:rsidP="00C06A13">
      <w:pPr>
        <w:pStyle w:val="NoSpacing"/>
      </w:pPr>
    </w:p>
    <w:p w14:paraId="73CD91F5" w14:textId="77777777" w:rsidR="00C06A13" w:rsidRDefault="00C06A13" w:rsidP="00C06A13">
      <w:pPr>
        <w:pStyle w:val="NoSpacing"/>
      </w:pPr>
      <w:r>
        <w:t>b. Review and update the supply chain risk management plan [defined frequency] or as required, to address threat, organizational or environmental changes; and</w:t>
      </w:r>
    </w:p>
    <w:p w14:paraId="306559F1" w14:textId="77777777" w:rsidR="00C06A13" w:rsidRDefault="00C06A13" w:rsidP="00C06A13">
      <w:pPr>
        <w:pStyle w:val="NoSpacing"/>
      </w:pPr>
    </w:p>
    <w:p w14:paraId="3B3848CB" w14:textId="77777777" w:rsidR="00C06A13" w:rsidRDefault="00C06A13" w:rsidP="00C06A13">
      <w:pPr>
        <w:pStyle w:val="NoSpacing"/>
      </w:pPr>
      <w:r>
        <w:t>c. Protect the supply chain risk management plan from unauthorized disclosure and modification.</w:t>
      </w:r>
    </w:p>
    <w:p w14:paraId="794D7034" w14:textId="77777777" w:rsidR="00C06A13" w:rsidRDefault="00C06A13" w:rsidP="00C06A13">
      <w:pPr>
        <w:pStyle w:val="NoSpacing"/>
      </w:pPr>
    </w:p>
    <w:p w14:paraId="2AD680A4" w14:textId="77777777" w:rsidR="00C06A13" w:rsidRDefault="00C06A13" w:rsidP="00C06A13">
      <w:pPr>
        <w:pStyle w:val="Heading2"/>
      </w:pPr>
      <w:bookmarkStart w:id="4" w:name="_Toc195727079"/>
      <w:r>
        <w:t>3.1   Establish SCRM Team</w:t>
      </w:r>
      <w:bookmarkEnd w:id="4"/>
    </w:p>
    <w:p w14:paraId="0211CFE6" w14:textId="77777777" w:rsidR="00C06A13" w:rsidRDefault="00C06A13" w:rsidP="00C06A13">
      <w:pPr>
        <w:pStyle w:val="NoSpacing"/>
      </w:pPr>
      <w:r>
        <w:t>Establish a supply chain risk management team consisting of [defined roles and responsibilities] to lead and support the following SCRM activities: [defined supply chain risk management activities].</w:t>
      </w:r>
    </w:p>
    <w:p w14:paraId="00616680" w14:textId="77777777" w:rsidR="00C06A13" w:rsidRDefault="00C06A13" w:rsidP="00C06A13">
      <w:pPr>
        <w:pStyle w:val="NoSpacing"/>
      </w:pPr>
    </w:p>
    <w:p w14:paraId="33A5FBF8" w14:textId="77777777" w:rsidR="00C06A13" w:rsidRDefault="00C06A13" w:rsidP="00C06A13">
      <w:pPr>
        <w:pStyle w:val="Heading1"/>
      </w:pPr>
      <w:bookmarkStart w:id="5" w:name="_Toc195727080"/>
      <w:r>
        <w:t>4.0   Supply Chain Controls and Processes</w:t>
      </w:r>
      <w:bookmarkEnd w:id="5"/>
    </w:p>
    <w:p w14:paraId="4243FA58" w14:textId="77777777" w:rsidR="00C06A13" w:rsidRDefault="00C06A13" w:rsidP="00C06A13">
      <w:pPr>
        <w:pStyle w:val="NoSpacing"/>
      </w:pPr>
    </w:p>
    <w:p w14:paraId="44E7D6A4" w14:textId="77777777" w:rsidR="00C06A13" w:rsidRDefault="00C06A13" w:rsidP="00C06A13">
      <w:pPr>
        <w:pStyle w:val="NoSpacing"/>
      </w:pPr>
      <w:r>
        <w:t>a. Establish a process or processes to identify and address weaknesses or deficiencies in the supply chain elements and processes of [defined system/component] in coordination with [defined supply chain personnel</w:t>
      </w:r>
      <w:proofErr w:type="gramStart"/>
      <w:r>
        <w:t>];</w:t>
      </w:r>
      <w:proofErr w:type="gramEnd"/>
    </w:p>
    <w:p w14:paraId="0D2225CD" w14:textId="77777777" w:rsidR="00C06A13" w:rsidRDefault="00C06A13" w:rsidP="00C06A13">
      <w:pPr>
        <w:pStyle w:val="NoSpacing"/>
      </w:pPr>
    </w:p>
    <w:p w14:paraId="7210E33D" w14:textId="77777777" w:rsidR="00C06A13" w:rsidRDefault="00C06A13" w:rsidP="00C06A13">
      <w:pPr>
        <w:pStyle w:val="NoSpacing"/>
      </w:pPr>
      <w:r>
        <w:t>b. Employ the following controls to protect against supply chain risks to the system, system component, or system service and to limit the harm or consequences from supply chain-related events: [defined supply chain controls]; and</w:t>
      </w:r>
    </w:p>
    <w:p w14:paraId="0CEA9D17" w14:textId="77777777" w:rsidR="00C06A13" w:rsidRDefault="00C06A13" w:rsidP="00C06A13">
      <w:pPr>
        <w:pStyle w:val="NoSpacing"/>
      </w:pPr>
    </w:p>
    <w:p w14:paraId="1F992DA2" w14:textId="77777777" w:rsidR="00C06A13" w:rsidRDefault="00C06A13" w:rsidP="00C06A13">
      <w:pPr>
        <w:pStyle w:val="NoSpacing"/>
      </w:pPr>
      <w:r>
        <w:t xml:space="preserve">c. Document the selected and implemented supply chain processes and controls </w:t>
      </w:r>
      <w:proofErr w:type="gramStart"/>
      <w:r>
        <w:t>in [(</w:t>
      </w:r>
      <w:proofErr w:type="gramEnd"/>
      <w:r>
        <w:t xml:space="preserve">one or more): security and privacy plans, supply chain risk management plan, [defined </w:t>
      </w:r>
      <w:proofErr w:type="gramStart"/>
      <w:r>
        <w:t>document]]</w:t>
      </w:r>
      <w:proofErr w:type="gramEnd"/>
      <w:r>
        <w:t>.</w:t>
      </w:r>
    </w:p>
    <w:p w14:paraId="5278751F" w14:textId="77777777" w:rsidR="00C06A13" w:rsidRDefault="00C06A13" w:rsidP="00C06A13">
      <w:pPr>
        <w:pStyle w:val="NoSpacing"/>
      </w:pPr>
    </w:p>
    <w:p w14:paraId="7231F4DC" w14:textId="77777777" w:rsidR="00C06A13" w:rsidRDefault="00C06A13" w:rsidP="00C06A13">
      <w:pPr>
        <w:pStyle w:val="Heading2"/>
      </w:pPr>
      <w:bookmarkStart w:id="6" w:name="_Toc195727081"/>
      <w:r>
        <w:t>4.1   Diverse Supply Base</w:t>
      </w:r>
      <w:bookmarkEnd w:id="6"/>
    </w:p>
    <w:p w14:paraId="018B8A85" w14:textId="77777777" w:rsidR="00C06A13" w:rsidRDefault="00C06A13" w:rsidP="00C06A13">
      <w:pPr>
        <w:pStyle w:val="NoSpacing"/>
      </w:pPr>
      <w:r>
        <w:t>Employ a diverse set of sources for the following system components and services: [defined system components and services].</w:t>
      </w:r>
    </w:p>
    <w:p w14:paraId="614DC7B0" w14:textId="77777777" w:rsidR="00C06A13" w:rsidRDefault="00C06A13" w:rsidP="00C06A13">
      <w:pPr>
        <w:pStyle w:val="NoSpacing"/>
      </w:pPr>
    </w:p>
    <w:p w14:paraId="7FF28DB1" w14:textId="77777777" w:rsidR="00C06A13" w:rsidRDefault="00C06A13" w:rsidP="00C06A13">
      <w:pPr>
        <w:pStyle w:val="Heading2"/>
      </w:pPr>
      <w:bookmarkStart w:id="7" w:name="_Toc195727082"/>
      <w:r>
        <w:t>4.2   Limitation of Harm</w:t>
      </w:r>
      <w:bookmarkEnd w:id="7"/>
    </w:p>
    <w:p w14:paraId="1732B40B" w14:textId="77777777" w:rsidR="00C06A13" w:rsidRDefault="00C06A13" w:rsidP="00C06A13">
      <w:pPr>
        <w:pStyle w:val="NoSpacing"/>
      </w:pPr>
      <w:r>
        <w:t>Employ the following controls to limit harm from potential adversaries identifying and targeting the organizational supply chain: [defined controls].</w:t>
      </w:r>
    </w:p>
    <w:p w14:paraId="0F31BD7A" w14:textId="77777777" w:rsidR="00C06A13" w:rsidRDefault="00C06A13" w:rsidP="00C06A13">
      <w:pPr>
        <w:pStyle w:val="NoSpacing"/>
      </w:pPr>
    </w:p>
    <w:p w14:paraId="023E9CA2" w14:textId="77777777" w:rsidR="00C06A13" w:rsidRDefault="00C06A13" w:rsidP="00C06A13">
      <w:pPr>
        <w:pStyle w:val="Heading2"/>
      </w:pPr>
      <w:bookmarkStart w:id="8" w:name="_Toc195727083"/>
      <w:r>
        <w:t>4.3   Sub-tier Flow Down</w:t>
      </w:r>
      <w:bookmarkEnd w:id="8"/>
    </w:p>
    <w:p w14:paraId="370BA5E1" w14:textId="77777777" w:rsidR="00C06A13" w:rsidRDefault="00C06A13" w:rsidP="00C06A13">
      <w:pPr>
        <w:pStyle w:val="NoSpacing"/>
      </w:pPr>
      <w:r>
        <w:t>Ensure that the controls included in the contracts of prime contractors are also included in the contracts of subcontractors.</w:t>
      </w:r>
    </w:p>
    <w:p w14:paraId="54E776F7" w14:textId="77777777" w:rsidR="00C06A13" w:rsidRDefault="00C06A13" w:rsidP="00C06A13">
      <w:pPr>
        <w:pStyle w:val="NoSpacing"/>
      </w:pPr>
    </w:p>
    <w:p w14:paraId="4ECBC47C" w14:textId="77777777" w:rsidR="00C06A13" w:rsidRDefault="00C06A13" w:rsidP="00C06A13">
      <w:pPr>
        <w:pStyle w:val="Heading1"/>
      </w:pPr>
      <w:bookmarkStart w:id="9" w:name="_Toc195727084"/>
      <w:r>
        <w:t>5.0   Provenance</w:t>
      </w:r>
      <w:bookmarkEnd w:id="9"/>
    </w:p>
    <w:p w14:paraId="7A3DB251" w14:textId="77777777" w:rsidR="00C06A13" w:rsidRDefault="00C06A13" w:rsidP="00C06A13">
      <w:pPr>
        <w:pStyle w:val="NoSpacing"/>
      </w:pPr>
    </w:p>
    <w:p w14:paraId="2BEED57F" w14:textId="77777777" w:rsidR="00C06A13" w:rsidRDefault="00C06A13" w:rsidP="00C06A13">
      <w:pPr>
        <w:pStyle w:val="NoSpacing"/>
      </w:pPr>
      <w:r>
        <w:t>[</w:t>
      </w:r>
      <w:r w:rsidRPr="00544CB6">
        <w:t>Provenance is the chronology of the origin, development, ownership, location, and changes to a system or system component and associated data.</w:t>
      </w:r>
      <w:r>
        <w:t>]</w:t>
      </w:r>
    </w:p>
    <w:p w14:paraId="04813D96" w14:textId="77777777" w:rsidR="00C06A13" w:rsidRDefault="00C06A13" w:rsidP="00C06A13">
      <w:pPr>
        <w:pStyle w:val="NoSpacing"/>
      </w:pPr>
    </w:p>
    <w:p w14:paraId="6D244BCD" w14:textId="77777777" w:rsidR="00C06A13" w:rsidRDefault="00C06A13" w:rsidP="00C06A13">
      <w:pPr>
        <w:pStyle w:val="NoSpacing"/>
      </w:pPr>
      <w:r>
        <w:t>Document, monitor, and maintain valid provenance of the following systems, system components, and associated data: [defined systems, components, and associated data].</w:t>
      </w:r>
    </w:p>
    <w:p w14:paraId="247CED0A" w14:textId="77777777" w:rsidR="00C06A13" w:rsidRDefault="00C06A13" w:rsidP="00C06A13">
      <w:pPr>
        <w:pStyle w:val="NoSpacing"/>
      </w:pPr>
    </w:p>
    <w:p w14:paraId="679E4BF5" w14:textId="77777777" w:rsidR="00C06A13" w:rsidRDefault="00C06A13" w:rsidP="00C06A13">
      <w:pPr>
        <w:pStyle w:val="Heading2"/>
      </w:pPr>
      <w:bookmarkStart w:id="10" w:name="_Toc195727085"/>
      <w:r>
        <w:t>5.1   Identity</w:t>
      </w:r>
      <w:bookmarkEnd w:id="10"/>
    </w:p>
    <w:p w14:paraId="3ED4E01A" w14:textId="77777777" w:rsidR="00C06A13" w:rsidRDefault="00C06A13" w:rsidP="00C06A13">
      <w:pPr>
        <w:pStyle w:val="NoSpacing"/>
      </w:pPr>
      <w:r>
        <w:t>Establish and maintain unique identification of the following supply chain elements, processes, and personnel associated with the identified system and critical system components: [defined supply chain elements, processes, and personnel].</w:t>
      </w:r>
    </w:p>
    <w:p w14:paraId="07A62715" w14:textId="77777777" w:rsidR="00C06A13" w:rsidRDefault="00C06A13" w:rsidP="00C06A13">
      <w:pPr>
        <w:pStyle w:val="NoSpacing"/>
      </w:pPr>
    </w:p>
    <w:p w14:paraId="0C35F7BF" w14:textId="77777777" w:rsidR="00C06A13" w:rsidRDefault="00C06A13" w:rsidP="00C06A13">
      <w:pPr>
        <w:pStyle w:val="Heading2"/>
      </w:pPr>
      <w:bookmarkStart w:id="11" w:name="_Toc195727086"/>
      <w:r>
        <w:t>5.2   Track and Trace</w:t>
      </w:r>
      <w:bookmarkEnd w:id="11"/>
    </w:p>
    <w:p w14:paraId="0D6E06D3" w14:textId="77777777" w:rsidR="00C06A13" w:rsidRDefault="00C06A13" w:rsidP="00C06A13">
      <w:pPr>
        <w:pStyle w:val="NoSpacing"/>
      </w:pPr>
      <w:r>
        <w:t>Establish and maintain unique identification of the following systems and critical system components for tracking through the supply chain: [defined systems and critical system components].</w:t>
      </w:r>
    </w:p>
    <w:p w14:paraId="5108751D" w14:textId="77777777" w:rsidR="00C06A13" w:rsidRDefault="00C06A13" w:rsidP="00C06A13">
      <w:pPr>
        <w:pStyle w:val="NoSpacing"/>
      </w:pPr>
    </w:p>
    <w:p w14:paraId="4C81B6AC" w14:textId="77777777" w:rsidR="00C06A13" w:rsidRDefault="00C06A13" w:rsidP="00C06A13">
      <w:pPr>
        <w:pStyle w:val="Heading2"/>
      </w:pPr>
      <w:bookmarkStart w:id="12" w:name="_Toc195727087"/>
      <w:r>
        <w:t>5.3   Validate as Genuine and Not Altered</w:t>
      </w:r>
      <w:bookmarkEnd w:id="12"/>
    </w:p>
    <w:p w14:paraId="2749B5DC" w14:textId="77777777" w:rsidR="00C06A13" w:rsidRDefault="00C06A13" w:rsidP="00C06A13">
      <w:pPr>
        <w:pStyle w:val="NoSpacing"/>
      </w:pPr>
      <w:r>
        <w:t>Employ the following controls to validate that the system or system component received is genuine and has not been altered: [defined controls].</w:t>
      </w:r>
    </w:p>
    <w:p w14:paraId="51D27670" w14:textId="77777777" w:rsidR="00C06A13" w:rsidRDefault="00C06A13" w:rsidP="00C06A13">
      <w:pPr>
        <w:pStyle w:val="NoSpacing"/>
      </w:pPr>
    </w:p>
    <w:p w14:paraId="12168566" w14:textId="77777777" w:rsidR="00C06A13" w:rsidRDefault="00C06A13" w:rsidP="00C06A13">
      <w:pPr>
        <w:pStyle w:val="Heading2"/>
      </w:pPr>
      <w:bookmarkStart w:id="13" w:name="_Toc195727088"/>
      <w:r>
        <w:lastRenderedPageBreak/>
        <w:t>5.4   Supply Chain Integrity – Pedigree</w:t>
      </w:r>
      <w:bookmarkEnd w:id="13"/>
    </w:p>
    <w:p w14:paraId="05086450" w14:textId="77777777" w:rsidR="00C06A13" w:rsidRDefault="00C06A13" w:rsidP="00C06A13">
      <w:pPr>
        <w:pStyle w:val="NoSpacing"/>
      </w:pPr>
      <w:r>
        <w:t>Employ [defined controls] and conduct [defined analysis method] to ensure the integrity of the system and system components by validating the internal composition and provenance of critical or mission-essential technologies, products, and services.</w:t>
      </w:r>
    </w:p>
    <w:p w14:paraId="2DFD04C4" w14:textId="77777777" w:rsidR="00C06A13" w:rsidRDefault="00C06A13" w:rsidP="00C06A13">
      <w:pPr>
        <w:pStyle w:val="NoSpacing"/>
      </w:pPr>
    </w:p>
    <w:p w14:paraId="5EAC936A" w14:textId="77777777" w:rsidR="00C06A13" w:rsidRDefault="00C06A13" w:rsidP="00C06A13">
      <w:pPr>
        <w:pStyle w:val="Heading1"/>
      </w:pPr>
      <w:bookmarkStart w:id="14" w:name="_Toc195727089"/>
      <w:r>
        <w:t>6.0   Acquisition Strategies, Tools, and Methods</w:t>
      </w:r>
      <w:bookmarkEnd w:id="14"/>
    </w:p>
    <w:p w14:paraId="1DA03CE6" w14:textId="77777777" w:rsidR="00C06A13" w:rsidRDefault="00C06A13" w:rsidP="00C06A13">
      <w:pPr>
        <w:pStyle w:val="NoSpacing"/>
      </w:pPr>
    </w:p>
    <w:p w14:paraId="274D12E8" w14:textId="77777777" w:rsidR="00C06A13" w:rsidRDefault="00C06A13" w:rsidP="00C06A13">
      <w:pPr>
        <w:pStyle w:val="NoSpacing"/>
      </w:pPr>
      <w:r>
        <w:t>Employ the following acquisition strategies, contract tools, and procurement methods to protect against, identify, and mitigate supply chain risks: [defined strategies, tools, and methods].</w:t>
      </w:r>
    </w:p>
    <w:p w14:paraId="52DB0F78" w14:textId="77777777" w:rsidR="00C06A13" w:rsidRDefault="00C06A13" w:rsidP="00C06A13">
      <w:pPr>
        <w:pStyle w:val="NoSpacing"/>
      </w:pPr>
    </w:p>
    <w:p w14:paraId="38ED497C" w14:textId="77777777" w:rsidR="00C06A13" w:rsidRDefault="00C06A13" w:rsidP="00C06A13">
      <w:pPr>
        <w:pStyle w:val="Heading2"/>
      </w:pPr>
      <w:bookmarkStart w:id="15" w:name="_Toc195727090"/>
      <w:r>
        <w:t>6.1   Adequate Supply</w:t>
      </w:r>
      <w:bookmarkEnd w:id="15"/>
    </w:p>
    <w:p w14:paraId="0228DA31" w14:textId="77777777" w:rsidR="00C06A13" w:rsidRDefault="00C06A13" w:rsidP="00C06A13">
      <w:pPr>
        <w:pStyle w:val="NoSpacing"/>
      </w:pPr>
      <w:r>
        <w:t>Employ the following controls to ensure an adequate supply of [defined critical system components]: [defined controls].</w:t>
      </w:r>
    </w:p>
    <w:p w14:paraId="7447297E" w14:textId="77777777" w:rsidR="00C06A13" w:rsidRDefault="00C06A13" w:rsidP="00C06A13">
      <w:pPr>
        <w:pStyle w:val="NoSpacing"/>
      </w:pPr>
    </w:p>
    <w:p w14:paraId="690FC09B" w14:textId="77777777" w:rsidR="00C06A13" w:rsidRDefault="00C06A13" w:rsidP="00C06A13">
      <w:pPr>
        <w:pStyle w:val="Heading2"/>
      </w:pPr>
      <w:bookmarkStart w:id="16" w:name="_Toc195727091"/>
      <w:r>
        <w:t>6.2   Assessments Prior to Selection, Acceptance, Modification, or Update</w:t>
      </w:r>
      <w:bookmarkEnd w:id="16"/>
    </w:p>
    <w:p w14:paraId="1C5CF891" w14:textId="77777777" w:rsidR="00C06A13" w:rsidRDefault="00C06A13" w:rsidP="00C06A13">
      <w:pPr>
        <w:pStyle w:val="NoSpacing"/>
      </w:pPr>
      <w:r>
        <w:t>Assess the system, system component, or system service prior to selection, acceptance, modification, or update.</w:t>
      </w:r>
    </w:p>
    <w:p w14:paraId="35B888A0" w14:textId="77777777" w:rsidR="00C06A13" w:rsidRDefault="00C06A13" w:rsidP="00C06A13">
      <w:pPr>
        <w:pStyle w:val="NoSpacing"/>
      </w:pPr>
    </w:p>
    <w:p w14:paraId="035E3393" w14:textId="77777777" w:rsidR="00C06A13" w:rsidRDefault="00C06A13" w:rsidP="00C06A13">
      <w:pPr>
        <w:pStyle w:val="Heading1"/>
      </w:pPr>
      <w:bookmarkStart w:id="17" w:name="_Toc195727092"/>
      <w:r>
        <w:t>7.0   Supplier Assessments and Reviews</w:t>
      </w:r>
      <w:bookmarkEnd w:id="17"/>
    </w:p>
    <w:p w14:paraId="4FED52E3" w14:textId="77777777" w:rsidR="00C06A13" w:rsidRDefault="00C06A13" w:rsidP="00C06A13">
      <w:pPr>
        <w:pStyle w:val="NoSpacing"/>
      </w:pPr>
    </w:p>
    <w:p w14:paraId="5E91A90D" w14:textId="77777777" w:rsidR="00C06A13" w:rsidRDefault="00C06A13" w:rsidP="00C06A13">
      <w:pPr>
        <w:pStyle w:val="NoSpacing"/>
      </w:pPr>
      <w:r>
        <w:t>Assess and review the supply chain-related risks associated with suppliers or contractors and the system, system component, or system service they provide [defined frequency].</w:t>
      </w:r>
    </w:p>
    <w:p w14:paraId="150F48B8" w14:textId="77777777" w:rsidR="00C06A13" w:rsidRDefault="00C06A13" w:rsidP="00C06A13">
      <w:pPr>
        <w:pStyle w:val="NoSpacing"/>
      </w:pPr>
    </w:p>
    <w:p w14:paraId="06656B07" w14:textId="77777777" w:rsidR="00C06A13" w:rsidRDefault="00C06A13" w:rsidP="00C06A13">
      <w:pPr>
        <w:pStyle w:val="Heading2"/>
      </w:pPr>
      <w:bookmarkStart w:id="18" w:name="_Toc195727093"/>
      <w:r>
        <w:t>7.1   Testing and Analysis</w:t>
      </w:r>
      <w:bookmarkEnd w:id="18"/>
    </w:p>
    <w:p w14:paraId="7BC79726" w14:textId="77777777" w:rsidR="00C06A13" w:rsidRDefault="00C06A13" w:rsidP="00C06A13">
      <w:pPr>
        <w:pStyle w:val="NoSpacing"/>
      </w:pPr>
      <w:proofErr w:type="gramStart"/>
      <w:r>
        <w:t>Employ [(</w:t>
      </w:r>
      <w:proofErr w:type="gramEnd"/>
      <w:r>
        <w:t>one or more): organizational analysis, independent third-party analysis, organizational testing, independent third-party testing] of the following supply chain elements, processes, and actors associated with the system, system component, or system service: [defined supply chain elements, processes, and actors].</w:t>
      </w:r>
    </w:p>
    <w:p w14:paraId="32FE8212" w14:textId="77777777" w:rsidR="00C06A13" w:rsidRDefault="00C06A13" w:rsidP="00C06A13">
      <w:pPr>
        <w:pStyle w:val="NoSpacing"/>
      </w:pPr>
    </w:p>
    <w:p w14:paraId="68D0AA5A" w14:textId="77777777" w:rsidR="00C06A13" w:rsidRDefault="00C06A13" w:rsidP="00C06A13">
      <w:pPr>
        <w:pStyle w:val="Heading1"/>
      </w:pPr>
      <w:bookmarkStart w:id="19" w:name="_Toc195727094"/>
      <w:r>
        <w:lastRenderedPageBreak/>
        <w:t>8.0   Supply Chain Operations Security</w:t>
      </w:r>
      <w:bookmarkEnd w:id="19"/>
    </w:p>
    <w:p w14:paraId="28243948" w14:textId="77777777" w:rsidR="00C06A13" w:rsidRDefault="00C06A13" w:rsidP="00C06A13">
      <w:pPr>
        <w:pStyle w:val="NoSpacing"/>
      </w:pPr>
    </w:p>
    <w:p w14:paraId="10B638EE" w14:textId="77777777" w:rsidR="00C06A13" w:rsidRDefault="00C06A13" w:rsidP="00C06A13">
      <w:pPr>
        <w:pStyle w:val="NoSpacing"/>
      </w:pPr>
      <w:r w:rsidRPr="00B32B51">
        <w:t>Employ the following Operations Security (OPSEC) controls to protect supply chain-related information for the system, system component, or system service: [defined OPSEC controls].</w:t>
      </w:r>
    </w:p>
    <w:p w14:paraId="39B2B7A9" w14:textId="77777777" w:rsidR="00C06A13" w:rsidRDefault="00C06A13" w:rsidP="00C06A13">
      <w:pPr>
        <w:pStyle w:val="NoSpacing"/>
      </w:pPr>
    </w:p>
    <w:p w14:paraId="183CA6E3" w14:textId="77777777" w:rsidR="00C06A13" w:rsidRDefault="00C06A13" w:rsidP="00C06A13">
      <w:pPr>
        <w:pStyle w:val="Heading1"/>
      </w:pPr>
      <w:bookmarkStart w:id="20" w:name="_Toc195727095"/>
      <w:r>
        <w:t>9.0   Notification Agreements</w:t>
      </w:r>
      <w:bookmarkEnd w:id="20"/>
    </w:p>
    <w:p w14:paraId="69DB19CB" w14:textId="77777777" w:rsidR="00C06A13" w:rsidRDefault="00C06A13" w:rsidP="00C06A13">
      <w:pPr>
        <w:pStyle w:val="NoSpacing"/>
      </w:pPr>
    </w:p>
    <w:p w14:paraId="15797DF4" w14:textId="77777777" w:rsidR="00C06A13" w:rsidRDefault="00C06A13" w:rsidP="00C06A13">
      <w:pPr>
        <w:pStyle w:val="NoSpacing"/>
      </w:pPr>
      <w:r w:rsidRPr="00A23FA9">
        <w:t xml:space="preserve">Establish agreements and procedures with entities involved in the supply chain for the system, system component, or system service for </w:t>
      </w:r>
      <w:proofErr w:type="gramStart"/>
      <w:r w:rsidRPr="00A23FA9">
        <w:t>the [(</w:t>
      </w:r>
      <w:proofErr w:type="gramEnd"/>
      <w:r w:rsidRPr="00A23FA9">
        <w:t xml:space="preserve">one or more): notification of supply chain compromises, [defined results of assessments or </w:t>
      </w:r>
      <w:proofErr w:type="gramStart"/>
      <w:r w:rsidRPr="00A23FA9">
        <w:t>audits]]</w:t>
      </w:r>
      <w:proofErr w:type="gramEnd"/>
      <w:r w:rsidRPr="00A23FA9">
        <w:t>.</w:t>
      </w:r>
    </w:p>
    <w:p w14:paraId="70E1C11F" w14:textId="77777777" w:rsidR="00C06A13" w:rsidRDefault="00C06A13" w:rsidP="00C06A13">
      <w:pPr>
        <w:pStyle w:val="NoSpacing"/>
      </w:pPr>
    </w:p>
    <w:p w14:paraId="1FBAA70B" w14:textId="77777777" w:rsidR="00C06A13" w:rsidRDefault="00C06A13" w:rsidP="00C06A13">
      <w:pPr>
        <w:pStyle w:val="Heading1"/>
      </w:pPr>
      <w:bookmarkStart w:id="21" w:name="_Toc195727096"/>
      <w:r>
        <w:t>10.0   Tamper Resistance and Detection</w:t>
      </w:r>
      <w:bookmarkEnd w:id="21"/>
    </w:p>
    <w:p w14:paraId="56A7104F" w14:textId="77777777" w:rsidR="00C06A13" w:rsidRDefault="00C06A13" w:rsidP="00C06A13">
      <w:pPr>
        <w:pStyle w:val="NoSpacing"/>
      </w:pPr>
    </w:p>
    <w:p w14:paraId="62299332" w14:textId="77777777" w:rsidR="00C06A13" w:rsidRDefault="00C06A13" w:rsidP="00C06A13">
      <w:pPr>
        <w:pStyle w:val="NoSpacing"/>
      </w:pPr>
      <w:r>
        <w:t>Implement a tamper protection program for the system, system component, or system service.</w:t>
      </w:r>
    </w:p>
    <w:p w14:paraId="7000BF9A" w14:textId="77777777" w:rsidR="00C06A13" w:rsidRDefault="00C06A13" w:rsidP="00C06A13">
      <w:pPr>
        <w:pStyle w:val="NoSpacing"/>
      </w:pPr>
    </w:p>
    <w:p w14:paraId="67C35A00" w14:textId="77777777" w:rsidR="00C06A13" w:rsidRDefault="00C06A13" w:rsidP="00C06A13">
      <w:pPr>
        <w:pStyle w:val="Heading2"/>
      </w:pPr>
      <w:bookmarkStart w:id="22" w:name="_Toc195727097"/>
      <w:r>
        <w:t>10.1   Multiple Stages of System Development Life Cycle</w:t>
      </w:r>
      <w:bookmarkEnd w:id="22"/>
    </w:p>
    <w:p w14:paraId="4C6090EF" w14:textId="77777777" w:rsidR="00C06A13" w:rsidRDefault="00C06A13" w:rsidP="00C06A13">
      <w:pPr>
        <w:pStyle w:val="NoSpacing"/>
      </w:pPr>
      <w:r>
        <w:t>Employ anti-tamper technologies, tools, and techniques throughout the system development life cycle.</w:t>
      </w:r>
    </w:p>
    <w:p w14:paraId="2FA4FFFC" w14:textId="77777777" w:rsidR="00C06A13" w:rsidRDefault="00C06A13" w:rsidP="00C06A13">
      <w:pPr>
        <w:pStyle w:val="NoSpacing"/>
      </w:pPr>
    </w:p>
    <w:p w14:paraId="67FD343F" w14:textId="77777777" w:rsidR="00C06A13" w:rsidRDefault="00C06A13" w:rsidP="00C06A13">
      <w:pPr>
        <w:pStyle w:val="Heading1"/>
      </w:pPr>
      <w:bookmarkStart w:id="23" w:name="_Toc195727098"/>
      <w:r>
        <w:t>11.0   Inspection of Systems or Components</w:t>
      </w:r>
      <w:bookmarkEnd w:id="23"/>
    </w:p>
    <w:p w14:paraId="77CA3C96" w14:textId="77777777" w:rsidR="00C06A13" w:rsidRDefault="00C06A13" w:rsidP="00C06A13">
      <w:pPr>
        <w:pStyle w:val="NoSpacing"/>
      </w:pPr>
    </w:p>
    <w:p w14:paraId="24832F52" w14:textId="77777777" w:rsidR="00C06A13" w:rsidRDefault="00C06A13" w:rsidP="00C06A13">
      <w:pPr>
        <w:pStyle w:val="NoSpacing"/>
      </w:pPr>
      <w:r w:rsidRPr="007D4249">
        <w:t xml:space="preserve">Inspect the following systems or system </w:t>
      </w:r>
      <w:proofErr w:type="gramStart"/>
      <w:r w:rsidRPr="007D4249">
        <w:t>components [(</w:t>
      </w:r>
      <w:proofErr w:type="gramEnd"/>
      <w:r w:rsidRPr="007D4249">
        <w:t>one or more): at random, at [defined frequency], upon [defined indications of need for inspection</w:t>
      </w:r>
      <w:proofErr w:type="gramStart"/>
      <w:r w:rsidRPr="007D4249">
        <w:t>] ]</w:t>
      </w:r>
      <w:proofErr w:type="gramEnd"/>
      <w:r w:rsidRPr="007D4249">
        <w:t xml:space="preserve"> to detect tampering: [defined systems or system components].</w:t>
      </w:r>
    </w:p>
    <w:p w14:paraId="57BB14C2" w14:textId="77777777" w:rsidR="00C06A13" w:rsidRDefault="00C06A13" w:rsidP="00C06A13">
      <w:pPr>
        <w:pStyle w:val="NoSpacing"/>
      </w:pPr>
    </w:p>
    <w:p w14:paraId="3F184A9E" w14:textId="77777777" w:rsidR="00C06A13" w:rsidRDefault="00C06A13" w:rsidP="00C06A13">
      <w:pPr>
        <w:pStyle w:val="Heading1"/>
      </w:pPr>
      <w:bookmarkStart w:id="24" w:name="_Toc195727099"/>
      <w:r>
        <w:t>12.0   Component Authenticity</w:t>
      </w:r>
      <w:bookmarkEnd w:id="24"/>
    </w:p>
    <w:p w14:paraId="21F357B5" w14:textId="77777777" w:rsidR="00C06A13" w:rsidRDefault="00C06A13" w:rsidP="00C06A13">
      <w:pPr>
        <w:pStyle w:val="NoSpacing"/>
      </w:pPr>
    </w:p>
    <w:p w14:paraId="0F787919" w14:textId="77777777" w:rsidR="00C06A13" w:rsidRDefault="00C06A13" w:rsidP="00C06A13">
      <w:pPr>
        <w:pStyle w:val="NoSpacing"/>
      </w:pPr>
      <w:r>
        <w:t>a. Develop and implement anti-counterfeit policy and procedures that include the means to detect and prevent counterfeit components from entering the system; and</w:t>
      </w:r>
    </w:p>
    <w:p w14:paraId="1BCA6C5B" w14:textId="77777777" w:rsidR="00C06A13" w:rsidRDefault="00C06A13" w:rsidP="00C06A13">
      <w:pPr>
        <w:pStyle w:val="NoSpacing"/>
      </w:pPr>
    </w:p>
    <w:p w14:paraId="3FABA258" w14:textId="77777777" w:rsidR="00C06A13" w:rsidRDefault="00C06A13" w:rsidP="00C06A13">
      <w:pPr>
        <w:pStyle w:val="NoSpacing"/>
      </w:pPr>
      <w:r>
        <w:t xml:space="preserve">b. Report counterfeit system components </w:t>
      </w:r>
      <w:proofErr w:type="gramStart"/>
      <w:r>
        <w:t>to [(</w:t>
      </w:r>
      <w:proofErr w:type="gramEnd"/>
      <w:r>
        <w:t>one or more): source of counterfeit component, [defined external reporting organizations], [defined personnel or roles]].</w:t>
      </w:r>
    </w:p>
    <w:p w14:paraId="367FE828" w14:textId="77777777" w:rsidR="00C06A13" w:rsidRDefault="00C06A13" w:rsidP="00C06A13">
      <w:pPr>
        <w:pStyle w:val="NoSpacing"/>
      </w:pPr>
    </w:p>
    <w:p w14:paraId="63FA065E" w14:textId="77777777" w:rsidR="00C06A13" w:rsidRDefault="00C06A13" w:rsidP="00C06A13">
      <w:pPr>
        <w:pStyle w:val="Heading2"/>
      </w:pPr>
      <w:bookmarkStart w:id="25" w:name="_Toc195727100"/>
      <w:r>
        <w:t>12.1   Anti-counterfeit Training</w:t>
      </w:r>
      <w:bookmarkEnd w:id="25"/>
    </w:p>
    <w:p w14:paraId="09D33B10" w14:textId="77777777" w:rsidR="00C06A13" w:rsidRDefault="00C06A13" w:rsidP="00C06A13">
      <w:pPr>
        <w:pStyle w:val="NoSpacing"/>
      </w:pPr>
      <w:r>
        <w:t>Train [defined roles] to detect counterfeit system components (including hardware, software, and firmware).</w:t>
      </w:r>
    </w:p>
    <w:p w14:paraId="078D9268" w14:textId="77777777" w:rsidR="00C06A13" w:rsidRDefault="00C06A13" w:rsidP="00C06A13">
      <w:pPr>
        <w:pStyle w:val="NoSpacing"/>
      </w:pPr>
    </w:p>
    <w:p w14:paraId="5D365F18" w14:textId="77777777" w:rsidR="00C06A13" w:rsidRDefault="00C06A13" w:rsidP="00C06A13">
      <w:pPr>
        <w:pStyle w:val="Heading2"/>
      </w:pPr>
      <w:bookmarkStart w:id="26" w:name="_Toc195727101"/>
      <w:r>
        <w:t>12.2   Configuration Control for Component Service and Repair</w:t>
      </w:r>
      <w:bookmarkEnd w:id="26"/>
    </w:p>
    <w:p w14:paraId="09EB0838" w14:textId="77777777" w:rsidR="00C06A13" w:rsidRDefault="00C06A13" w:rsidP="00C06A13">
      <w:pPr>
        <w:pStyle w:val="NoSpacing"/>
      </w:pPr>
      <w:r>
        <w:t>Maintain configuration control over the following system components awaiting service or repair and serviced or repaired components awaiting return to service: [defined system components].</w:t>
      </w:r>
    </w:p>
    <w:p w14:paraId="18A7006C" w14:textId="77777777" w:rsidR="00C06A13" w:rsidRDefault="00C06A13" w:rsidP="00C06A13">
      <w:pPr>
        <w:pStyle w:val="NoSpacing"/>
      </w:pPr>
    </w:p>
    <w:p w14:paraId="59C7EBED" w14:textId="77777777" w:rsidR="00C06A13" w:rsidRDefault="00C06A13" w:rsidP="00C06A13">
      <w:pPr>
        <w:pStyle w:val="Heading2"/>
      </w:pPr>
      <w:bookmarkStart w:id="27" w:name="_Toc195727102"/>
      <w:r>
        <w:t>12.3   Anti-counterfeit Scanning</w:t>
      </w:r>
      <w:bookmarkEnd w:id="27"/>
    </w:p>
    <w:p w14:paraId="65B2C1E1" w14:textId="77777777" w:rsidR="00C06A13" w:rsidRDefault="00C06A13" w:rsidP="00C06A13">
      <w:pPr>
        <w:pStyle w:val="NoSpacing"/>
      </w:pPr>
      <w:r>
        <w:t>Scan for counterfeit system components [defined frequency].</w:t>
      </w:r>
    </w:p>
    <w:p w14:paraId="15C4CC54" w14:textId="77777777" w:rsidR="00C06A13" w:rsidRDefault="00C06A13" w:rsidP="00C06A13">
      <w:pPr>
        <w:pStyle w:val="NoSpacing"/>
      </w:pPr>
    </w:p>
    <w:p w14:paraId="39DF6219" w14:textId="77777777" w:rsidR="00C06A13" w:rsidRDefault="00C06A13" w:rsidP="00C06A13">
      <w:pPr>
        <w:pStyle w:val="Heading1"/>
      </w:pPr>
      <w:bookmarkStart w:id="28" w:name="_Toc195727103"/>
      <w:r>
        <w:t>13.0   Component Disposal</w:t>
      </w:r>
      <w:bookmarkEnd w:id="28"/>
    </w:p>
    <w:p w14:paraId="49C319AC" w14:textId="77777777" w:rsidR="00C06A13" w:rsidRDefault="00C06A13" w:rsidP="00C06A13">
      <w:pPr>
        <w:pStyle w:val="NoSpacing"/>
      </w:pPr>
    </w:p>
    <w:p w14:paraId="5CBCA4FD" w14:textId="77777777" w:rsidR="00C06A13" w:rsidRDefault="00C06A13" w:rsidP="00C06A13">
      <w:pPr>
        <w:pStyle w:val="NoSpacing"/>
      </w:pPr>
      <w:r w:rsidRPr="006C4F0E">
        <w:t>Dispose of [defined data, documentation, tools, or system components] using the following techniques and methods: [defined techniques and methods].</w:t>
      </w:r>
    </w:p>
    <w:p w14:paraId="4C125F04" w14:textId="77777777" w:rsidR="00C06A13" w:rsidRDefault="00C06A13" w:rsidP="00C06A13">
      <w:pPr>
        <w:pStyle w:val="NoSpacing"/>
      </w:pPr>
    </w:p>
    <w:p w14:paraId="77D405E0" w14:textId="77777777" w:rsidR="00C06A13" w:rsidRDefault="00C06A13" w:rsidP="00C06A13">
      <w:pPr>
        <w:pStyle w:val="NoSpacing"/>
      </w:pPr>
    </w:p>
    <w:p w14:paraId="1BF25205" w14:textId="77777777" w:rsidR="00C06A13" w:rsidRDefault="00C06A13" w:rsidP="00C06A13">
      <w:pPr>
        <w:pStyle w:val="NoSpacing"/>
      </w:pPr>
    </w:p>
    <w:p w14:paraId="4F0E165A" w14:textId="77777777" w:rsidR="00140FD7" w:rsidRDefault="00140FD7" w:rsidP="004670AD">
      <w:pPr>
        <w:pStyle w:val="NoSpacing"/>
      </w:pPr>
    </w:p>
    <w:sectPr w:rsidR="00140FD7" w:rsidSect="00670BE9">
      <w:headerReference w:type="default" r:id="rId8"/>
      <w:footerReference w:type="default" r:id="rId9"/>
      <w:type w:val="continuous"/>
      <w:pgSz w:w="12240" w:h="15840"/>
      <w:pgMar w:top="1440" w:right="1440" w:bottom="1440" w:left="1440" w:header="720" w:footer="28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1F61" w14:textId="77777777" w:rsidR="00D42E88" w:rsidRDefault="00D42E88" w:rsidP="00226B59">
      <w:pPr>
        <w:spacing w:after="0"/>
      </w:pPr>
      <w:r>
        <w:separator/>
      </w:r>
    </w:p>
  </w:endnote>
  <w:endnote w:type="continuationSeparator" w:id="0">
    <w:p w14:paraId="312556C1" w14:textId="77777777" w:rsidR="00D42E88" w:rsidRDefault="00D42E88" w:rsidP="00226B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68944"/>
      <w:docPartObj>
        <w:docPartGallery w:val="Page Numbers (Bottom of Page)"/>
        <w:docPartUnique/>
      </w:docPartObj>
    </w:sdtPr>
    <w:sdtEndPr>
      <w:rPr>
        <w:noProof/>
      </w:rPr>
    </w:sdtEndPr>
    <w:sdtContent>
      <w:p w14:paraId="1159A478" w14:textId="77777777" w:rsidR="00420114" w:rsidRDefault="00420114" w:rsidP="00420114">
        <w:pPr>
          <w:pStyle w:val="Header"/>
          <w:pBdr>
            <w:bottom w:val="single" w:sz="12" w:space="1" w:color="auto"/>
          </w:pBdr>
          <w:jc w:val="center"/>
          <w:rPr>
            <w:b/>
            <w:bCs/>
            <w:sz w:val="18"/>
            <w:szCs w:val="18"/>
          </w:rPr>
        </w:pPr>
      </w:p>
      <w:p w14:paraId="370758A7" w14:textId="77777777" w:rsidR="00420114" w:rsidRDefault="00420114" w:rsidP="00420114">
        <w:pPr>
          <w:pStyle w:val="Header"/>
          <w:jc w:val="center"/>
          <w:rPr>
            <w:b/>
            <w:bCs/>
            <w:sz w:val="18"/>
            <w:szCs w:val="18"/>
          </w:rPr>
        </w:pPr>
      </w:p>
      <w:p w14:paraId="6A26E265" w14:textId="6620C3CF" w:rsidR="00FD40E0" w:rsidRDefault="00420114" w:rsidP="00AC596E">
        <w:pPr>
          <w:pStyle w:val="Header"/>
          <w:jc w:val="center"/>
        </w:pPr>
        <w:r w:rsidRPr="00DA5602">
          <w:rPr>
            <w:b/>
            <w:bCs/>
            <w:sz w:val="18"/>
            <w:szCs w:val="18"/>
          </w:rPr>
          <w:t xml:space="preserve">(handling </w:t>
        </w:r>
        <w:proofErr w:type="gramStart"/>
        <w:r w:rsidRPr="00DA5602">
          <w:rPr>
            <w:b/>
            <w:bCs/>
            <w:sz w:val="18"/>
            <w:szCs w:val="18"/>
          </w:rPr>
          <w:t>instructions)</w:t>
        </w:r>
        <w:r w:rsidR="00AC596E">
          <w:rPr>
            <w:b/>
            <w:bCs/>
            <w:sz w:val="18"/>
            <w:szCs w:val="18"/>
          </w:rPr>
          <w:t xml:space="preserve">   </w:t>
        </w:r>
        <w:proofErr w:type="gramEnd"/>
        <w:r w:rsidR="00AC596E">
          <w:rPr>
            <w:b/>
            <w:bCs/>
            <w:sz w:val="18"/>
            <w:szCs w:val="18"/>
          </w:rPr>
          <w:t xml:space="preserve">                        </w:t>
        </w:r>
        <w:r w:rsidR="00AC596E">
          <w:rPr>
            <w:b/>
            <w:bCs/>
            <w:sz w:val="18"/>
            <w:szCs w:val="18"/>
          </w:rPr>
          <w:tab/>
        </w:r>
        <w:r w:rsidR="00AC596E">
          <w:rPr>
            <w:b/>
            <w:bCs/>
            <w:sz w:val="18"/>
            <w:szCs w:val="18"/>
          </w:rPr>
          <w:tab/>
        </w:r>
        <w:r w:rsidR="00FD40E0">
          <w:fldChar w:fldCharType="begin"/>
        </w:r>
        <w:r w:rsidR="00FD40E0">
          <w:instrText xml:space="preserve"> PAGE   \* MERGEFORMAT </w:instrText>
        </w:r>
        <w:r w:rsidR="00FD40E0">
          <w:fldChar w:fldCharType="separate"/>
        </w:r>
        <w:r w:rsidR="00FD40E0">
          <w:rPr>
            <w:noProof/>
          </w:rPr>
          <w:t>2</w:t>
        </w:r>
        <w:r w:rsidR="00FD40E0">
          <w:rPr>
            <w:noProof/>
          </w:rPr>
          <w:fldChar w:fldCharType="end"/>
        </w:r>
      </w:p>
    </w:sdtContent>
  </w:sdt>
  <w:p w14:paraId="70C820CB" w14:textId="77777777" w:rsidR="00FD40E0" w:rsidRDefault="00FD40E0" w:rsidP="007C5349">
    <w:pPr>
      <w:pStyle w:val="Footer"/>
      <w:tabs>
        <w:tab w:val="clear" w:pos="4680"/>
        <w:tab w:val="clear" w:pos="9360"/>
        <w:tab w:val="left" w:pos="405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6CBF7" w14:textId="77777777" w:rsidR="00D42E88" w:rsidRDefault="00D42E88" w:rsidP="00226B59">
      <w:pPr>
        <w:spacing w:after="0"/>
      </w:pPr>
      <w:r>
        <w:separator/>
      </w:r>
    </w:p>
  </w:footnote>
  <w:footnote w:type="continuationSeparator" w:id="0">
    <w:p w14:paraId="3B009CF5" w14:textId="77777777" w:rsidR="00D42E88" w:rsidRDefault="00D42E88" w:rsidP="00226B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1168" w14:textId="77777777" w:rsidR="00EB126B" w:rsidRPr="00DA5602" w:rsidRDefault="00EB126B" w:rsidP="00674C59">
    <w:pPr>
      <w:pStyle w:val="Header"/>
      <w:jc w:val="center"/>
      <w:rPr>
        <w:b/>
        <w:bCs/>
        <w:sz w:val="18"/>
        <w:szCs w:val="18"/>
      </w:rPr>
    </w:pPr>
    <w:r w:rsidRPr="00DA5602">
      <w:rPr>
        <w:b/>
        <w:bCs/>
        <w:sz w:val="18"/>
        <w:szCs w:val="18"/>
      </w:rPr>
      <w:t>(handling instructions)</w:t>
    </w:r>
  </w:p>
  <w:p w14:paraId="3EB68312" w14:textId="4742AF74" w:rsidR="00EB126B" w:rsidRPr="00DA5602" w:rsidRDefault="00C86DAF" w:rsidP="005F5E2E">
    <w:pPr>
      <w:pStyle w:val="Header"/>
      <w:rPr>
        <w:b/>
        <w:bCs/>
        <w:sz w:val="18"/>
        <w:szCs w:val="18"/>
      </w:rPr>
    </w:pPr>
    <w:r>
      <w:rPr>
        <w:b/>
        <w:bCs/>
        <w:sz w:val="18"/>
        <w:szCs w:val="18"/>
      </w:rPr>
      <w:t>{System Acronym}</w:t>
    </w:r>
  </w:p>
  <w:p w14:paraId="7ACF1D88" w14:textId="61FE08D7" w:rsidR="00EB126B" w:rsidRPr="00DA5602" w:rsidRDefault="00A6300B" w:rsidP="005F5E2E">
    <w:pPr>
      <w:pStyle w:val="Header"/>
      <w:pBdr>
        <w:bottom w:val="single" w:sz="12" w:space="1" w:color="auto"/>
      </w:pBdr>
      <w:rPr>
        <w:b/>
        <w:bCs/>
        <w:sz w:val="18"/>
        <w:szCs w:val="18"/>
      </w:rPr>
    </w:pPr>
    <w:r>
      <w:rPr>
        <w:b/>
        <w:bCs/>
        <w:sz w:val="18"/>
        <w:szCs w:val="18"/>
      </w:rPr>
      <w:t>S</w:t>
    </w:r>
    <w:r w:rsidR="00EA23A2">
      <w:rPr>
        <w:b/>
        <w:bCs/>
        <w:sz w:val="18"/>
        <w:szCs w:val="18"/>
      </w:rPr>
      <w:t>upply Chain Risk Management</w:t>
    </w:r>
    <w:r>
      <w:rPr>
        <w:b/>
        <w:bCs/>
        <w:sz w:val="18"/>
        <w:szCs w:val="18"/>
      </w:rPr>
      <w:t xml:space="preserve"> </w:t>
    </w:r>
    <w:r w:rsidR="00EB126B" w:rsidRPr="00DA5602">
      <w:rPr>
        <w:b/>
        <w:bCs/>
        <w:sz w:val="18"/>
        <w:szCs w:val="18"/>
      </w:rPr>
      <w:t>Plan</w:t>
    </w:r>
    <w:r w:rsidR="00EB126B" w:rsidRPr="00DA5602">
      <w:rPr>
        <w:b/>
        <w:bCs/>
        <w:sz w:val="18"/>
        <w:szCs w:val="18"/>
      </w:rPr>
      <w:tab/>
    </w:r>
    <w:r w:rsidR="00EB126B" w:rsidRPr="00DA5602">
      <w:rPr>
        <w:b/>
        <w:bCs/>
        <w:sz w:val="18"/>
        <w:szCs w:val="18"/>
      </w:rPr>
      <w:tab/>
      <w:t xml:space="preserve">xx </w:t>
    </w:r>
    <w:r w:rsidR="00C86DAF">
      <w:rPr>
        <w:b/>
        <w:bCs/>
        <w:sz w:val="18"/>
        <w:szCs w:val="18"/>
      </w:rPr>
      <w:t>April</w:t>
    </w:r>
    <w:r w:rsidR="00EB126B" w:rsidRPr="00DA5602">
      <w:rPr>
        <w:b/>
        <w:bCs/>
        <w:sz w:val="18"/>
        <w:szCs w:val="18"/>
      </w:rPr>
      <w:t xml:space="preserve"> 2025</w:t>
    </w:r>
  </w:p>
  <w:p w14:paraId="5C9BDDA6" w14:textId="77777777" w:rsidR="00DA5602" w:rsidRPr="00674C59" w:rsidRDefault="00DA5602" w:rsidP="005F5E2E">
    <w:pPr>
      <w:pStyle w:val="Head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A6"/>
    <w:multiLevelType w:val="multilevel"/>
    <w:tmpl w:val="B1B2A3C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1633F9"/>
    <w:multiLevelType w:val="multilevel"/>
    <w:tmpl w:val="468E300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CC3525"/>
    <w:multiLevelType w:val="multilevel"/>
    <w:tmpl w:val="1AE644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5E5BFF"/>
    <w:multiLevelType w:val="hybridMultilevel"/>
    <w:tmpl w:val="214E1F8C"/>
    <w:lvl w:ilvl="0" w:tplc="C1C2AC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5682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CEB49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22FD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24D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846E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0453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F60D6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BAB0B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967665"/>
    <w:multiLevelType w:val="hybridMultilevel"/>
    <w:tmpl w:val="AF6081AE"/>
    <w:lvl w:ilvl="0" w:tplc="8152A1B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408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F2273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3671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626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E88F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3A9D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BC73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DC50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AA5A83"/>
    <w:multiLevelType w:val="multilevel"/>
    <w:tmpl w:val="2D1C18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3ED00AA"/>
    <w:multiLevelType w:val="multilevel"/>
    <w:tmpl w:val="2B942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6861604"/>
    <w:multiLevelType w:val="hybridMultilevel"/>
    <w:tmpl w:val="AB3A7136"/>
    <w:lvl w:ilvl="0" w:tplc="A44A18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FA172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70D5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E2B4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D22B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38EC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2E1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F2D9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FAA9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6931F13"/>
    <w:multiLevelType w:val="hybridMultilevel"/>
    <w:tmpl w:val="9E324BEE"/>
    <w:lvl w:ilvl="0" w:tplc="755E25E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B059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3A2C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22EAE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724D3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CEAB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CC94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4883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C40B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603598B"/>
    <w:multiLevelType w:val="multilevel"/>
    <w:tmpl w:val="08D8A2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F543635"/>
    <w:multiLevelType w:val="multilevel"/>
    <w:tmpl w:val="91783C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F770BC0"/>
    <w:multiLevelType w:val="hybridMultilevel"/>
    <w:tmpl w:val="CEE845C6"/>
    <w:lvl w:ilvl="0" w:tplc="22C4279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F0EF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22AA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96EC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8A10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EAA9D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102B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5E90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BEC6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3A31316"/>
    <w:multiLevelType w:val="hybridMultilevel"/>
    <w:tmpl w:val="CB285388"/>
    <w:lvl w:ilvl="0" w:tplc="F4E0CEFE">
      <w:start w:val="1"/>
      <w:numFmt w:val="bullet"/>
      <w:lvlText w:val="•"/>
      <w:lvlJc w:val="left"/>
      <w:pPr>
        <w:ind w:left="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EE48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E0D0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508F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471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4B439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A8C2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8CB1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4858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77E3C6C"/>
    <w:multiLevelType w:val="hybridMultilevel"/>
    <w:tmpl w:val="88C67EDA"/>
    <w:lvl w:ilvl="0" w:tplc="E8B87F2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24B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4CDB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3EDF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E8ADF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3CE7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7801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D83C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CC68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4751DDC"/>
    <w:multiLevelType w:val="hybridMultilevel"/>
    <w:tmpl w:val="813072F6"/>
    <w:lvl w:ilvl="0" w:tplc="B60A1E9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CC5E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789C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14D4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A4722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6050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86A2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98B8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621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8BD4763"/>
    <w:multiLevelType w:val="multilevel"/>
    <w:tmpl w:val="A8E4B41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A6E195F"/>
    <w:multiLevelType w:val="multilevel"/>
    <w:tmpl w:val="02D023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36948204">
    <w:abstractNumId w:val="0"/>
  </w:num>
  <w:num w:numId="2" w16cid:durableId="153761246">
    <w:abstractNumId w:val="5"/>
  </w:num>
  <w:num w:numId="3" w16cid:durableId="1688561547">
    <w:abstractNumId w:val="16"/>
  </w:num>
  <w:num w:numId="4" w16cid:durableId="239798352">
    <w:abstractNumId w:val="15"/>
  </w:num>
  <w:num w:numId="5" w16cid:durableId="2133092161">
    <w:abstractNumId w:val="1"/>
  </w:num>
  <w:num w:numId="6" w16cid:durableId="760569181">
    <w:abstractNumId w:val="10"/>
  </w:num>
  <w:num w:numId="7" w16cid:durableId="208686459">
    <w:abstractNumId w:val="2"/>
  </w:num>
  <w:num w:numId="8" w16cid:durableId="453182711">
    <w:abstractNumId w:val="6"/>
  </w:num>
  <w:num w:numId="9" w16cid:durableId="1694186368">
    <w:abstractNumId w:val="12"/>
  </w:num>
  <w:num w:numId="10" w16cid:durableId="2030327140">
    <w:abstractNumId w:val="7"/>
  </w:num>
  <w:num w:numId="11" w16cid:durableId="1260722432">
    <w:abstractNumId w:val="4"/>
  </w:num>
  <w:num w:numId="12" w16cid:durableId="2048068806">
    <w:abstractNumId w:val="8"/>
  </w:num>
  <w:num w:numId="13" w16cid:durableId="998734546">
    <w:abstractNumId w:val="14"/>
  </w:num>
  <w:num w:numId="14" w16cid:durableId="58020283">
    <w:abstractNumId w:val="3"/>
  </w:num>
  <w:num w:numId="15" w16cid:durableId="945306620">
    <w:abstractNumId w:val="13"/>
  </w:num>
  <w:num w:numId="16" w16cid:durableId="1868179551">
    <w:abstractNumId w:val="11"/>
  </w:num>
  <w:num w:numId="17" w16cid:durableId="1102916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F7"/>
    <w:rsid w:val="00011696"/>
    <w:rsid w:val="00011DAB"/>
    <w:rsid w:val="00020BDE"/>
    <w:rsid w:val="00031D31"/>
    <w:rsid w:val="00033334"/>
    <w:rsid w:val="0004659C"/>
    <w:rsid w:val="0006616D"/>
    <w:rsid w:val="00076EE6"/>
    <w:rsid w:val="000809F4"/>
    <w:rsid w:val="00082F97"/>
    <w:rsid w:val="00087F60"/>
    <w:rsid w:val="0009241F"/>
    <w:rsid w:val="00096EC4"/>
    <w:rsid w:val="000A2589"/>
    <w:rsid w:val="000A4985"/>
    <w:rsid w:val="000C391A"/>
    <w:rsid w:val="000C7D35"/>
    <w:rsid w:val="000D7A9D"/>
    <w:rsid w:val="000F5346"/>
    <w:rsid w:val="000F56E2"/>
    <w:rsid w:val="00112F38"/>
    <w:rsid w:val="0011339B"/>
    <w:rsid w:val="0011687C"/>
    <w:rsid w:val="001202CE"/>
    <w:rsid w:val="001212AD"/>
    <w:rsid w:val="00122B79"/>
    <w:rsid w:val="00131ADD"/>
    <w:rsid w:val="00140FD7"/>
    <w:rsid w:val="001410BF"/>
    <w:rsid w:val="00142920"/>
    <w:rsid w:val="001446E9"/>
    <w:rsid w:val="00150B6D"/>
    <w:rsid w:val="00172D88"/>
    <w:rsid w:val="001757CE"/>
    <w:rsid w:val="001803AA"/>
    <w:rsid w:val="00181064"/>
    <w:rsid w:val="00181729"/>
    <w:rsid w:val="00181DEA"/>
    <w:rsid w:val="00187E32"/>
    <w:rsid w:val="00194E5F"/>
    <w:rsid w:val="001B6CD9"/>
    <w:rsid w:val="001B71F8"/>
    <w:rsid w:val="001C151A"/>
    <w:rsid w:val="001D5AB3"/>
    <w:rsid w:val="001D70CC"/>
    <w:rsid w:val="001E415A"/>
    <w:rsid w:val="001F1BD8"/>
    <w:rsid w:val="001F4A82"/>
    <w:rsid w:val="00224B02"/>
    <w:rsid w:val="00226B59"/>
    <w:rsid w:val="00241793"/>
    <w:rsid w:val="00244999"/>
    <w:rsid w:val="002642E3"/>
    <w:rsid w:val="00266DF3"/>
    <w:rsid w:val="00277FA0"/>
    <w:rsid w:val="002815F3"/>
    <w:rsid w:val="002A027D"/>
    <w:rsid w:val="002B372B"/>
    <w:rsid w:val="002B43B1"/>
    <w:rsid w:val="002B574A"/>
    <w:rsid w:val="002C04BD"/>
    <w:rsid w:val="002C3FFB"/>
    <w:rsid w:val="002C5278"/>
    <w:rsid w:val="002D4650"/>
    <w:rsid w:val="002D4A93"/>
    <w:rsid w:val="002E2AD4"/>
    <w:rsid w:val="002E30B9"/>
    <w:rsid w:val="002F400F"/>
    <w:rsid w:val="0030357E"/>
    <w:rsid w:val="00303D70"/>
    <w:rsid w:val="003040A2"/>
    <w:rsid w:val="00304598"/>
    <w:rsid w:val="0031093A"/>
    <w:rsid w:val="00324B9B"/>
    <w:rsid w:val="00335BC9"/>
    <w:rsid w:val="00361FD3"/>
    <w:rsid w:val="00366BF4"/>
    <w:rsid w:val="003675EB"/>
    <w:rsid w:val="0038337C"/>
    <w:rsid w:val="00385F7E"/>
    <w:rsid w:val="00393A69"/>
    <w:rsid w:val="00393F37"/>
    <w:rsid w:val="003B7684"/>
    <w:rsid w:val="003C37BC"/>
    <w:rsid w:val="003C6A0F"/>
    <w:rsid w:val="003D1873"/>
    <w:rsid w:val="003D51EA"/>
    <w:rsid w:val="003D5871"/>
    <w:rsid w:val="003E143E"/>
    <w:rsid w:val="003E165C"/>
    <w:rsid w:val="003E31D2"/>
    <w:rsid w:val="003F272A"/>
    <w:rsid w:val="003F62B3"/>
    <w:rsid w:val="00400E3F"/>
    <w:rsid w:val="004143B1"/>
    <w:rsid w:val="00415BF5"/>
    <w:rsid w:val="00420114"/>
    <w:rsid w:val="00423C78"/>
    <w:rsid w:val="004246E4"/>
    <w:rsid w:val="00424955"/>
    <w:rsid w:val="00426FAB"/>
    <w:rsid w:val="00431A42"/>
    <w:rsid w:val="00436690"/>
    <w:rsid w:val="00440CF9"/>
    <w:rsid w:val="00451FEF"/>
    <w:rsid w:val="004613B5"/>
    <w:rsid w:val="004670AD"/>
    <w:rsid w:val="004673E0"/>
    <w:rsid w:val="0047189F"/>
    <w:rsid w:val="0047308B"/>
    <w:rsid w:val="00482DE7"/>
    <w:rsid w:val="004930F5"/>
    <w:rsid w:val="00495F56"/>
    <w:rsid w:val="00495FC0"/>
    <w:rsid w:val="0049770B"/>
    <w:rsid w:val="004B10AC"/>
    <w:rsid w:val="004B1140"/>
    <w:rsid w:val="004D1827"/>
    <w:rsid w:val="004E4645"/>
    <w:rsid w:val="004E4CD0"/>
    <w:rsid w:val="004E746B"/>
    <w:rsid w:val="00511D18"/>
    <w:rsid w:val="00521A6D"/>
    <w:rsid w:val="00522C91"/>
    <w:rsid w:val="00526698"/>
    <w:rsid w:val="00536835"/>
    <w:rsid w:val="00536E64"/>
    <w:rsid w:val="00551C94"/>
    <w:rsid w:val="00560C51"/>
    <w:rsid w:val="0057315B"/>
    <w:rsid w:val="00582D0A"/>
    <w:rsid w:val="00585B4A"/>
    <w:rsid w:val="005951CB"/>
    <w:rsid w:val="005A3555"/>
    <w:rsid w:val="005A7FED"/>
    <w:rsid w:val="005B1BC5"/>
    <w:rsid w:val="005B6E1E"/>
    <w:rsid w:val="005C3638"/>
    <w:rsid w:val="005C3CA1"/>
    <w:rsid w:val="005C4C63"/>
    <w:rsid w:val="005D6619"/>
    <w:rsid w:val="005F32C7"/>
    <w:rsid w:val="005F5E2E"/>
    <w:rsid w:val="00605E53"/>
    <w:rsid w:val="00607FED"/>
    <w:rsid w:val="006135DD"/>
    <w:rsid w:val="00614B86"/>
    <w:rsid w:val="00616F80"/>
    <w:rsid w:val="00622CEE"/>
    <w:rsid w:val="006243BA"/>
    <w:rsid w:val="00631828"/>
    <w:rsid w:val="00647182"/>
    <w:rsid w:val="0065476A"/>
    <w:rsid w:val="0065673A"/>
    <w:rsid w:val="00670BE9"/>
    <w:rsid w:val="00674C59"/>
    <w:rsid w:val="00691B88"/>
    <w:rsid w:val="0069662B"/>
    <w:rsid w:val="006978B2"/>
    <w:rsid w:val="006A636B"/>
    <w:rsid w:val="006B000F"/>
    <w:rsid w:val="006C4095"/>
    <w:rsid w:val="006C46A3"/>
    <w:rsid w:val="006C56AB"/>
    <w:rsid w:val="006C7F8F"/>
    <w:rsid w:val="006D29AD"/>
    <w:rsid w:val="006D733F"/>
    <w:rsid w:val="006E13D5"/>
    <w:rsid w:val="006F2A3A"/>
    <w:rsid w:val="00700A47"/>
    <w:rsid w:val="00701606"/>
    <w:rsid w:val="00705235"/>
    <w:rsid w:val="00710618"/>
    <w:rsid w:val="00713DB6"/>
    <w:rsid w:val="007228C9"/>
    <w:rsid w:val="0073507F"/>
    <w:rsid w:val="0073676C"/>
    <w:rsid w:val="00751096"/>
    <w:rsid w:val="007524E6"/>
    <w:rsid w:val="00752708"/>
    <w:rsid w:val="00757480"/>
    <w:rsid w:val="00761205"/>
    <w:rsid w:val="00764291"/>
    <w:rsid w:val="007800B9"/>
    <w:rsid w:val="007808D2"/>
    <w:rsid w:val="00783D09"/>
    <w:rsid w:val="00797362"/>
    <w:rsid w:val="0079751B"/>
    <w:rsid w:val="007A40BB"/>
    <w:rsid w:val="007C034E"/>
    <w:rsid w:val="007C03DE"/>
    <w:rsid w:val="007C07B9"/>
    <w:rsid w:val="007C45AA"/>
    <w:rsid w:val="007C46A3"/>
    <w:rsid w:val="007C5349"/>
    <w:rsid w:val="007C7079"/>
    <w:rsid w:val="007E1AA4"/>
    <w:rsid w:val="007E6C39"/>
    <w:rsid w:val="007F24C4"/>
    <w:rsid w:val="00801935"/>
    <w:rsid w:val="00806518"/>
    <w:rsid w:val="00817A96"/>
    <w:rsid w:val="00832C7D"/>
    <w:rsid w:val="008340D8"/>
    <w:rsid w:val="00834DE1"/>
    <w:rsid w:val="00842763"/>
    <w:rsid w:val="00850FD5"/>
    <w:rsid w:val="008722E8"/>
    <w:rsid w:val="00876705"/>
    <w:rsid w:val="00897ADC"/>
    <w:rsid w:val="008A69FC"/>
    <w:rsid w:val="008C2A4E"/>
    <w:rsid w:val="008D6E3E"/>
    <w:rsid w:val="008E52D2"/>
    <w:rsid w:val="008E5E0E"/>
    <w:rsid w:val="008F006E"/>
    <w:rsid w:val="008F08BD"/>
    <w:rsid w:val="008F376E"/>
    <w:rsid w:val="009021A3"/>
    <w:rsid w:val="00913257"/>
    <w:rsid w:val="009209E1"/>
    <w:rsid w:val="00925078"/>
    <w:rsid w:val="00925F28"/>
    <w:rsid w:val="009301D0"/>
    <w:rsid w:val="0093790B"/>
    <w:rsid w:val="00957C86"/>
    <w:rsid w:val="00970481"/>
    <w:rsid w:val="00972097"/>
    <w:rsid w:val="00977B8F"/>
    <w:rsid w:val="00985373"/>
    <w:rsid w:val="00995FAB"/>
    <w:rsid w:val="0099611A"/>
    <w:rsid w:val="00996C5E"/>
    <w:rsid w:val="009A28BD"/>
    <w:rsid w:val="009A52C1"/>
    <w:rsid w:val="009A54DA"/>
    <w:rsid w:val="009A74FE"/>
    <w:rsid w:val="009B2FB4"/>
    <w:rsid w:val="009B4658"/>
    <w:rsid w:val="009C349F"/>
    <w:rsid w:val="009D2642"/>
    <w:rsid w:val="009D4A13"/>
    <w:rsid w:val="009D6A24"/>
    <w:rsid w:val="009E6F7C"/>
    <w:rsid w:val="00A13A9F"/>
    <w:rsid w:val="00A14A74"/>
    <w:rsid w:val="00A17956"/>
    <w:rsid w:val="00A25EA9"/>
    <w:rsid w:val="00A3241B"/>
    <w:rsid w:val="00A3243C"/>
    <w:rsid w:val="00A40042"/>
    <w:rsid w:val="00A406C5"/>
    <w:rsid w:val="00A45027"/>
    <w:rsid w:val="00A55ECB"/>
    <w:rsid w:val="00A563EB"/>
    <w:rsid w:val="00A6300B"/>
    <w:rsid w:val="00A656A0"/>
    <w:rsid w:val="00A65A6E"/>
    <w:rsid w:val="00A67023"/>
    <w:rsid w:val="00A67070"/>
    <w:rsid w:val="00A82A72"/>
    <w:rsid w:val="00A91553"/>
    <w:rsid w:val="00A916E9"/>
    <w:rsid w:val="00A93BD6"/>
    <w:rsid w:val="00A976CA"/>
    <w:rsid w:val="00AA1AD6"/>
    <w:rsid w:val="00AA2172"/>
    <w:rsid w:val="00AA2A73"/>
    <w:rsid w:val="00AA3556"/>
    <w:rsid w:val="00AB0356"/>
    <w:rsid w:val="00AC5089"/>
    <w:rsid w:val="00AC596E"/>
    <w:rsid w:val="00AF08F2"/>
    <w:rsid w:val="00AF3575"/>
    <w:rsid w:val="00AF493C"/>
    <w:rsid w:val="00B11D83"/>
    <w:rsid w:val="00B31911"/>
    <w:rsid w:val="00B4181C"/>
    <w:rsid w:val="00B531FB"/>
    <w:rsid w:val="00B61FA5"/>
    <w:rsid w:val="00B62234"/>
    <w:rsid w:val="00B76D4A"/>
    <w:rsid w:val="00B850F9"/>
    <w:rsid w:val="00B907F4"/>
    <w:rsid w:val="00B95654"/>
    <w:rsid w:val="00BA2735"/>
    <w:rsid w:val="00BA6C60"/>
    <w:rsid w:val="00BB11D3"/>
    <w:rsid w:val="00BB799D"/>
    <w:rsid w:val="00BC2DAC"/>
    <w:rsid w:val="00C06A13"/>
    <w:rsid w:val="00C11EB8"/>
    <w:rsid w:val="00C15534"/>
    <w:rsid w:val="00C23A9C"/>
    <w:rsid w:val="00C2422C"/>
    <w:rsid w:val="00C35A71"/>
    <w:rsid w:val="00C37630"/>
    <w:rsid w:val="00C44C50"/>
    <w:rsid w:val="00C60ED1"/>
    <w:rsid w:val="00C63370"/>
    <w:rsid w:val="00C73D52"/>
    <w:rsid w:val="00C76B08"/>
    <w:rsid w:val="00C83614"/>
    <w:rsid w:val="00C84BBF"/>
    <w:rsid w:val="00C86DAF"/>
    <w:rsid w:val="00CB5458"/>
    <w:rsid w:val="00CC19D0"/>
    <w:rsid w:val="00CD4670"/>
    <w:rsid w:val="00CE2966"/>
    <w:rsid w:val="00CE5B37"/>
    <w:rsid w:val="00CF0646"/>
    <w:rsid w:val="00CF31AF"/>
    <w:rsid w:val="00D079C2"/>
    <w:rsid w:val="00D24A9E"/>
    <w:rsid w:val="00D31234"/>
    <w:rsid w:val="00D327F4"/>
    <w:rsid w:val="00D34B20"/>
    <w:rsid w:val="00D40BCE"/>
    <w:rsid w:val="00D4276C"/>
    <w:rsid w:val="00D42E88"/>
    <w:rsid w:val="00D43BBC"/>
    <w:rsid w:val="00D518FB"/>
    <w:rsid w:val="00D5411F"/>
    <w:rsid w:val="00D607DF"/>
    <w:rsid w:val="00D85B09"/>
    <w:rsid w:val="00D974BC"/>
    <w:rsid w:val="00DA5602"/>
    <w:rsid w:val="00DC1382"/>
    <w:rsid w:val="00DD0A70"/>
    <w:rsid w:val="00DD1289"/>
    <w:rsid w:val="00DD4492"/>
    <w:rsid w:val="00DF016B"/>
    <w:rsid w:val="00DF4ACD"/>
    <w:rsid w:val="00DF4B67"/>
    <w:rsid w:val="00DF5068"/>
    <w:rsid w:val="00DF5510"/>
    <w:rsid w:val="00DF6A0D"/>
    <w:rsid w:val="00E01162"/>
    <w:rsid w:val="00E0665B"/>
    <w:rsid w:val="00E079B0"/>
    <w:rsid w:val="00E117E7"/>
    <w:rsid w:val="00E13348"/>
    <w:rsid w:val="00E23D7A"/>
    <w:rsid w:val="00E240B1"/>
    <w:rsid w:val="00E3466F"/>
    <w:rsid w:val="00E446E9"/>
    <w:rsid w:val="00E65B69"/>
    <w:rsid w:val="00E710F7"/>
    <w:rsid w:val="00E71CA4"/>
    <w:rsid w:val="00E720DC"/>
    <w:rsid w:val="00E86F43"/>
    <w:rsid w:val="00E956DD"/>
    <w:rsid w:val="00E97FAF"/>
    <w:rsid w:val="00EA23A2"/>
    <w:rsid w:val="00EA4D85"/>
    <w:rsid w:val="00EB126B"/>
    <w:rsid w:val="00EB298C"/>
    <w:rsid w:val="00EB50BF"/>
    <w:rsid w:val="00EB7335"/>
    <w:rsid w:val="00EC1C28"/>
    <w:rsid w:val="00EC29B1"/>
    <w:rsid w:val="00ED361F"/>
    <w:rsid w:val="00ED4A4B"/>
    <w:rsid w:val="00ED5312"/>
    <w:rsid w:val="00EF4243"/>
    <w:rsid w:val="00EF4889"/>
    <w:rsid w:val="00EF796C"/>
    <w:rsid w:val="00F00CF8"/>
    <w:rsid w:val="00F065D6"/>
    <w:rsid w:val="00F13E5D"/>
    <w:rsid w:val="00F15E6F"/>
    <w:rsid w:val="00F17A56"/>
    <w:rsid w:val="00F31E8C"/>
    <w:rsid w:val="00F336C5"/>
    <w:rsid w:val="00F4104D"/>
    <w:rsid w:val="00F526F9"/>
    <w:rsid w:val="00F54ADA"/>
    <w:rsid w:val="00F60FF4"/>
    <w:rsid w:val="00F61C36"/>
    <w:rsid w:val="00F67897"/>
    <w:rsid w:val="00F74019"/>
    <w:rsid w:val="00F81065"/>
    <w:rsid w:val="00F907CF"/>
    <w:rsid w:val="00F9475A"/>
    <w:rsid w:val="00FA1C30"/>
    <w:rsid w:val="00FB1136"/>
    <w:rsid w:val="00FB6AB6"/>
    <w:rsid w:val="00FC2632"/>
    <w:rsid w:val="00FC3302"/>
    <w:rsid w:val="00FC60AB"/>
    <w:rsid w:val="00FC75EE"/>
    <w:rsid w:val="00FD1129"/>
    <w:rsid w:val="00FD3350"/>
    <w:rsid w:val="00FD40E0"/>
    <w:rsid w:val="00FD44D7"/>
    <w:rsid w:val="00FE0841"/>
    <w:rsid w:val="00FE34E9"/>
    <w:rsid w:val="00FE606E"/>
    <w:rsid w:val="00FF1DA9"/>
    <w:rsid w:val="00FF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D4D83"/>
  <w15:chartTrackingRefBased/>
  <w15:docId w15:val="{44C8AEF1-6AF0-4F8A-8E3C-EA57712D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1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1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1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1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1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1EB8"/>
    <w:pPr>
      <w:spacing w:after="0"/>
    </w:pPr>
  </w:style>
  <w:style w:type="character" w:customStyle="1" w:styleId="Heading1Char">
    <w:name w:val="Heading 1 Char"/>
    <w:basedOn w:val="DefaultParagraphFont"/>
    <w:link w:val="Heading1"/>
    <w:rsid w:val="00E71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71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71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E71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71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1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1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1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1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1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10F7"/>
    <w:pPr>
      <w:spacing w:before="160"/>
      <w:jc w:val="center"/>
    </w:pPr>
    <w:rPr>
      <w:i/>
      <w:iCs/>
      <w:color w:val="404040" w:themeColor="text1" w:themeTint="BF"/>
    </w:rPr>
  </w:style>
  <w:style w:type="character" w:customStyle="1" w:styleId="QuoteChar">
    <w:name w:val="Quote Char"/>
    <w:basedOn w:val="DefaultParagraphFont"/>
    <w:link w:val="Quote"/>
    <w:uiPriority w:val="29"/>
    <w:rsid w:val="00E710F7"/>
    <w:rPr>
      <w:i/>
      <w:iCs/>
      <w:color w:val="404040" w:themeColor="text1" w:themeTint="BF"/>
    </w:rPr>
  </w:style>
  <w:style w:type="paragraph" w:styleId="ListParagraph">
    <w:name w:val="List Paragraph"/>
    <w:basedOn w:val="Normal"/>
    <w:uiPriority w:val="34"/>
    <w:qFormat/>
    <w:rsid w:val="00E710F7"/>
    <w:pPr>
      <w:ind w:left="720"/>
      <w:contextualSpacing/>
    </w:pPr>
  </w:style>
  <w:style w:type="character" w:styleId="IntenseEmphasis">
    <w:name w:val="Intense Emphasis"/>
    <w:basedOn w:val="DefaultParagraphFont"/>
    <w:uiPriority w:val="21"/>
    <w:qFormat/>
    <w:rsid w:val="00E710F7"/>
    <w:rPr>
      <w:i/>
      <w:iCs/>
      <w:color w:val="0F4761" w:themeColor="accent1" w:themeShade="BF"/>
    </w:rPr>
  </w:style>
  <w:style w:type="paragraph" w:styleId="IntenseQuote">
    <w:name w:val="Intense Quote"/>
    <w:basedOn w:val="Normal"/>
    <w:next w:val="Normal"/>
    <w:link w:val="IntenseQuoteChar"/>
    <w:uiPriority w:val="30"/>
    <w:qFormat/>
    <w:rsid w:val="00E71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F7"/>
    <w:rPr>
      <w:i/>
      <w:iCs/>
      <w:color w:val="0F4761" w:themeColor="accent1" w:themeShade="BF"/>
    </w:rPr>
  </w:style>
  <w:style w:type="character" w:styleId="IntenseReference">
    <w:name w:val="Intense Reference"/>
    <w:basedOn w:val="DefaultParagraphFont"/>
    <w:uiPriority w:val="32"/>
    <w:qFormat/>
    <w:rsid w:val="00E710F7"/>
    <w:rPr>
      <w:b/>
      <w:bCs/>
      <w:smallCaps/>
      <w:color w:val="0F4761" w:themeColor="accent1" w:themeShade="BF"/>
      <w:spacing w:val="5"/>
    </w:rPr>
  </w:style>
  <w:style w:type="character" w:styleId="Hyperlink">
    <w:name w:val="Hyperlink"/>
    <w:basedOn w:val="DefaultParagraphFont"/>
    <w:uiPriority w:val="99"/>
    <w:unhideWhenUsed/>
    <w:rsid w:val="00E710F7"/>
    <w:rPr>
      <w:color w:val="467886" w:themeColor="hyperlink"/>
      <w:u w:val="single"/>
    </w:rPr>
  </w:style>
  <w:style w:type="character" w:styleId="UnresolvedMention">
    <w:name w:val="Unresolved Mention"/>
    <w:basedOn w:val="DefaultParagraphFont"/>
    <w:uiPriority w:val="99"/>
    <w:semiHidden/>
    <w:unhideWhenUsed/>
    <w:rsid w:val="00E710F7"/>
    <w:rPr>
      <w:color w:val="605E5C"/>
      <w:shd w:val="clear" w:color="auto" w:fill="E1DFDD"/>
    </w:rPr>
  </w:style>
  <w:style w:type="table" w:styleId="TableGrid">
    <w:name w:val="Table Grid"/>
    <w:basedOn w:val="TableNormal"/>
    <w:uiPriority w:val="39"/>
    <w:rsid w:val="00A400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6B59"/>
    <w:pPr>
      <w:tabs>
        <w:tab w:val="center" w:pos="4680"/>
        <w:tab w:val="right" w:pos="9360"/>
      </w:tabs>
      <w:spacing w:after="0"/>
    </w:pPr>
  </w:style>
  <w:style w:type="character" w:customStyle="1" w:styleId="HeaderChar">
    <w:name w:val="Header Char"/>
    <w:basedOn w:val="DefaultParagraphFont"/>
    <w:link w:val="Header"/>
    <w:uiPriority w:val="99"/>
    <w:rsid w:val="00226B59"/>
  </w:style>
  <w:style w:type="paragraph" w:styleId="Footer">
    <w:name w:val="footer"/>
    <w:basedOn w:val="Normal"/>
    <w:link w:val="FooterChar"/>
    <w:uiPriority w:val="99"/>
    <w:unhideWhenUsed/>
    <w:rsid w:val="00226B59"/>
    <w:pPr>
      <w:tabs>
        <w:tab w:val="center" w:pos="4680"/>
        <w:tab w:val="right" w:pos="9360"/>
      </w:tabs>
      <w:spacing w:after="0"/>
    </w:pPr>
  </w:style>
  <w:style w:type="character" w:customStyle="1" w:styleId="FooterChar">
    <w:name w:val="Footer Char"/>
    <w:basedOn w:val="DefaultParagraphFont"/>
    <w:link w:val="Footer"/>
    <w:uiPriority w:val="99"/>
    <w:rsid w:val="00226B59"/>
  </w:style>
  <w:style w:type="table" w:customStyle="1" w:styleId="TableGrid0">
    <w:name w:val="TableGrid"/>
    <w:rsid w:val="00423C78"/>
    <w:pPr>
      <w:spacing w:after="0"/>
    </w:pPr>
    <w:rPr>
      <w:rFonts w:asciiTheme="minorHAnsi" w:eastAsiaTheme="minorEastAsia" w:hAnsiTheme="minorHAnsi"/>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C19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19D0"/>
    <w:pPr>
      <w:spacing w:after="100"/>
    </w:pPr>
  </w:style>
  <w:style w:type="paragraph" w:styleId="TOC2">
    <w:name w:val="toc 2"/>
    <w:basedOn w:val="Normal"/>
    <w:next w:val="Normal"/>
    <w:autoRedefine/>
    <w:uiPriority w:val="39"/>
    <w:unhideWhenUsed/>
    <w:rsid w:val="00CC19D0"/>
    <w:pPr>
      <w:spacing w:after="100"/>
      <w:ind w:left="240"/>
    </w:pPr>
  </w:style>
  <w:style w:type="paragraph" w:styleId="TOC3">
    <w:name w:val="toc 3"/>
    <w:basedOn w:val="Normal"/>
    <w:next w:val="Normal"/>
    <w:autoRedefine/>
    <w:uiPriority w:val="39"/>
    <w:unhideWhenUsed/>
    <w:rsid w:val="00CC19D0"/>
    <w:pPr>
      <w:spacing w:after="100" w:line="278" w:lineRule="auto"/>
      <w:ind w:left="480"/>
    </w:pPr>
    <w:rPr>
      <w:rFonts w:asciiTheme="minorHAnsi" w:eastAsiaTheme="minorEastAsia" w:hAnsiTheme="minorHAnsi"/>
      <w:szCs w:val="24"/>
    </w:rPr>
  </w:style>
  <w:style w:type="paragraph" w:styleId="TOC4">
    <w:name w:val="toc 4"/>
    <w:basedOn w:val="Normal"/>
    <w:next w:val="Normal"/>
    <w:autoRedefine/>
    <w:uiPriority w:val="39"/>
    <w:unhideWhenUsed/>
    <w:rsid w:val="00CC19D0"/>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CC19D0"/>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CC19D0"/>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CC19D0"/>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CC19D0"/>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CC19D0"/>
    <w:pPr>
      <w:spacing w:after="100" w:line="278" w:lineRule="auto"/>
      <w:ind w:left="1920"/>
    </w:pPr>
    <w:rPr>
      <w:rFonts w:asciiTheme="minorHAnsi" w:eastAsiaTheme="minorEastAsia" w:hAnsiTheme="minorHAnsi"/>
      <w:szCs w:val="24"/>
    </w:rPr>
  </w:style>
  <w:style w:type="paragraph" w:customStyle="1" w:styleId="footnotedescription">
    <w:name w:val="footnote description"/>
    <w:next w:val="Normal"/>
    <w:link w:val="footnotedescriptionChar"/>
    <w:hidden/>
    <w:rsid w:val="00181064"/>
    <w:pPr>
      <w:spacing w:after="0" w:line="259" w:lineRule="auto"/>
    </w:pPr>
    <w:rPr>
      <w:rFonts w:eastAsia="Calibri" w:cs="Calibri"/>
      <w:color w:val="000000"/>
      <w:sz w:val="20"/>
      <w:szCs w:val="24"/>
    </w:rPr>
  </w:style>
  <w:style w:type="character" w:customStyle="1" w:styleId="footnotedescriptionChar">
    <w:name w:val="footnote description Char"/>
    <w:link w:val="footnotedescription"/>
    <w:rsid w:val="00181064"/>
    <w:rPr>
      <w:rFonts w:eastAsia="Calibri" w:cs="Calibri"/>
      <w:color w:val="000000"/>
      <w:sz w:val="20"/>
      <w:szCs w:val="24"/>
    </w:rPr>
  </w:style>
  <w:style w:type="character" w:customStyle="1" w:styleId="footnotemark">
    <w:name w:val="footnote mark"/>
    <w:hidden/>
    <w:rsid w:val="00181064"/>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3150">
      <w:bodyDiv w:val="1"/>
      <w:marLeft w:val="0"/>
      <w:marRight w:val="0"/>
      <w:marTop w:val="0"/>
      <w:marBottom w:val="0"/>
      <w:divBdr>
        <w:top w:val="none" w:sz="0" w:space="0" w:color="auto"/>
        <w:left w:val="none" w:sz="0" w:space="0" w:color="auto"/>
        <w:bottom w:val="none" w:sz="0" w:space="0" w:color="auto"/>
        <w:right w:val="none" w:sz="0" w:space="0" w:color="auto"/>
      </w:divBdr>
    </w:div>
    <w:div w:id="88475644">
      <w:bodyDiv w:val="1"/>
      <w:marLeft w:val="0"/>
      <w:marRight w:val="0"/>
      <w:marTop w:val="0"/>
      <w:marBottom w:val="0"/>
      <w:divBdr>
        <w:top w:val="none" w:sz="0" w:space="0" w:color="auto"/>
        <w:left w:val="none" w:sz="0" w:space="0" w:color="auto"/>
        <w:bottom w:val="none" w:sz="0" w:space="0" w:color="auto"/>
        <w:right w:val="none" w:sz="0" w:space="0" w:color="auto"/>
      </w:divBdr>
    </w:div>
    <w:div w:id="101388762">
      <w:bodyDiv w:val="1"/>
      <w:marLeft w:val="0"/>
      <w:marRight w:val="0"/>
      <w:marTop w:val="0"/>
      <w:marBottom w:val="0"/>
      <w:divBdr>
        <w:top w:val="none" w:sz="0" w:space="0" w:color="auto"/>
        <w:left w:val="none" w:sz="0" w:space="0" w:color="auto"/>
        <w:bottom w:val="none" w:sz="0" w:space="0" w:color="auto"/>
        <w:right w:val="none" w:sz="0" w:space="0" w:color="auto"/>
      </w:divBdr>
    </w:div>
    <w:div w:id="112866133">
      <w:bodyDiv w:val="1"/>
      <w:marLeft w:val="0"/>
      <w:marRight w:val="0"/>
      <w:marTop w:val="0"/>
      <w:marBottom w:val="0"/>
      <w:divBdr>
        <w:top w:val="none" w:sz="0" w:space="0" w:color="auto"/>
        <w:left w:val="none" w:sz="0" w:space="0" w:color="auto"/>
        <w:bottom w:val="none" w:sz="0" w:space="0" w:color="auto"/>
        <w:right w:val="none" w:sz="0" w:space="0" w:color="auto"/>
      </w:divBdr>
    </w:div>
    <w:div w:id="112941273">
      <w:bodyDiv w:val="1"/>
      <w:marLeft w:val="0"/>
      <w:marRight w:val="0"/>
      <w:marTop w:val="0"/>
      <w:marBottom w:val="0"/>
      <w:divBdr>
        <w:top w:val="none" w:sz="0" w:space="0" w:color="auto"/>
        <w:left w:val="none" w:sz="0" w:space="0" w:color="auto"/>
        <w:bottom w:val="none" w:sz="0" w:space="0" w:color="auto"/>
        <w:right w:val="none" w:sz="0" w:space="0" w:color="auto"/>
      </w:divBdr>
    </w:div>
    <w:div w:id="126170917">
      <w:bodyDiv w:val="1"/>
      <w:marLeft w:val="0"/>
      <w:marRight w:val="0"/>
      <w:marTop w:val="0"/>
      <w:marBottom w:val="0"/>
      <w:divBdr>
        <w:top w:val="none" w:sz="0" w:space="0" w:color="auto"/>
        <w:left w:val="none" w:sz="0" w:space="0" w:color="auto"/>
        <w:bottom w:val="none" w:sz="0" w:space="0" w:color="auto"/>
        <w:right w:val="none" w:sz="0" w:space="0" w:color="auto"/>
      </w:divBdr>
    </w:div>
    <w:div w:id="132407817">
      <w:bodyDiv w:val="1"/>
      <w:marLeft w:val="0"/>
      <w:marRight w:val="0"/>
      <w:marTop w:val="0"/>
      <w:marBottom w:val="0"/>
      <w:divBdr>
        <w:top w:val="none" w:sz="0" w:space="0" w:color="auto"/>
        <w:left w:val="none" w:sz="0" w:space="0" w:color="auto"/>
        <w:bottom w:val="none" w:sz="0" w:space="0" w:color="auto"/>
        <w:right w:val="none" w:sz="0" w:space="0" w:color="auto"/>
      </w:divBdr>
    </w:div>
    <w:div w:id="142357425">
      <w:bodyDiv w:val="1"/>
      <w:marLeft w:val="0"/>
      <w:marRight w:val="0"/>
      <w:marTop w:val="0"/>
      <w:marBottom w:val="0"/>
      <w:divBdr>
        <w:top w:val="none" w:sz="0" w:space="0" w:color="auto"/>
        <w:left w:val="none" w:sz="0" w:space="0" w:color="auto"/>
        <w:bottom w:val="none" w:sz="0" w:space="0" w:color="auto"/>
        <w:right w:val="none" w:sz="0" w:space="0" w:color="auto"/>
      </w:divBdr>
    </w:div>
    <w:div w:id="180434786">
      <w:bodyDiv w:val="1"/>
      <w:marLeft w:val="0"/>
      <w:marRight w:val="0"/>
      <w:marTop w:val="0"/>
      <w:marBottom w:val="0"/>
      <w:divBdr>
        <w:top w:val="none" w:sz="0" w:space="0" w:color="auto"/>
        <w:left w:val="none" w:sz="0" w:space="0" w:color="auto"/>
        <w:bottom w:val="none" w:sz="0" w:space="0" w:color="auto"/>
        <w:right w:val="none" w:sz="0" w:space="0" w:color="auto"/>
      </w:divBdr>
    </w:div>
    <w:div w:id="230238848">
      <w:bodyDiv w:val="1"/>
      <w:marLeft w:val="0"/>
      <w:marRight w:val="0"/>
      <w:marTop w:val="0"/>
      <w:marBottom w:val="0"/>
      <w:divBdr>
        <w:top w:val="none" w:sz="0" w:space="0" w:color="auto"/>
        <w:left w:val="none" w:sz="0" w:space="0" w:color="auto"/>
        <w:bottom w:val="none" w:sz="0" w:space="0" w:color="auto"/>
        <w:right w:val="none" w:sz="0" w:space="0" w:color="auto"/>
      </w:divBdr>
    </w:div>
    <w:div w:id="232354352">
      <w:bodyDiv w:val="1"/>
      <w:marLeft w:val="0"/>
      <w:marRight w:val="0"/>
      <w:marTop w:val="0"/>
      <w:marBottom w:val="0"/>
      <w:divBdr>
        <w:top w:val="none" w:sz="0" w:space="0" w:color="auto"/>
        <w:left w:val="none" w:sz="0" w:space="0" w:color="auto"/>
        <w:bottom w:val="none" w:sz="0" w:space="0" w:color="auto"/>
        <w:right w:val="none" w:sz="0" w:space="0" w:color="auto"/>
      </w:divBdr>
    </w:div>
    <w:div w:id="240406209">
      <w:bodyDiv w:val="1"/>
      <w:marLeft w:val="0"/>
      <w:marRight w:val="0"/>
      <w:marTop w:val="0"/>
      <w:marBottom w:val="0"/>
      <w:divBdr>
        <w:top w:val="none" w:sz="0" w:space="0" w:color="auto"/>
        <w:left w:val="none" w:sz="0" w:space="0" w:color="auto"/>
        <w:bottom w:val="none" w:sz="0" w:space="0" w:color="auto"/>
        <w:right w:val="none" w:sz="0" w:space="0" w:color="auto"/>
      </w:divBdr>
      <w:divsChild>
        <w:div w:id="332682317">
          <w:marLeft w:val="0"/>
          <w:marRight w:val="0"/>
          <w:marTop w:val="0"/>
          <w:marBottom w:val="0"/>
          <w:divBdr>
            <w:top w:val="none" w:sz="0" w:space="0" w:color="E2E8F0"/>
            <w:left w:val="none" w:sz="0" w:space="0" w:color="E2E8F0"/>
            <w:bottom w:val="single" w:sz="6" w:space="0" w:color="E2E8F0"/>
            <w:right w:val="none" w:sz="0" w:space="0" w:color="E2E8F0"/>
          </w:divBdr>
          <w:divsChild>
            <w:div w:id="915092154">
              <w:marLeft w:val="0"/>
              <w:marRight w:val="0"/>
              <w:marTop w:val="0"/>
              <w:marBottom w:val="0"/>
              <w:divBdr>
                <w:top w:val="none" w:sz="0" w:space="0" w:color="auto"/>
                <w:left w:val="none" w:sz="0" w:space="0" w:color="auto"/>
                <w:bottom w:val="none" w:sz="0" w:space="0" w:color="auto"/>
                <w:right w:val="none" w:sz="0" w:space="0" w:color="auto"/>
              </w:divBdr>
              <w:divsChild>
                <w:div w:id="1402099857">
                  <w:marLeft w:val="0"/>
                  <w:marRight w:val="0"/>
                  <w:marTop w:val="0"/>
                  <w:marBottom w:val="0"/>
                  <w:divBdr>
                    <w:top w:val="single" w:sz="12" w:space="0" w:color="CBD5E1"/>
                    <w:left w:val="single" w:sz="12" w:space="0" w:color="CBD5E1"/>
                    <w:bottom w:val="single" w:sz="12" w:space="0" w:color="CBD5E1"/>
                    <w:right w:val="single" w:sz="12" w:space="0" w:color="CBD5E1"/>
                  </w:divBdr>
                </w:div>
                <w:div w:id="1550023872">
                  <w:marLeft w:val="0"/>
                  <w:marRight w:val="0"/>
                  <w:marTop w:val="0"/>
                  <w:marBottom w:val="0"/>
                  <w:divBdr>
                    <w:top w:val="single" w:sz="12" w:space="0" w:color="CBD5E1"/>
                    <w:left w:val="single" w:sz="12" w:space="0" w:color="CBD5E1"/>
                    <w:bottom w:val="single" w:sz="12" w:space="0" w:color="CBD5E1"/>
                    <w:right w:val="single" w:sz="12" w:space="0" w:color="CBD5E1"/>
                  </w:divBdr>
                </w:div>
                <w:div w:id="256867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92769067">
          <w:marLeft w:val="0"/>
          <w:marRight w:val="0"/>
          <w:marTop w:val="0"/>
          <w:marBottom w:val="0"/>
          <w:divBdr>
            <w:top w:val="single" w:sz="12" w:space="0" w:color="CBD5E1"/>
            <w:left w:val="single" w:sz="12" w:space="0" w:color="CBD5E1"/>
            <w:bottom w:val="single" w:sz="12" w:space="0" w:color="CBD5E1"/>
            <w:right w:val="single" w:sz="12" w:space="0" w:color="CBD5E1"/>
          </w:divBdr>
        </w:div>
        <w:div w:id="1842769574">
          <w:marLeft w:val="0"/>
          <w:marRight w:val="0"/>
          <w:marTop w:val="0"/>
          <w:marBottom w:val="0"/>
          <w:divBdr>
            <w:top w:val="single" w:sz="12" w:space="0" w:color="CBD5E1"/>
            <w:left w:val="single" w:sz="12" w:space="0" w:color="CBD5E1"/>
            <w:bottom w:val="single" w:sz="12" w:space="0" w:color="CBD5E1"/>
            <w:right w:val="single" w:sz="12" w:space="0" w:color="CBD5E1"/>
          </w:divBdr>
        </w:div>
        <w:div w:id="265500798">
          <w:marLeft w:val="0"/>
          <w:marRight w:val="0"/>
          <w:marTop w:val="0"/>
          <w:marBottom w:val="0"/>
          <w:divBdr>
            <w:top w:val="single" w:sz="12" w:space="0" w:color="CBD5E1"/>
            <w:left w:val="single" w:sz="12" w:space="0" w:color="CBD5E1"/>
            <w:bottom w:val="single" w:sz="12" w:space="0" w:color="CBD5E1"/>
            <w:right w:val="single" w:sz="12" w:space="0" w:color="CBD5E1"/>
          </w:divBdr>
        </w:div>
        <w:div w:id="2143107356">
          <w:marLeft w:val="0"/>
          <w:marRight w:val="0"/>
          <w:marTop w:val="0"/>
          <w:marBottom w:val="0"/>
          <w:divBdr>
            <w:top w:val="none" w:sz="0" w:space="0" w:color="E2E8F0"/>
            <w:left w:val="none" w:sz="0" w:space="0" w:color="E2E8F0"/>
            <w:bottom w:val="single" w:sz="6" w:space="0" w:color="E2E8F0"/>
            <w:right w:val="none" w:sz="0" w:space="0" w:color="E2E8F0"/>
          </w:divBdr>
          <w:divsChild>
            <w:div w:id="895166720">
              <w:marLeft w:val="0"/>
              <w:marRight w:val="0"/>
              <w:marTop w:val="0"/>
              <w:marBottom w:val="0"/>
              <w:divBdr>
                <w:top w:val="none" w:sz="0" w:space="0" w:color="auto"/>
                <w:left w:val="none" w:sz="0" w:space="0" w:color="auto"/>
                <w:bottom w:val="none" w:sz="0" w:space="0" w:color="auto"/>
                <w:right w:val="none" w:sz="0" w:space="0" w:color="auto"/>
              </w:divBdr>
              <w:divsChild>
                <w:div w:id="487526009">
                  <w:marLeft w:val="0"/>
                  <w:marRight w:val="0"/>
                  <w:marTop w:val="0"/>
                  <w:marBottom w:val="0"/>
                  <w:divBdr>
                    <w:top w:val="single" w:sz="12" w:space="0" w:color="CBD5E1"/>
                    <w:left w:val="single" w:sz="12" w:space="0" w:color="CBD5E1"/>
                    <w:bottom w:val="single" w:sz="12" w:space="0" w:color="CBD5E1"/>
                    <w:right w:val="single" w:sz="12" w:space="0" w:color="CBD5E1"/>
                  </w:divBdr>
                </w:div>
                <w:div w:id="1158686609">
                  <w:marLeft w:val="0"/>
                  <w:marRight w:val="0"/>
                  <w:marTop w:val="0"/>
                  <w:marBottom w:val="0"/>
                  <w:divBdr>
                    <w:top w:val="single" w:sz="12" w:space="0" w:color="CBD5E1"/>
                    <w:left w:val="single" w:sz="12" w:space="0" w:color="CBD5E1"/>
                    <w:bottom w:val="single" w:sz="12" w:space="0" w:color="CBD5E1"/>
                    <w:right w:val="single" w:sz="12" w:space="0" w:color="CBD5E1"/>
                  </w:divBdr>
                </w:div>
                <w:div w:id="53820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62931297">
          <w:marLeft w:val="0"/>
          <w:marRight w:val="0"/>
          <w:marTop w:val="0"/>
          <w:marBottom w:val="0"/>
          <w:divBdr>
            <w:top w:val="single" w:sz="12" w:space="0" w:color="CBD5E1"/>
            <w:left w:val="single" w:sz="12" w:space="0" w:color="CBD5E1"/>
            <w:bottom w:val="single" w:sz="12" w:space="0" w:color="CBD5E1"/>
            <w:right w:val="single" w:sz="12" w:space="0" w:color="CBD5E1"/>
          </w:divBdr>
        </w:div>
        <w:div w:id="2034304275">
          <w:marLeft w:val="0"/>
          <w:marRight w:val="0"/>
          <w:marTop w:val="0"/>
          <w:marBottom w:val="0"/>
          <w:divBdr>
            <w:top w:val="single" w:sz="12" w:space="0" w:color="CBD5E1"/>
            <w:left w:val="single" w:sz="12" w:space="0" w:color="CBD5E1"/>
            <w:bottom w:val="single" w:sz="12" w:space="0" w:color="CBD5E1"/>
            <w:right w:val="single" w:sz="12" w:space="0" w:color="CBD5E1"/>
          </w:divBdr>
        </w:div>
        <w:div w:id="539244827">
          <w:marLeft w:val="0"/>
          <w:marRight w:val="0"/>
          <w:marTop w:val="0"/>
          <w:marBottom w:val="0"/>
          <w:divBdr>
            <w:top w:val="single" w:sz="12" w:space="0" w:color="CBD5E1"/>
            <w:left w:val="single" w:sz="12" w:space="0" w:color="CBD5E1"/>
            <w:bottom w:val="single" w:sz="12" w:space="0" w:color="CBD5E1"/>
            <w:right w:val="single" w:sz="12" w:space="0" w:color="CBD5E1"/>
          </w:divBdr>
        </w:div>
        <w:div w:id="927733338">
          <w:marLeft w:val="0"/>
          <w:marRight w:val="0"/>
          <w:marTop w:val="0"/>
          <w:marBottom w:val="0"/>
          <w:divBdr>
            <w:top w:val="none" w:sz="0" w:space="0" w:color="E2E8F0"/>
            <w:left w:val="none" w:sz="0" w:space="0" w:color="E2E8F0"/>
            <w:bottom w:val="single" w:sz="6" w:space="0" w:color="E2E8F0"/>
            <w:right w:val="none" w:sz="0" w:space="0" w:color="E2E8F0"/>
          </w:divBdr>
          <w:divsChild>
            <w:div w:id="1389919409">
              <w:marLeft w:val="0"/>
              <w:marRight w:val="0"/>
              <w:marTop w:val="0"/>
              <w:marBottom w:val="0"/>
              <w:divBdr>
                <w:top w:val="none" w:sz="0" w:space="0" w:color="auto"/>
                <w:left w:val="none" w:sz="0" w:space="0" w:color="auto"/>
                <w:bottom w:val="none" w:sz="0" w:space="0" w:color="auto"/>
                <w:right w:val="none" w:sz="0" w:space="0" w:color="auto"/>
              </w:divBdr>
              <w:divsChild>
                <w:div w:id="912468056">
                  <w:marLeft w:val="0"/>
                  <w:marRight w:val="0"/>
                  <w:marTop w:val="0"/>
                  <w:marBottom w:val="0"/>
                  <w:divBdr>
                    <w:top w:val="single" w:sz="12" w:space="0" w:color="CBD5E1"/>
                    <w:left w:val="single" w:sz="12" w:space="0" w:color="CBD5E1"/>
                    <w:bottom w:val="single" w:sz="12" w:space="0" w:color="CBD5E1"/>
                    <w:right w:val="single" w:sz="12" w:space="0" w:color="CBD5E1"/>
                  </w:divBdr>
                </w:div>
                <w:div w:id="1183126039">
                  <w:marLeft w:val="0"/>
                  <w:marRight w:val="0"/>
                  <w:marTop w:val="0"/>
                  <w:marBottom w:val="0"/>
                  <w:divBdr>
                    <w:top w:val="single" w:sz="12" w:space="0" w:color="CBD5E1"/>
                    <w:left w:val="single" w:sz="12" w:space="0" w:color="CBD5E1"/>
                    <w:bottom w:val="single" w:sz="12" w:space="0" w:color="CBD5E1"/>
                    <w:right w:val="single" w:sz="12" w:space="0" w:color="CBD5E1"/>
                  </w:divBdr>
                </w:div>
                <w:div w:id="13244996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44458822">
          <w:marLeft w:val="0"/>
          <w:marRight w:val="0"/>
          <w:marTop w:val="0"/>
          <w:marBottom w:val="0"/>
          <w:divBdr>
            <w:top w:val="single" w:sz="12" w:space="0" w:color="CBD5E1"/>
            <w:left w:val="single" w:sz="12" w:space="0" w:color="CBD5E1"/>
            <w:bottom w:val="single" w:sz="12" w:space="0" w:color="CBD5E1"/>
            <w:right w:val="single" w:sz="12" w:space="0" w:color="CBD5E1"/>
          </w:divBdr>
        </w:div>
        <w:div w:id="177164158">
          <w:marLeft w:val="0"/>
          <w:marRight w:val="0"/>
          <w:marTop w:val="0"/>
          <w:marBottom w:val="0"/>
          <w:divBdr>
            <w:top w:val="single" w:sz="12" w:space="0" w:color="CBD5E1"/>
            <w:left w:val="single" w:sz="12" w:space="0" w:color="CBD5E1"/>
            <w:bottom w:val="single" w:sz="12" w:space="0" w:color="CBD5E1"/>
            <w:right w:val="single" w:sz="12" w:space="0" w:color="CBD5E1"/>
          </w:divBdr>
        </w:div>
        <w:div w:id="783887699">
          <w:marLeft w:val="0"/>
          <w:marRight w:val="0"/>
          <w:marTop w:val="0"/>
          <w:marBottom w:val="0"/>
          <w:divBdr>
            <w:top w:val="single" w:sz="12" w:space="0" w:color="CBD5E1"/>
            <w:left w:val="single" w:sz="12" w:space="0" w:color="CBD5E1"/>
            <w:bottom w:val="single" w:sz="12" w:space="0" w:color="CBD5E1"/>
            <w:right w:val="single" w:sz="12" w:space="0" w:color="CBD5E1"/>
          </w:divBdr>
        </w:div>
        <w:div w:id="707679126">
          <w:marLeft w:val="0"/>
          <w:marRight w:val="0"/>
          <w:marTop w:val="0"/>
          <w:marBottom w:val="0"/>
          <w:divBdr>
            <w:top w:val="none" w:sz="0" w:space="0" w:color="E2E8F0"/>
            <w:left w:val="none" w:sz="0" w:space="0" w:color="E2E8F0"/>
            <w:bottom w:val="single" w:sz="6" w:space="0" w:color="E2E8F0"/>
            <w:right w:val="none" w:sz="0" w:space="0" w:color="E2E8F0"/>
          </w:divBdr>
          <w:divsChild>
            <w:div w:id="280111068">
              <w:marLeft w:val="0"/>
              <w:marRight w:val="0"/>
              <w:marTop w:val="0"/>
              <w:marBottom w:val="0"/>
              <w:divBdr>
                <w:top w:val="none" w:sz="0" w:space="0" w:color="auto"/>
                <w:left w:val="none" w:sz="0" w:space="0" w:color="auto"/>
                <w:bottom w:val="none" w:sz="0" w:space="0" w:color="auto"/>
                <w:right w:val="none" w:sz="0" w:space="0" w:color="auto"/>
              </w:divBdr>
              <w:divsChild>
                <w:div w:id="1495678672">
                  <w:marLeft w:val="0"/>
                  <w:marRight w:val="0"/>
                  <w:marTop w:val="0"/>
                  <w:marBottom w:val="0"/>
                  <w:divBdr>
                    <w:top w:val="single" w:sz="12" w:space="0" w:color="CBD5E1"/>
                    <w:left w:val="single" w:sz="12" w:space="0" w:color="CBD5E1"/>
                    <w:bottom w:val="single" w:sz="12" w:space="0" w:color="CBD5E1"/>
                    <w:right w:val="single" w:sz="12" w:space="0" w:color="CBD5E1"/>
                  </w:divBdr>
                </w:div>
                <w:div w:id="1196236042">
                  <w:marLeft w:val="0"/>
                  <w:marRight w:val="0"/>
                  <w:marTop w:val="0"/>
                  <w:marBottom w:val="0"/>
                  <w:divBdr>
                    <w:top w:val="single" w:sz="12" w:space="0" w:color="CBD5E1"/>
                    <w:left w:val="single" w:sz="12" w:space="0" w:color="CBD5E1"/>
                    <w:bottom w:val="single" w:sz="12" w:space="0" w:color="CBD5E1"/>
                    <w:right w:val="single" w:sz="12" w:space="0" w:color="CBD5E1"/>
                  </w:divBdr>
                </w:div>
                <w:div w:id="721711546">
                  <w:marLeft w:val="0"/>
                  <w:marRight w:val="0"/>
                  <w:marTop w:val="0"/>
                  <w:marBottom w:val="0"/>
                  <w:divBdr>
                    <w:top w:val="single" w:sz="12" w:space="0" w:color="CBD5E1"/>
                    <w:left w:val="single" w:sz="12" w:space="0" w:color="CBD5E1"/>
                    <w:bottom w:val="single" w:sz="12" w:space="0" w:color="CBD5E1"/>
                    <w:right w:val="single" w:sz="12" w:space="0" w:color="CBD5E1"/>
                  </w:divBdr>
                </w:div>
                <w:div w:id="48820545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372342222">
          <w:marLeft w:val="0"/>
          <w:marRight w:val="0"/>
          <w:marTop w:val="0"/>
          <w:marBottom w:val="0"/>
          <w:divBdr>
            <w:top w:val="single" w:sz="12" w:space="0" w:color="CBD5E1"/>
            <w:left w:val="single" w:sz="12" w:space="0" w:color="CBD5E1"/>
            <w:bottom w:val="single" w:sz="12" w:space="0" w:color="CBD5E1"/>
            <w:right w:val="single" w:sz="12" w:space="0" w:color="CBD5E1"/>
          </w:divBdr>
        </w:div>
        <w:div w:id="1344742362">
          <w:marLeft w:val="0"/>
          <w:marRight w:val="0"/>
          <w:marTop w:val="0"/>
          <w:marBottom w:val="0"/>
          <w:divBdr>
            <w:top w:val="single" w:sz="12" w:space="0" w:color="CBD5E1"/>
            <w:left w:val="single" w:sz="12" w:space="0" w:color="CBD5E1"/>
            <w:bottom w:val="single" w:sz="12" w:space="0" w:color="CBD5E1"/>
            <w:right w:val="single" w:sz="12" w:space="0" w:color="CBD5E1"/>
          </w:divBdr>
        </w:div>
        <w:div w:id="2100711770">
          <w:marLeft w:val="0"/>
          <w:marRight w:val="0"/>
          <w:marTop w:val="0"/>
          <w:marBottom w:val="0"/>
          <w:divBdr>
            <w:top w:val="single" w:sz="12" w:space="0" w:color="CBD5E1"/>
            <w:left w:val="single" w:sz="12" w:space="0" w:color="CBD5E1"/>
            <w:bottom w:val="single" w:sz="12" w:space="0" w:color="CBD5E1"/>
            <w:right w:val="single" w:sz="12" w:space="0" w:color="CBD5E1"/>
          </w:divBdr>
        </w:div>
        <w:div w:id="148178052">
          <w:marLeft w:val="0"/>
          <w:marRight w:val="0"/>
          <w:marTop w:val="0"/>
          <w:marBottom w:val="0"/>
          <w:divBdr>
            <w:top w:val="single" w:sz="12" w:space="0" w:color="CBD5E1"/>
            <w:left w:val="single" w:sz="12" w:space="0" w:color="CBD5E1"/>
            <w:bottom w:val="single" w:sz="12" w:space="0" w:color="CBD5E1"/>
            <w:right w:val="single" w:sz="12" w:space="0" w:color="CBD5E1"/>
          </w:divBdr>
        </w:div>
        <w:div w:id="166947174">
          <w:marLeft w:val="0"/>
          <w:marRight w:val="0"/>
          <w:marTop w:val="0"/>
          <w:marBottom w:val="0"/>
          <w:divBdr>
            <w:top w:val="none" w:sz="0" w:space="0" w:color="E2E8F0"/>
            <w:left w:val="none" w:sz="0" w:space="0" w:color="E2E8F0"/>
            <w:bottom w:val="single" w:sz="6" w:space="0" w:color="E2E8F0"/>
            <w:right w:val="none" w:sz="0" w:space="0" w:color="E2E8F0"/>
          </w:divBdr>
          <w:divsChild>
            <w:div w:id="1206873269">
              <w:marLeft w:val="0"/>
              <w:marRight w:val="0"/>
              <w:marTop w:val="0"/>
              <w:marBottom w:val="0"/>
              <w:divBdr>
                <w:top w:val="none" w:sz="0" w:space="0" w:color="auto"/>
                <w:left w:val="none" w:sz="0" w:space="0" w:color="auto"/>
                <w:bottom w:val="none" w:sz="0" w:space="0" w:color="auto"/>
                <w:right w:val="none" w:sz="0" w:space="0" w:color="auto"/>
              </w:divBdr>
              <w:divsChild>
                <w:div w:id="1927417274">
                  <w:marLeft w:val="0"/>
                  <w:marRight w:val="0"/>
                  <w:marTop w:val="0"/>
                  <w:marBottom w:val="0"/>
                  <w:divBdr>
                    <w:top w:val="single" w:sz="12" w:space="0" w:color="CBD5E1"/>
                    <w:left w:val="single" w:sz="12" w:space="0" w:color="CBD5E1"/>
                    <w:bottom w:val="single" w:sz="12" w:space="0" w:color="CBD5E1"/>
                    <w:right w:val="single" w:sz="12" w:space="0" w:color="CBD5E1"/>
                  </w:divBdr>
                </w:div>
                <w:div w:id="8847563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27325243">
          <w:marLeft w:val="0"/>
          <w:marRight w:val="0"/>
          <w:marTop w:val="0"/>
          <w:marBottom w:val="0"/>
          <w:divBdr>
            <w:top w:val="single" w:sz="12" w:space="0" w:color="CBD5E1"/>
            <w:left w:val="single" w:sz="12" w:space="0" w:color="CBD5E1"/>
            <w:bottom w:val="single" w:sz="12" w:space="0" w:color="CBD5E1"/>
            <w:right w:val="single" w:sz="12" w:space="0" w:color="CBD5E1"/>
          </w:divBdr>
        </w:div>
        <w:div w:id="410153408">
          <w:marLeft w:val="0"/>
          <w:marRight w:val="0"/>
          <w:marTop w:val="0"/>
          <w:marBottom w:val="0"/>
          <w:divBdr>
            <w:top w:val="single" w:sz="12" w:space="0" w:color="CBD5E1"/>
            <w:left w:val="single" w:sz="12" w:space="0" w:color="CBD5E1"/>
            <w:bottom w:val="single" w:sz="12" w:space="0" w:color="CBD5E1"/>
            <w:right w:val="single" w:sz="12" w:space="0" w:color="CBD5E1"/>
          </w:divBdr>
        </w:div>
        <w:div w:id="272369505">
          <w:marLeft w:val="0"/>
          <w:marRight w:val="0"/>
          <w:marTop w:val="0"/>
          <w:marBottom w:val="0"/>
          <w:divBdr>
            <w:top w:val="none" w:sz="0" w:space="0" w:color="E2E8F0"/>
            <w:left w:val="none" w:sz="0" w:space="0" w:color="E2E8F0"/>
            <w:bottom w:val="single" w:sz="6" w:space="0" w:color="E2E8F0"/>
            <w:right w:val="none" w:sz="0" w:space="0" w:color="E2E8F0"/>
          </w:divBdr>
          <w:divsChild>
            <w:div w:id="576935552">
              <w:marLeft w:val="0"/>
              <w:marRight w:val="0"/>
              <w:marTop w:val="0"/>
              <w:marBottom w:val="0"/>
              <w:divBdr>
                <w:top w:val="none" w:sz="0" w:space="0" w:color="auto"/>
                <w:left w:val="none" w:sz="0" w:space="0" w:color="auto"/>
                <w:bottom w:val="none" w:sz="0" w:space="0" w:color="auto"/>
                <w:right w:val="none" w:sz="0" w:space="0" w:color="auto"/>
              </w:divBdr>
              <w:divsChild>
                <w:div w:id="1381326233">
                  <w:marLeft w:val="0"/>
                  <w:marRight w:val="0"/>
                  <w:marTop w:val="0"/>
                  <w:marBottom w:val="0"/>
                  <w:divBdr>
                    <w:top w:val="single" w:sz="12" w:space="0" w:color="CBD5E1"/>
                    <w:left w:val="single" w:sz="12" w:space="0" w:color="CBD5E1"/>
                    <w:bottom w:val="single" w:sz="12" w:space="0" w:color="CBD5E1"/>
                    <w:right w:val="single" w:sz="12" w:space="0" w:color="CBD5E1"/>
                  </w:divBdr>
                </w:div>
                <w:div w:id="1332676780">
                  <w:marLeft w:val="0"/>
                  <w:marRight w:val="0"/>
                  <w:marTop w:val="0"/>
                  <w:marBottom w:val="0"/>
                  <w:divBdr>
                    <w:top w:val="single" w:sz="12" w:space="0" w:color="CBD5E1"/>
                    <w:left w:val="single" w:sz="12" w:space="0" w:color="CBD5E1"/>
                    <w:bottom w:val="single" w:sz="12" w:space="0" w:color="CBD5E1"/>
                    <w:right w:val="single" w:sz="12" w:space="0" w:color="CBD5E1"/>
                  </w:divBdr>
                </w:div>
                <w:div w:id="834733006">
                  <w:marLeft w:val="0"/>
                  <w:marRight w:val="0"/>
                  <w:marTop w:val="0"/>
                  <w:marBottom w:val="0"/>
                  <w:divBdr>
                    <w:top w:val="single" w:sz="12" w:space="0" w:color="CBD5E1"/>
                    <w:left w:val="single" w:sz="12" w:space="0" w:color="CBD5E1"/>
                    <w:bottom w:val="single" w:sz="12" w:space="0" w:color="CBD5E1"/>
                    <w:right w:val="single" w:sz="12" w:space="0" w:color="CBD5E1"/>
                  </w:divBdr>
                </w:div>
                <w:div w:id="191844311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78335399">
          <w:marLeft w:val="0"/>
          <w:marRight w:val="0"/>
          <w:marTop w:val="0"/>
          <w:marBottom w:val="0"/>
          <w:divBdr>
            <w:top w:val="single" w:sz="12" w:space="0" w:color="CBD5E1"/>
            <w:left w:val="single" w:sz="12" w:space="0" w:color="CBD5E1"/>
            <w:bottom w:val="single" w:sz="12" w:space="0" w:color="CBD5E1"/>
            <w:right w:val="single" w:sz="12" w:space="0" w:color="CBD5E1"/>
          </w:divBdr>
        </w:div>
        <w:div w:id="1298291480">
          <w:marLeft w:val="0"/>
          <w:marRight w:val="0"/>
          <w:marTop w:val="0"/>
          <w:marBottom w:val="0"/>
          <w:divBdr>
            <w:top w:val="single" w:sz="12" w:space="0" w:color="CBD5E1"/>
            <w:left w:val="single" w:sz="12" w:space="0" w:color="CBD5E1"/>
            <w:bottom w:val="single" w:sz="12" w:space="0" w:color="CBD5E1"/>
            <w:right w:val="single" w:sz="12" w:space="0" w:color="CBD5E1"/>
          </w:divBdr>
        </w:div>
        <w:div w:id="1300963177">
          <w:marLeft w:val="0"/>
          <w:marRight w:val="0"/>
          <w:marTop w:val="0"/>
          <w:marBottom w:val="0"/>
          <w:divBdr>
            <w:top w:val="single" w:sz="12" w:space="0" w:color="CBD5E1"/>
            <w:left w:val="single" w:sz="12" w:space="0" w:color="CBD5E1"/>
            <w:bottom w:val="single" w:sz="12" w:space="0" w:color="CBD5E1"/>
            <w:right w:val="single" w:sz="12" w:space="0" w:color="CBD5E1"/>
          </w:divBdr>
        </w:div>
        <w:div w:id="101268443">
          <w:marLeft w:val="0"/>
          <w:marRight w:val="0"/>
          <w:marTop w:val="0"/>
          <w:marBottom w:val="0"/>
          <w:divBdr>
            <w:top w:val="single" w:sz="12" w:space="0" w:color="CBD5E1"/>
            <w:left w:val="single" w:sz="12" w:space="0" w:color="CBD5E1"/>
            <w:bottom w:val="single" w:sz="12" w:space="0" w:color="CBD5E1"/>
            <w:right w:val="single" w:sz="12" w:space="0" w:color="CBD5E1"/>
          </w:divBdr>
        </w:div>
        <w:div w:id="56250064">
          <w:marLeft w:val="0"/>
          <w:marRight w:val="0"/>
          <w:marTop w:val="0"/>
          <w:marBottom w:val="0"/>
          <w:divBdr>
            <w:top w:val="none" w:sz="0" w:space="0" w:color="E2E8F0"/>
            <w:left w:val="none" w:sz="0" w:space="0" w:color="E2E8F0"/>
            <w:bottom w:val="single" w:sz="6" w:space="0" w:color="E2E8F0"/>
            <w:right w:val="none" w:sz="0" w:space="0" w:color="E2E8F0"/>
          </w:divBdr>
          <w:divsChild>
            <w:div w:id="1809975220">
              <w:marLeft w:val="0"/>
              <w:marRight w:val="0"/>
              <w:marTop w:val="0"/>
              <w:marBottom w:val="0"/>
              <w:divBdr>
                <w:top w:val="none" w:sz="0" w:space="0" w:color="auto"/>
                <w:left w:val="none" w:sz="0" w:space="0" w:color="auto"/>
                <w:bottom w:val="none" w:sz="0" w:space="0" w:color="auto"/>
                <w:right w:val="none" w:sz="0" w:space="0" w:color="auto"/>
              </w:divBdr>
              <w:divsChild>
                <w:div w:id="1940286110">
                  <w:marLeft w:val="0"/>
                  <w:marRight w:val="0"/>
                  <w:marTop w:val="0"/>
                  <w:marBottom w:val="0"/>
                  <w:divBdr>
                    <w:top w:val="single" w:sz="12" w:space="0" w:color="CBD5E1"/>
                    <w:left w:val="single" w:sz="12" w:space="0" w:color="CBD5E1"/>
                    <w:bottom w:val="single" w:sz="12" w:space="0" w:color="CBD5E1"/>
                    <w:right w:val="single" w:sz="12" w:space="0" w:color="CBD5E1"/>
                  </w:divBdr>
                </w:div>
                <w:div w:id="115206017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2925491">
          <w:marLeft w:val="0"/>
          <w:marRight w:val="0"/>
          <w:marTop w:val="0"/>
          <w:marBottom w:val="0"/>
          <w:divBdr>
            <w:top w:val="single" w:sz="12" w:space="0" w:color="CBD5E1"/>
            <w:left w:val="single" w:sz="12" w:space="0" w:color="CBD5E1"/>
            <w:bottom w:val="single" w:sz="12" w:space="0" w:color="CBD5E1"/>
            <w:right w:val="single" w:sz="12" w:space="0" w:color="CBD5E1"/>
          </w:divBdr>
        </w:div>
        <w:div w:id="1156187416">
          <w:marLeft w:val="0"/>
          <w:marRight w:val="0"/>
          <w:marTop w:val="0"/>
          <w:marBottom w:val="0"/>
          <w:divBdr>
            <w:top w:val="single" w:sz="12" w:space="0" w:color="CBD5E1"/>
            <w:left w:val="single" w:sz="12" w:space="0" w:color="CBD5E1"/>
            <w:bottom w:val="single" w:sz="12" w:space="0" w:color="CBD5E1"/>
            <w:right w:val="single" w:sz="12" w:space="0" w:color="CBD5E1"/>
          </w:divBdr>
        </w:div>
        <w:div w:id="1404911676">
          <w:marLeft w:val="0"/>
          <w:marRight w:val="0"/>
          <w:marTop w:val="0"/>
          <w:marBottom w:val="0"/>
          <w:divBdr>
            <w:top w:val="none" w:sz="0" w:space="0" w:color="E2E8F0"/>
            <w:left w:val="none" w:sz="0" w:space="0" w:color="E2E8F0"/>
            <w:bottom w:val="single" w:sz="6" w:space="0" w:color="E2E8F0"/>
            <w:right w:val="none" w:sz="0" w:space="0" w:color="E2E8F0"/>
          </w:divBdr>
          <w:divsChild>
            <w:div w:id="304162304">
              <w:marLeft w:val="0"/>
              <w:marRight w:val="0"/>
              <w:marTop w:val="0"/>
              <w:marBottom w:val="0"/>
              <w:divBdr>
                <w:top w:val="none" w:sz="0" w:space="0" w:color="auto"/>
                <w:left w:val="none" w:sz="0" w:space="0" w:color="auto"/>
                <w:bottom w:val="none" w:sz="0" w:space="0" w:color="auto"/>
                <w:right w:val="none" w:sz="0" w:space="0" w:color="auto"/>
              </w:divBdr>
              <w:divsChild>
                <w:div w:id="158533439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48818676">
          <w:marLeft w:val="0"/>
          <w:marRight w:val="0"/>
          <w:marTop w:val="0"/>
          <w:marBottom w:val="0"/>
          <w:divBdr>
            <w:top w:val="single" w:sz="12" w:space="0" w:color="CBD5E1"/>
            <w:left w:val="single" w:sz="12" w:space="0" w:color="CBD5E1"/>
            <w:bottom w:val="single" w:sz="12" w:space="0" w:color="CBD5E1"/>
            <w:right w:val="single" w:sz="12" w:space="0" w:color="CBD5E1"/>
          </w:divBdr>
        </w:div>
        <w:div w:id="716974165">
          <w:marLeft w:val="0"/>
          <w:marRight w:val="0"/>
          <w:marTop w:val="0"/>
          <w:marBottom w:val="0"/>
          <w:divBdr>
            <w:top w:val="single" w:sz="12" w:space="0" w:color="CBD5E1"/>
            <w:left w:val="single" w:sz="12" w:space="0" w:color="CBD5E1"/>
            <w:bottom w:val="single" w:sz="12" w:space="0" w:color="CBD5E1"/>
            <w:right w:val="single" w:sz="12" w:space="0" w:color="CBD5E1"/>
          </w:divBdr>
        </w:div>
        <w:div w:id="1328632272">
          <w:marLeft w:val="0"/>
          <w:marRight w:val="0"/>
          <w:marTop w:val="0"/>
          <w:marBottom w:val="0"/>
          <w:divBdr>
            <w:top w:val="single" w:sz="12" w:space="0" w:color="CBD5E1"/>
            <w:left w:val="single" w:sz="12" w:space="0" w:color="CBD5E1"/>
            <w:bottom w:val="single" w:sz="12" w:space="0" w:color="CBD5E1"/>
            <w:right w:val="single" w:sz="12" w:space="0" w:color="CBD5E1"/>
          </w:divBdr>
        </w:div>
        <w:div w:id="895895957">
          <w:marLeft w:val="0"/>
          <w:marRight w:val="0"/>
          <w:marTop w:val="0"/>
          <w:marBottom w:val="0"/>
          <w:divBdr>
            <w:top w:val="none" w:sz="0" w:space="0" w:color="E2E8F0"/>
            <w:left w:val="none" w:sz="0" w:space="0" w:color="E2E8F0"/>
            <w:bottom w:val="single" w:sz="6" w:space="0" w:color="E2E8F0"/>
            <w:right w:val="none" w:sz="0" w:space="0" w:color="E2E8F0"/>
          </w:divBdr>
          <w:divsChild>
            <w:div w:id="236014175">
              <w:marLeft w:val="0"/>
              <w:marRight w:val="0"/>
              <w:marTop w:val="0"/>
              <w:marBottom w:val="0"/>
              <w:divBdr>
                <w:top w:val="none" w:sz="0" w:space="0" w:color="auto"/>
                <w:left w:val="none" w:sz="0" w:space="0" w:color="auto"/>
                <w:bottom w:val="none" w:sz="0" w:space="0" w:color="auto"/>
                <w:right w:val="none" w:sz="0" w:space="0" w:color="auto"/>
              </w:divBdr>
              <w:divsChild>
                <w:div w:id="54868940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502195">
          <w:marLeft w:val="0"/>
          <w:marRight w:val="0"/>
          <w:marTop w:val="0"/>
          <w:marBottom w:val="0"/>
          <w:divBdr>
            <w:top w:val="single" w:sz="12" w:space="0" w:color="CBD5E1"/>
            <w:left w:val="single" w:sz="12" w:space="0" w:color="CBD5E1"/>
            <w:bottom w:val="single" w:sz="12" w:space="0" w:color="CBD5E1"/>
            <w:right w:val="single" w:sz="12" w:space="0" w:color="CBD5E1"/>
          </w:divBdr>
        </w:div>
        <w:div w:id="467672639">
          <w:marLeft w:val="0"/>
          <w:marRight w:val="0"/>
          <w:marTop w:val="0"/>
          <w:marBottom w:val="0"/>
          <w:divBdr>
            <w:top w:val="none" w:sz="0" w:space="0" w:color="E2E8F0"/>
            <w:left w:val="none" w:sz="0" w:space="0" w:color="E2E8F0"/>
            <w:bottom w:val="single" w:sz="6" w:space="0" w:color="E2E8F0"/>
            <w:right w:val="none" w:sz="0" w:space="0" w:color="E2E8F0"/>
          </w:divBdr>
          <w:divsChild>
            <w:div w:id="967205579">
              <w:marLeft w:val="0"/>
              <w:marRight w:val="0"/>
              <w:marTop w:val="0"/>
              <w:marBottom w:val="0"/>
              <w:divBdr>
                <w:top w:val="none" w:sz="0" w:space="0" w:color="auto"/>
                <w:left w:val="none" w:sz="0" w:space="0" w:color="auto"/>
                <w:bottom w:val="none" w:sz="0" w:space="0" w:color="auto"/>
                <w:right w:val="none" w:sz="0" w:space="0" w:color="auto"/>
              </w:divBdr>
              <w:divsChild>
                <w:div w:id="157262202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43881832">
          <w:marLeft w:val="0"/>
          <w:marRight w:val="0"/>
          <w:marTop w:val="0"/>
          <w:marBottom w:val="0"/>
          <w:divBdr>
            <w:top w:val="single" w:sz="12" w:space="0" w:color="CBD5E1"/>
            <w:left w:val="single" w:sz="12" w:space="0" w:color="CBD5E1"/>
            <w:bottom w:val="single" w:sz="12" w:space="0" w:color="CBD5E1"/>
            <w:right w:val="single" w:sz="12" w:space="0" w:color="CBD5E1"/>
          </w:divBdr>
        </w:div>
        <w:div w:id="2088139876">
          <w:marLeft w:val="0"/>
          <w:marRight w:val="0"/>
          <w:marTop w:val="0"/>
          <w:marBottom w:val="0"/>
          <w:divBdr>
            <w:top w:val="none" w:sz="0" w:space="0" w:color="E2E8F0"/>
            <w:left w:val="none" w:sz="0" w:space="0" w:color="E2E8F0"/>
            <w:bottom w:val="single" w:sz="6" w:space="0" w:color="E2E8F0"/>
            <w:right w:val="none" w:sz="0" w:space="0" w:color="E2E8F0"/>
          </w:divBdr>
          <w:divsChild>
            <w:div w:id="1933509659">
              <w:marLeft w:val="0"/>
              <w:marRight w:val="0"/>
              <w:marTop w:val="0"/>
              <w:marBottom w:val="0"/>
              <w:divBdr>
                <w:top w:val="none" w:sz="0" w:space="0" w:color="auto"/>
                <w:left w:val="none" w:sz="0" w:space="0" w:color="auto"/>
                <w:bottom w:val="none" w:sz="0" w:space="0" w:color="auto"/>
                <w:right w:val="none" w:sz="0" w:space="0" w:color="auto"/>
              </w:divBdr>
              <w:divsChild>
                <w:div w:id="102571272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65160488">
          <w:marLeft w:val="0"/>
          <w:marRight w:val="0"/>
          <w:marTop w:val="0"/>
          <w:marBottom w:val="0"/>
          <w:divBdr>
            <w:top w:val="single" w:sz="12" w:space="0" w:color="CBD5E1"/>
            <w:left w:val="single" w:sz="12" w:space="0" w:color="CBD5E1"/>
            <w:bottom w:val="single" w:sz="12" w:space="0" w:color="CBD5E1"/>
            <w:right w:val="single" w:sz="12" w:space="0" w:color="CBD5E1"/>
          </w:divBdr>
        </w:div>
        <w:div w:id="630940927">
          <w:marLeft w:val="0"/>
          <w:marRight w:val="0"/>
          <w:marTop w:val="0"/>
          <w:marBottom w:val="0"/>
          <w:divBdr>
            <w:top w:val="none" w:sz="0" w:space="0" w:color="E2E8F0"/>
            <w:left w:val="none" w:sz="0" w:space="0" w:color="E2E8F0"/>
            <w:bottom w:val="single" w:sz="6" w:space="0" w:color="E2E8F0"/>
            <w:right w:val="none" w:sz="0" w:space="0" w:color="E2E8F0"/>
          </w:divBdr>
          <w:divsChild>
            <w:div w:id="521866155">
              <w:marLeft w:val="0"/>
              <w:marRight w:val="0"/>
              <w:marTop w:val="0"/>
              <w:marBottom w:val="0"/>
              <w:divBdr>
                <w:top w:val="none" w:sz="0" w:space="0" w:color="auto"/>
                <w:left w:val="none" w:sz="0" w:space="0" w:color="auto"/>
                <w:bottom w:val="none" w:sz="0" w:space="0" w:color="auto"/>
                <w:right w:val="none" w:sz="0" w:space="0" w:color="auto"/>
              </w:divBdr>
              <w:divsChild>
                <w:div w:id="1957909442">
                  <w:marLeft w:val="0"/>
                  <w:marRight w:val="0"/>
                  <w:marTop w:val="0"/>
                  <w:marBottom w:val="0"/>
                  <w:divBdr>
                    <w:top w:val="single" w:sz="12" w:space="0" w:color="CBD5E1"/>
                    <w:left w:val="single" w:sz="12" w:space="0" w:color="CBD5E1"/>
                    <w:bottom w:val="single" w:sz="12" w:space="0" w:color="CBD5E1"/>
                    <w:right w:val="single" w:sz="12" w:space="0" w:color="CBD5E1"/>
                  </w:divBdr>
                </w:div>
                <w:div w:id="1244679649">
                  <w:marLeft w:val="0"/>
                  <w:marRight w:val="0"/>
                  <w:marTop w:val="0"/>
                  <w:marBottom w:val="0"/>
                  <w:divBdr>
                    <w:top w:val="single" w:sz="12" w:space="0" w:color="CBD5E1"/>
                    <w:left w:val="single" w:sz="12" w:space="0" w:color="CBD5E1"/>
                    <w:bottom w:val="single" w:sz="12" w:space="0" w:color="CBD5E1"/>
                    <w:right w:val="single" w:sz="12" w:space="0" w:color="CBD5E1"/>
                  </w:divBdr>
                </w:div>
                <w:div w:id="153545833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16066808">
          <w:marLeft w:val="0"/>
          <w:marRight w:val="0"/>
          <w:marTop w:val="0"/>
          <w:marBottom w:val="0"/>
          <w:divBdr>
            <w:top w:val="single" w:sz="12" w:space="0" w:color="CBD5E1"/>
            <w:left w:val="single" w:sz="12" w:space="0" w:color="CBD5E1"/>
            <w:bottom w:val="single" w:sz="12" w:space="0" w:color="CBD5E1"/>
            <w:right w:val="single" w:sz="12" w:space="0" w:color="CBD5E1"/>
          </w:divBdr>
        </w:div>
        <w:div w:id="1479226989">
          <w:marLeft w:val="0"/>
          <w:marRight w:val="0"/>
          <w:marTop w:val="0"/>
          <w:marBottom w:val="0"/>
          <w:divBdr>
            <w:top w:val="single" w:sz="12" w:space="0" w:color="CBD5E1"/>
            <w:left w:val="single" w:sz="12" w:space="0" w:color="CBD5E1"/>
            <w:bottom w:val="single" w:sz="12" w:space="0" w:color="CBD5E1"/>
            <w:right w:val="single" w:sz="12" w:space="0" w:color="CBD5E1"/>
          </w:divBdr>
        </w:div>
        <w:div w:id="312831875">
          <w:marLeft w:val="0"/>
          <w:marRight w:val="0"/>
          <w:marTop w:val="0"/>
          <w:marBottom w:val="0"/>
          <w:divBdr>
            <w:top w:val="single" w:sz="12" w:space="0" w:color="CBD5E1"/>
            <w:left w:val="single" w:sz="12" w:space="0" w:color="CBD5E1"/>
            <w:bottom w:val="single" w:sz="12" w:space="0" w:color="CBD5E1"/>
            <w:right w:val="single" w:sz="12" w:space="0" w:color="CBD5E1"/>
          </w:divBdr>
        </w:div>
        <w:div w:id="681199968">
          <w:marLeft w:val="0"/>
          <w:marRight w:val="0"/>
          <w:marTop w:val="0"/>
          <w:marBottom w:val="0"/>
          <w:divBdr>
            <w:top w:val="none" w:sz="0" w:space="0" w:color="E2E8F0"/>
            <w:left w:val="none" w:sz="0" w:space="0" w:color="E2E8F0"/>
            <w:bottom w:val="single" w:sz="6" w:space="0" w:color="E2E8F0"/>
            <w:right w:val="none" w:sz="0" w:space="0" w:color="E2E8F0"/>
          </w:divBdr>
          <w:divsChild>
            <w:div w:id="1558904933">
              <w:marLeft w:val="0"/>
              <w:marRight w:val="0"/>
              <w:marTop w:val="0"/>
              <w:marBottom w:val="0"/>
              <w:divBdr>
                <w:top w:val="none" w:sz="0" w:space="0" w:color="auto"/>
                <w:left w:val="none" w:sz="0" w:space="0" w:color="auto"/>
                <w:bottom w:val="none" w:sz="0" w:space="0" w:color="auto"/>
                <w:right w:val="none" w:sz="0" w:space="0" w:color="auto"/>
              </w:divBdr>
              <w:divsChild>
                <w:div w:id="173330611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109521">
          <w:marLeft w:val="0"/>
          <w:marRight w:val="0"/>
          <w:marTop w:val="0"/>
          <w:marBottom w:val="0"/>
          <w:divBdr>
            <w:top w:val="single" w:sz="12" w:space="0" w:color="CBD5E1"/>
            <w:left w:val="single" w:sz="12" w:space="0" w:color="CBD5E1"/>
            <w:bottom w:val="single" w:sz="12" w:space="0" w:color="CBD5E1"/>
            <w:right w:val="single" w:sz="12" w:space="0" w:color="CBD5E1"/>
          </w:divBdr>
        </w:div>
        <w:div w:id="278344099">
          <w:marLeft w:val="0"/>
          <w:marRight w:val="0"/>
          <w:marTop w:val="0"/>
          <w:marBottom w:val="0"/>
          <w:divBdr>
            <w:top w:val="single" w:sz="12" w:space="0" w:color="CBD5E1"/>
            <w:left w:val="single" w:sz="12" w:space="0" w:color="CBD5E1"/>
            <w:bottom w:val="single" w:sz="12" w:space="0" w:color="CBD5E1"/>
            <w:right w:val="single" w:sz="12" w:space="0" w:color="CBD5E1"/>
          </w:divBdr>
        </w:div>
        <w:div w:id="1211377737">
          <w:marLeft w:val="0"/>
          <w:marRight w:val="0"/>
          <w:marTop w:val="0"/>
          <w:marBottom w:val="0"/>
          <w:divBdr>
            <w:top w:val="single" w:sz="12" w:space="0" w:color="CBD5E1"/>
            <w:left w:val="single" w:sz="12" w:space="0" w:color="CBD5E1"/>
            <w:bottom w:val="single" w:sz="12" w:space="0" w:color="CBD5E1"/>
            <w:right w:val="single" w:sz="12" w:space="0" w:color="CBD5E1"/>
          </w:divBdr>
        </w:div>
        <w:div w:id="428700191">
          <w:marLeft w:val="0"/>
          <w:marRight w:val="0"/>
          <w:marTop w:val="0"/>
          <w:marBottom w:val="0"/>
          <w:divBdr>
            <w:top w:val="single" w:sz="12" w:space="0" w:color="CBD5E1"/>
            <w:left w:val="single" w:sz="12" w:space="0" w:color="CBD5E1"/>
            <w:bottom w:val="single" w:sz="12" w:space="0" w:color="CBD5E1"/>
            <w:right w:val="single" w:sz="12" w:space="0" w:color="CBD5E1"/>
          </w:divBdr>
        </w:div>
        <w:div w:id="959730067">
          <w:marLeft w:val="0"/>
          <w:marRight w:val="0"/>
          <w:marTop w:val="0"/>
          <w:marBottom w:val="0"/>
          <w:divBdr>
            <w:top w:val="none" w:sz="0" w:space="0" w:color="E2E8F0"/>
            <w:left w:val="none" w:sz="0" w:space="0" w:color="E2E8F0"/>
            <w:bottom w:val="single" w:sz="6" w:space="0" w:color="E2E8F0"/>
            <w:right w:val="none" w:sz="0" w:space="0" w:color="E2E8F0"/>
          </w:divBdr>
          <w:divsChild>
            <w:div w:id="1458987216">
              <w:marLeft w:val="0"/>
              <w:marRight w:val="0"/>
              <w:marTop w:val="0"/>
              <w:marBottom w:val="0"/>
              <w:divBdr>
                <w:top w:val="none" w:sz="0" w:space="0" w:color="auto"/>
                <w:left w:val="none" w:sz="0" w:space="0" w:color="auto"/>
                <w:bottom w:val="none" w:sz="0" w:space="0" w:color="auto"/>
                <w:right w:val="none" w:sz="0" w:space="0" w:color="auto"/>
              </w:divBdr>
              <w:divsChild>
                <w:div w:id="2141998121">
                  <w:marLeft w:val="0"/>
                  <w:marRight w:val="0"/>
                  <w:marTop w:val="0"/>
                  <w:marBottom w:val="0"/>
                  <w:divBdr>
                    <w:top w:val="single" w:sz="12" w:space="0" w:color="CBD5E1"/>
                    <w:left w:val="single" w:sz="12" w:space="0" w:color="CBD5E1"/>
                    <w:bottom w:val="single" w:sz="12" w:space="0" w:color="CBD5E1"/>
                    <w:right w:val="single" w:sz="12" w:space="0" w:color="CBD5E1"/>
                  </w:divBdr>
                </w:div>
                <w:div w:id="1899852974">
                  <w:marLeft w:val="0"/>
                  <w:marRight w:val="0"/>
                  <w:marTop w:val="0"/>
                  <w:marBottom w:val="0"/>
                  <w:divBdr>
                    <w:top w:val="single" w:sz="12" w:space="0" w:color="CBD5E1"/>
                    <w:left w:val="single" w:sz="12" w:space="0" w:color="CBD5E1"/>
                    <w:bottom w:val="single" w:sz="12" w:space="0" w:color="CBD5E1"/>
                    <w:right w:val="single" w:sz="12" w:space="0" w:color="CBD5E1"/>
                  </w:divBdr>
                </w:div>
                <w:div w:id="1471247176">
                  <w:marLeft w:val="0"/>
                  <w:marRight w:val="0"/>
                  <w:marTop w:val="0"/>
                  <w:marBottom w:val="0"/>
                  <w:divBdr>
                    <w:top w:val="single" w:sz="12" w:space="0" w:color="CBD5E1"/>
                    <w:left w:val="single" w:sz="12" w:space="0" w:color="CBD5E1"/>
                    <w:bottom w:val="single" w:sz="12" w:space="0" w:color="CBD5E1"/>
                    <w:right w:val="single" w:sz="12" w:space="0" w:color="CBD5E1"/>
                  </w:divBdr>
                </w:div>
                <w:div w:id="106876665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1415146">
          <w:marLeft w:val="0"/>
          <w:marRight w:val="0"/>
          <w:marTop w:val="0"/>
          <w:marBottom w:val="0"/>
          <w:divBdr>
            <w:top w:val="single" w:sz="12" w:space="0" w:color="CBD5E1"/>
            <w:left w:val="single" w:sz="12" w:space="0" w:color="CBD5E1"/>
            <w:bottom w:val="single" w:sz="12" w:space="0" w:color="CBD5E1"/>
            <w:right w:val="single" w:sz="12" w:space="0" w:color="CBD5E1"/>
          </w:divBdr>
        </w:div>
        <w:div w:id="1815559599">
          <w:marLeft w:val="0"/>
          <w:marRight w:val="0"/>
          <w:marTop w:val="0"/>
          <w:marBottom w:val="0"/>
          <w:divBdr>
            <w:top w:val="none" w:sz="0" w:space="0" w:color="E2E8F0"/>
            <w:left w:val="none" w:sz="0" w:space="0" w:color="E2E8F0"/>
            <w:bottom w:val="single" w:sz="6" w:space="0" w:color="E2E8F0"/>
            <w:right w:val="none" w:sz="0" w:space="0" w:color="E2E8F0"/>
          </w:divBdr>
          <w:divsChild>
            <w:div w:id="1977762079">
              <w:marLeft w:val="0"/>
              <w:marRight w:val="0"/>
              <w:marTop w:val="0"/>
              <w:marBottom w:val="0"/>
              <w:divBdr>
                <w:top w:val="none" w:sz="0" w:space="0" w:color="auto"/>
                <w:left w:val="none" w:sz="0" w:space="0" w:color="auto"/>
                <w:bottom w:val="none" w:sz="0" w:space="0" w:color="auto"/>
                <w:right w:val="none" w:sz="0" w:space="0" w:color="auto"/>
              </w:divBdr>
              <w:divsChild>
                <w:div w:id="195809906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57764453">
          <w:marLeft w:val="0"/>
          <w:marRight w:val="0"/>
          <w:marTop w:val="0"/>
          <w:marBottom w:val="0"/>
          <w:divBdr>
            <w:top w:val="single" w:sz="12" w:space="0" w:color="CBD5E1"/>
            <w:left w:val="single" w:sz="12" w:space="0" w:color="CBD5E1"/>
            <w:bottom w:val="single" w:sz="12" w:space="0" w:color="CBD5E1"/>
            <w:right w:val="single" w:sz="12" w:space="0" w:color="CBD5E1"/>
          </w:divBdr>
        </w:div>
        <w:div w:id="259945607">
          <w:marLeft w:val="0"/>
          <w:marRight w:val="0"/>
          <w:marTop w:val="0"/>
          <w:marBottom w:val="0"/>
          <w:divBdr>
            <w:top w:val="single" w:sz="12" w:space="0" w:color="CBD5E1"/>
            <w:left w:val="single" w:sz="12" w:space="0" w:color="CBD5E1"/>
            <w:bottom w:val="single" w:sz="12" w:space="0" w:color="CBD5E1"/>
            <w:right w:val="single" w:sz="12" w:space="0" w:color="CBD5E1"/>
          </w:divBdr>
        </w:div>
        <w:div w:id="52892446">
          <w:marLeft w:val="0"/>
          <w:marRight w:val="0"/>
          <w:marTop w:val="0"/>
          <w:marBottom w:val="0"/>
          <w:divBdr>
            <w:top w:val="single" w:sz="12" w:space="0" w:color="CBD5E1"/>
            <w:left w:val="single" w:sz="12" w:space="0" w:color="CBD5E1"/>
            <w:bottom w:val="single" w:sz="12" w:space="0" w:color="CBD5E1"/>
            <w:right w:val="single" w:sz="12" w:space="0" w:color="CBD5E1"/>
          </w:divBdr>
        </w:div>
        <w:div w:id="967784285">
          <w:marLeft w:val="0"/>
          <w:marRight w:val="0"/>
          <w:marTop w:val="0"/>
          <w:marBottom w:val="0"/>
          <w:divBdr>
            <w:top w:val="none" w:sz="0" w:space="0" w:color="E2E8F0"/>
            <w:left w:val="none" w:sz="0" w:space="0" w:color="E2E8F0"/>
            <w:bottom w:val="single" w:sz="6" w:space="0" w:color="E2E8F0"/>
            <w:right w:val="none" w:sz="0" w:space="0" w:color="E2E8F0"/>
          </w:divBdr>
          <w:divsChild>
            <w:div w:id="1115098494">
              <w:marLeft w:val="0"/>
              <w:marRight w:val="0"/>
              <w:marTop w:val="0"/>
              <w:marBottom w:val="0"/>
              <w:divBdr>
                <w:top w:val="none" w:sz="0" w:space="0" w:color="auto"/>
                <w:left w:val="none" w:sz="0" w:space="0" w:color="auto"/>
                <w:bottom w:val="none" w:sz="0" w:space="0" w:color="auto"/>
                <w:right w:val="none" w:sz="0" w:space="0" w:color="auto"/>
              </w:divBdr>
              <w:divsChild>
                <w:div w:id="1919049614">
                  <w:marLeft w:val="0"/>
                  <w:marRight w:val="0"/>
                  <w:marTop w:val="0"/>
                  <w:marBottom w:val="0"/>
                  <w:divBdr>
                    <w:top w:val="single" w:sz="12" w:space="0" w:color="CBD5E1"/>
                    <w:left w:val="single" w:sz="12" w:space="0" w:color="CBD5E1"/>
                    <w:bottom w:val="single" w:sz="12" w:space="0" w:color="CBD5E1"/>
                    <w:right w:val="single" w:sz="12" w:space="0" w:color="CBD5E1"/>
                  </w:divBdr>
                </w:div>
                <w:div w:id="1855487435">
                  <w:marLeft w:val="0"/>
                  <w:marRight w:val="0"/>
                  <w:marTop w:val="0"/>
                  <w:marBottom w:val="0"/>
                  <w:divBdr>
                    <w:top w:val="single" w:sz="12" w:space="0" w:color="CBD5E1"/>
                    <w:left w:val="single" w:sz="12" w:space="0" w:color="CBD5E1"/>
                    <w:bottom w:val="single" w:sz="12" w:space="0" w:color="CBD5E1"/>
                    <w:right w:val="single" w:sz="12" w:space="0" w:color="CBD5E1"/>
                  </w:divBdr>
                </w:div>
                <w:div w:id="1898039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72716409">
          <w:marLeft w:val="0"/>
          <w:marRight w:val="0"/>
          <w:marTop w:val="0"/>
          <w:marBottom w:val="0"/>
          <w:divBdr>
            <w:top w:val="single" w:sz="12" w:space="0" w:color="CBD5E1"/>
            <w:left w:val="single" w:sz="12" w:space="0" w:color="CBD5E1"/>
            <w:bottom w:val="single" w:sz="12" w:space="0" w:color="CBD5E1"/>
            <w:right w:val="single" w:sz="12" w:space="0" w:color="CBD5E1"/>
          </w:divBdr>
        </w:div>
        <w:div w:id="279991194">
          <w:marLeft w:val="0"/>
          <w:marRight w:val="0"/>
          <w:marTop w:val="0"/>
          <w:marBottom w:val="0"/>
          <w:divBdr>
            <w:top w:val="single" w:sz="12" w:space="0" w:color="CBD5E1"/>
            <w:left w:val="single" w:sz="12" w:space="0" w:color="CBD5E1"/>
            <w:bottom w:val="single" w:sz="12" w:space="0" w:color="CBD5E1"/>
            <w:right w:val="single" w:sz="12" w:space="0" w:color="CBD5E1"/>
          </w:divBdr>
        </w:div>
        <w:div w:id="1255438479">
          <w:marLeft w:val="0"/>
          <w:marRight w:val="0"/>
          <w:marTop w:val="0"/>
          <w:marBottom w:val="0"/>
          <w:divBdr>
            <w:top w:val="single" w:sz="12" w:space="0" w:color="CBD5E1"/>
            <w:left w:val="single" w:sz="12" w:space="0" w:color="CBD5E1"/>
            <w:bottom w:val="single" w:sz="12" w:space="0" w:color="CBD5E1"/>
            <w:right w:val="single" w:sz="12" w:space="0" w:color="CBD5E1"/>
          </w:divBdr>
        </w:div>
        <w:div w:id="2119719768">
          <w:marLeft w:val="0"/>
          <w:marRight w:val="0"/>
          <w:marTop w:val="0"/>
          <w:marBottom w:val="0"/>
          <w:divBdr>
            <w:top w:val="none" w:sz="0" w:space="0" w:color="E2E8F0"/>
            <w:left w:val="none" w:sz="0" w:space="0" w:color="E2E8F0"/>
            <w:bottom w:val="single" w:sz="6" w:space="0" w:color="E2E8F0"/>
            <w:right w:val="none" w:sz="0" w:space="0" w:color="E2E8F0"/>
          </w:divBdr>
          <w:divsChild>
            <w:div w:id="1064375507">
              <w:marLeft w:val="0"/>
              <w:marRight w:val="0"/>
              <w:marTop w:val="0"/>
              <w:marBottom w:val="0"/>
              <w:divBdr>
                <w:top w:val="none" w:sz="0" w:space="0" w:color="auto"/>
                <w:left w:val="none" w:sz="0" w:space="0" w:color="auto"/>
                <w:bottom w:val="none" w:sz="0" w:space="0" w:color="auto"/>
                <w:right w:val="none" w:sz="0" w:space="0" w:color="auto"/>
              </w:divBdr>
              <w:divsChild>
                <w:div w:id="1003749629">
                  <w:marLeft w:val="0"/>
                  <w:marRight w:val="0"/>
                  <w:marTop w:val="0"/>
                  <w:marBottom w:val="0"/>
                  <w:divBdr>
                    <w:top w:val="single" w:sz="12" w:space="0" w:color="CBD5E1"/>
                    <w:left w:val="single" w:sz="12" w:space="0" w:color="CBD5E1"/>
                    <w:bottom w:val="single" w:sz="12" w:space="0" w:color="CBD5E1"/>
                    <w:right w:val="single" w:sz="12" w:space="0" w:color="CBD5E1"/>
                  </w:divBdr>
                </w:div>
                <w:div w:id="77024767">
                  <w:marLeft w:val="0"/>
                  <w:marRight w:val="0"/>
                  <w:marTop w:val="0"/>
                  <w:marBottom w:val="0"/>
                  <w:divBdr>
                    <w:top w:val="single" w:sz="12" w:space="0" w:color="CBD5E1"/>
                    <w:left w:val="single" w:sz="12" w:space="0" w:color="CBD5E1"/>
                    <w:bottom w:val="single" w:sz="12" w:space="0" w:color="CBD5E1"/>
                    <w:right w:val="single" w:sz="12" w:space="0" w:color="CBD5E1"/>
                  </w:divBdr>
                </w:div>
                <w:div w:id="107840351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01291407">
          <w:marLeft w:val="0"/>
          <w:marRight w:val="0"/>
          <w:marTop w:val="0"/>
          <w:marBottom w:val="0"/>
          <w:divBdr>
            <w:top w:val="single" w:sz="12" w:space="0" w:color="CBD5E1"/>
            <w:left w:val="single" w:sz="12" w:space="0" w:color="CBD5E1"/>
            <w:bottom w:val="single" w:sz="12" w:space="0" w:color="CBD5E1"/>
            <w:right w:val="single" w:sz="12" w:space="0" w:color="CBD5E1"/>
          </w:divBdr>
        </w:div>
        <w:div w:id="622855256">
          <w:marLeft w:val="0"/>
          <w:marRight w:val="0"/>
          <w:marTop w:val="0"/>
          <w:marBottom w:val="0"/>
          <w:divBdr>
            <w:top w:val="single" w:sz="12" w:space="0" w:color="CBD5E1"/>
            <w:left w:val="single" w:sz="12" w:space="0" w:color="CBD5E1"/>
            <w:bottom w:val="single" w:sz="12" w:space="0" w:color="CBD5E1"/>
            <w:right w:val="single" w:sz="12" w:space="0" w:color="CBD5E1"/>
          </w:divBdr>
        </w:div>
        <w:div w:id="1067217822">
          <w:marLeft w:val="0"/>
          <w:marRight w:val="0"/>
          <w:marTop w:val="0"/>
          <w:marBottom w:val="0"/>
          <w:divBdr>
            <w:top w:val="single" w:sz="12" w:space="0" w:color="CBD5E1"/>
            <w:left w:val="single" w:sz="12" w:space="0" w:color="CBD5E1"/>
            <w:bottom w:val="single" w:sz="12" w:space="0" w:color="CBD5E1"/>
            <w:right w:val="single" w:sz="12" w:space="0" w:color="CBD5E1"/>
          </w:divBdr>
        </w:div>
        <w:div w:id="531041387">
          <w:marLeft w:val="0"/>
          <w:marRight w:val="0"/>
          <w:marTop w:val="0"/>
          <w:marBottom w:val="0"/>
          <w:divBdr>
            <w:top w:val="single" w:sz="12" w:space="0" w:color="CBD5E1"/>
            <w:left w:val="single" w:sz="12" w:space="0" w:color="CBD5E1"/>
            <w:bottom w:val="single" w:sz="12" w:space="0" w:color="CBD5E1"/>
            <w:right w:val="single" w:sz="12" w:space="0" w:color="CBD5E1"/>
          </w:divBdr>
        </w:div>
        <w:div w:id="670640914">
          <w:marLeft w:val="0"/>
          <w:marRight w:val="0"/>
          <w:marTop w:val="0"/>
          <w:marBottom w:val="0"/>
          <w:divBdr>
            <w:top w:val="none" w:sz="0" w:space="0" w:color="E2E8F0"/>
            <w:left w:val="none" w:sz="0" w:space="0" w:color="E2E8F0"/>
            <w:bottom w:val="single" w:sz="6" w:space="0" w:color="E2E8F0"/>
            <w:right w:val="none" w:sz="0" w:space="0" w:color="E2E8F0"/>
          </w:divBdr>
          <w:divsChild>
            <w:div w:id="1975017830">
              <w:marLeft w:val="0"/>
              <w:marRight w:val="0"/>
              <w:marTop w:val="0"/>
              <w:marBottom w:val="0"/>
              <w:divBdr>
                <w:top w:val="none" w:sz="0" w:space="0" w:color="auto"/>
                <w:left w:val="none" w:sz="0" w:space="0" w:color="auto"/>
                <w:bottom w:val="none" w:sz="0" w:space="0" w:color="auto"/>
                <w:right w:val="none" w:sz="0" w:space="0" w:color="auto"/>
              </w:divBdr>
              <w:divsChild>
                <w:div w:id="1419332401">
                  <w:marLeft w:val="0"/>
                  <w:marRight w:val="0"/>
                  <w:marTop w:val="0"/>
                  <w:marBottom w:val="0"/>
                  <w:divBdr>
                    <w:top w:val="single" w:sz="12" w:space="0" w:color="CBD5E1"/>
                    <w:left w:val="single" w:sz="12" w:space="0" w:color="CBD5E1"/>
                    <w:bottom w:val="single" w:sz="12" w:space="0" w:color="CBD5E1"/>
                    <w:right w:val="single" w:sz="12" w:space="0" w:color="CBD5E1"/>
                  </w:divBdr>
                </w:div>
                <w:div w:id="1214200430">
                  <w:marLeft w:val="0"/>
                  <w:marRight w:val="0"/>
                  <w:marTop w:val="0"/>
                  <w:marBottom w:val="0"/>
                  <w:divBdr>
                    <w:top w:val="single" w:sz="12" w:space="0" w:color="CBD5E1"/>
                    <w:left w:val="single" w:sz="12" w:space="0" w:color="CBD5E1"/>
                    <w:bottom w:val="single" w:sz="12" w:space="0" w:color="CBD5E1"/>
                    <w:right w:val="single" w:sz="12" w:space="0" w:color="CBD5E1"/>
                  </w:divBdr>
                </w:div>
                <w:div w:id="6728740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49691262">
          <w:marLeft w:val="0"/>
          <w:marRight w:val="0"/>
          <w:marTop w:val="0"/>
          <w:marBottom w:val="0"/>
          <w:divBdr>
            <w:top w:val="single" w:sz="12" w:space="0" w:color="CBD5E1"/>
            <w:left w:val="single" w:sz="12" w:space="0" w:color="CBD5E1"/>
            <w:bottom w:val="single" w:sz="12" w:space="0" w:color="CBD5E1"/>
            <w:right w:val="single" w:sz="12" w:space="0" w:color="CBD5E1"/>
          </w:divBdr>
        </w:div>
        <w:div w:id="437218731">
          <w:marLeft w:val="0"/>
          <w:marRight w:val="0"/>
          <w:marTop w:val="0"/>
          <w:marBottom w:val="0"/>
          <w:divBdr>
            <w:top w:val="single" w:sz="12" w:space="0" w:color="CBD5E1"/>
            <w:left w:val="single" w:sz="12" w:space="0" w:color="CBD5E1"/>
            <w:bottom w:val="single" w:sz="12" w:space="0" w:color="CBD5E1"/>
            <w:right w:val="single" w:sz="12" w:space="0" w:color="CBD5E1"/>
          </w:divBdr>
        </w:div>
        <w:div w:id="1586186531">
          <w:marLeft w:val="0"/>
          <w:marRight w:val="0"/>
          <w:marTop w:val="0"/>
          <w:marBottom w:val="0"/>
          <w:divBdr>
            <w:top w:val="single" w:sz="12" w:space="0" w:color="CBD5E1"/>
            <w:left w:val="single" w:sz="12" w:space="0" w:color="CBD5E1"/>
            <w:bottom w:val="single" w:sz="12" w:space="0" w:color="CBD5E1"/>
            <w:right w:val="single" w:sz="12" w:space="0" w:color="CBD5E1"/>
          </w:divBdr>
        </w:div>
        <w:div w:id="729114340">
          <w:marLeft w:val="0"/>
          <w:marRight w:val="0"/>
          <w:marTop w:val="0"/>
          <w:marBottom w:val="0"/>
          <w:divBdr>
            <w:top w:val="none" w:sz="0" w:space="0" w:color="E2E8F0"/>
            <w:left w:val="none" w:sz="0" w:space="0" w:color="E2E8F0"/>
            <w:bottom w:val="single" w:sz="6" w:space="0" w:color="E2E8F0"/>
            <w:right w:val="none" w:sz="0" w:space="0" w:color="E2E8F0"/>
          </w:divBdr>
          <w:divsChild>
            <w:div w:id="238833664">
              <w:marLeft w:val="0"/>
              <w:marRight w:val="0"/>
              <w:marTop w:val="0"/>
              <w:marBottom w:val="0"/>
              <w:divBdr>
                <w:top w:val="none" w:sz="0" w:space="0" w:color="auto"/>
                <w:left w:val="none" w:sz="0" w:space="0" w:color="auto"/>
                <w:bottom w:val="none" w:sz="0" w:space="0" w:color="auto"/>
                <w:right w:val="none" w:sz="0" w:space="0" w:color="auto"/>
              </w:divBdr>
              <w:divsChild>
                <w:div w:id="43528107">
                  <w:marLeft w:val="0"/>
                  <w:marRight w:val="0"/>
                  <w:marTop w:val="0"/>
                  <w:marBottom w:val="0"/>
                  <w:divBdr>
                    <w:top w:val="single" w:sz="12" w:space="0" w:color="CBD5E1"/>
                    <w:left w:val="single" w:sz="12" w:space="0" w:color="CBD5E1"/>
                    <w:bottom w:val="single" w:sz="12" w:space="0" w:color="CBD5E1"/>
                    <w:right w:val="single" w:sz="12" w:space="0" w:color="CBD5E1"/>
                  </w:divBdr>
                </w:div>
                <w:div w:id="1266690004">
                  <w:marLeft w:val="0"/>
                  <w:marRight w:val="0"/>
                  <w:marTop w:val="0"/>
                  <w:marBottom w:val="0"/>
                  <w:divBdr>
                    <w:top w:val="single" w:sz="12" w:space="0" w:color="CBD5E1"/>
                    <w:left w:val="single" w:sz="12" w:space="0" w:color="CBD5E1"/>
                    <w:bottom w:val="single" w:sz="12" w:space="0" w:color="CBD5E1"/>
                    <w:right w:val="single" w:sz="12" w:space="0" w:color="CBD5E1"/>
                  </w:divBdr>
                </w:div>
                <w:div w:id="1931771041">
                  <w:marLeft w:val="0"/>
                  <w:marRight w:val="0"/>
                  <w:marTop w:val="0"/>
                  <w:marBottom w:val="0"/>
                  <w:divBdr>
                    <w:top w:val="single" w:sz="12" w:space="0" w:color="CBD5E1"/>
                    <w:left w:val="single" w:sz="12" w:space="0" w:color="CBD5E1"/>
                    <w:bottom w:val="single" w:sz="12" w:space="0" w:color="CBD5E1"/>
                    <w:right w:val="single" w:sz="12" w:space="0" w:color="CBD5E1"/>
                  </w:divBdr>
                </w:div>
                <w:div w:id="1394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8961">
          <w:marLeft w:val="0"/>
          <w:marRight w:val="0"/>
          <w:marTop w:val="0"/>
          <w:marBottom w:val="0"/>
          <w:divBdr>
            <w:top w:val="single" w:sz="12" w:space="0" w:color="CBD5E1"/>
            <w:left w:val="single" w:sz="12" w:space="0" w:color="CBD5E1"/>
            <w:bottom w:val="single" w:sz="12" w:space="0" w:color="CBD5E1"/>
            <w:right w:val="single" w:sz="12" w:space="0" w:color="CBD5E1"/>
          </w:divBdr>
        </w:div>
        <w:div w:id="1071192498">
          <w:marLeft w:val="0"/>
          <w:marRight w:val="0"/>
          <w:marTop w:val="0"/>
          <w:marBottom w:val="0"/>
          <w:divBdr>
            <w:top w:val="single" w:sz="12" w:space="0" w:color="CBD5E1"/>
            <w:left w:val="single" w:sz="12" w:space="0" w:color="CBD5E1"/>
            <w:bottom w:val="single" w:sz="12" w:space="0" w:color="CBD5E1"/>
            <w:right w:val="single" w:sz="12" w:space="0" w:color="CBD5E1"/>
          </w:divBdr>
        </w:div>
        <w:div w:id="1662350985">
          <w:marLeft w:val="0"/>
          <w:marRight w:val="0"/>
          <w:marTop w:val="0"/>
          <w:marBottom w:val="0"/>
          <w:divBdr>
            <w:top w:val="single" w:sz="12" w:space="0" w:color="CBD5E1"/>
            <w:left w:val="single" w:sz="12" w:space="0" w:color="CBD5E1"/>
            <w:bottom w:val="single" w:sz="12" w:space="0" w:color="CBD5E1"/>
            <w:right w:val="single" w:sz="12" w:space="0" w:color="CBD5E1"/>
          </w:divBdr>
        </w:div>
        <w:div w:id="440146028">
          <w:marLeft w:val="0"/>
          <w:marRight w:val="0"/>
          <w:marTop w:val="0"/>
          <w:marBottom w:val="0"/>
          <w:divBdr>
            <w:top w:val="single" w:sz="12" w:space="0" w:color="CBD5E1"/>
            <w:left w:val="single" w:sz="12" w:space="0" w:color="CBD5E1"/>
            <w:bottom w:val="single" w:sz="12" w:space="0" w:color="CBD5E1"/>
            <w:right w:val="single" w:sz="12" w:space="0" w:color="CBD5E1"/>
          </w:divBdr>
        </w:div>
        <w:div w:id="879366743">
          <w:marLeft w:val="0"/>
          <w:marRight w:val="0"/>
          <w:marTop w:val="0"/>
          <w:marBottom w:val="0"/>
          <w:divBdr>
            <w:top w:val="none" w:sz="0" w:space="0" w:color="E2E8F0"/>
            <w:left w:val="none" w:sz="0" w:space="0" w:color="E2E8F0"/>
            <w:bottom w:val="single" w:sz="6" w:space="0" w:color="E2E8F0"/>
            <w:right w:val="none" w:sz="0" w:space="0" w:color="E2E8F0"/>
          </w:divBdr>
          <w:divsChild>
            <w:div w:id="1142575411">
              <w:marLeft w:val="0"/>
              <w:marRight w:val="0"/>
              <w:marTop w:val="0"/>
              <w:marBottom w:val="0"/>
              <w:divBdr>
                <w:top w:val="none" w:sz="0" w:space="0" w:color="auto"/>
                <w:left w:val="none" w:sz="0" w:space="0" w:color="auto"/>
                <w:bottom w:val="none" w:sz="0" w:space="0" w:color="auto"/>
                <w:right w:val="none" w:sz="0" w:space="0" w:color="auto"/>
              </w:divBdr>
              <w:divsChild>
                <w:div w:id="81665488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67907112">
          <w:marLeft w:val="0"/>
          <w:marRight w:val="0"/>
          <w:marTop w:val="0"/>
          <w:marBottom w:val="0"/>
          <w:divBdr>
            <w:top w:val="single" w:sz="12" w:space="0" w:color="CBD5E1"/>
            <w:left w:val="single" w:sz="12" w:space="0" w:color="CBD5E1"/>
            <w:bottom w:val="single" w:sz="12" w:space="0" w:color="CBD5E1"/>
            <w:right w:val="single" w:sz="12" w:space="0" w:color="CBD5E1"/>
          </w:divBdr>
        </w:div>
        <w:div w:id="995960942">
          <w:marLeft w:val="0"/>
          <w:marRight w:val="0"/>
          <w:marTop w:val="0"/>
          <w:marBottom w:val="0"/>
          <w:divBdr>
            <w:top w:val="single" w:sz="12" w:space="0" w:color="CBD5E1"/>
            <w:left w:val="single" w:sz="12" w:space="0" w:color="CBD5E1"/>
            <w:bottom w:val="single" w:sz="12" w:space="0" w:color="CBD5E1"/>
            <w:right w:val="single" w:sz="12" w:space="0" w:color="CBD5E1"/>
          </w:divBdr>
        </w:div>
        <w:div w:id="605382253">
          <w:marLeft w:val="0"/>
          <w:marRight w:val="0"/>
          <w:marTop w:val="0"/>
          <w:marBottom w:val="0"/>
          <w:divBdr>
            <w:top w:val="single" w:sz="12" w:space="0" w:color="CBD5E1"/>
            <w:left w:val="single" w:sz="12" w:space="0" w:color="CBD5E1"/>
            <w:bottom w:val="single" w:sz="12" w:space="0" w:color="CBD5E1"/>
            <w:right w:val="single" w:sz="12" w:space="0" w:color="CBD5E1"/>
          </w:divBdr>
        </w:div>
        <w:div w:id="2026664550">
          <w:marLeft w:val="0"/>
          <w:marRight w:val="0"/>
          <w:marTop w:val="0"/>
          <w:marBottom w:val="0"/>
          <w:divBdr>
            <w:top w:val="single" w:sz="12" w:space="0" w:color="CBD5E1"/>
            <w:left w:val="single" w:sz="12" w:space="0" w:color="CBD5E1"/>
            <w:bottom w:val="single" w:sz="12" w:space="0" w:color="CBD5E1"/>
            <w:right w:val="single" w:sz="12" w:space="0" w:color="CBD5E1"/>
          </w:divBdr>
        </w:div>
        <w:div w:id="1221012412">
          <w:marLeft w:val="0"/>
          <w:marRight w:val="0"/>
          <w:marTop w:val="0"/>
          <w:marBottom w:val="0"/>
          <w:divBdr>
            <w:top w:val="none" w:sz="0" w:space="0" w:color="E2E8F0"/>
            <w:left w:val="none" w:sz="0" w:space="0" w:color="E2E8F0"/>
            <w:bottom w:val="single" w:sz="6" w:space="0" w:color="E2E8F0"/>
            <w:right w:val="none" w:sz="0" w:space="0" w:color="E2E8F0"/>
          </w:divBdr>
          <w:divsChild>
            <w:div w:id="663515239">
              <w:marLeft w:val="0"/>
              <w:marRight w:val="0"/>
              <w:marTop w:val="0"/>
              <w:marBottom w:val="0"/>
              <w:divBdr>
                <w:top w:val="none" w:sz="0" w:space="0" w:color="auto"/>
                <w:left w:val="none" w:sz="0" w:space="0" w:color="auto"/>
                <w:bottom w:val="none" w:sz="0" w:space="0" w:color="auto"/>
                <w:right w:val="none" w:sz="0" w:space="0" w:color="auto"/>
              </w:divBdr>
              <w:divsChild>
                <w:div w:id="1223180192">
                  <w:marLeft w:val="0"/>
                  <w:marRight w:val="0"/>
                  <w:marTop w:val="0"/>
                  <w:marBottom w:val="0"/>
                  <w:divBdr>
                    <w:top w:val="single" w:sz="12" w:space="0" w:color="CBD5E1"/>
                    <w:left w:val="single" w:sz="12" w:space="0" w:color="CBD5E1"/>
                    <w:bottom w:val="single" w:sz="12" w:space="0" w:color="CBD5E1"/>
                    <w:right w:val="single" w:sz="12" w:space="0" w:color="CBD5E1"/>
                  </w:divBdr>
                </w:div>
                <w:div w:id="5636143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699235423">
          <w:marLeft w:val="0"/>
          <w:marRight w:val="0"/>
          <w:marTop w:val="0"/>
          <w:marBottom w:val="0"/>
          <w:divBdr>
            <w:top w:val="single" w:sz="12" w:space="0" w:color="CBD5E1"/>
            <w:left w:val="single" w:sz="12" w:space="0" w:color="CBD5E1"/>
            <w:bottom w:val="single" w:sz="12" w:space="0" w:color="CBD5E1"/>
            <w:right w:val="single" w:sz="12" w:space="0" w:color="CBD5E1"/>
          </w:divBdr>
        </w:div>
        <w:div w:id="1339236761">
          <w:marLeft w:val="0"/>
          <w:marRight w:val="0"/>
          <w:marTop w:val="0"/>
          <w:marBottom w:val="0"/>
          <w:divBdr>
            <w:top w:val="single" w:sz="12" w:space="0" w:color="CBD5E1"/>
            <w:left w:val="single" w:sz="12" w:space="0" w:color="CBD5E1"/>
            <w:bottom w:val="single" w:sz="12" w:space="0" w:color="CBD5E1"/>
            <w:right w:val="single" w:sz="12" w:space="0" w:color="CBD5E1"/>
          </w:divBdr>
        </w:div>
        <w:div w:id="1867673109">
          <w:marLeft w:val="0"/>
          <w:marRight w:val="0"/>
          <w:marTop w:val="0"/>
          <w:marBottom w:val="0"/>
          <w:divBdr>
            <w:top w:val="single" w:sz="12" w:space="0" w:color="CBD5E1"/>
            <w:left w:val="single" w:sz="12" w:space="0" w:color="CBD5E1"/>
            <w:bottom w:val="single" w:sz="12" w:space="0" w:color="CBD5E1"/>
            <w:right w:val="single" w:sz="12" w:space="0" w:color="CBD5E1"/>
          </w:divBdr>
        </w:div>
        <w:div w:id="1074549428">
          <w:marLeft w:val="0"/>
          <w:marRight w:val="0"/>
          <w:marTop w:val="0"/>
          <w:marBottom w:val="0"/>
          <w:divBdr>
            <w:top w:val="none" w:sz="0" w:space="0" w:color="E2E8F0"/>
            <w:left w:val="none" w:sz="0" w:space="0" w:color="E2E8F0"/>
            <w:bottom w:val="single" w:sz="6" w:space="0" w:color="E2E8F0"/>
            <w:right w:val="none" w:sz="0" w:space="0" w:color="E2E8F0"/>
          </w:divBdr>
          <w:divsChild>
            <w:div w:id="1300724006">
              <w:marLeft w:val="0"/>
              <w:marRight w:val="0"/>
              <w:marTop w:val="0"/>
              <w:marBottom w:val="0"/>
              <w:divBdr>
                <w:top w:val="none" w:sz="0" w:space="0" w:color="auto"/>
                <w:left w:val="none" w:sz="0" w:space="0" w:color="auto"/>
                <w:bottom w:val="none" w:sz="0" w:space="0" w:color="auto"/>
                <w:right w:val="none" w:sz="0" w:space="0" w:color="auto"/>
              </w:divBdr>
              <w:divsChild>
                <w:div w:id="615139862">
                  <w:marLeft w:val="0"/>
                  <w:marRight w:val="0"/>
                  <w:marTop w:val="0"/>
                  <w:marBottom w:val="0"/>
                  <w:divBdr>
                    <w:top w:val="single" w:sz="12" w:space="0" w:color="CBD5E1"/>
                    <w:left w:val="single" w:sz="12" w:space="0" w:color="CBD5E1"/>
                    <w:bottom w:val="single" w:sz="12" w:space="0" w:color="CBD5E1"/>
                    <w:right w:val="single" w:sz="12" w:space="0" w:color="CBD5E1"/>
                  </w:divBdr>
                </w:div>
                <w:div w:id="1056665738">
                  <w:marLeft w:val="0"/>
                  <w:marRight w:val="0"/>
                  <w:marTop w:val="0"/>
                  <w:marBottom w:val="0"/>
                  <w:divBdr>
                    <w:top w:val="single" w:sz="12" w:space="0" w:color="CBD5E1"/>
                    <w:left w:val="single" w:sz="12" w:space="0" w:color="CBD5E1"/>
                    <w:bottom w:val="single" w:sz="12" w:space="0" w:color="CBD5E1"/>
                    <w:right w:val="single" w:sz="12" w:space="0" w:color="CBD5E1"/>
                  </w:divBdr>
                </w:div>
                <w:div w:id="2122188338">
                  <w:marLeft w:val="0"/>
                  <w:marRight w:val="0"/>
                  <w:marTop w:val="0"/>
                  <w:marBottom w:val="0"/>
                  <w:divBdr>
                    <w:top w:val="single" w:sz="12" w:space="0" w:color="CBD5E1"/>
                    <w:left w:val="single" w:sz="12" w:space="0" w:color="CBD5E1"/>
                    <w:bottom w:val="single" w:sz="12" w:space="0" w:color="CBD5E1"/>
                    <w:right w:val="single" w:sz="12" w:space="0" w:color="CBD5E1"/>
                  </w:divBdr>
                </w:div>
                <w:div w:id="7630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025">
          <w:marLeft w:val="0"/>
          <w:marRight w:val="0"/>
          <w:marTop w:val="0"/>
          <w:marBottom w:val="0"/>
          <w:divBdr>
            <w:top w:val="single" w:sz="12" w:space="0" w:color="CBD5E1"/>
            <w:left w:val="single" w:sz="12" w:space="0" w:color="CBD5E1"/>
            <w:bottom w:val="single" w:sz="12" w:space="0" w:color="CBD5E1"/>
            <w:right w:val="single" w:sz="12" w:space="0" w:color="CBD5E1"/>
          </w:divBdr>
        </w:div>
        <w:div w:id="30764877">
          <w:marLeft w:val="0"/>
          <w:marRight w:val="0"/>
          <w:marTop w:val="0"/>
          <w:marBottom w:val="0"/>
          <w:divBdr>
            <w:top w:val="single" w:sz="12" w:space="0" w:color="CBD5E1"/>
            <w:left w:val="single" w:sz="12" w:space="0" w:color="CBD5E1"/>
            <w:bottom w:val="single" w:sz="12" w:space="0" w:color="CBD5E1"/>
            <w:right w:val="single" w:sz="12" w:space="0" w:color="CBD5E1"/>
          </w:divBdr>
        </w:div>
        <w:div w:id="181749538">
          <w:marLeft w:val="0"/>
          <w:marRight w:val="0"/>
          <w:marTop w:val="0"/>
          <w:marBottom w:val="0"/>
          <w:divBdr>
            <w:top w:val="none" w:sz="0" w:space="0" w:color="E2E8F0"/>
            <w:left w:val="none" w:sz="0" w:space="0" w:color="E2E8F0"/>
            <w:bottom w:val="single" w:sz="6" w:space="0" w:color="E2E8F0"/>
            <w:right w:val="none" w:sz="0" w:space="0" w:color="E2E8F0"/>
          </w:divBdr>
          <w:divsChild>
            <w:div w:id="851794410">
              <w:marLeft w:val="0"/>
              <w:marRight w:val="0"/>
              <w:marTop w:val="0"/>
              <w:marBottom w:val="0"/>
              <w:divBdr>
                <w:top w:val="none" w:sz="0" w:space="0" w:color="auto"/>
                <w:left w:val="none" w:sz="0" w:space="0" w:color="auto"/>
                <w:bottom w:val="none" w:sz="0" w:space="0" w:color="auto"/>
                <w:right w:val="none" w:sz="0" w:space="0" w:color="auto"/>
              </w:divBdr>
              <w:divsChild>
                <w:div w:id="1969584648">
                  <w:marLeft w:val="0"/>
                  <w:marRight w:val="0"/>
                  <w:marTop w:val="0"/>
                  <w:marBottom w:val="0"/>
                  <w:divBdr>
                    <w:top w:val="single" w:sz="12" w:space="0" w:color="CBD5E1"/>
                    <w:left w:val="single" w:sz="12" w:space="0" w:color="CBD5E1"/>
                    <w:bottom w:val="single" w:sz="12" w:space="0" w:color="CBD5E1"/>
                    <w:right w:val="single" w:sz="12" w:space="0" w:color="CBD5E1"/>
                  </w:divBdr>
                </w:div>
                <w:div w:id="1026179053">
                  <w:marLeft w:val="0"/>
                  <w:marRight w:val="0"/>
                  <w:marTop w:val="0"/>
                  <w:marBottom w:val="0"/>
                  <w:divBdr>
                    <w:top w:val="single" w:sz="12" w:space="0" w:color="CBD5E1"/>
                    <w:left w:val="single" w:sz="12" w:space="0" w:color="CBD5E1"/>
                    <w:bottom w:val="single" w:sz="12" w:space="0" w:color="CBD5E1"/>
                    <w:right w:val="single" w:sz="12" w:space="0" w:color="CBD5E1"/>
                  </w:divBdr>
                </w:div>
                <w:div w:id="13830181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21471226">
          <w:marLeft w:val="0"/>
          <w:marRight w:val="0"/>
          <w:marTop w:val="0"/>
          <w:marBottom w:val="0"/>
          <w:divBdr>
            <w:top w:val="single" w:sz="12" w:space="0" w:color="CBD5E1"/>
            <w:left w:val="single" w:sz="12" w:space="0" w:color="CBD5E1"/>
            <w:bottom w:val="single" w:sz="12" w:space="0" w:color="CBD5E1"/>
            <w:right w:val="single" w:sz="12" w:space="0" w:color="CBD5E1"/>
          </w:divBdr>
        </w:div>
        <w:div w:id="142964474">
          <w:marLeft w:val="0"/>
          <w:marRight w:val="0"/>
          <w:marTop w:val="0"/>
          <w:marBottom w:val="0"/>
          <w:divBdr>
            <w:top w:val="single" w:sz="12" w:space="0" w:color="CBD5E1"/>
            <w:left w:val="single" w:sz="12" w:space="0" w:color="CBD5E1"/>
            <w:bottom w:val="single" w:sz="12" w:space="0" w:color="CBD5E1"/>
            <w:right w:val="single" w:sz="12" w:space="0" w:color="CBD5E1"/>
          </w:divBdr>
        </w:div>
        <w:div w:id="60518162">
          <w:marLeft w:val="0"/>
          <w:marRight w:val="0"/>
          <w:marTop w:val="0"/>
          <w:marBottom w:val="0"/>
          <w:divBdr>
            <w:top w:val="single" w:sz="12" w:space="0" w:color="CBD5E1"/>
            <w:left w:val="single" w:sz="12" w:space="0" w:color="CBD5E1"/>
            <w:bottom w:val="single" w:sz="12" w:space="0" w:color="CBD5E1"/>
            <w:right w:val="single" w:sz="12" w:space="0" w:color="CBD5E1"/>
          </w:divBdr>
        </w:div>
        <w:div w:id="1690986410">
          <w:marLeft w:val="0"/>
          <w:marRight w:val="0"/>
          <w:marTop w:val="0"/>
          <w:marBottom w:val="0"/>
          <w:divBdr>
            <w:top w:val="none" w:sz="0" w:space="0" w:color="E2E8F0"/>
            <w:left w:val="none" w:sz="0" w:space="0" w:color="E2E8F0"/>
            <w:bottom w:val="single" w:sz="6" w:space="0" w:color="E2E8F0"/>
            <w:right w:val="none" w:sz="0" w:space="0" w:color="E2E8F0"/>
          </w:divBdr>
          <w:divsChild>
            <w:div w:id="1228609837">
              <w:marLeft w:val="0"/>
              <w:marRight w:val="0"/>
              <w:marTop w:val="0"/>
              <w:marBottom w:val="0"/>
              <w:divBdr>
                <w:top w:val="none" w:sz="0" w:space="0" w:color="auto"/>
                <w:left w:val="none" w:sz="0" w:space="0" w:color="auto"/>
                <w:bottom w:val="none" w:sz="0" w:space="0" w:color="auto"/>
                <w:right w:val="none" w:sz="0" w:space="0" w:color="auto"/>
              </w:divBdr>
              <w:divsChild>
                <w:div w:id="1087922082">
                  <w:marLeft w:val="0"/>
                  <w:marRight w:val="0"/>
                  <w:marTop w:val="0"/>
                  <w:marBottom w:val="0"/>
                  <w:divBdr>
                    <w:top w:val="single" w:sz="12" w:space="0" w:color="CBD5E1"/>
                    <w:left w:val="single" w:sz="12" w:space="0" w:color="CBD5E1"/>
                    <w:bottom w:val="single" w:sz="12" w:space="0" w:color="CBD5E1"/>
                    <w:right w:val="single" w:sz="12" w:space="0" w:color="CBD5E1"/>
                  </w:divBdr>
                </w:div>
                <w:div w:id="2045858855">
                  <w:marLeft w:val="0"/>
                  <w:marRight w:val="0"/>
                  <w:marTop w:val="0"/>
                  <w:marBottom w:val="0"/>
                  <w:divBdr>
                    <w:top w:val="single" w:sz="12" w:space="0" w:color="CBD5E1"/>
                    <w:left w:val="single" w:sz="12" w:space="0" w:color="CBD5E1"/>
                    <w:bottom w:val="single" w:sz="12" w:space="0" w:color="CBD5E1"/>
                    <w:right w:val="single" w:sz="12" w:space="0" w:color="CBD5E1"/>
                  </w:divBdr>
                </w:div>
                <w:div w:id="178626499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67945912">
          <w:marLeft w:val="0"/>
          <w:marRight w:val="0"/>
          <w:marTop w:val="0"/>
          <w:marBottom w:val="0"/>
          <w:divBdr>
            <w:top w:val="single" w:sz="12" w:space="0" w:color="CBD5E1"/>
            <w:left w:val="single" w:sz="12" w:space="0" w:color="CBD5E1"/>
            <w:bottom w:val="single" w:sz="12" w:space="0" w:color="CBD5E1"/>
            <w:right w:val="single" w:sz="12" w:space="0" w:color="CBD5E1"/>
          </w:divBdr>
        </w:div>
        <w:div w:id="2071609341">
          <w:marLeft w:val="0"/>
          <w:marRight w:val="0"/>
          <w:marTop w:val="0"/>
          <w:marBottom w:val="0"/>
          <w:divBdr>
            <w:top w:val="single" w:sz="12" w:space="0" w:color="CBD5E1"/>
            <w:left w:val="single" w:sz="12" w:space="0" w:color="CBD5E1"/>
            <w:bottom w:val="single" w:sz="12" w:space="0" w:color="CBD5E1"/>
            <w:right w:val="single" w:sz="12" w:space="0" w:color="CBD5E1"/>
          </w:divBdr>
        </w:div>
        <w:div w:id="1889299459">
          <w:marLeft w:val="0"/>
          <w:marRight w:val="0"/>
          <w:marTop w:val="0"/>
          <w:marBottom w:val="0"/>
          <w:divBdr>
            <w:top w:val="single" w:sz="12" w:space="0" w:color="CBD5E1"/>
            <w:left w:val="single" w:sz="12" w:space="0" w:color="CBD5E1"/>
            <w:bottom w:val="single" w:sz="12" w:space="0" w:color="CBD5E1"/>
            <w:right w:val="single" w:sz="12" w:space="0" w:color="CBD5E1"/>
          </w:divBdr>
        </w:div>
        <w:div w:id="1158116242">
          <w:marLeft w:val="0"/>
          <w:marRight w:val="0"/>
          <w:marTop w:val="0"/>
          <w:marBottom w:val="0"/>
          <w:divBdr>
            <w:top w:val="single" w:sz="12" w:space="0" w:color="CBD5E1"/>
            <w:left w:val="single" w:sz="12" w:space="0" w:color="CBD5E1"/>
            <w:bottom w:val="single" w:sz="12" w:space="0" w:color="CBD5E1"/>
            <w:right w:val="single" w:sz="12" w:space="0" w:color="CBD5E1"/>
          </w:divBdr>
        </w:div>
        <w:div w:id="1660301557">
          <w:marLeft w:val="0"/>
          <w:marRight w:val="0"/>
          <w:marTop w:val="0"/>
          <w:marBottom w:val="0"/>
          <w:divBdr>
            <w:top w:val="none" w:sz="0" w:space="0" w:color="E2E8F0"/>
            <w:left w:val="none" w:sz="0" w:space="0" w:color="E2E8F0"/>
            <w:bottom w:val="single" w:sz="6" w:space="0" w:color="E2E8F0"/>
            <w:right w:val="none" w:sz="0" w:space="0" w:color="E2E8F0"/>
          </w:divBdr>
          <w:divsChild>
            <w:div w:id="1304191839">
              <w:marLeft w:val="0"/>
              <w:marRight w:val="0"/>
              <w:marTop w:val="0"/>
              <w:marBottom w:val="0"/>
              <w:divBdr>
                <w:top w:val="none" w:sz="0" w:space="0" w:color="auto"/>
                <w:left w:val="none" w:sz="0" w:space="0" w:color="auto"/>
                <w:bottom w:val="none" w:sz="0" w:space="0" w:color="auto"/>
                <w:right w:val="none" w:sz="0" w:space="0" w:color="auto"/>
              </w:divBdr>
              <w:divsChild>
                <w:div w:id="796871778">
                  <w:marLeft w:val="0"/>
                  <w:marRight w:val="0"/>
                  <w:marTop w:val="0"/>
                  <w:marBottom w:val="0"/>
                  <w:divBdr>
                    <w:top w:val="single" w:sz="12" w:space="0" w:color="CBD5E1"/>
                    <w:left w:val="single" w:sz="12" w:space="0" w:color="CBD5E1"/>
                    <w:bottom w:val="single" w:sz="12" w:space="0" w:color="CBD5E1"/>
                    <w:right w:val="single" w:sz="12" w:space="0" w:color="CBD5E1"/>
                  </w:divBdr>
                </w:div>
                <w:div w:id="2092582272">
                  <w:marLeft w:val="0"/>
                  <w:marRight w:val="0"/>
                  <w:marTop w:val="0"/>
                  <w:marBottom w:val="0"/>
                  <w:divBdr>
                    <w:top w:val="single" w:sz="12" w:space="0" w:color="CBD5E1"/>
                    <w:left w:val="single" w:sz="12" w:space="0" w:color="CBD5E1"/>
                    <w:bottom w:val="single" w:sz="12" w:space="0" w:color="CBD5E1"/>
                    <w:right w:val="single" w:sz="12" w:space="0" w:color="CBD5E1"/>
                  </w:divBdr>
                </w:div>
                <w:div w:id="1798643890">
                  <w:marLeft w:val="0"/>
                  <w:marRight w:val="0"/>
                  <w:marTop w:val="0"/>
                  <w:marBottom w:val="0"/>
                  <w:divBdr>
                    <w:top w:val="single" w:sz="12" w:space="0" w:color="CBD5E1"/>
                    <w:left w:val="single" w:sz="12" w:space="0" w:color="CBD5E1"/>
                    <w:bottom w:val="single" w:sz="12" w:space="0" w:color="CBD5E1"/>
                    <w:right w:val="single" w:sz="12" w:space="0" w:color="CBD5E1"/>
                  </w:divBdr>
                </w:div>
                <w:div w:id="146122144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45243841">
          <w:marLeft w:val="0"/>
          <w:marRight w:val="0"/>
          <w:marTop w:val="0"/>
          <w:marBottom w:val="0"/>
          <w:divBdr>
            <w:top w:val="single" w:sz="12" w:space="0" w:color="CBD5E1"/>
            <w:left w:val="single" w:sz="12" w:space="0" w:color="CBD5E1"/>
            <w:bottom w:val="single" w:sz="12" w:space="0" w:color="CBD5E1"/>
            <w:right w:val="single" w:sz="12" w:space="0" w:color="CBD5E1"/>
          </w:divBdr>
        </w:div>
        <w:div w:id="1087922571">
          <w:marLeft w:val="0"/>
          <w:marRight w:val="0"/>
          <w:marTop w:val="0"/>
          <w:marBottom w:val="0"/>
          <w:divBdr>
            <w:top w:val="single" w:sz="12" w:space="0" w:color="CBD5E1"/>
            <w:left w:val="single" w:sz="12" w:space="0" w:color="CBD5E1"/>
            <w:bottom w:val="single" w:sz="12" w:space="0" w:color="CBD5E1"/>
            <w:right w:val="single" w:sz="12" w:space="0" w:color="CBD5E1"/>
          </w:divBdr>
        </w:div>
        <w:div w:id="1166045262">
          <w:marLeft w:val="0"/>
          <w:marRight w:val="0"/>
          <w:marTop w:val="0"/>
          <w:marBottom w:val="0"/>
          <w:divBdr>
            <w:top w:val="single" w:sz="12" w:space="0" w:color="CBD5E1"/>
            <w:left w:val="single" w:sz="12" w:space="0" w:color="CBD5E1"/>
            <w:bottom w:val="single" w:sz="12" w:space="0" w:color="CBD5E1"/>
            <w:right w:val="single" w:sz="12" w:space="0" w:color="CBD5E1"/>
          </w:divBdr>
        </w:div>
        <w:div w:id="2134135877">
          <w:marLeft w:val="0"/>
          <w:marRight w:val="0"/>
          <w:marTop w:val="0"/>
          <w:marBottom w:val="0"/>
          <w:divBdr>
            <w:top w:val="none" w:sz="0" w:space="0" w:color="E2E8F0"/>
            <w:left w:val="none" w:sz="0" w:space="0" w:color="E2E8F0"/>
            <w:bottom w:val="single" w:sz="6" w:space="0" w:color="E2E8F0"/>
            <w:right w:val="none" w:sz="0" w:space="0" w:color="E2E8F0"/>
          </w:divBdr>
          <w:divsChild>
            <w:div w:id="1548176870">
              <w:marLeft w:val="0"/>
              <w:marRight w:val="0"/>
              <w:marTop w:val="0"/>
              <w:marBottom w:val="0"/>
              <w:divBdr>
                <w:top w:val="none" w:sz="0" w:space="0" w:color="auto"/>
                <w:left w:val="none" w:sz="0" w:space="0" w:color="auto"/>
                <w:bottom w:val="none" w:sz="0" w:space="0" w:color="auto"/>
                <w:right w:val="none" w:sz="0" w:space="0" w:color="auto"/>
              </w:divBdr>
              <w:divsChild>
                <w:div w:id="158617203">
                  <w:marLeft w:val="0"/>
                  <w:marRight w:val="0"/>
                  <w:marTop w:val="0"/>
                  <w:marBottom w:val="0"/>
                  <w:divBdr>
                    <w:top w:val="single" w:sz="12" w:space="0" w:color="CBD5E1"/>
                    <w:left w:val="single" w:sz="12" w:space="0" w:color="CBD5E1"/>
                    <w:bottom w:val="single" w:sz="12" w:space="0" w:color="CBD5E1"/>
                    <w:right w:val="single" w:sz="12" w:space="0" w:color="CBD5E1"/>
                  </w:divBdr>
                </w:div>
                <w:div w:id="527068509">
                  <w:marLeft w:val="0"/>
                  <w:marRight w:val="0"/>
                  <w:marTop w:val="0"/>
                  <w:marBottom w:val="0"/>
                  <w:divBdr>
                    <w:top w:val="single" w:sz="12" w:space="0" w:color="CBD5E1"/>
                    <w:left w:val="single" w:sz="12" w:space="0" w:color="CBD5E1"/>
                    <w:bottom w:val="single" w:sz="12" w:space="0" w:color="CBD5E1"/>
                    <w:right w:val="single" w:sz="12" w:space="0" w:color="CBD5E1"/>
                  </w:divBdr>
                </w:div>
                <w:div w:id="5465263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86992">
          <w:marLeft w:val="0"/>
          <w:marRight w:val="0"/>
          <w:marTop w:val="0"/>
          <w:marBottom w:val="0"/>
          <w:divBdr>
            <w:top w:val="single" w:sz="12" w:space="0" w:color="CBD5E1"/>
            <w:left w:val="single" w:sz="12" w:space="0" w:color="CBD5E1"/>
            <w:bottom w:val="single" w:sz="12" w:space="0" w:color="CBD5E1"/>
            <w:right w:val="single" w:sz="12" w:space="0" w:color="CBD5E1"/>
          </w:divBdr>
        </w:div>
        <w:div w:id="1888251215">
          <w:marLeft w:val="0"/>
          <w:marRight w:val="0"/>
          <w:marTop w:val="0"/>
          <w:marBottom w:val="0"/>
          <w:divBdr>
            <w:top w:val="single" w:sz="12" w:space="0" w:color="CBD5E1"/>
            <w:left w:val="single" w:sz="12" w:space="0" w:color="CBD5E1"/>
            <w:bottom w:val="single" w:sz="12" w:space="0" w:color="CBD5E1"/>
            <w:right w:val="single" w:sz="12" w:space="0" w:color="CBD5E1"/>
          </w:divBdr>
        </w:div>
        <w:div w:id="218521414">
          <w:marLeft w:val="0"/>
          <w:marRight w:val="0"/>
          <w:marTop w:val="0"/>
          <w:marBottom w:val="0"/>
          <w:divBdr>
            <w:top w:val="single" w:sz="12" w:space="0" w:color="CBD5E1"/>
            <w:left w:val="single" w:sz="12" w:space="0" w:color="CBD5E1"/>
            <w:bottom w:val="single" w:sz="12" w:space="0" w:color="CBD5E1"/>
            <w:right w:val="single" w:sz="12" w:space="0" w:color="CBD5E1"/>
          </w:divBdr>
        </w:div>
        <w:div w:id="890457058">
          <w:marLeft w:val="0"/>
          <w:marRight w:val="0"/>
          <w:marTop w:val="0"/>
          <w:marBottom w:val="0"/>
          <w:divBdr>
            <w:top w:val="single" w:sz="12" w:space="0" w:color="CBD5E1"/>
            <w:left w:val="single" w:sz="12" w:space="0" w:color="CBD5E1"/>
            <w:bottom w:val="single" w:sz="12" w:space="0" w:color="CBD5E1"/>
            <w:right w:val="single" w:sz="12" w:space="0" w:color="CBD5E1"/>
          </w:divBdr>
        </w:div>
        <w:div w:id="2113434215">
          <w:marLeft w:val="0"/>
          <w:marRight w:val="0"/>
          <w:marTop w:val="0"/>
          <w:marBottom w:val="0"/>
          <w:divBdr>
            <w:top w:val="none" w:sz="0" w:space="0" w:color="E2E8F0"/>
            <w:left w:val="none" w:sz="0" w:space="0" w:color="E2E8F0"/>
            <w:bottom w:val="single" w:sz="6" w:space="0" w:color="E2E8F0"/>
            <w:right w:val="none" w:sz="0" w:space="0" w:color="E2E8F0"/>
          </w:divBdr>
          <w:divsChild>
            <w:div w:id="258177222">
              <w:marLeft w:val="0"/>
              <w:marRight w:val="0"/>
              <w:marTop w:val="0"/>
              <w:marBottom w:val="0"/>
              <w:divBdr>
                <w:top w:val="none" w:sz="0" w:space="0" w:color="auto"/>
                <w:left w:val="none" w:sz="0" w:space="0" w:color="auto"/>
                <w:bottom w:val="none" w:sz="0" w:space="0" w:color="auto"/>
                <w:right w:val="none" w:sz="0" w:space="0" w:color="auto"/>
              </w:divBdr>
              <w:divsChild>
                <w:div w:id="45179625">
                  <w:marLeft w:val="0"/>
                  <w:marRight w:val="0"/>
                  <w:marTop w:val="0"/>
                  <w:marBottom w:val="0"/>
                  <w:divBdr>
                    <w:top w:val="single" w:sz="12" w:space="0" w:color="CBD5E1"/>
                    <w:left w:val="single" w:sz="12" w:space="0" w:color="CBD5E1"/>
                    <w:bottom w:val="single" w:sz="12" w:space="0" w:color="CBD5E1"/>
                    <w:right w:val="single" w:sz="12" w:space="0" w:color="CBD5E1"/>
                  </w:divBdr>
                </w:div>
                <w:div w:id="8117993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9578806">
          <w:marLeft w:val="0"/>
          <w:marRight w:val="0"/>
          <w:marTop w:val="0"/>
          <w:marBottom w:val="0"/>
          <w:divBdr>
            <w:top w:val="single" w:sz="12" w:space="0" w:color="CBD5E1"/>
            <w:left w:val="single" w:sz="12" w:space="0" w:color="CBD5E1"/>
            <w:bottom w:val="single" w:sz="12" w:space="0" w:color="CBD5E1"/>
            <w:right w:val="single" w:sz="12" w:space="0" w:color="CBD5E1"/>
          </w:divBdr>
        </w:div>
        <w:div w:id="1807820391">
          <w:marLeft w:val="0"/>
          <w:marRight w:val="0"/>
          <w:marTop w:val="0"/>
          <w:marBottom w:val="0"/>
          <w:divBdr>
            <w:top w:val="single" w:sz="12" w:space="0" w:color="CBD5E1"/>
            <w:left w:val="single" w:sz="12" w:space="0" w:color="CBD5E1"/>
            <w:bottom w:val="single" w:sz="12" w:space="0" w:color="CBD5E1"/>
            <w:right w:val="single" w:sz="12" w:space="0" w:color="CBD5E1"/>
          </w:divBdr>
        </w:div>
        <w:div w:id="1316689698">
          <w:marLeft w:val="0"/>
          <w:marRight w:val="0"/>
          <w:marTop w:val="0"/>
          <w:marBottom w:val="0"/>
          <w:divBdr>
            <w:top w:val="single" w:sz="12" w:space="0" w:color="CBD5E1"/>
            <w:left w:val="single" w:sz="12" w:space="0" w:color="CBD5E1"/>
            <w:bottom w:val="single" w:sz="12" w:space="0" w:color="CBD5E1"/>
            <w:right w:val="single" w:sz="12" w:space="0" w:color="CBD5E1"/>
          </w:divBdr>
        </w:div>
        <w:div w:id="1406295985">
          <w:marLeft w:val="0"/>
          <w:marRight w:val="0"/>
          <w:marTop w:val="0"/>
          <w:marBottom w:val="0"/>
          <w:divBdr>
            <w:top w:val="none" w:sz="0" w:space="0" w:color="E2E8F0"/>
            <w:left w:val="none" w:sz="0" w:space="0" w:color="E2E8F0"/>
            <w:bottom w:val="single" w:sz="6" w:space="0" w:color="E2E8F0"/>
            <w:right w:val="none" w:sz="0" w:space="0" w:color="E2E8F0"/>
          </w:divBdr>
          <w:divsChild>
            <w:div w:id="1529371426">
              <w:marLeft w:val="0"/>
              <w:marRight w:val="0"/>
              <w:marTop w:val="0"/>
              <w:marBottom w:val="0"/>
              <w:divBdr>
                <w:top w:val="none" w:sz="0" w:space="0" w:color="auto"/>
                <w:left w:val="none" w:sz="0" w:space="0" w:color="auto"/>
                <w:bottom w:val="none" w:sz="0" w:space="0" w:color="auto"/>
                <w:right w:val="none" w:sz="0" w:space="0" w:color="auto"/>
              </w:divBdr>
              <w:divsChild>
                <w:div w:id="1725833029">
                  <w:marLeft w:val="0"/>
                  <w:marRight w:val="0"/>
                  <w:marTop w:val="0"/>
                  <w:marBottom w:val="0"/>
                  <w:divBdr>
                    <w:top w:val="single" w:sz="12" w:space="0" w:color="CBD5E1"/>
                    <w:left w:val="single" w:sz="12" w:space="0" w:color="CBD5E1"/>
                    <w:bottom w:val="single" w:sz="12" w:space="0" w:color="CBD5E1"/>
                    <w:right w:val="single" w:sz="12" w:space="0" w:color="CBD5E1"/>
                  </w:divBdr>
                </w:div>
                <w:div w:id="536242390">
                  <w:marLeft w:val="0"/>
                  <w:marRight w:val="0"/>
                  <w:marTop w:val="0"/>
                  <w:marBottom w:val="0"/>
                  <w:divBdr>
                    <w:top w:val="single" w:sz="12" w:space="0" w:color="CBD5E1"/>
                    <w:left w:val="single" w:sz="12" w:space="0" w:color="CBD5E1"/>
                    <w:bottom w:val="single" w:sz="12" w:space="0" w:color="CBD5E1"/>
                    <w:right w:val="single" w:sz="12" w:space="0" w:color="CBD5E1"/>
                  </w:divBdr>
                </w:div>
                <w:div w:id="2528596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2292168">
          <w:marLeft w:val="0"/>
          <w:marRight w:val="0"/>
          <w:marTop w:val="0"/>
          <w:marBottom w:val="0"/>
          <w:divBdr>
            <w:top w:val="single" w:sz="12" w:space="0" w:color="CBD5E1"/>
            <w:left w:val="single" w:sz="12" w:space="0" w:color="CBD5E1"/>
            <w:bottom w:val="single" w:sz="12" w:space="0" w:color="CBD5E1"/>
            <w:right w:val="single" w:sz="12" w:space="0" w:color="CBD5E1"/>
          </w:divBdr>
        </w:div>
        <w:div w:id="988051875">
          <w:marLeft w:val="0"/>
          <w:marRight w:val="0"/>
          <w:marTop w:val="0"/>
          <w:marBottom w:val="0"/>
          <w:divBdr>
            <w:top w:val="none" w:sz="0" w:space="0" w:color="E2E8F0"/>
            <w:left w:val="none" w:sz="0" w:space="0" w:color="E2E8F0"/>
            <w:bottom w:val="single" w:sz="6" w:space="0" w:color="E2E8F0"/>
            <w:right w:val="none" w:sz="0" w:space="0" w:color="E2E8F0"/>
          </w:divBdr>
          <w:divsChild>
            <w:div w:id="1965573086">
              <w:marLeft w:val="0"/>
              <w:marRight w:val="0"/>
              <w:marTop w:val="0"/>
              <w:marBottom w:val="0"/>
              <w:divBdr>
                <w:top w:val="none" w:sz="0" w:space="0" w:color="auto"/>
                <w:left w:val="none" w:sz="0" w:space="0" w:color="auto"/>
                <w:bottom w:val="none" w:sz="0" w:space="0" w:color="auto"/>
                <w:right w:val="none" w:sz="0" w:space="0" w:color="auto"/>
              </w:divBdr>
              <w:divsChild>
                <w:div w:id="113471164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203059">
          <w:marLeft w:val="0"/>
          <w:marRight w:val="0"/>
          <w:marTop w:val="0"/>
          <w:marBottom w:val="0"/>
          <w:divBdr>
            <w:top w:val="single" w:sz="12" w:space="0" w:color="CBD5E1"/>
            <w:left w:val="single" w:sz="12" w:space="0" w:color="CBD5E1"/>
            <w:bottom w:val="single" w:sz="12" w:space="0" w:color="CBD5E1"/>
            <w:right w:val="single" w:sz="12" w:space="0" w:color="CBD5E1"/>
          </w:divBdr>
        </w:div>
        <w:div w:id="580065634">
          <w:marLeft w:val="0"/>
          <w:marRight w:val="0"/>
          <w:marTop w:val="0"/>
          <w:marBottom w:val="0"/>
          <w:divBdr>
            <w:top w:val="none" w:sz="0" w:space="0" w:color="E2E8F0"/>
            <w:left w:val="none" w:sz="0" w:space="0" w:color="E2E8F0"/>
            <w:bottom w:val="single" w:sz="6" w:space="0" w:color="E2E8F0"/>
            <w:right w:val="none" w:sz="0" w:space="0" w:color="E2E8F0"/>
          </w:divBdr>
          <w:divsChild>
            <w:div w:id="4792463">
              <w:marLeft w:val="0"/>
              <w:marRight w:val="0"/>
              <w:marTop w:val="0"/>
              <w:marBottom w:val="0"/>
              <w:divBdr>
                <w:top w:val="none" w:sz="0" w:space="0" w:color="auto"/>
                <w:left w:val="none" w:sz="0" w:space="0" w:color="auto"/>
                <w:bottom w:val="none" w:sz="0" w:space="0" w:color="auto"/>
                <w:right w:val="none" w:sz="0" w:space="0" w:color="auto"/>
              </w:divBdr>
              <w:divsChild>
                <w:div w:id="1541939188">
                  <w:marLeft w:val="0"/>
                  <w:marRight w:val="0"/>
                  <w:marTop w:val="0"/>
                  <w:marBottom w:val="0"/>
                  <w:divBdr>
                    <w:top w:val="single" w:sz="12" w:space="0" w:color="CBD5E1"/>
                    <w:left w:val="single" w:sz="12" w:space="0" w:color="CBD5E1"/>
                    <w:bottom w:val="single" w:sz="12" w:space="0" w:color="CBD5E1"/>
                    <w:right w:val="single" w:sz="12" w:space="0" w:color="CBD5E1"/>
                  </w:divBdr>
                </w:div>
                <w:div w:id="138918445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05604674">
          <w:marLeft w:val="0"/>
          <w:marRight w:val="0"/>
          <w:marTop w:val="0"/>
          <w:marBottom w:val="0"/>
          <w:divBdr>
            <w:top w:val="single" w:sz="12" w:space="0" w:color="CBD5E1"/>
            <w:left w:val="single" w:sz="12" w:space="0" w:color="CBD5E1"/>
            <w:bottom w:val="single" w:sz="12" w:space="0" w:color="CBD5E1"/>
            <w:right w:val="single" w:sz="12" w:space="0" w:color="CBD5E1"/>
          </w:divBdr>
        </w:div>
        <w:div w:id="974990900">
          <w:marLeft w:val="0"/>
          <w:marRight w:val="0"/>
          <w:marTop w:val="0"/>
          <w:marBottom w:val="0"/>
          <w:divBdr>
            <w:top w:val="none" w:sz="0" w:space="0" w:color="E2E8F0"/>
            <w:left w:val="none" w:sz="0" w:space="0" w:color="E2E8F0"/>
            <w:bottom w:val="single" w:sz="6" w:space="0" w:color="E2E8F0"/>
            <w:right w:val="none" w:sz="0" w:space="0" w:color="E2E8F0"/>
          </w:divBdr>
          <w:divsChild>
            <w:div w:id="721489562">
              <w:marLeft w:val="0"/>
              <w:marRight w:val="0"/>
              <w:marTop w:val="0"/>
              <w:marBottom w:val="0"/>
              <w:divBdr>
                <w:top w:val="none" w:sz="0" w:space="0" w:color="auto"/>
                <w:left w:val="none" w:sz="0" w:space="0" w:color="auto"/>
                <w:bottom w:val="none" w:sz="0" w:space="0" w:color="auto"/>
                <w:right w:val="none" w:sz="0" w:space="0" w:color="auto"/>
              </w:divBdr>
              <w:divsChild>
                <w:div w:id="145436677">
                  <w:marLeft w:val="0"/>
                  <w:marRight w:val="0"/>
                  <w:marTop w:val="0"/>
                  <w:marBottom w:val="0"/>
                  <w:divBdr>
                    <w:top w:val="single" w:sz="12" w:space="0" w:color="CBD5E1"/>
                    <w:left w:val="single" w:sz="12" w:space="0" w:color="CBD5E1"/>
                    <w:bottom w:val="single" w:sz="12" w:space="0" w:color="CBD5E1"/>
                    <w:right w:val="single" w:sz="12" w:space="0" w:color="CBD5E1"/>
                  </w:divBdr>
                </w:div>
                <w:div w:id="1243954215">
                  <w:marLeft w:val="0"/>
                  <w:marRight w:val="0"/>
                  <w:marTop w:val="0"/>
                  <w:marBottom w:val="0"/>
                  <w:divBdr>
                    <w:top w:val="single" w:sz="12" w:space="0" w:color="CBD5E1"/>
                    <w:left w:val="single" w:sz="12" w:space="0" w:color="CBD5E1"/>
                    <w:bottom w:val="single" w:sz="12" w:space="0" w:color="CBD5E1"/>
                    <w:right w:val="single" w:sz="12" w:space="0" w:color="CBD5E1"/>
                  </w:divBdr>
                </w:div>
                <w:div w:id="8822117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280841936">
      <w:bodyDiv w:val="1"/>
      <w:marLeft w:val="0"/>
      <w:marRight w:val="0"/>
      <w:marTop w:val="0"/>
      <w:marBottom w:val="0"/>
      <w:divBdr>
        <w:top w:val="none" w:sz="0" w:space="0" w:color="auto"/>
        <w:left w:val="none" w:sz="0" w:space="0" w:color="auto"/>
        <w:bottom w:val="none" w:sz="0" w:space="0" w:color="auto"/>
        <w:right w:val="none" w:sz="0" w:space="0" w:color="auto"/>
      </w:divBdr>
    </w:div>
    <w:div w:id="281306142">
      <w:bodyDiv w:val="1"/>
      <w:marLeft w:val="0"/>
      <w:marRight w:val="0"/>
      <w:marTop w:val="0"/>
      <w:marBottom w:val="0"/>
      <w:divBdr>
        <w:top w:val="none" w:sz="0" w:space="0" w:color="auto"/>
        <w:left w:val="none" w:sz="0" w:space="0" w:color="auto"/>
        <w:bottom w:val="none" w:sz="0" w:space="0" w:color="auto"/>
        <w:right w:val="none" w:sz="0" w:space="0" w:color="auto"/>
      </w:divBdr>
    </w:div>
    <w:div w:id="284973124">
      <w:bodyDiv w:val="1"/>
      <w:marLeft w:val="0"/>
      <w:marRight w:val="0"/>
      <w:marTop w:val="0"/>
      <w:marBottom w:val="0"/>
      <w:divBdr>
        <w:top w:val="none" w:sz="0" w:space="0" w:color="auto"/>
        <w:left w:val="none" w:sz="0" w:space="0" w:color="auto"/>
        <w:bottom w:val="none" w:sz="0" w:space="0" w:color="auto"/>
        <w:right w:val="none" w:sz="0" w:space="0" w:color="auto"/>
      </w:divBdr>
    </w:div>
    <w:div w:id="298266622">
      <w:bodyDiv w:val="1"/>
      <w:marLeft w:val="0"/>
      <w:marRight w:val="0"/>
      <w:marTop w:val="0"/>
      <w:marBottom w:val="0"/>
      <w:divBdr>
        <w:top w:val="none" w:sz="0" w:space="0" w:color="auto"/>
        <w:left w:val="none" w:sz="0" w:space="0" w:color="auto"/>
        <w:bottom w:val="none" w:sz="0" w:space="0" w:color="auto"/>
        <w:right w:val="none" w:sz="0" w:space="0" w:color="auto"/>
      </w:divBdr>
    </w:div>
    <w:div w:id="303242932">
      <w:bodyDiv w:val="1"/>
      <w:marLeft w:val="0"/>
      <w:marRight w:val="0"/>
      <w:marTop w:val="0"/>
      <w:marBottom w:val="0"/>
      <w:divBdr>
        <w:top w:val="none" w:sz="0" w:space="0" w:color="auto"/>
        <w:left w:val="none" w:sz="0" w:space="0" w:color="auto"/>
        <w:bottom w:val="none" w:sz="0" w:space="0" w:color="auto"/>
        <w:right w:val="none" w:sz="0" w:space="0" w:color="auto"/>
      </w:divBdr>
    </w:div>
    <w:div w:id="304622087">
      <w:bodyDiv w:val="1"/>
      <w:marLeft w:val="0"/>
      <w:marRight w:val="0"/>
      <w:marTop w:val="0"/>
      <w:marBottom w:val="0"/>
      <w:divBdr>
        <w:top w:val="none" w:sz="0" w:space="0" w:color="auto"/>
        <w:left w:val="none" w:sz="0" w:space="0" w:color="auto"/>
        <w:bottom w:val="none" w:sz="0" w:space="0" w:color="auto"/>
        <w:right w:val="none" w:sz="0" w:space="0" w:color="auto"/>
      </w:divBdr>
    </w:div>
    <w:div w:id="314990224">
      <w:bodyDiv w:val="1"/>
      <w:marLeft w:val="0"/>
      <w:marRight w:val="0"/>
      <w:marTop w:val="0"/>
      <w:marBottom w:val="0"/>
      <w:divBdr>
        <w:top w:val="none" w:sz="0" w:space="0" w:color="auto"/>
        <w:left w:val="none" w:sz="0" w:space="0" w:color="auto"/>
        <w:bottom w:val="none" w:sz="0" w:space="0" w:color="auto"/>
        <w:right w:val="none" w:sz="0" w:space="0" w:color="auto"/>
      </w:divBdr>
    </w:div>
    <w:div w:id="326250278">
      <w:bodyDiv w:val="1"/>
      <w:marLeft w:val="0"/>
      <w:marRight w:val="0"/>
      <w:marTop w:val="0"/>
      <w:marBottom w:val="0"/>
      <w:divBdr>
        <w:top w:val="none" w:sz="0" w:space="0" w:color="auto"/>
        <w:left w:val="none" w:sz="0" w:space="0" w:color="auto"/>
        <w:bottom w:val="none" w:sz="0" w:space="0" w:color="auto"/>
        <w:right w:val="none" w:sz="0" w:space="0" w:color="auto"/>
      </w:divBdr>
    </w:div>
    <w:div w:id="353699664">
      <w:bodyDiv w:val="1"/>
      <w:marLeft w:val="0"/>
      <w:marRight w:val="0"/>
      <w:marTop w:val="0"/>
      <w:marBottom w:val="0"/>
      <w:divBdr>
        <w:top w:val="none" w:sz="0" w:space="0" w:color="auto"/>
        <w:left w:val="none" w:sz="0" w:space="0" w:color="auto"/>
        <w:bottom w:val="none" w:sz="0" w:space="0" w:color="auto"/>
        <w:right w:val="none" w:sz="0" w:space="0" w:color="auto"/>
      </w:divBdr>
    </w:div>
    <w:div w:id="354037065">
      <w:bodyDiv w:val="1"/>
      <w:marLeft w:val="0"/>
      <w:marRight w:val="0"/>
      <w:marTop w:val="0"/>
      <w:marBottom w:val="0"/>
      <w:divBdr>
        <w:top w:val="none" w:sz="0" w:space="0" w:color="auto"/>
        <w:left w:val="none" w:sz="0" w:space="0" w:color="auto"/>
        <w:bottom w:val="none" w:sz="0" w:space="0" w:color="auto"/>
        <w:right w:val="none" w:sz="0" w:space="0" w:color="auto"/>
      </w:divBdr>
    </w:div>
    <w:div w:id="440683644">
      <w:bodyDiv w:val="1"/>
      <w:marLeft w:val="0"/>
      <w:marRight w:val="0"/>
      <w:marTop w:val="0"/>
      <w:marBottom w:val="0"/>
      <w:divBdr>
        <w:top w:val="none" w:sz="0" w:space="0" w:color="auto"/>
        <w:left w:val="none" w:sz="0" w:space="0" w:color="auto"/>
        <w:bottom w:val="none" w:sz="0" w:space="0" w:color="auto"/>
        <w:right w:val="none" w:sz="0" w:space="0" w:color="auto"/>
      </w:divBdr>
    </w:div>
    <w:div w:id="447969914">
      <w:bodyDiv w:val="1"/>
      <w:marLeft w:val="0"/>
      <w:marRight w:val="0"/>
      <w:marTop w:val="0"/>
      <w:marBottom w:val="0"/>
      <w:divBdr>
        <w:top w:val="none" w:sz="0" w:space="0" w:color="auto"/>
        <w:left w:val="none" w:sz="0" w:space="0" w:color="auto"/>
        <w:bottom w:val="none" w:sz="0" w:space="0" w:color="auto"/>
        <w:right w:val="none" w:sz="0" w:space="0" w:color="auto"/>
      </w:divBdr>
    </w:div>
    <w:div w:id="469321319">
      <w:bodyDiv w:val="1"/>
      <w:marLeft w:val="0"/>
      <w:marRight w:val="0"/>
      <w:marTop w:val="0"/>
      <w:marBottom w:val="0"/>
      <w:divBdr>
        <w:top w:val="none" w:sz="0" w:space="0" w:color="auto"/>
        <w:left w:val="none" w:sz="0" w:space="0" w:color="auto"/>
        <w:bottom w:val="none" w:sz="0" w:space="0" w:color="auto"/>
        <w:right w:val="none" w:sz="0" w:space="0" w:color="auto"/>
      </w:divBdr>
    </w:div>
    <w:div w:id="471753547">
      <w:bodyDiv w:val="1"/>
      <w:marLeft w:val="0"/>
      <w:marRight w:val="0"/>
      <w:marTop w:val="0"/>
      <w:marBottom w:val="0"/>
      <w:divBdr>
        <w:top w:val="none" w:sz="0" w:space="0" w:color="auto"/>
        <w:left w:val="none" w:sz="0" w:space="0" w:color="auto"/>
        <w:bottom w:val="none" w:sz="0" w:space="0" w:color="auto"/>
        <w:right w:val="none" w:sz="0" w:space="0" w:color="auto"/>
      </w:divBdr>
    </w:div>
    <w:div w:id="512034688">
      <w:bodyDiv w:val="1"/>
      <w:marLeft w:val="0"/>
      <w:marRight w:val="0"/>
      <w:marTop w:val="0"/>
      <w:marBottom w:val="0"/>
      <w:divBdr>
        <w:top w:val="none" w:sz="0" w:space="0" w:color="auto"/>
        <w:left w:val="none" w:sz="0" w:space="0" w:color="auto"/>
        <w:bottom w:val="none" w:sz="0" w:space="0" w:color="auto"/>
        <w:right w:val="none" w:sz="0" w:space="0" w:color="auto"/>
      </w:divBdr>
    </w:div>
    <w:div w:id="517231458">
      <w:bodyDiv w:val="1"/>
      <w:marLeft w:val="0"/>
      <w:marRight w:val="0"/>
      <w:marTop w:val="0"/>
      <w:marBottom w:val="0"/>
      <w:divBdr>
        <w:top w:val="none" w:sz="0" w:space="0" w:color="auto"/>
        <w:left w:val="none" w:sz="0" w:space="0" w:color="auto"/>
        <w:bottom w:val="none" w:sz="0" w:space="0" w:color="auto"/>
        <w:right w:val="none" w:sz="0" w:space="0" w:color="auto"/>
      </w:divBdr>
    </w:div>
    <w:div w:id="519897099">
      <w:bodyDiv w:val="1"/>
      <w:marLeft w:val="0"/>
      <w:marRight w:val="0"/>
      <w:marTop w:val="0"/>
      <w:marBottom w:val="0"/>
      <w:divBdr>
        <w:top w:val="none" w:sz="0" w:space="0" w:color="auto"/>
        <w:left w:val="none" w:sz="0" w:space="0" w:color="auto"/>
        <w:bottom w:val="none" w:sz="0" w:space="0" w:color="auto"/>
        <w:right w:val="none" w:sz="0" w:space="0" w:color="auto"/>
      </w:divBdr>
    </w:div>
    <w:div w:id="614334529">
      <w:bodyDiv w:val="1"/>
      <w:marLeft w:val="0"/>
      <w:marRight w:val="0"/>
      <w:marTop w:val="0"/>
      <w:marBottom w:val="0"/>
      <w:divBdr>
        <w:top w:val="none" w:sz="0" w:space="0" w:color="auto"/>
        <w:left w:val="none" w:sz="0" w:space="0" w:color="auto"/>
        <w:bottom w:val="none" w:sz="0" w:space="0" w:color="auto"/>
        <w:right w:val="none" w:sz="0" w:space="0" w:color="auto"/>
      </w:divBdr>
    </w:div>
    <w:div w:id="643897031">
      <w:bodyDiv w:val="1"/>
      <w:marLeft w:val="0"/>
      <w:marRight w:val="0"/>
      <w:marTop w:val="0"/>
      <w:marBottom w:val="0"/>
      <w:divBdr>
        <w:top w:val="none" w:sz="0" w:space="0" w:color="auto"/>
        <w:left w:val="none" w:sz="0" w:space="0" w:color="auto"/>
        <w:bottom w:val="none" w:sz="0" w:space="0" w:color="auto"/>
        <w:right w:val="none" w:sz="0" w:space="0" w:color="auto"/>
      </w:divBdr>
    </w:div>
    <w:div w:id="671761707">
      <w:bodyDiv w:val="1"/>
      <w:marLeft w:val="0"/>
      <w:marRight w:val="0"/>
      <w:marTop w:val="0"/>
      <w:marBottom w:val="0"/>
      <w:divBdr>
        <w:top w:val="none" w:sz="0" w:space="0" w:color="auto"/>
        <w:left w:val="none" w:sz="0" w:space="0" w:color="auto"/>
        <w:bottom w:val="none" w:sz="0" w:space="0" w:color="auto"/>
        <w:right w:val="none" w:sz="0" w:space="0" w:color="auto"/>
      </w:divBdr>
    </w:div>
    <w:div w:id="674067662">
      <w:bodyDiv w:val="1"/>
      <w:marLeft w:val="0"/>
      <w:marRight w:val="0"/>
      <w:marTop w:val="0"/>
      <w:marBottom w:val="0"/>
      <w:divBdr>
        <w:top w:val="none" w:sz="0" w:space="0" w:color="auto"/>
        <w:left w:val="none" w:sz="0" w:space="0" w:color="auto"/>
        <w:bottom w:val="none" w:sz="0" w:space="0" w:color="auto"/>
        <w:right w:val="none" w:sz="0" w:space="0" w:color="auto"/>
      </w:divBdr>
    </w:div>
    <w:div w:id="727797871">
      <w:bodyDiv w:val="1"/>
      <w:marLeft w:val="0"/>
      <w:marRight w:val="0"/>
      <w:marTop w:val="0"/>
      <w:marBottom w:val="0"/>
      <w:divBdr>
        <w:top w:val="none" w:sz="0" w:space="0" w:color="auto"/>
        <w:left w:val="none" w:sz="0" w:space="0" w:color="auto"/>
        <w:bottom w:val="none" w:sz="0" w:space="0" w:color="auto"/>
        <w:right w:val="none" w:sz="0" w:space="0" w:color="auto"/>
      </w:divBdr>
    </w:div>
    <w:div w:id="742144902">
      <w:bodyDiv w:val="1"/>
      <w:marLeft w:val="0"/>
      <w:marRight w:val="0"/>
      <w:marTop w:val="0"/>
      <w:marBottom w:val="0"/>
      <w:divBdr>
        <w:top w:val="none" w:sz="0" w:space="0" w:color="auto"/>
        <w:left w:val="none" w:sz="0" w:space="0" w:color="auto"/>
        <w:bottom w:val="none" w:sz="0" w:space="0" w:color="auto"/>
        <w:right w:val="none" w:sz="0" w:space="0" w:color="auto"/>
      </w:divBdr>
    </w:div>
    <w:div w:id="777796906">
      <w:bodyDiv w:val="1"/>
      <w:marLeft w:val="0"/>
      <w:marRight w:val="0"/>
      <w:marTop w:val="0"/>
      <w:marBottom w:val="0"/>
      <w:divBdr>
        <w:top w:val="none" w:sz="0" w:space="0" w:color="auto"/>
        <w:left w:val="none" w:sz="0" w:space="0" w:color="auto"/>
        <w:bottom w:val="none" w:sz="0" w:space="0" w:color="auto"/>
        <w:right w:val="none" w:sz="0" w:space="0" w:color="auto"/>
      </w:divBdr>
    </w:div>
    <w:div w:id="801004158">
      <w:bodyDiv w:val="1"/>
      <w:marLeft w:val="0"/>
      <w:marRight w:val="0"/>
      <w:marTop w:val="0"/>
      <w:marBottom w:val="0"/>
      <w:divBdr>
        <w:top w:val="none" w:sz="0" w:space="0" w:color="auto"/>
        <w:left w:val="none" w:sz="0" w:space="0" w:color="auto"/>
        <w:bottom w:val="none" w:sz="0" w:space="0" w:color="auto"/>
        <w:right w:val="none" w:sz="0" w:space="0" w:color="auto"/>
      </w:divBdr>
    </w:div>
    <w:div w:id="812480153">
      <w:bodyDiv w:val="1"/>
      <w:marLeft w:val="0"/>
      <w:marRight w:val="0"/>
      <w:marTop w:val="0"/>
      <w:marBottom w:val="0"/>
      <w:divBdr>
        <w:top w:val="none" w:sz="0" w:space="0" w:color="auto"/>
        <w:left w:val="none" w:sz="0" w:space="0" w:color="auto"/>
        <w:bottom w:val="none" w:sz="0" w:space="0" w:color="auto"/>
        <w:right w:val="none" w:sz="0" w:space="0" w:color="auto"/>
      </w:divBdr>
    </w:div>
    <w:div w:id="841511246">
      <w:bodyDiv w:val="1"/>
      <w:marLeft w:val="0"/>
      <w:marRight w:val="0"/>
      <w:marTop w:val="0"/>
      <w:marBottom w:val="0"/>
      <w:divBdr>
        <w:top w:val="none" w:sz="0" w:space="0" w:color="auto"/>
        <w:left w:val="none" w:sz="0" w:space="0" w:color="auto"/>
        <w:bottom w:val="none" w:sz="0" w:space="0" w:color="auto"/>
        <w:right w:val="none" w:sz="0" w:space="0" w:color="auto"/>
      </w:divBdr>
    </w:div>
    <w:div w:id="881593736">
      <w:bodyDiv w:val="1"/>
      <w:marLeft w:val="0"/>
      <w:marRight w:val="0"/>
      <w:marTop w:val="0"/>
      <w:marBottom w:val="0"/>
      <w:divBdr>
        <w:top w:val="none" w:sz="0" w:space="0" w:color="auto"/>
        <w:left w:val="none" w:sz="0" w:space="0" w:color="auto"/>
        <w:bottom w:val="none" w:sz="0" w:space="0" w:color="auto"/>
        <w:right w:val="none" w:sz="0" w:space="0" w:color="auto"/>
      </w:divBdr>
    </w:div>
    <w:div w:id="920218041">
      <w:bodyDiv w:val="1"/>
      <w:marLeft w:val="0"/>
      <w:marRight w:val="0"/>
      <w:marTop w:val="0"/>
      <w:marBottom w:val="0"/>
      <w:divBdr>
        <w:top w:val="none" w:sz="0" w:space="0" w:color="auto"/>
        <w:left w:val="none" w:sz="0" w:space="0" w:color="auto"/>
        <w:bottom w:val="none" w:sz="0" w:space="0" w:color="auto"/>
        <w:right w:val="none" w:sz="0" w:space="0" w:color="auto"/>
      </w:divBdr>
      <w:divsChild>
        <w:div w:id="493684904">
          <w:marLeft w:val="0"/>
          <w:marRight w:val="0"/>
          <w:marTop w:val="0"/>
          <w:marBottom w:val="0"/>
          <w:divBdr>
            <w:top w:val="none" w:sz="0" w:space="0" w:color="E2E8F0"/>
            <w:left w:val="none" w:sz="0" w:space="0" w:color="E2E8F0"/>
            <w:bottom w:val="single" w:sz="6" w:space="0" w:color="E2E8F0"/>
            <w:right w:val="none" w:sz="0" w:space="0" w:color="E2E8F0"/>
          </w:divBdr>
          <w:divsChild>
            <w:div w:id="221720977">
              <w:marLeft w:val="0"/>
              <w:marRight w:val="0"/>
              <w:marTop w:val="0"/>
              <w:marBottom w:val="0"/>
              <w:divBdr>
                <w:top w:val="none" w:sz="0" w:space="0" w:color="auto"/>
                <w:left w:val="none" w:sz="0" w:space="0" w:color="auto"/>
                <w:bottom w:val="none" w:sz="0" w:space="0" w:color="auto"/>
                <w:right w:val="none" w:sz="0" w:space="0" w:color="auto"/>
              </w:divBdr>
              <w:divsChild>
                <w:div w:id="1809281323">
                  <w:marLeft w:val="0"/>
                  <w:marRight w:val="0"/>
                  <w:marTop w:val="0"/>
                  <w:marBottom w:val="0"/>
                  <w:divBdr>
                    <w:top w:val="single" w:sz="12" w:space="0" w:color="CBD5E1"/>
                    <w:left w:val="single" w:sz="12" w:space="0" w:color="CBD5E1"/>
                    <w:bottom w:val="single" w:sz="12" w:space="0" w:color="CBD5E1"/>
                    <w:right w:val="single" w:sz="12" w:space="0" w:color="CBD5E1"/>
                  </w:divBdr>
                </w:div>
                <w:div w:id="779227777">
                  <w:marLeft w:val="0"/>
                  <w:marRight w:val="0"/>
                  <w:marTop w:val="0"/>
                  <w:marBottom w:val="0"/>
                  <w:divBdr>
                    <w:top w:val="single" w:sz="12" w:space="0" w:color="CBD5E1"/>
                    <w:left w:val="single" w:sz="12" w:space="0" w:color="CBD5E1"/>
                    <w:bottom w:val="single" w:sz="12" w:space="0" w:color="CBD5E1"/>
                    <w:right w:val="single" w:sz="12" w:space="0" w:color="CBD5E1"/>
                  </w:divBdr>
                </w:div>
                <w:div w:id="19093433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16499453">
          <w:marLeft w:val="0"/>
          <w:marRight w:val="0"/>
          <w:marTop w:val="0"/>
          <w:marBottom w:val="0"/>
          <w:divBdr>
            <w:top w:val="single" w:sz="12" w:space="0" w:color="CBD5E1"/>
            <w:left w:val="single" w:sz="12" w:space="0" w:color="CBD5E1"/>
            <w:bottom w:val="single" w:sz="12" w:space="0" w:color="CBD5E1"/>
            <w:right w:val="single" w:sz="12" w:space="0" w:color="CBD5E1"/>
          </w:divBdr>
        </w:div>
        <w:div w:id="1145850908">
          <w:marLeft w:val="0"/>
          <w:marRight w:val="0"/>
          <w:marTop w:val="0"/>
          <w:marBottom w:val="0"/>
          <w:divBdr>
            <w:top w:val="single" w:sz="12" w:space="0" w:color="CBD5E1"/>
            <w:left w:val="single" w:sz="12" w:space="0" w:color="CBD5E1"/>
            <w:bottom w:val="single" w:sz="12" w:space="0" w:color="CBD5E1"/>
            <w:right w:val="single" w:sz="12" w:space="0" w:color="CBD5E1"/>
          </w:divBdr>
        </w:div>
        <w:div w:id="1565870274">
          <w:marLeft w:val="0"/>
          <w:marRight w:val="0"/>
          <w:marTop w:val="0"/>
          <w:marBottom w:val="0"/>
          <w:divBdr>
            <w:top w:val="single" w:sz="12" w:space="0" w:color="CBD5E1"/>
            <w:left w:val="single" w:sz="12" w:space="0" w:color="CBD5E1"/>
            <w:bottom w:val="single" w:sz="12" w:space="0" w:color="CBD5E1"/>
            <w:right w:val="single" w:sz="12" w:space="0" w:color="CBD5E1"/>
          </w:divBdr>
        </w:div>
        <w:div w:id="1647974419">
          <w:marLeft w:val="0"/>
          <w:marRight w:val="0"/>
          <w:marTop w:val="0"/>
          <w:marBottom w:val="0"/>
          <w:divBdr>
            <w:top w:val="none" w:sz="0" w:space="0" w:color="E2E8F0"/>
            <w:left w:val="none" w:sz="0" w:space="0" w:color="E2E8F0"/>
            <w:bottom w:val="single" w:sz="6" w:space="0" w:color="E2E8F0"/>
            <w:right w:val="none" w:sz="0" w:space="0" w:color="E2E8F0"/>
          </w:divBdr>
          <w:divsChild>
            <w:div w:id="1038816256">
              <w:marLeft w:val="0"/>
              <w:marRight w:val="0"/>
              <w:marTop w:val="0"/>
              <w:marBottom w:val="0"/>
              <w:divBdr>
                <w:top w:val="none" w:sz="0" w:space="0" w:color="auto"/>
                <w:left w:val="none" w:sz="0" w:space="0" w:color="auto"/>
                <w:bottom w:val="none" w:sz="0" w:space="0" w:color="auto"/>
                <w:right w:val="none" w:sz="0" w:space="0" w:color="auto"/>
              </w:divBdr>
              <w:divsChild>
                <w:div w:id="675303607">
                  <w:marLeft w:val="0"/>
                  <w:marRight w:val="0"/>
                  <w:marTop w:val="0"/>
                  <w:marBottom w:val="0"/>
                  <w:divBdr>
                    <w:top w:val="single" w:sz="12" w:space="0" w:color="CBD5E1"/>
                    <w:left w:val="single" w:sz="12" w:space="0" w:color="CBD5E1"/>
                    <w:bottom w:val="single" w:sz="12" w:space="0" w:color="CBD5E1"/>
                    <w:right w:val="single" w:sz="12" w:space="0" w:color="CBD5E1"/>
                  </w:divBdr>
                </w:div>
                <w:div w:id="170728229">
                  <w:marLeft w:val="0"/>
                  <w:marRight w:val="0"/>
                  <w:marTop w:val="0"/>
                  <w:marBottom w:val="0"/>
                  <w:divBdr>
                    <w:top w:val="single" w:sz="12" w:space="0" w:color="CBD5E1"/>
                    <w:left w:val="single" w:sz="12" w:space="0" w:color="CBD5E1"/>
                    <w:bottom w:val="single" w:sz="12" w:space="0" w:color="CBD5E1"/>
                    <w:right w:val="single" w:sz="12" w:space="0" w:color="CBD5E1"/>
                  </w:divBdr>
                </w:div>
                <w:div w:id="18826727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39236770">
          <w:marLeft w:val="0"/>
          <w:marRight w:val="0"/>
          <w:marTop w:val="0"/>
          <w:marBottom w:val="0"/>
          <w:divBdr>
            <w:top w:val="single" w:sz="12" w:space="0" w:color="CBD5E1"/>
            <w:left w:val="single" w:sz="12" w:space="0" w:color="CBD5E1"/>
            <w:bottom w:val="single" w:sz="12" w:space="0" w:color="CBD5E1"/>
            <w:right w:val="single" w:sz="12" w:space="0" w:color="CBD5E1"/>
          </w:divBdr>
        </w:div>
        <w:div w:id="1998874089">
          <w:marLeft w:val="0"/>
          <w:marRight w:val="0"/>
          <w:marTop w:val="0"/>
          <w:marBottom w:val="0"/>
          <w:divBdr>
            <w:top w:val="single" w:sz="12" w:space="0" w:color="CBD5E1"/>
            <w:left w:val="single" w:sz="12" w:space="0" w:color="CBD5E1"/>
            <w:bottom w:val="single" w:sz="12" w:space="0" w:color="CBD5E1"/>
            <w:right w:val="single" w:sz="12" w:space="0" w:color="CBD5E1"/>
          </w:divBdr>
        </w:div>
        <w:div w:id="1098528295">
          <w:marLeft w:val="0"/>
          <w:marRight w:val="0"/>
          <w:marTop w:val="0"/>
          <w:marBottom w:val="0"/>
          <w:divBdr>
            <w:top w:val="single" w:sz="12" w:space="0" w:color="CBD5E1"/>
            <w:left w:val="single" w:sz="12" w:space="0" w:color="CBD5E1"/>
            <w:bottom w:val="single" w:sz="12" w:space="0" w:color="CBD5E1"/>
            <w:right w:val="single" w:sz="12" w:space="0" w:color="CBD5E1"/>
          </w:divBdr>
        </w:div>
        <w:div w:id="1683043850">
          <w:marLeft w:val="0"/>
          <w:marRight w:val="0"/>
          <w:marTop w:val="0"/>
          <w:marBottom w:val="0"/>
          <w:divBdr>
            <w:top w:val="none" w:sz="0" w:space="0" w:color="E2E8F0"/>
            <w:left w:val="none" w:sz="0" w:space="0" w:color="E2E8F0"/>
            <w:bottom w:val="single" w:sz="6" w:space="0" w:color="E2E8F0"/>
            <w:right w:val="none" w:sz="0" w:space="0" w:color="E2E8F0"/>
          </w:divBdr>
          <w:divsChild>
            <w:div w:id="1467622128">
              <w:marLeft w:val="0"/>
              <w:marRight w:val="0"/>
              <w:marTop w:val="0"/>
              <w:marBottom w:val="0"/>
              <w:divBdr>
                <w:top w:val="none" w:sz="0" w:space="0" w:color="auto"/>
                <w:left w:val="none" w:sz="0" w:space="0" w:color="auto"/>
                <w:bottom w:val="none" w:sz="0" w:space="0" w:color="auto"/>
                <w:right w:val="none" w:sz="0" w:space="0" w:color="auto"/>
              </w:divBdr>
              <w:divsChild>
                <w:div w:id="1808932913">
                  <w:marLeft w:val="0"/>
                  <w:marRight w:val="0"/>
                  <w:marTop w:val="0"/>
                  <w:marBottom w:val="0"/>
                  <w:divBdr>
                    <w:top w:val="single" w:sz="12" w:space="0" w:color="CBD5E1"/>
                    <w:left w:val="single" w:sz="12" w:space="0" w:color="CBD5E1"/>
                    <w:bottom w:val="single" w:sz="12" w:space="0" w:color="CBD5E1"/>
                    <w:right w:val="single" w:sz="12" w:space="0" w:color="CBD5E1"/>
                  </w:divBdr>
                </w:div>
                <w:div w:id="2018530434">
                  <w:marLeft w:val="0"/>
                  <w:marRight w:val="0"/>
                  <w:marTop w:val="0"/>
                  <w:marBottom w:val="0"/>
                  <w:divBdr>
                    <w:top w:val="single" w:sz="12" w:space="0" w:color="CBD5E1"/>
                    <w:left w:val="single" w:sz="12" w:space="0" w:color="CBD5E1"/>
                    <w:bottom w:val="single" w:sz="12" w:space="0" w:color="CBD5E1"/>
                    <w:right w:val="single" w:sz="12" w:space="0" w:color="CBD5E1"/>
                  </w:divBdr>
                </w:div>
                <w:div w:id="69029825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22880064">
          <w:marLeft w:val="0"/>
          <w:marRight w:val="0"/>
          <w:marTop w:val="0"/>
          <w:marBottom w:val="0"/>
          <w:divBdr>
            <w:top w:val="single" w:sz="12" w:space="0" w:color="CBD5E1"/>
            <w:left w:val="single" w:sz="12" w:space="0" w:color="CBD5E1"/>
            <w:bottom w:val="single" w:sz="12" w:space="0" w:color="CBD5E1"/>
            <w:right w:val="single" w:sz="12" w:space="0" w:color="CBD5E1"/>
          </w:divBdr>
        </w:div>
        <w:div w:id="282856399">
          <w:marLeft w:val="0"/>
          <w:marRight w:val="0"/>
          <w:marTop w:val="0"/>
          <w:marBottom w:val="0"/>
          <w:divBdr>
            <w:top w:val="single" w:sz="12" w:space="0" w:color="CBD5E1"/>
            <w:left w:val="single" w:sz="12" w:space="0" w:color="CBD5E1"/>
            <w:bottom w:val="single" w:sz="12" w:space="0" w:color="CBD5E1"/>
            <w:right w:val="single" w:sz="12" w:space="0" w:color="CBD5E1"/>
          </w:divBdr>
        </w:div>
        <w:div w:id="287012883">
          <w:marLeft w:val="0"/>
          <w:marRight w:val="0"/>
          <w:marTop w:val="0"/>
          <w:marBottom w:val="0"/>
          <w:divBdr>
            <w:top w:val="single" w:sz="12" w:space="0" w:color="CBD5E1"/>
            <w:left w:val="single" w:sz="12" w:space="0" w:color="CBD5E1"/>
            <w:bottom w:val="single" w:sz="12" w:space="0" w:color="CBD5E1"/>
            <w:right w:val="single" w:sz="12" w:space="0" w:color="CBD5E1"/>
          </w:divBdr>
        </w:div>
        <w:div w:id="627201454">
          <w:marLeft w:val="0"/>
          <w:marRight w:val="0"/>
          <w:marTop w:val="0"/>
          <w:marBottom w:val="0"/>
          <w:divBdr>
            <w:top w:val="none" w:sz="0" w:space="0" w:color="E2E8F0"/>
            <w:left w:val="none" w:sz="0" w:space="0" w:color="E2E8F0"/>
            <w:bottom w:val="single" w:sz="6" w:space="0" w:color="E2E8F0"/>
            <w:right w:val="none" w:sz="0" w:space="0" w:color="E2E8F0"/>
          </w:divBdr>
          <w:divsChild>
            <w:div w:id="180045763">
              <w:marLeft w:val="0"/>
              <w:marRight w:val="0"/>
              <w:marTop w:val="0"/>
              <w:marBottom w:val="0"/>
              <w:divBdr>
                <w:top w:val="none" w:sz="0" w:space="0" w:color="auto"/>
                <w:left w:val="none" w:sz="0" w:space="0" w:color="auto"/>
                <w:bottom w:val="none" w:sz="0" w:space="0" w:color="auto"/>
                <w:right w:val="none" w:sz="0" w:space="0" w:color="auto"/>
              </w:divBdr>
              <w:divsChild>
                <w:div w:id="298845493">
                  <w:marLeft w:val="0"/>
                  <w:marRight w:val="0"/>
                  <w:marTop w:val="0"/>
                  <w:marBottom w:val="0"/>
                  <w:divBdr>
                    <w:top w:val="single" w:sz="12" w:space="0" w:color="CBD5E1"/>
                    <w:left w:val="single" w:sz="12" w:space="0" w:color="CBD5E1"/>
                    <w:bottom w:val="single" w:sz="12" w:space="0" w:color="CBD5E1"/>
                    <w:right w:val="single" w:sz="12" w:space="0" w:color="CBD5E1"/>
                  </w:divBdr>
                </w:div>
                <w:div w:id="1208489244">
                  <w:marLeft w:val="0"/>
                  <w:marRight w:val="0"/>
                  <w:marTop w:val="0"/>
                  <w:marBottom w:val="0"/>
                  <w:divBdr>
                    <w:top w:val="single" w:sz="12" w:space="0" w:color="CBD5E1"/>
                    <w:left w:val="single" w:sz="12" w:space="0" w:color="CBD5E1"/>
                    <w:bottom w:val="single" w:sz="12" w:space="0" w:color="CBD5E1"/>
                    <w:right w:val="single" w:sz="12" w:space="0" w:color="CBD5E1"/>
                  </w:divBdr>
                </w:div>
                <w:div w:id="1354841488">
                  <w:marLeft w:val="0"/>
                  <w:marRight w:val="0"/>
                  <w:marTop w:val="0"/>
                  <w:marBottom w:val="0"/>
                  <w:divBdr>
                    <w:top w:val="single" w:sz="12" w:space="0" w:color="CBD5E1"/>
                    <w:left w:val="single" w:sz="12" w:space="0" w:color="CBD5E1"/>
                    <w:bottom w:val="single" w:sz="12" w:space="0" w:color="CBD5E1"/>
                    <w:right w:val="single" w:sz="12" w:space="0" w:color="CBD5E1"/>
                  </w:divBdr>
                </w:div>
                <w:div w:id="13498685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127545">
          <w:marLeft w:val="0"/>
          <w:marRight w:val="0"/>
          <w:marTop w:val="0"/>
          <w:marBottom w:val="0"/>
          <w:divBdr>
            <w:top w:val="single" w:sz="12" w:space="0" w:color="CBD5E1"/>
            <w:left w:val="single" w:sz="12" w:space="0" w:color="CBD5E1"/>
            <w:bottom w:val="single" w:sz="12" w:space="0" w:color="CBD5E1"/>
            <w:right w:val="single" w:sz="12" w:space="0" w:color="CBD5E1"/>
          </w:divBdr>
        </w:div>
        <w:div w:id="1879120724">
          <w:marLeft w:val="0"/>
          <w:marRight w:val="0"/>
          <w:marTop w:val="0"/>
          <w:marBottom w:val="0"/>
          <w:divBdr>
            <w:top w:val="single" w:sz="12" w:space="0" w:color="CBD5E1"/>
            <w:left w:val="single" w:sz="12" w:space="0" w:color="CBD5E1"/>
            <w:bottom w:val="single" w:sz="12" w:space="0" w:color="CBD5E1"/>
            <w:right w:val="single" w:sz="12" w:space="0" w:color="CBD5E1"/>
          </w:divBdr>
        </w:div>
        <w:div w:id="1668053661">
          <w:marLeft w:val="0"/>
          <w:marRight w:val="0"/>
          <w:marTop w:val="0"/>
          <w:marBottom w:val="0"/>
          <w:divBdr>
            <w:top w:val="single" w:sz="12" w:space="0" w:color="CBD5E1"/>
            <w:left w:val="single" w:sz="12" w:space="0" w:color="CBD5E1"/>
            <w:bottom w:val="single" w:sz="12" w:space="0" w:color="CBD5E1"/>
            <w:right w:val="single" w:sz="12" w:space="0" w:color="CBD5E1"/>
          </w:divBdr>
        </w:div>
        <w:div w:id="240719046">
          <w:marLeft w:val="0"/>
          <w:marRight w:val="0"/>
          <w:marTop w:val="0"/>
          <w:marBottom w:val="0"/>
          <w:divBdr>
            <w:top w:val="single" w:sz="12" w:space="0" w:color="CBD5E1"/>
            <w:left w:val="single" w:sz="12" w:space="0" w:color="CBD5E1"/>
            <w:bottom w:val="single" w:sz="12" w:space="0" w:color="CBD5E1"/>
            <w:right w:val="single" w:sz="12" w:space="0" w:color="CBD5E1"/>
          </w:divBdr>
        </w:div>
        <w:div w:id="1786001199">
          <w:marLeft w:val="0"/>
          <w:marRight w:val="0"/>
          <w:marTop w:val="0"/>
          <w:marBottom w:val="0"/>
          <w:divBdr>
            <w:top w:val="none" w:sz="0" w:space="0" w:color="E2E8F0"/>
            <w:left w:val="none" w:sz="0" w:space="0" w:color="E2E8F0"/>
            <w:bottom w:val="single" w:sz="6" w:space="0" w:color="E2E8F0"/>
            <w:right w:val="none" w:sz="0" w:space="0" w:color="E2E8F0"/>
          </w:divBdr>
          <w:divsChild>
            <w:div w:id="23754643">
              <w:marLeft w:val="0"/>
              <w:marRight w:val="0"/>
              <w:marTop w:val="0"/>
              <w:marBottom w:val="0"/>
              <w:divBdr>
                <w:top w:val="none" w:sz="0" w:space="0" w:color="auto"/>
                <w:left w:val="none" w:sz="0" w:space="0" w:color="auto"/>
                <w:bottom w:val="none" w:sz="0" w:space="0" w:color="auto"/>
                <w:right w:val="none" w:sz="0" w:space="0" w:color="auto"/>
              </w:divBdr>
              <w:divsChild>
                <w:div w:id="1623415934">
                  <w:marLeft w:val="0"/>
                  <w:marRight w:val="0"/>
                  <w:marTop w:val="0"/>
                  <w:marBottom w:val="0"/>
                  <w:divBdr>
                    <w:top w:val="single" w:sz="12" w:space="0" w:color="CBD5E1"/>
                    <w:left w:val="single" w:sz="12" w:space="0" w:color="CBD5E1"/>
                    <w:bottom w:val="single" w:sz="12" w:space="0" w:color="CBD5E1"/>
                    <w:right w:val="single" w:sz="12" w:space="0" w:color="CBD5E1"/>
                  </w:divBdr>
                </w:div>
                <w:div w:id="17515424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33746456">
          <w:marLeft w:val="0"/>
          <w:marRight w:val="0"/>
          <w:marTop w:val="0"/>
          <w:marBottom w:val="0"/>
          <w:divBdr>
            <w:top w:val="single" w:sz="12" w:space="0" w:color="CBD5E1"/>
            <w:left w:val="single" w:sz="12" w:space="0" w:color="CBD5E1"/>
            <w:bottom w:val="single" w:sz="12" w:space="0" w:color="CBD5E1"/>
            <w:right w:val="single" w:sz="12" w:space="0" w:color="CBD5E1"/>
          </w:divBdr>
        </w:div>
        <w:div w:id="1313679315">
          <w:marLeft w:val="0"/>
          <w:marRight w:val="0"/>
          <w:marTop w:val="0"/>
          <w:marBottom w:val="0"/>
          <w:divBdr>
            <w:top w:val="single" w:sz="12" w:space="0" w:color="CBD5E1"/>
            <w:left w:val="single" w:sz="12" w:space="0" w:color="CBD5E1"/>
            <w:bottom w:val="single" w:sz="12" w:space="0" w:color="CBD5E1"/>
            <w:right w:val="single" w:sz="12" w:space="0" w:color="CBD5E1"/>
          </w:divBdr>
        </w:div>
        <w:div w:id="1953583452">
          <w:marLeft w:val="0"/>
          <w:marRight w:val="0"/>
          <w:marTop w:val="0"/>
          <w:marBottom w:val="0"/>
          <w:divBdr>
            <w:top w:val="none" w:sz="0" w:space="0" w:color="E2E8F0"/>
            <w:left w:val="none" w:sz="0" w:space="0" w:color="E2E8F0"/>
            <w:bottom w:val="single" w:sz="6" w:space="0" w:color="E2E8F0"/>
            <w:right w:val="none" w:sz="0" w:space="0" w:color="E2E8F0"/>
          </w:divBdr>
          <w:divsChild>
            <w:div w:id="136653193">
              <w:marLeft w:val="0"/>
              <w:marRight w:val="0"/>
              <w:marTop w:val="0"/>
              <w:marBottom w:val="0"/>
              <w:divBdr>
                <w:top w:val="none" w:sz="0" w:space="0" w:color="auto"/>
                <w:left w:val="none" w:sz="0" w:space="0" w:color="auto"/>
                <w:bottom w:val="none" w:sz="0" w:space="0" w:color="auto"/>
                <w:right w:val="none" w:sz="0" w:space="0" w:color="auto"/>
              </w:divBdr>
              <w:divsChild>
                <w:div w:id="1214806974">
                  <w:marLeft w:val="0"/>
                  <w:marRight w:val="0"/>
                  <w:marTop w:val="0"/>
                  <w:marBottom w:val="0"/>
                  <w:divBdr>
                    <w:top w:val="single" w:sz="12" w:space="0" w:color="CBD5E1"/>
                    <w:left w:val="single" w:sz="12" w:space="0" w:color="CBD5E1"/>
                    <w:bottom w:val="single" w:sz="12" w:space="0" w:color="CBD5E1"/>
                    <w:right w:val="single" w:sz="12" w:space="0" w:color="CBD5E1"/>
                  </w:divBdr>
                </w:div>
                <w:div w:id="1357072462">
                  <w:marLeft w:val="0"/>
                  <w:marRight w:val="0"/>
                  <w:marTop w:val="0"/>
                  <w:marBottom w:val="0"/>
                  <w:divBdr>
                    <w:top w:val="single" w:sz="12" w:space="0" w:color="CBD5E1"/>
                    <w:left w:val="single" w:sz="12" w:space="0" w:color="CBD5E1"/>
                    <w:bottom w:val="single" w:sz="12" w:space="0" w:color="CBD5E1"/>
                    <w:right w:val="single" w:sz="12" w:space="0" w:color="CBD5E1"/>
                  </w:divBdr>
                </w:div>
                <w:div w:id="31924539">
                  <w:marLeft w:val="0"/>
                  <w:marRight w:val="0"/>
                  <w:marTop w:val="0"/>
                  <w:marBottom w:val="0"/>
                  <w:divBdr>
                    <w:top w:val="single" w:sz="12" w:space="0" w:color="CBD5E1"/>
                    <w:left w:val="single" w:sz="12" w:space="0" w:color="CBD5E1"/>
                    <w:bottom w:val="single" w:sz="12" w:space="0" w:color="CBD5E1"/>
                    <w:right w:val="single" w:sz="12" w:space="0" w:color="CBD5E1"/>
                  </w:divBdr>
                </w:div>
                <w:div w:id="150523942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47348523">
          <w:marLeft w:val="0"/>
          <w:marRight w:val="0"/>
          <w:marTop w:val="0"/>
          <w:marBottom w:val="0"/>
          <w:divBdr>
            <w:top w:val="single" w:sz="12" w:space="0" w:color="CBD5E1"/>
            <w:left w:val="single" w:sz="12" w:space="0" w:color="CBD5E1"/>
            <w:bottom w:val="single" w:sz="12" w:space="0" w:color="CBD5E1"/>
            <w:right w:val="single" w:sz="12" w:space="0" w:color="CBD5E1"/>
          </w:divBdr>
        </w:div>
        <w:div w:id="2060937436">
          <w:marLeft w:val="0"/>
          <w:marRight w:val="0"/>
          <w:marTop w:val="0"/>
          <w:marBottom w:val="0"/>
          <w:divBdr>
            <w:top w:val="single" w:sz="12" w:space="0" w:color="CBD5E1"/>
            <w:left w:val="single" w:sz="12" w:space="0" w:color="CBD5E1"/>
            <w:bottom w:val="single" w:sz="12" w:space="0" w:color="CBD5E1"/>
            <w:right w:val="single" w:sz="12" w:space="0" w:color="CBD5E1"/>
          </w:divBdr>
        </w:div>
        <w:div w:id="1936940675">
          <w:marLeft w:val="0"/>
          <w:marRight w:val="0"/>
          <w:marTop w:val="0"/>
          <w:marBottom w:val="0"/>
          <w:divBdr>
            <w:top w:val="single" w:sz="12" w:space="0" w:color="CBD5E1"/>
            <w:left w:val="single" w:sz="12" w:space="0" w:color="CBD5E1"/>
            <w:bottom w:val="single" w:sz="12" w:space="0" w:color="CBD5E1"/>
            <w:right w:val="single" w:sz="12" w:space="0" w:color="CBD5E1"/>
          </w:divBdr>
        </w:div>
        <w:div w:id="2051298352">
          <w:marLeft w:val="0"/>
          <w:marRight w:val="0"/>
          <w:marTop w:val="0"/>
          <w:marBottom w:val="0"/>
          <w:divBdr>
            <w:top w:val="single" w:sz="12" w:space="0" w:color="CBD5E1"/>
            <w:left w:val="single" w:sz="12" w:space="0" w:color="CBD5E1"/>
            <w:bottom w:val="single" w:sz="12" w:space="0" w:color="CBD5E1"/>
            <w:right w:val="single" w:sz="12" w:space="0" w:color="CBD5E1"/>
          </w:divBdr>
        </w:div>
        <w:div w:id="2078047970">
          <w:marLeft w:val="0"/>
          <w:marRight w:val="0"/>
          <w:marTop w:val="0"/>
          <w:marBottom w:val="0"/>
          <w:divBdr>
            <w:top w:val="none" w:sz="0" w:space="0" w:color="E2E8F0"/>
            <w:left w:val="none" w:sz="0" w:space="0" w:color="E2E8F0"/>
            <w:bottom w:val="single" w:sz="6" w:space="0" w:color="E2E8F0"/>
            <w:right w:val="none" w:sz="0" w:space="0" w:color="E2E8F0"/>
          </w:divBdr>
          <w:divsChild>
            <w:div w:id="505706241">
              <w:marLeft w:val="0"/>
              <w:marRight w:val="0"/>
              <w:marTop w:val="0"/>
              <w:marBottom w:val="0"/>
              <w:divBdr>
                <w:top w:val="none" w:sz="0" w:space="0" w:color="auto"/>
                <w:left w:val="none" w:sz="0" w:space="0" w:color="auto"/>
                <w:bottom w:val="none" w:sz="0" w:space="0" w:color="auto"/>
                <w:right w:val="none" w:sz="0" w:space="0" w:color="auto"/>
              </w:divBdr>
              <w:divsChild>
                <w:div w:id="1771466303">
                  <w:marLeft w:val="0"/>
                  <w:marRight w:val="0"/>
                  <w:marTop w:val="0"/>
                  <w:marBottom w:val="0"/>
                  <w:divBdr>
                    <w:top w:val="single" w:sz="12" w:space="0" w:color="CBD5E1"/>
                    <w:left w:val="single" w:sz="12" w:space="0" w:color="CBD5E1"/>
                    <w:bottom w:val="single" w:sz="12" w:space="0" w:color="CBD5E1"/>
                    <w:right w:val="single" w:sz="12" w:space="0" w:color="CBD5E1"/>
                  </w:divBdr>
                </w:div>
                <w:div w:id="21162909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599220186">
          <w:marLeft w:val="0"/>
          <w:marRight w:val="0"/>
          <w:marTop w:val="0"/>
          <w:marBottom w:val="0"/>
          <w:divBdr>
            <w:top w:val="single" w:sz="12" w:space="0" w:color="CBD5E1"/>
            <w:left w:val="single" w:sz="12" w:space="0" w:color="CBD5E1"/>
            <w:bottom w:val="single" w:sz="12" w:space="0" w:color="CBD5E1"/>
            <w:right w:val="single" w:sz="12" w:space="0" w:color="CBD5E1"/>
          </w:divBdr>
        </w:div>
        <w:div w:id="449978977">
          <w:marLeft w:val="0"/>
          <w:marRight w:val="0"/>
          <w:marTop w:val="0"/>
          <w:marBottom w:val="0"/>
          <w:divBdr>
            <w:top w:val="single" w:sz="12" w:space="0" w:color="CBD5E1"/>
            <w:left w:val="single" w:sz="12" w:space="0" w:color="CBD5E1"/>
            <w:bottom w:val="single" w:sz="12" w:space="0" w:color="CBD5E1"/>
            <w:right w:val="single" w:sz="12" w:space="0" w:color="CBD5E1"/>
          </w:divBdr>
        </w:div>
        <w:div w:id="771782946">
          <w:marLeft w:val="0"/>
          <w:marRight w:val="0"/>
          <w:marTop w:val="0"/>
          <w:marBottom w:val="0"/>
          <w:divBdr>
            <w:top w:val="none" w:sz="0" w:space="0" w:color="E2E8F0"/>
            <w:left w:val="none" w:sz="0" w:space="0" w:color="E2E8F0"/>
            <w:bottom w:val="single" w:sz="6" w:space="0" w:color="E2E8F0"/>
            <w:right w:val="none" w:sz="0" w:space="0" w:color="E2E8F0"/>
          </w:divBdr>
          <w:divsChild>
            <w:div w:id="1997300330">
              <w:marLeft w:val="0"/>
              <w:marRight w:val="0"/>
              <w:marTop w:val="0"/>
              <w:marBottom w:val="0"/>
              <w:divBdr>
                <w:top w:val="none" w:sz="0" w:space="0" w:color="auto"/>
                <w:left w:val="none" w:sz="0" w:space="0" w:color="auto"/>
                <w:bottom w:val="none" w:sz="0" w:space="0" w:color="auto"/>
                <w:right w:val="none" w:sz="0" w:space="0" w:color="auto"/>
              </w:divBdr>
              <w:divsChild>
                <w:div w:id="64586352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56228222">
          <w:marLeft w:val="0"/>
          <w:marRight w:val="0"/>
          <w:marTop w:val="0"/>
          <w:marBottom w:val="0"/>
          <w:divBdr>
            <w:top w:val="single" w:sz="12" w:space="0" w:color="CBD5E1"/>
            <w:left w:val="single" w:sz="12" w:space="0" w:color="CBD5E1"/>
            <w:bottom w:val="single" w:sz="12" w:space="0" w:color="CBD5E1"/>
            <w:right w:val="single" w:sz="12" w:space="0" w:color="CBD5E1"/>
          </w:divBdr>
        </w:div>
        <w:div w:id="1904366715">
          <w:marLeft w:val="0"/>
          <w:marRight w:val="0"/>
          <w:marTop w:val="0"/>
          <w:marBottom w:val="0"/>
          <w:divBdr>
            <w:top w:val="single" w:sz="12" w:space="0" w:color="CBD5E1"/>
            <w:left w:val="single" w:sz="12" w:space="0" w:color="CBD5E1"/>
            <w:bottom w:val="single" w:sz="12" w:space="0" w:color="CBD5E1"/>
            <w:right w:val="single" w:sz="12" w:space="0" w:color="CBD5E1"/>
          </w:divBdr>
        </w:div>
        <w:div w:id="33119204">
          <w:marLeft w:val="0"/>
          <w:marRight w:val="0"/>
          <w:marTop w:val="0"/>
          <w:marBottom w:val="0"/>
          <w:divBdr>
            <w:top w:val="single" w:sz="12" w:space="0" w:color="CBD5E1"/>
            <w:left w:val="single" w:sz="12" w:space="0" w:color="CBD5E1"/>
            <w:bottom w:val="single" w:sz="12" w:space="0" w:color="CBD5E1"/>
            <w:right w:val="single" w:sz="12" w:space="0" w:color="CBD5E1"/>
          </w:divBdr>
        </w:div>
        <w:div w:id="95055506">
          <w:marLeft w:val="0"/>
          <w:marRight w:val="0"/>
          <w:marTop w:val="0"/>
          <w:marBottom w:val="0"/>
          <w:divBdr>
            <w:top w:val="none" w:sz="0" w:space="0" w:color="E2E8F0"/>
            <w:left w:val="none" w:sz="0" w:space="0" w:color="E2E8F0"/>
            <w:bottom w:val="single" w:sz="6" w:space="0" w:color="E2E8F0"/>
            <w:right w:val="none" w:sz="0" w:space="0" w:color="E2E8F0"/>
          </w:divBdr>
          <w:divsChild>
            <w:div w:id="1678729913">
              <w:marLeft w:val="0"/>
              <w:marRight w:val="0"/>
              <w:marTop w:val="0"/>
              <w:marBottom w:val="0"/>
              <w:divBdr>
                <w:top w:val="none" w:sz="0" w:space="0" w:color="auto"/>
                <w:left w:val="none" w:sz="0" w:space="0" w:color="auto"/>
                <w:bottom w:val="none" w:sz="0" w:space="0" w:color="auto"/>
                <w:right w:val="none" w:sz="0" w:space="0" w:color="auto"/>
              </w:divBdr>
              <w:divsChild>
                <w:div w:id="8757757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29747242">
          <w:marLeft w:val="0"/>
          <w:marRight w:val="0"/>
          <w:marTop w:val="0"/>
          <w:marBottom w:val="0"/>
          <w:divBdr>
            <w:top w:val="single" w:sz="12" w:space="0" w:color="CBD5E1"/>
            <w:left w:val="single" w:sz="12" w:space="0" w:color="CBD5E1"/>
            <w:bottom w:val="single" w:sz="12" w:space="0" w:color="CBD5E1"/>
            <w:right w:val="single" w:sz="12" w:space="0" w:color="CBD5E1"/>
          </w:divBdr>
        </w:div>
        <w:div w:id="1387610363">
          <w:marLeft w:val="0"/>
          <w:marRight w:val="0"/>
          <w:marTop w:val="0"/>
          <w:marBottom w:val="0"/>
          <w:divBdr>
            <w:top w:val="none" w:sz="0" w:space="0" w:color="E2E8F0"/>
            <w:left w:val="none" w:sz="0" w:space="0" w:color="E2E8F0"/>
            <w:bottom w:val="single" w:sz="6" w:space="0" w:color="E2E8F0"/>
            <w:right w:val="none" w:sz="0" w:space="0" w:color="E2E8F0"/>
          </w:divBdr>
          <w:divsChild>
            <w:div w:id="1882402234">
              <w:marLeft w:val="0"/>
              <w:marRight w:val="0"/>
              <w:marTop w:val="0"/>
              <w:marBottom w:val="0"/>
              <w:divBdr>
                <w:top w:val="none" w:sz="0" w:space="0" w:color="auto"/>
                <w:left w:val="none" w:sz="0" w:space="0" w:color="auto"/>
                <w:bottom w:val="none" w:sz="0" w:space="0" w:color="auto"/>
                <w:right w:val="none" w:sz="0" w:space="0" w:color="auto"/>
              </w:divBdr>
              <w:divsChild>
                <w:div w:id="185422619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80974003">
          <w:marLeft w:val="0"/>
          <w:marRight w:val="0"/>
          <w:marTop w:val="0"/>
          <w:marBottom w:val="0"/>
          <w:divBdr>
            <w:top w:val="single" w:sz="12" w:space="0" w:color="CBD5E1"/>
            <w:left w:val="single" w:sz="12" w:space="0" w:color="CBD5E1"/>
            <w:bottom w:val="single" w:sz="12" w:space="0" w:color="CBD5E1"/>
            <w:right w:val="single" w:sz="12" w:space="0" w:color="CBD5E1"/>
          </w:divBdr>
        </w:div>
        <w:div w:id="878326175">
          <w:marLeft w:val="0"/>
          <w:marRight w:val="0"/>
          <w:marTop w:val="0"/>
          <w:marBottom w:val="0"/>
          <w:divBdr>
            <w:top w:val="none" w:sz="0" w:space="0" w:color="E2E8F0"/>
            <w:left w:val="none" w:sz="0" w:space="0" w:color="E2E8F0"/>
            <w:bottom w:val="single" w:sz="6" w:space="0" w:color="E2E8F0"/>
            <w:right w:val="none" w:sz="0" w:space="0" w:color="E2E8F0"/>
          </w:divBdr>
          <w:divsChild>
            <w:div w:id="40325981">
              <w:marLeft w:val="0"/>
              <w:marRight w:val="0"/>
              <w:marTop w:val="0"/>
              <w:marBottom w:val="0"/>
              <w:divBdr>
                <w:top w:val="none" w:sz="0" w:space="0" w:color="auto"/>
                <w:left w:val="none" w:sz="0" w:space="0" w:color="auto"/>
                <w:bottom w:val="none" w:sz="0" w:space="0" w:color="auto"/>
                <w:right w:val="none" w:sz="0" w:space="0" w:color="auto"/>
              </w:divBdr>
              <w:divsChild>
                <w:div w:id="13615841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5649612">
          <w:marLeft w:val="0"/>
          <w:marRight w:val="0"/>
          <w:marTop w:val="0"/>
          <w:marBottom w:val="0"/>
          <w:divBdr>
            <w:top w:val="single" w:sz="12" w:space="0" w:color="CBD5E1"/>
            <w:left w:val="single" w:sz="12" w:space="0" w:color="CBD5E1"/>
            <w:bottom w:val="single" w:sz="12" w:space="0" w:color="CBD5E1"/>
            <w:right w:val="single" w:sz="12" w:space="0" w:color="CBD5E1"/>
          </w:divBdr>
        </w:div>
        <w:div w:id="1644508018">
          <w:marLeft w:val="0"/>
          <w:marRight w:val="0"/>
          <w:marTop w:val="0"/>
          <w:marBottom w:val="0"/>
          <w:divBdr>
            <w:top w:val="none" w:sz="0" w:space="0" w:color="E2E8F0"/>
            <w:left w:val="none" w:sz="0" w:space="0" w:color="E2E8F0"/>
            <w:bottom w:val="single" w:sz="6" w:space="0" w:color="E2E8F0"/>
            <w:right w:val="none" w:sz="0" w:space="0" w:color="E2E8F0"/>
          </w:divBdr>
          <w:divsChild>
            <w:div w:id="1225681656">
              <w:marLeft w:val="0"/>
              <w:marRight w:val="0"/>
              <w:marTop w:val="0"/>
              <w:marBottom w:val="0"/>
              <w:divBdr>
                <w:top w:val="none" w:sz="0" w:space="0" w:color="auto"/>
                <w:left w:val="none" w:sz="0" w:space="0" w:color="auto"/>
                <w:bottom w:val="none" w:sz="0" w:space="0" w:color="auto"/>
                <w:right w:val="none" w:sz="0" w:space="0" w:color="auto"/>
              </w:divBdr>
              <w:divsChild>
                <w:div w:id="813792851">
                  <w:marLeft w:val="0"/>
                  <w:marRight w:val="0"/>
                  <w:marTop w:val="0"/>
                  <w:marBottom w:val="0"/>
                  <w:divBdr>
                    <w:top w:val="single" w:sz="12" w:space="0" w:color="CBD5E1"/>
                    <w:left w:val="single" w:sz="12" w:space="0" w:color="CBD5E1"/>
                    <w:bottom w:val="single" w:sz="12" w:space="0" w:color="CBD5E1"/>
                    <w:right w:val="single" w:sz="12" w:space="0" w:color="CBD5E1"/>
                  </w:divBdr>
                </w:div>
                <w:div w:id="1862625351">
                  <w:marLeft w:val="0"/>
                  <w:marRight w:val="0"/>
                  <w:marTop w:val="0"/>
                  <w:marBottom w:val="0"/>
                  <w:divBdr>
                    <w:top w:val="single" w:sz="12" w:space="0" w:color="CBD5E1"/>
                    <w:left w:val="single" w:sz="12" w:space="0" w:color="CBD5E1"/>
                    <w:bottom w:val="single" w:sz="12" w:space="0" w:color="CBD5E1"/>
                    <w:right w:val="single" w:sz="12" w:space="0" w:color="CBD5E1"/>
                  </w:divBdr>
                </w:div>
                <w:div w:id="57365947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139420557">
          <w:marLeft w:val="0"/>
          <w:marRight w:val="0"/>
          <w:marTop w:val="0"/>
          <w:marBottom w:val="0"/>
          <w:divBdr>
            <w:top w:val="single" w:sz="12" w:space="0" w:color="CBD5E1"/>
            <w:left w:val="single" w:sz="12" w:space="0" w:color="CBD5E1"/>
            <w:bottom w:val="single" w:sz="12" w:space="0" w:color="CBD5E1"/>
            <w:right w:val="single" w:sz="12" w:space="0" w:color="CBD5E1"/>
          </w:divBdr>
        </w:div>
        <w:div w:id="407769291">
          <w:marLeft w:val="0"/>
          <w:marRight w:val="0"/>
          <w:marTop w:val="0"/>
          <w:marBottom w:val="0"/>
          <w:divBdr>
            <w:top w:val="single" w:sz="12" w:space="0" w:color="CBD5E1"/>
            <w:left w:val="single" w:sz="12" w:space="0" w:color="CBD5E1"/>
            <w:bottom w:val="single" w:sz="12" w:space="0" w:color="CBD5E1"/>
            <w:right w:val="single" w:sz="12" w:space="0" w:color="CBD5E1"/>
          </w:divBdr>
        </w:div>
        <w:div w:id="1142382994">
          <w:marLeft w:val="0"/>
          <w:marRight w:val="0"/>
          <w:marTop w:val="0"/>
          <w:marBottom w:val="0"/>
          <w:divBdr>
            <w:top w:val="single" w:sz="12" w:space="0" w:color="CBD5E1"/>
            <w:left w:val="single" w:sz="12" w:space="0" w:color="CBD5E1"/>
            <w:bottom w:val="single" w:sz="12" w:space="0" w:color="CBD5E1"/>
            <w:right w:val="single" w:sz="12" w:space="0" w:color="CBD5E1"/>
          </w:divBdr>
        </w:div>
        <w:div w:id="629015535">
          <w:marLeft w:val="0"/>
          <w:marRight w:val="0"/>
          <w:marTop w:val="0"/>
          <w:marBottom w:val="0"/>
          <w:divBdr>
            <w:top w:val="none" w:sz="0" w:space="0" w:color="E2E8F0"/>
            <w:left w:val="none" w:sz="0" w:space="0" w:color="E2E8F0"/>
            <w:bottom w:val="single" w:sz="6" w:space="0" w:color="E2E8F0"/>
            <w:right w:val="none" w:sz="0" w:space="0" w:color="E2E8F0"/>
          </w:divBdr>
          <w:divsChild>
            <w:div w:id="1275089266">
              <w:marLeft w:val="0"/>
              <w:marRight w:val="0"/>
              <w:marTop w:val="0"/>
              <w:marBottom w:val="0"/>
              <w:divBdr>
                <w:top w:val="none" w:sz="0" w:space="0" w:color="auto"/>
                <w:left w:val="none" w:sz="0" w:space="0" w:color="auto"/>
                <w:bottom w:val="none" w:sz="0" w:space="0" w:color="auto"/>
                <w:right w:val="none" w:sz="0" w:space="0" w:color="auto"/>
              </w:divBdr>
              <w:divsChild>
                <w:div w:id="8263585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01156152">
          <w:marLeft w:val="0"/>
          <w:marRight w:val="0"/>
          <w:marTop w:val="0"/>
          <w:marBottom w:val="0"/>
          <w:divBdr>
            <w:top w:val="single" w:sz="12" w:space="0" w:color="CBD5E1"/>
            <w:left w:val="single" w:sz="12" w:space="0" w:color="CBD5E1"/>
            <w:bottom w:val="single" w:sz="12" w:space="0" w:color="CBD5E1"/>
            <w:right w:val="single" w:sz="12" w:space="0" w:color="CBD5E1"/>
          </w:divBdr>
        </w:div>
        <w:div w:id="1489785958">
          <w:marLeft w:val="0"/>
          <w:marRight w:val="0"/>
          <w:marTop w:val="0"/>
          <w:marBottom w:val="0"/>
          <w:divBdr>
            <w:top w:val="single" w:sz="12" w:space="0" w:color="CBD5E1"/>
            <w:left w:val="single" w:sz="12" w:space="0" w:color="CBD5E1"/>
            <w:bottom w:val="single" w:sz="12" w:space="0" w:color="CBD5E1"/>
            <w:right w:val="single" w:sz="12" w:space="0" w:color="CBD5E1"/>
          </w:divBdr>
        </w:div>
        <w:div w:id="1975139183">
          <w:marLeft w:val="0"/>
          <w:marRight w:val="0"/>
          <w:marTop w:val="0"/>
          <w:marBottom w:val="0"/>
          <w:divBdr>
            <w:top w:val="single" w:sz="12" w:space="0" w:color="CBD5E1"/>
            <w:left w:val="single" w:sz="12" w:space="0" w:color="CBD5E1"/>
            <w:bottom w:val="single" w:sz="12" w:space="0" w:color="CBD5E1"/>
            <w:right w:val="single" w:sz="12" w:space="0" w:color="CBD5E1"/>
          </w:divBdr>
        </w:div>
        <w:div w:id="1031610468">
          <w:marLeft w:val="0"/>
          <w:marRight w:val="0"/>
          <w:marTop w:val="0"/>
          <w:marBottom w:val="0"/>
          <w:divBdr>
            <w:top w:val="single" w:sz="12" w:space="0" w:color="CBD5E1"/>
            <w:left w:val="single" w:sz="12" w:space="0" w:color="CBD5E1"/>
            <w:bottom w:val="single" w:sz="12" w:space="0" w:color="CBD5E1"/>
            <w:right w:val="single" w:sz="12" w:space="0" w:color="CBD5E1"/>
          </w:divBdr>
        </w:div>
        <w:div w:id="177159287">
          <w:marLeft w:val="0"/>
          <w:marRight w:val="0"/>
          <w:marTop w:val="0"/>
          <w:marBottom w:val="0"/>
          <w:divBdr>
            <w:top w:val="none" w:sz="0" w:space="0" w:color="E2E8F0"/>
            <w:left w:val="none" w:sz="0" w:space="0" w:color="E2E8F0"/>
            <w:bottom w:val="single" w:sz="6" w:space="0" w:color="E2E8F0"/>
            <w:right w:val="none" w:sz="0" w:space="0" w:color="E2E8F0"/>
          </w:divBdr>
          <w:divsChild>
            <w:div w:id="45684701">
              <w:marLeft w:val="0"/>
              <w:marRight w:val="0"/>
              <w:marTop w:val="0"/>
              <w:marBottom w:val="0"/>
              <w:divBdr>
                <w:top w:val="none" w:sz="0" w:space="0" w:color="auto"/>
                <w:left w:val="none" w:sz="0" w:space="0" w:color="auto"/>
                <w:bottom w:val="none" w:sz="0" w:space="0" w:color="auto"/>
                <w:right w:val="none" w:sz="0" w:space="0" w:color="auto"/>
              </w:divBdr>
              <w:divsChild>
                <w:div w:id="80102138">
                  <w:marLeft w:val="0"/>
                  <w:marRight w:val="0"/>
                  <w:marTop w:val="0"/>
                  <w:marBottom w:val="0"/>
                  <w:divBdr>
                    <w:top w:val="single" w:sz="12" w:space="0" w:color="CBD5E1"/>
                    <w:left w:val="single" w:sz="12" w:space="0" w:color="CBD5E1"/>
                    <w:bottom w:val="single" w:sz="12" w:space="0" w:color="CBD5E1"/>
                    <w:right w:val="single" w:sz="12" w:space="0" w:color="CBD5E1"/>
                  </w:divBdr>
                </w:div>
                <w:div w:id="55519929">
                  <w:marLeft w:val="0"/>
                  <w:marRight w:val="0"/>
                  <w:marTop w:val="0"/>
                  <w:marBottom w:val="0"/>
                  <w:divBdr>
                    <w:top w:val="single" w:sz="12" w:space="0" w:color="CBD5E1"/>
                    <w:left w:val="single" w:sz="12" w:space="0" w:color="CBD5E1"/>
                    <w:bottom w:val="single" w:sz="12" w:space="0" w:color="CBD5E1"/>
                    <w:right w:val="single" w:sz="12" w:space="0" w:color="CBD5E1"/>
                  </w:divBdr>
                </w:div>
                <w:div w:id="432088261">
                  <w:marLeft w:val="0"/>
                  <w:marRight w:val="0"/>
                  <w:marTop w:val="0"/>
                  <w:marBottom w:val="0"/>
                  <w:divBdr>
                    <w:top w:val="single" w:sz="12" w:space="0" w:color="CBD5E1"/>
                    <w:left w:val="single" w:sz="12" w:space="0" w:color="CBD5E1"/>
                    <w:bottom w:val="single" w:sz="12" w:space="0" w:color="CBD5E1"/>
                    <w:right w:val="single" w:sz="12" w:space="0" w:color="CBD5E1"/>
                  </w:divBdr>
                </w:div>
                <w:div w:id="8343391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04028051">
          <w:marLeft w:val="0"/>
          <w:marRight w:val="0"/>
          <w:marTop w:val="0"/>
          <w:marBottom w:val="0"/>
          <w:divBdr>
            <w:top w:val="single" w:sz="12" w:space="0" w:color="CBD5E1"/>
            <w:left w:val="single" w:sz="12" w:space="0" w:color="CBD5E1"/>
            <w:bottom w:val="single" w:sz="12" w:space="0" w:color="CBD5E1"/>
            <w:right w:val="single" w:sz="12" w:space="0" w:color="CBD5E1"/>
          </w:divBdr>
        </w:div>
        <w:div w:id="1075317587">
          <w:marLeft w:val="0"/>
          <w:marRight w:val="0"/>
          <w:marTop w:val="0"/>
          <w:marBottom w:val="0"/>
          <w:divBdr>
            <w:top w:val="none" w:sz="0" w:space="0" w:color="E2E8F0"/>
            <w:left w:val="none" w:sz="0" w:space="0" w:color="E2E8F0"/>
            <w:bottom w:val="single" w:sz="6" w:space="0" w:color="E2E8F0"/>
            <w:right w:val="none" w:sz="0" w:space="0" w:color="E2E8F0"/>
          </w:divBdr>
          <w:divsChild>
            <w:div w:id="663243646">
              <w:marLeft w:val="0"/>
              <w:marRight w:val="0"/>
              <w:marTop w:val="0"/>
              <w:marBottom w:val="0"/>
              <w:divBdr>
                <w:top w:val="none" w:sz="0" w:space="0" w:color="auto"/>
                <w:left w:val="none" w:sz="0" w:space="0" w:color="auto"/>
                <w:bottom w:val="none" w:sz="0" w:space="0" w:color="auto"/>
                <w:right w:val="none" w:sz="0" w:space="0" w:color="auto"/>
              </w:divBdr>
              <w:divsChild>
                <w:div w:id="24584488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81415242">
          <w:marLeft w:val="0"/>
          <w:marRight w:val="0"/>
          <w:marTop w:val="0"/>
          <w:marBottom w:val="0"/>
          <w:divBdr>
            <w:top w:val="single" w:sz="12" w:space="0" w:color="CBD5E1"/>
            <w:left w:val="single" w:sz="12" w:space="0" w:color="CBD5E1"/>
            <w:bottom w:val="single" w:sz="12" w:space="0" w:color="CBD5E1"/>
            <w:right w:val="single" w:sz="12" w:space="0" w:color="CBD5E1"/>
          </w:divBdr>
        </w:div>
        <w:div w:id="1216236334">
          <w:marLeft w:val="0"/>
          <w:marRight w:val="0"/>
          <w:marTop w:val="0"/>
          <w:marBottom w:val="0"/>
          <w:divBdr>
            <w:top w:val="single" w:sz="12" w:space="0" w:color="CBD5E1"/>
            <w:left w:val="single" w:sz="12" w:space="0" w:color="CBD5E1"/>
            <w:bottom w:val="single" w:sz="12" w:space="0" w:color="CBD5E1"/>
            <w:right w:val="single" w:sz="12" w:space="0" w:color="CBD5E1"/>
          </w:divBdr>
        </w:div>
        <w:div w:id="1011835197">
          <w:marLeft w:val="0"/>
          <w:marRight w:val="0"/>
          <w:marTop w:val="0"/>
          <w:marBottom w:val="0"/>
          <w:divBdr>
            <w:top w:val="single" w:sz="12" w:space="0" w:color="CBD5E1"/>
            <w:left w:val="single" w:sz="12" w:space="0" w:color="CBD5E1"/>
            <w:bottom w:val="single" w:sz="12" w:space="0" w:color="CBD5E1"/>
            <w:right w:val="single" w:sz="12" w:space="0" w:color="CBD5E1"/>
          </w:divBdr>
        </w:div>
        <w:div w:id="527837901">
          <w:marLeft w:val="0"/>
          <w:marRight w:val="0"/>
          <w:marTop w:val="0"/>
          <w:marBottom w:val="0"/>
          <w:divBdr>
            <w:top w:val="none" w:sz="0" w:space="0" w:color="E2E8F0"/>
            <w:left w:val="none" w:sz="0" w:space="0" w:color="E2E8F0"/>
            <w:bottom w:val="single" w:sz="6" w:space="0" w:color="E2E8F0"/>
            <w:right w:val="none" w:sz="0" w:space="0" w:color="E2E8F0"/>
          </w:divBdr>
          <w:divsChild>
            <w:div w:id="27804424">
              <w:marLeft w:val="0"/>
              <w:marRight w:val="0"/>
              <w:marTop w:val="0"/>
              <w:marBottom w:val="0"/>
              <w:divBdr>
                <w:top w:val="none" w:sz="0" w:space="0" w:color="auto"/>
                <w:left w:val="none" w:sz="0" w:space="0" w:color="auto"/>
                <w:bottom w:val="none" w:sz="0" w:space="0" w:color="auto"/>
                <w:right w:val="none" w:sz="0" w:space="0" w:color="auto"/>
              </w:divBdr>
              <w:divsChild>
                <w:div w:id="1169559405">
                  <w:marLeft w:val="0"/>
                  <w:marRight w:val="0"/>
                  <w:marTop w:val="0"/>
                  <w:marBottom w:val="0"/>
                  <w:divBdr>
                    <w:top w:val="single" w:sz="12" w:space="0" w:color="CBD5E1"/>
                    <w:left w:val="single" w:sz="12" w:space="0" w:color="CBD5E1"/>
                    <w:bottom w:val="single" w:sz="12" w:space="0" w:color="CBD5E1"/>
                    <w:right w:val="single" w:sz="12" w:space="0" w:color="CBD5E1"/>
                  </w:divBdr>
                </w:div>
                <w:div w:id="1703433888">
                  <w:marLeft w:val="0"/>
                  <w:marRight w:val="0"/>
                  <w:marTop w:val="0"/>
                  <w:marBottom w:val="0"/>
                  <w:divBdr>
                    <w:top w:val="single" w:sz="12" w:space="0" w:color="CBD5E1"/>
                    <w:left w:val="single" w:sz="12" w:space="0" w:color="CBD5E1"/>
                    <w:bottom w:val="single" w:sz="12" w:space="0" w:color="CBD5E1"/>
                    <w:right w:val="single" w:sz="12" w:space="0" w:color="CBD5E1"/>
                  </w:divBdr>
                </w:div>
                <w:div w:id="120621262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85953021">
          <w:marLeft w:val="0"/>
          <w:marRight w:val="0"/>
          <w:marTop w:val="0"/>
          <w:marBottom w:val="0"/>
          <w:divBdr>
            <w:top w:val="single" w:sz="12" w:space="0" w:color="CBD5E1"/>
            <w:left w:val="single" w:sz="12" w:space="0" w:color="CBD5E1"/>
            <w:bottom w:val="single" w:sz="12" w:space="0" w:color="CBD5E1"/>
            <w:right w:val="single" w:sz="12" w:space="0" w:color="CBD5E1"/>
          </w:divBdr>
        </w:div>
        <w:div w:id="74014888">
          <w:marLeft w:val="0"/>
          <w:marRight w:val="0"/>
          <w:marTop w:val="0"/>
          <w:marBottom w:val="0"/>
          <w:divBdr>
            <w:top w:val="single" w:sz="12" w:space="0" w:color="CBD5E1"/>
            <w:left w:val="single" w:sz="12" w:space="0" w:color="CBD5E1"/>
            <w:bottom w:val="single" w:sz="12" w:space="0" w:color="CBD5E1"/>
            <w:right w:val="single" w:sz="12" w:space="0" w:color="CBD5E1"/>
          </w:divBdr>
        </w:div>
        <w:div w:id="1134757328">
          <w:marLeft w:val="0"/>
          <w:marRight w:val="0"/>
          <w:marTop w:val="0"/>
          <w:marBottom w:val="0"/>
          <w:divBdr>
            <w:top w:val="single" w:sz="12" w:space="0" w:color="CBD5E1"/>
            <w:left w:val="single" w:sz="12" w:space="0" w:color="CBD5E1"/>
            <w:bottom w:val="single" w:sz="12" w:space="0" w:color="CBD5E1"/>
            <w:right w:val="single" w:sz="12" w:space="0" w:color="CBD5E1"/>
          </w:divBdr>
        </w:div>
        <w:div w:id="1038893874">
          <w:marLeft w:val="0"/>
          <w:marRight w:val="0"/>
          <w:marTop w:val="0"/>
          <w:marBottom w:val="0"/>
          <w:divBdr>
            <w:top w:val="none" w:sz="0" w:space="0" w:color="E2E8F0"/>
            <w:left w:val="none" w:sz="0" w:space="0" w:color="E2E8F0"/>
            <w:bottom w:val="single" w:sz="6" w:space="0" w:color="E2E8F0"/>
            <w:right w:val="none" w:sz="0" w:space="0" w:color="E2E8F0"/>
          </w:divBdr>
          <w:divsChild>
            <w:div w:id="1428963554">
              <w:marLeft w:val="0"/>
              <w:marRight w:val="0"/>
              <w:marTop w:val="0"/>
              <w:marBottom w:val="0"/>
              <w:divBdr>
                <w:top w:val="none" w:sz="0" w:space="0" w:color="auto"/>
                <w:left w:val="none" w:sz="0" w:space="0" w:color="auto"/>
                <w:bottom w:val="none" w:sz="0" w:space="0" w:color="auto"/>
                <w:right w:val="none" w:sz="0" w:space="0" w:color="auto"/>
              </w:divBdr>
              <w:divsChild>
                <w:div w:id="136187510">
                  <w:marLeft w:val="0"/>
                  <w:marRight w:val="0"/>
                  <w:marTop w:val="0"/>
                  <w:marBottom w:val="0"/>
                  <w:divBdr>
                    <w:top w:val="single" w:sz="12" w:space="0" w:color="CBD5E1"/>
                    <w:left w:val="single" w:sz="12" w:space="0" w:color="CBD5E1"/>
                    <w:bottom w:val="single" w:sz="12" w:space="0" w:color="CBD5E1"/>
                    <w:right w:val="single" w:sz="12" w:space="0" w:color="CBD5E1"/>
                  </w:divBdr>
                </w:div>
                <w:div w:id="1205602173">
                  <w:marLeft w:val="0"/>
                  <w:marRight w:val="0"/>
                  <w:marTop w:val="0"/>
                  <w:marBottom w:val="0"/>
                  <w:divBdr>
                    <w:top w:val="single" w:sz="12" w:space="0" w:color="CBD5E1"/>
                    <w:left w:val="single" w:sz="12" w:space="0" w:color="CBD5E1"/>
                    <w:bottom w:val="single" w:sz="12" w:space="0" w:color="CBD5E1"/>
                    <w:right w:val="single" w:sz="12" w:space="0" w:color="CBD5E1"/>
                  </w:divBdr>
                </w:div>
                <w:div w:id="13295552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063863">
          <w:marLeft w:val="0"/>
          <w:marRight w:val="0"/>
          <w:marTop w:val="0"/>
          <w:marBottom w:val="0"/>
          <w:divBdr>
            <w:top w:val="single" w:sz="12" w:space="0" w:color="CBD5E1"/>
            <w:left w:val="single" w:sz="12" w:space="0" w:color="CBD5E1"/>
            <w:bottom w:val="single" w:sz="12" w:space="0" w:color="CBD5E1"/>
            <w:right w:val="single" w:sz="12" w:space="0" w:color="CBD5E1"/>
          </w:divBdr>
        </w:div>
        <w:div w:id="1023434194">
          <w:marLeft w:val="0"/>
          <w:marRight w:val="0"/>
          <w:marTop w:val="0"/>
          <w:marBottom w:val="0"/>
          <w:divBdr>
            <w:top w:val="single" w:sz="12" w:space="0" w:color="CBD5E1"/>
            <w:left w:val="single" w:sz="12" w:space="0" w:color="CBD5E1"/>
            <w:bottom w:val="single" w:sz="12" w:space="0" w:color="CBD5E1"/>
            <w:right w:val="single" w:sz="12" w:space="0" w:color="CBD5E1"/>
          </w:divBdr>
        </w:div>
        <w:div w:id="1411080995">
          <w:marLeft w:val="0"/>
          <w:marRight w:val="0"/>
          <w:marTop w:val="0"/>
          <w:marBottom w:val="0"/>
          <w:divBdr>
            <w:top w:val="single" w:sz="12" w:space="0" w:color="CBD5E1"/>
            <w:left w:val="single" w:sz="12" w:space="0" w:color="CBD5E1"/>
            <w:bottom w:val="single" w:sz="12" w:space="0" w:color="CBD5E1"/>
            <w:right w:val="single" w:sz="12" w:space="0" w:color="CBD5E1"/>
          </w:divBdr>
        </w:div>
        <w:div w:id="1663268608">
          <w:marLeft w:val="0"/>
          <w:marRight w:val="0"/>
          <w:marTop w:val="0"/>
          <w:marBottom w:val="0"/>
          <w:divBdr>
            <w:top w:val="single" w:sz="12" w:space="0" w:color="CBD5E1"/>
            <w:left w:val="single" w:sz="12" w:space="0" w:color="CBD5E1"/>
            <w:bottom w:val="single" w:sz="12" w:space="0" w:color="CBD5E1"/>
            <w:right w:val="single" w:sz="12" w:space="0" w:color="CBD5E1"/>
          </w:divBdr>
        </w:div>
        <w:div w:id="1696078753">
          <w:marLeft w:val="0"/>
          <w:marRight w:val="0"/>
          <w:marTop w:val="0"/>
          <w:marBottom w:val="0"/>
          <w:divBdr>
            <w:top w:val="none" w:sz="0" w:space="0" w:color="E2E8F0"/>
            <w:left w:val="none" w:sz="0" w:space="0" w:color="E2E8F0"/>
            <w:bottom w:val="single" w:sz="6" w:space="0" w:color="E2E8F0"/>
            <w:right w:val="none" w:sz="0" w:space="0" w:color="E2E8F0"/>
          </w:divBdr>
          <w:divsChild>
            <w:div w:id="840433696">
              <w:marLeft w:val="0"/>
              <w:marRight w:val="0"/>
              <w:marTop w:val="0"/>
              <w:marBottom w:val="0"/>
              <w:divBdr>
                <w:top w:val="none" w:sz="0" w:space="0" w:color="auto"/>
                <w:left w:val="none" w:sz="0" w:space="0" w:color="auto"/>
                <w:bottom w:val="none" w:sz="0" w:space="0" w:color="auto"/>
                <w:right w:val="none" w:sz="0" w:space="0" w:color="auto"/>
              </w:divBdr>
              <w:divsChild>
                <w:div w:id="1392926747">
                  <w:marLeft w:val="0"/>
                  <w:marRight w:val="0"/>
                  <w:marTop w:val="0"/>
                  <w:marBottom w:val="0"/>
                  <w:divBdr>
                    <w:top w:val="single" w:sz="12" w:space="0" w:color="CBD5E1"/>
                    <w:left w:val="single" w:sz="12" w:space="0" w:color="CBD5E1"/>
                    <w:bottom w:val="single" w:sz="12" w:space="0" w:color="CBD5E1"/>
                    <w:right w:val="single" w:sz="12" w:space="0" w:color="CBD5E1"/>
                  </w:divBdr>
                </w:div>
                <w:div w:id="327248722">
                  <w:marLeft w:val="0"/>
                  <w:marRight w:val="0"/>
                  <w:marTop w:val="0"/>
                  <w:marBottom w:val="0"/>
                  <w:divBdr>
                    <w:top w:val="single" w:sz="12" w:space="0" w:color="CBD5E1"/>
                    <w:left w:val="single" w:sz="12" w:space="0" w:color="CBD5E1"/>
                    <w:bottom w:val="single" w:sz="12" w:space="0" w:color="CBD5E1"/>
                    <w:right w:val="single" w:sz="12" w:space="0" w:color="CBD5E1"/>
                  </w:divBdr>
                </w:div>
                <w:div w:id="107243228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87981103">
          <w:marLeft w:val="0"/>
          <w:marRight w:val="0"/>
          <w:marTop w:val="0"/>
          <w:marBottom w:val="0"/>
          <w:divBdr>
            <w:top w:val="single" w:sz="12" w:space="0" w:color="CBD5E1"/>
            <w:left w:val="single" w:sz="12" w:space="0" w:color="CBD5E1"/>
            <w:bottom w:val="single" w:sz="12" w:space="0" w:color="CBD5E1"/>
            <w:right w:val="single" w:sz="12" w:space="0" w:color="CBD5E1"/>
          </w:divBdr>
        </w:div>
        <w:div w:id="834077444">
          <w:marLeft w:val="0"/>
          <w:marRight w:val="0"/>
          <w:marTop w:val="0"/>
          <w:marBottom w:val="0"/>
          <w:divBdr>
            <w:top w:val="single" w:sz="12" w:space="0" w:color="CBD5E1"/>
            <w:left w:val="single" w:sz="12" w:space="0" w:color="CBD5E1"/>
            <w:bottom w:val="single" w:sz="12" w:space="0" w:color="CBD5E1"/>
            <w:right w:val="single" w:sz="12" w:space="0" w:color="CBD5E1"/>
          </w:divBdr>
        </w:div>
        <w:div w:id="701828680">
          <w:marLeft w:val="0"/>
          <w:marRight w:val="0"/>
          <w:marTop w:val="0"/>
          <w:marBottom w:val="0"/>
          <w:divBdr>
            <w:top w:val="single" w:sz="12" w:space="0" w:color="CBD5E1"/>
            <w:left w:val="single" w:sz="12" w:space="0" w:color="CBD5E1"/>
            <w:bottom w:val="single" w:sz="12" w:space="0" w:color="CBD5E1"/>
            <w:right w:val="single" w:sz="12" w:space="0" w:color="CBD5E1"/>
          </w:divBdr>
        </w:div>
        <w:div w:id="1737313294">
          <w:marLeft w:val="0"/>
          <w:marRight w:val="0"/>
          <w:marTop w:val="0"/>
          <w:marBottom w:val="0"/>
          <w:divBdr>
            <w:top w:val="none" w:sz="0" w:space="0" w:color="E2E8F0"/>
            <w:left w:val="none" w:sz="0" w:space="0" w:color="E2E8F0"/>
            <w:bottom w:val="single" w:sz="6" w:space="0" w:color="E2E8F0"/>
            <w:right w:val="none" w:sz="0" w:space="0" w:color="E2E8F0"/>
          </w:divBdr>
          <w:divsChild>
            <w:div w:id="123237780">
              <w:marLeft w:val="0"/>
              <w:marRight w:val="0"/>
              <w:marTop w:val="0"/>
              <w:marBottom w:val="0"/>
              <w:divBdr>
                <w:top w:val="none" w:sz="0" w:space="0" w:color="auto"/>
                <w:left w:val="none" w:sz="0" w:space="0" w:color="auto"/>
                <w:bottom w:val="none" w:sz="0" w:space="0" w:color="auto"/>
                <w:right w:val="none" w:sz="0" w:space="0" w:color="auto"/>
              </w:divBdr>
              <w:divsChild>
                <w:div w:id="2070616048">
                  <w:marLeft w:val="0"/>
                  <w:marRight w:val="0"/>
                  <w:marTop w:val="0"/>
                  <w:marBottom w:val="0"/>
                  <w:divBdr>
                    <w:top w:val="single" w:sz="12" w:space="0" w:color="CBD5E1"/>
                    <w:left w:val="single" w:sz="12" w:space="0" w:color="CBD5E1"/>
                    <w:bottom w:val="single" w:sz="12" w:space="0" w:color="CBD5E1"/>
                    <w:right w:val="single" w:sz="12" w:space="0" w:color="CBD5E1"/>
                  </w:divBdr>
                </w:div>
                <w:div w:id="1904367969">
                  <w:marLeft w:val="0"/>
                  <w:marRight w:val="0"/>
                  <w:marTop w:val="0"/>
                  <w:marBottom w:val="0"/>
                  <w:divBdr>
                    <w:top w:val="single" w:sz="12" w:space="0" w:color="CBD5E1"/>
                    <w:left w:val="single" w:sz="12" w:space="0" w:color="CBD5E1"/>
                    <w:bottom w:val="single" w:sz="12" w:space="0" w:color="CBD5E1"/>
                    <w:right w:val="single" w:sz="12" w:space="0" w:color="CBD5E1"/>
                  </w:divBdr>
                </w:div>
                <w:div w:id="315888258">
                  <w:marLeft w:val="0"/>
                  <w:marRight w:val="0"/>
                  <w:marTop w:val="0"/>
                  <w:marBottom w:val="0"/>
                  <w:divBdr>
                    <w:top w:val="single" w:sz="12" w:space="0" w:color="CBD5E1"/>
                    <w:left w:val="single" w:sz="12" w:space="0" w:color="CBD5E1"/>
                    <w:bottom w:val="single" w:sz="12" w:space="0" w:color="CBD5E1"/>
                    <w:right w:val="single" w:sz="12" w:space="0" w:color="CBD5E1"/>
                  </w:divBdr>
                </w:div>
                <w:div w:id="3716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5607">
          <w:marLeft w:val="0"/>
          <w:marRight w:val="0"/>
          <w:marTop w:val="0"/>
          <w:marBottom w:val="0"/>
          <w:divBdr>
            <w:top w:val="single" w:sz="12" w:space="0" w:color="CBD5E1"/>
            <w:left w:val="single" w:sz="12" w:space="0" w:color="CBD5E1"/>
            <w:bottom w:val="single" w:sz="12" w:space="0" w:color="CBD5E1"/>
            <w:right w:val="single" w:sz="12" w:space="0" w:color="CBD5E1"/>
          </w:divBdr>
        </w:div>
        <w:div w:id="55784356">
          <w:marLeft w:val="0"/>
          <w:marRight w:val="0"/>
          <w:marTop w:val="0"/>
          <w:marBottom w:val="0"/>
          <w:divBdr>
            <w:top w:val="single" w:sz="12" w:space="0" w:color="CBD5E1"/>
            <w:left w:val="single" w:sz="12" w:space="0" w:color="CBD5E1"/>
            <w:bottom w:val="single" w:sz="12" w:space="0" w:color="CBD5E1"/>
            <w:right w:val="single" w:sz="12" w:space="0" w:color="CBD5E1"/>
          </w:divBdr>
        </w:div>
        <w:div w:id="657609803">
          <w:marLeft w:val="0"/>
          <w:marRight w:val="0"/>
          <w:marTop w:val="0"/>
          <w:marBottom w:val="0"/>
          <w:divBdr>
            <w:top w:val="single" w:sz="12" w:space="0" w:color="CBD5E1"/>
            <w:left w:val="single" w:sz="12" w:space="0" w:color="CBD5E1"/>
            <w:bottom w:val="single" w:sz="12" w:space="0" w:color="CBD5E1"/>
            <w:right w:val="single" w:sz="12" w:space="0" w:color="CBD5E1"/>
          </w:divBdr>
        </w:div>
        <w:div w:id="1649480395">
          <w:marLeft w:val="0"/>
          <w:marRight w:val="0"/>
          <w:marTop w:val="0"/>
          <w:marBottom w:val="0"/>
          <w:divBdr>
            <w:top w:val="single" w:sz="12" w:space="0" w:color="CBD5E1"/>
            <w:left w:val="single" w:sz="12" w:space="0" w:color="CBD5E1"/>
            <w:bottom w:val="single" w:sz="12" w:space="0" w:color="CBD5E1"/>
            <w:right w:val="single" w:sz="12" w:space="0" w:color="CBD5E1"/>
          </w:divBdr>
        </w:div>
        <w:div w:id="1437139061">
          <w:marLeft w:val="0"/>
          <w:marRight w:val="0"/>
          <w:marTop w:val="0"/>
          <w:marBottom w:val="0"/>
          <w:divBdr>
            <w:top w:val="none" w:sz="0" w:space="0" w:color="E2E8F0"/>
            <w:left w:val="none" w:sz="0" w:space="0" w:color="E2E8F0"/>
            <w:bottom w:val="single" w:sz="6" w:space="0" w:color="E2E8F0"/>
            <w:right w:val="none" w:sz="0" w:space="0" w:color="E2E8F0"/>
          </w:divBdr>
          <w:divsChild>
            <w:div w:id="717514238">
              <w:marLeft w:val="0"/>
              <w:marRight w:val="0"/>
              <w:marTop w:val="0"/>
              <w:marBottom w:val="0"/>
              <w:divBdr>
                <w:top w:val="none" w:sz="0" w:space="0" w:color="auto"/>
                <w:left w:val="none" w:sz="0" w:space="0" w:color="auto"/>
                <w:bottom w:val="none" w:sz="0" w:space="0" w:color="auto"/>
                <w:right w:val="none" w:sz="0" w:space="0" w:color="auto"/>
              </w:divBdr>
              <w:divsChild>
                <w:div w:id="3231222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07190196">
          <w:marLeft w:val="0"/>
          <w:marRight w:val="0"/>
          <w:marTop w:val="0"/>
          <w:marBottom w:val="0"/>
          <w:divBdr>
            <w:top w:val="single" w:sz="12" w:space="0" w:color="CBD5E1"/>
            <w:left w:val="single" w:sz="12" w:space="0" w:color="CBD5E1"/>
            <w:bottom w:val="single" w:sz="12" w:space="0" w:color="CBD5E1"/>
            <w:right w:val="single" w:sz="12" w:space="0" w:color="CBD5E1"/>
          </w:divBdr>
        </w:div>
        <w:div w:id="495072928">
          <w:marLeft w:val="0"/>
          <w:marRight w:val="0"/>
          <w:marTop w:val="0"/>
          <w:marBottom w:val="0"/>
          <w:divBdr>
            <w:top w:val="single" w:sz="12" w:space="0" w:color="CBD5E1"/>
            <w:left w:val="single" w:sz="12" w:space="0" w:color="CBD5E1"/>
            <w:bottom w:val="single" w:sz="12" w:space="0" w:color="CBD5E1"/>
            <w:right w:val="single" w:sz="12" w:space="0" w:color="CBD5E1"/>
          </w:divBdr>
        </w:div>
        <w:div w:id="521627672">
          <w:marLeft w:val="0"/>
          <w:marRight w:val="0"/>
          <w:marTop w:val="0"/>
          <w:marBottom w:val="0"/>
          <w:divBdr>
            <w:top w:val="single" w:sz="12" w:space="0" w:color="CBD5E1"/>
            <w:left w:val="single" w:sz="12" w:space="0" w:color="CBD5E1"/>
            <w:bottom w:val="single" w:sz="12" w:space="0" w:color="CBD5E1"/>
            <w:right w:val="single" w:sz="12" w:space="0" w:color="CBD5E1"/>
          </w:divBdr>
        </w:div>
        <w:div w:id="3090970">
          <w:marLeft w:val="0"/>
          <w:marRight w:val="0"/>
          <w:marTop w:val="0"/>
          <w:marBottom w:val="0"/>
          <w:divBdr>
            <w:top w:val="single" w:sz="12" w:space="0" w:color="CBD5E1"/>
            <w:left w:val="single" w:sz="12" w:space="0" w:color="CBD5E1"/>
            <w:bottom w:val="single" w:sz="12" w:space="0" w:color="CBD5E1"/>
            <w:right w:val="single" w:sz="12" w:space="0" w:color="CBD5E1"/>
          </w:divBdr>
        </w:div>
        <w:div w:id="29038900">
          <w:marLeft w:val="0"/>
          <w:marRight w:val="0"/>
          <w:marTop w:val="0"/>
          <w:marBottom w:val="0"/>
          <w:divBdr>
            <w:top w:val="none" w:sz="0" w:space="0" w:color="E2E8F0"/>
            <w:left w:val="none" w:sz="0" w:space="0" w:color="E2E8F0"/>
            <w:bottom w:val="single" w:sz="6" w:space="0" w:color="E2E8F0"/>
            <w:right w:val="none" w:sz="0" w:space="0" w:color="E2E8F0"/>
          </w:divBdr>
          <w:divsChild>
            <w:div w:id="1094127273">
              <w:marLeft w:val="0"/>
              <w:marRight w:val="0"/>
              <w:marTop w:val="0"/>
              <w:marBottom w:val="0"/>
              <w:divBdr>
                <w:top w:val="none" w:sz="0" w:space="0" w:color="auto"/>
                <w:left w:val="none" w:sz="0" w:space="0" w:color="auto"/>
                <w:bottom w:val="none" w:sz="0" w:space="0" w:color="auto"/>
                <w:right w:val="none" w:sz="0" w:space="0" w:color="auto"/>
              </w:divBdr>
              <w:divsChild>
                <w:div w:id="1302224134">
                  <w:marLeft w:val="0"/>
                  <w:marRight w:val="0"/>
                  <w:marTop w:val="0"/>
                  <w:marBottom w:val="0"/>
                  <w:divBdr>
                    <w:top w:val="single" w:sz="12" w:space="0" w:color="CBD5E1"/>
                    <w:left w:val="single" w:sz="12" w:space="0" w:color="CBD5E1"/>
                    <w:bottom w:val="single" w:sz="12" w:space="0" w:color="CBD5E1"/>
                    <w:right w:val="single" w:sz="12" w:space="0" w:color="CBD5E1"/>
                  </w:divBdr>
                </w:div>
                <w:div w:id="17115631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11875711">
          <w:marLeft w:val="0"/>
          <w:marRight w:val="0"/>
          <w:marTop w:val="0"/>
          <w:marBottom w:val="0"/>
          <w:divBdr>
            <w:top w:val="single" w:sz="12" w:space="0" w:color="CBD5E1"/>
            <w:left w:val="single" w:sz="12" w:space="0" w:color="CBD5E1"/>
            <w:bottom w:val="single" w:sz="12" w:space="0" w:color="CBD5E1"/>
            <w:right w:val="single" w:sz="12" w:space="0" w:color="CBD5E1"/>
          </w:divBdr>
        </w:div>
        <w:div w:id="1803763493">
          <w:marLeft w:val="0"/>
          <w:marRight w:val="0"/>
          <w:marTop w:val="0"/>
          <w:marBottom w:val="0"/>
          <w:divBdr>
            <w:top w:val="single" w:sz="12" w:space="0" w:color="CBD5E1"/>
            <w:left w:val="single" w:sz="12" w:space="0" w:color="CBD5E1"/>
            <w:bottom w:val="single" w:sz="12" w:space="0" w:color="CBD5E1"/>
            <w:right w:val="single" w:sz="12" w:space="0" w:color="CBD5E1"/>
          </w:divBdr>
        </w:div>
        <w:div w:id="166791173">
          <w:marLeft w:val="0"/>
          <w:marRight w:val="0"/>
          <w:marTop w:val="0"/>
          <w:marBottom w:val="0"/>
          <w:divBdr>
            <w:top w:val="single" w:sz="12" w:space="0" w:color="CBD5E1"/>
            <w:left w:val="single" w:sz="12" w:space="0" w:color="CBD5E1"/>
            <w:bottom w:val="single" w:sz="12" w:space="0" w:color="CBD5E1"/>
            <w:right w:val="single" w:sz="12" w:space="0" w:color="CBD5E1"/>
          </w:divBdr>
        </w:div>
        <w:div w:id="350381630">
          <w:marLeft w:val="0"/>
          <w:marRight w:val="0"/>
          <w:marTop w:val="0"/>
          <w:marBottom w:val="0"/>
          <w:divBdr>
            <w:top w:val="none" w:sz="0" w:space="0" w:color="E2E8F0"/>
            <w:left w:val="none" w:sz="0" w:space="0" w:color="E2E8F0"/>
            <w:bottom w:val="single" w:sz="6" w:space="0" w:color="E2E8F0"/>
            <w:right w:val="none" w:sz="0" w:space="0" w:color="E2E8F0"/>
          </w:divBdr>
          <w:divsChild>
            <w:div w:id="1328361379">
              <w:marLeft w:val="0"/>
              <w:marRight w:val="0"/>
              <w:marTop w:val="0"/>
              <w:marBottom w:val="0"/>
              <w:divBdr>
                <w:top w:val="none" w:sz="0" w:space="0" w:color="auto"/>
                <w:left w:val="none" w:sz="0" w:space="0" w:color="auto"/>
                <w:bottom w:val="none" w:sz="0" w:space="0" w:color="auto"/>
                <w:right w:val="none" w:sz="0" w:space="0" w:color="auto"/>
              </w:divBdr>
              <w:divsChild>
                <w:div w:id="850872213">
                  <w:marLeft w:val="0"/>
                  <w:marRight w:val="0"/>
                  <w:marTop w:val="0"/>
                  <w:marBottom w:val="0"/>
                  <w:divBdr>
                    <w:top w:val="single" w:sz="12" w:space="0" w:color="CBD5E1"/>
                    <w:left w:val="single" w:sz="12" w:space="0" w:color="CBD5E1"/>
                    <w:bottom w:val="single" w:sz="12" w:space="0" w:color="CBD5E1"/>
                    <w:right w:val="single" w:sz="12" w:space="0" w:color="CBD5E1"/>
                  </w:divBdr>
                </w:div>
                <w:div w:id="963927649">
                  <w:marLeft w:val="0"/>
                  <w:marRight w:val="0"/>
                  <w:marTop w:val="0"/>
                  <w:marBottom w:val="0"/>
                  <w:divBdr>
                    <w:top w:val="single" w:sz="12" w:space="0" w:color="CBD5E1"/>
                    <w:left w:val="single" w:sz="12" w:space="0" w:color="CBD5E1"/>
                    <w:bottom w:val="single" w:sz="12" w:space="0" w:color="CBD5E1"/>
                    <w:right w:val="single" w:sz="12" w:space="0" w:color="CBD5E1"/>
                  </w:divBdr>
                </w:div>
                <w:div w:id="1268846927">
                  <w:marLeft w:val="0"/>
                  <w:marRight w:val="0"/>
                  <w:marTop w:val="0"/>
                  <w:marBottom w:val="0"/>
                  <w:divBdr>
                    <w:top w:val="single" w:sz="12" w:space="0" w:color="CBD5E1"/>
                    <w:left w:val="single" w:sz="12" w:space="0" w:color="CBD5E1"/>
                    <w:bottom w:val="single" w:sz="12" w:space="0" w:color="CBD5E1"/>
                    <w:right w:val="single" w:sz="12" w:space="0" w:color="CBD5E1"/>
                  </w:divBdr>
                </w:div>
                <w:div w:id="3209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3104">
          <w:marLeft w:val="0"/>
          <w:marRight w:val="0"/>
          <w:marTop w:val="0"/>
          <w:marBottom w:val="0"/>
          <w:divBdr>
            <w:top w:val="single" w:sz="12" w:space="0" w:color="CBD5E1"/>
            <w:left w:val="single" w:sz="12" w:space="0" w:color="CBD5E1"/>
            <w:bottom w:val="single" w:sz="12" w:space="0" w:color="CBD5E1"/>
            <w:right w:val="single" w:sz="12" w:space="0" w:color="CBD5E1"/>
          </w:divBdr>
        </w:div>
        <w:div w:id="1939408171">
          <w:marLeft w:val="0"/>
          <w:marRight w:val="0"/>
          <w:marTop w:val="0"/>
          <w:marBottom w:val="0"/>
          <w:divBdr>
            <w:top w:val="single" w:sz="12" w:space="0" w:color="CBD5E1"/>
            <w:left w:val="single" w:sz="12" w:space="0" w:color="CBD5E1"/>
            <w:bottom w:val="single" w:sz="12" w:space="0" w:color="CBD5E1"/>
            <w:right w:val="single" w:sz="12" w:space="0" w:color="CBD5E1"/>
          </w:divBdr>
        </w:div>
        <w:div w:id="622343965">
          <w:marLeft w:val="0"/>
          <w:marRight w:val="0"/>
          <w:marTop w:val="0"/>
          <w:marBottom w:val="0"/>
          <w:divBdr>
            <w:top w:val="none" w:sz="0" w:space="0" w:color="E2E8F0"/>
            <w:left w:val="none" w:sz="0" w:space="0" w:color="E2E8F0"/>
            <w:bottom w:val="single" w:sz="6" w:space="0" w:color="E2E8F0"/>
            <w:right w:val="none" w:sz="0" w:space="0" w:color="E2E8F0"/>
          </w:divBdr>
          <w:divsChild>
            <w:div w:id="1372608579">
              <w:marLeft w:val="0"/>
              <w:marRight w:val="0"/>
              <w:marTop w:val="0"/>
              <w:marBottom w:val="0"/>
              <w:divBdr>
                <w:top w:val="none" w:sz="0" w:space="0" w:color="auto"/>
                <w:left w:val="none" w:sz="0" w:space="0" w:color="auto"/>
                <w:bottom w:val="none" w:sz="0" w:space="0" w:color="auto"/>
                <w:right w:val="none" w:sz="0" w:space="0" w:color="auto"/>
              </w:divBdr>
              <w:divsChild>
                <w:div w:id="65609985">
                  <w:marLeft w:val="0"/>
                  <w:marRight w:val="0"/>
                  <w:marTop w:val="0"/>
                  <w:marBottom w:val="0"/>
                  <w:divBdr>
                    <w:top w:val="single" w:sz="12" w:space="0" w:color="CBD5E1"/>
                    <w:left w:val="single" w:sz="12" w:space="0" w:color="CBD5E1"/>
                    <w:bottom w:val="single" w:sz="12" w:space="0" w:color="CBD5E1"/>
                    <w:right w:val="single" w:sz="12" w:space="0" w:color="CBD5E1"/>
                  </w:divBdr>
                </w:div>
                <w:div w:id="957637419">
                  <w:marLeft w:val="0"/>
                  <w:marRight w:val="0"/>
                  <w:marTop w:val="0"/>
                  <w:marBottom w:val="0"/>
                  <w:divBdr>
                    <w:top w:val="single" w:sz="12" w:space="0" w:color="CBD5E1"/>
                    <w:left w:val="single" w:sz="12" w:space="0" w:color="CBD5E1"/>
                    <w:bottom w:val="single" w:sz="12" w:space="0" w:color="CBD5E1"/>
                    <w:right w:val="single" w:sz="12" w:space="0" w:color="CBD5E1"/>
                  </w:divBdr>
                </w:div>
                <w:div w:id="53897480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16029370">
          <w:marLeft w:val="0"/>
          <w:marRight w:val="0"/>
          <w:marTop w:val="0"/>
          <w:marBottom w:val="0"/>
          <w:divBdr>
            <w:top w:val="single" w:sz="12" w:space="0" w:color="CBD5E1"/>
            <w:left w:val="single" w:sz="12" w:space="0" w:color="CBD5E1"/>
            <w:bottom w:val="single" w:sz="12" w:space="0" w:color="CBD5E1"/>
            <w:right w:val="single" w:sz="12" w:space="0" w:color="CBD5E1"/>
          </w:divBdr>
        </w:div>
        <w:div w:id="598098787">
          <w:marLeft w:val="0"/>
          <w:marRight w:val="0"/>
          <w:marTop w:val="0"/>
          <w:marBottom w:val="0"/>
          <w:divBdr>
            <w:top w:val="single" w:sz="12" w:space="0" w:color="CBD5E1"/>
            <w:left w:val="single" w:sz="12" w:space="0" w:color="CBD5E1"/>
            <w:bottom w:val="single" w:sz="12" w:space="0" w:color="CBD5E1"/>
            <w:right w:val="single" w:sz="12" w:space="0" w:color="CBD5E1"/>
          </w:divBdr>
        </w:div>
        <w:div w:id="973100164">
          <w:marLeft w:val="0"/>
          <w:marRight w:val="0"/>
          <w:marTop w:val="0"/>
          <w:marBottom w:val="0"/>
          <w:divBdr>
            <w:top w:val="single" w:sz="12" w:space="0" w:color="CBD5E1"/>
            <w:left w:val="single" w:sz="12" w:space="0" w:color="CBD5E1"/>
            <w:bottom w:val="single" w:sz="12" w:space="0" w:color="CBD5E1"/>
            <w:right w:val="single" w:sz="12" w:space="0" w:color="CBD5E1"/>
          </w:divBdr>
        </w:div>
        <w:div w:id="1461651246">
          <w:marLeft w:val="0"/>
          <w:marRight w:val="0"/>
          <w:marTop w:val="0"/>
          <w:marBottom w:val="0"/>
          <w:divBdr>
            <w:top w:val="none" w:sz="0" w:space="0" w:color="E2E8F0"/>
            <w:left w:val="none" w:sz="0" w:space="0" w:color="E2E8F0"/>
            <w:bottom w:val="single" w:sz="6" w:space="0" w:color="E2E8F0"/>
            <w:right w:val="none" w:sz="0" w:space="0" w:color="E2E8F0"/>
          </w:divBdr>
          <w:divsChild>
            <w:div w:id="1414618998">
              <w:marLeft w:val="0"/>
              <w:marRight w:val="0"/>
              <w:marTop w:val="0"/>
              <w:marBottom w:val="0"/>
              <w:divBdr>
                <w:top w:val="none" w:sz="0" w:space="0" w:color="auto"/>
                <w:left w:val="none" w:sz="0" w:space="0" w:color="auto"/>
                <w:bottom w:val="none" w:sz="0" w:space="0" w:color="auto"/>
                <w:right w:val="none" w:sz="0" w:space="0" w:color="auto"/>
              </w:divBdr>
              <w:divsChild>
                <w:div w:id="1419404309">
                  <w:marLeft w:val="0"/>
                  <w:marRight w:val="0"/>
                  <w:marTop w:val="0"/>
                  <w:marBottom w:val="0"/>
                  <w:divBdr>
                    <w:top w:val="single" w:sz="12" w:space="0" w:color="CBD5E1"/>
                    <w:left w:val="single" w:sz="12" w:space="0" w:color="CBD5E1"/>
                    <w:bottom w:val="single" w:sz="12" w:space="0" w:color="CBD5E1"/>
                    <w:right w:val="single" w:sz="12" w:space="0" w:color="CBD5E1"/>
                  </w:divBdr>
                </w:div>
                <w:div w:id="320279588">
                  <w:marLeft w:val="0"/>
                  <w:marRight w:val="0"/>
                  <w:marTop w:val="0"/>
                  <w:marBottom w:val="0"/>
                  <w:divBdr>
                    <w:top w:val="single" w:sz="12" w:space="0" w:color="CBD5E1"/>
                    <w:left w:val="single" w:sz="12" w:space="0" w:color="CBD5E1"/>
                    <w:bottom w:val="single" w:sz="12" w:space="0" w:color="CBD5E1"/>
                    <w:right w:val="single" w:sz="12" w:space="0" w:color="CBD5E1"/>
                  </w:divBdr>
                </w:div>
                <w:div w:id="6862499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02907117">
          <w:marLeft w:val="0"/>
          <w:marRight w:val="0"/>
          <w:marTop w:val="0"/>
          <w:marBottom w:val="0"/>
          <w:divBdr>
            <w:top w:val="single" w:sz="12" w:space="0" w:color="CBD5E1"/>
            <w:left w:val="single" w:sz="12" w:space="0" w:color="CBD5E1"/>
            <w:bottom w:val="single" w:sz="12" w:space="0" w:color="CBD5E1"/>
            <w:right w:val="single" w:sz="12" w:space="0" w:color="CBD5E1"/>
          </w:divBdr>
        </w:div>
        <w:div w:id="499856556">
          <w:marLeft w:val="0"/>
          <w:marRight w:val="0"/>
          <w:marTop w:val="0"/>
          <w:marBottom w:val="0"/>
          <w:divBdr>
            <w:top w:val="single" w:sz="12" w:space="0" w:color="CBD5E1"/>
            <w:left w:val="single" w:sz="12" w:space="0" w:color="CBD5E1"/>
            <w:bottom w:val="single" w:sz="12" w:space="0" w:color="CBD5E1"/>
            <w:right w:val="single" w:sz="12" w:space="0" w:color="CBD5E1"/>
          </w:divBdr>
        </w:div>
        <w:div w:id="1282300567">
          <w:marLeft w:val="0"/>
          <w:marRight w:val="0"/>
          <w:marTop w:val="0"/>
          <w:marBottom w:val="0"/>
          <w:divBdr>
            <w:top w:val="single" w:sz="12" w:space="0" w:color="CBD5E1"/>
            <w:left w:val="single" w:sz="12" w:space="0" w:color="CBD5E1"/>
            <w:bottom w:val="single" w:sz="12" w:space="0" w:color="CBD5E1"/>
            <w:right w:val="single" w:sz="12" w:space="0" w:color="CBD5E1"/>
          </w:divBdr>
        </w:div>
        <w:div w:id="147210739">
          <w:marLeft w:val="0"/>
          <w:marRight w:val="0"/>
          <w:marTop w:val="0"/>
          <w:marBottom w:val="0"/>
          <w:divBdr>
            <w:top w:val="single" w:sz="12" w:space="0" w:color="CBD5E1"/>
            <w:left w:val="single" w:sz="12" w:space="0" w:color="CBD5E1"/>
            <w:bottom w:val="single" w:sz="12" w:space="0" w:color="CBD5E1"/>
            <w:right w:val="single" w:sz="12" w:space="0" w:color="CBD5E1"/>
          </w:divBdr>
        </w:div>
        <w:div w:id="913858525">
          <w:marLeft w:val="0"/>
          <w:marRight w:val="0"/>
          <w:marTop w:val="0"/>
          <w:marBottom w:val="0"/>
          <w:divBdr>
            <w:top w:val="none" w:sz="0" w:space="0" w:color="E2E8F0"/>
            <w:left w:val="none" w:sz="0" w:space="0" w:color="E2E8F0"/>
            <w:bottom w:val="single" w:sz="6" w:space="0" w:color="E2E8F0"/>
            <w:right w:val="none" w:sz="0" w:space="0" w:color="E2E8F0"/>
          </w:divBdr>
          <w:divsChild>
            <w:div w:id="1226183436">
              <w:marLeft w:val="0"/>
              <w:marRight w:val="0"/>
              <w:marTop w:val="0"/>
              <w:marBottom w:val="0"/>
              <w:divBdr>
                <w:top w:val="none" w:sz="0" w:space="0" w:color="auto"/>
                <w:left w:val="none" w:sz="0" w:space="0" w:color="auto"/>
                <w:bottom w:val="none" w:sz="0" w:space="0" w:color="auto"/>
                <w:right w:val="none" w:sz="0" w:space="0" w:color="auto"/>
              </w:divBdr>
              <w:divsChild>
                <w:div w:id="1834372880">
                  <w:marLeft w:val="0"/>
                  <w:marRight w:val="0"/>
                  <w:marTop w:val="0"/>
                  <w:marBottom w:val="0"/>
                  <w:divBdr>
                    <w:top w:val="single" w:sz="12" w:space="0" w:color="CBD5E1"/>
                    <w:left w:val="single" w:sz="12" w:space="0" w:color="CBD5E1"/>
                    <w:bottom w:val="single" w:sz="12" w:space="0" w:color="CBD5E1"/>
                    <w:right w:val="single" w:sz="12" w:space="0" w:color="CBD5E1"/>
                  </w:divBdr>
                </w:div>
                <w:div w:id="1141265887">
                  <w:marLeft w:val="0"/>
                  <w:marRight w:val="0"/>
                  <w:marTop w:val="0"/>
                  <w:marBottom w:val="0"/>
                  <w:divBdr>
                    <w:top w:val="single" w:sz="12" w:space="0" w:color="CBD5E1"/>
                    <w:left w:val="single" w:sz="12" w:space="0" w:color="CBD5E1"/>
                    <w:bottom w:val="single" w:sz="12" w:space="0" w:color="CBD5E1"/>
                    <w:right w:val="single" w:sz="12" w:space="0" w:color="CBD5E1"/>
                  </w:divBdr>
                </w:div>
                <w:div w:id="1858881660">
                  <w:marLeft w:val="0"/>
                  <w:marRight w:val="0"/>
                  <w:marTop w:val="0"/>
                  <w:marBottom w:val="0"/>
                  <w:divBdr>
                    <w:top w:val="single" w:sz="12" w:space="0" w:color="CBD5E1"/>
                    <w:left w:val="single" w:sz="12" w:space="0" w:color="CBD5E1"/>
                    <w:bottom w:val="single" w:sz="12" w:space="0" w:color="CBD5E1"/>
                    <w:right w:val="single" w:sz="12" w:space="0" w:color="CBD5E1"/>
                  </w:divBdr>
                </w:div>
                <w:div w:id="129324743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81717676">
          <w:marLeft w:val="0"/>
          <w:marRight w:val="0"/>
          <w:marTop w:val="0"/>
          <w:marBottom w:val="0"/>
          <w:divBdr>
            <w:top w:val="single" w:sz="12" w:space="0" w:color="CBD5E1"/>
            <w:left w:val="single" w:sz="12" w:space="0" w:color="CBD5E1"/>
            <w:bottom w:val="single" w:sz="12" w:space="0" w:color="CBD5E1"/>
            <w:right w:val="single" w:sz="12" w:space="0" w:color="CBD5E1"/>
          </w:divBdr>
        </w:div>
        <w:div w:id="2080711739">
          <w:marLeft w:val="0"/>
          <w:marRight w:val="0"/>
          <w:marTop w:val="0"/>
          <w:marBottom w:val="0"/>
          <w:divBdr>
            <w:top w:val="single" w:sz="12" w:space="0" w:color="CBD5E1"/>
            <w:left w:val="single" w:sz="12" w:space="0" w:color="CBD5E1"/>
            <w:bottom w:val="single" w:sz="12" w:space="0" w:color="CBD5E1"/>
            <w:right w:val="single" w:sz="12" w:space="0" w:color="CBD5E1"/>
          </w:divBdr>
        </w:div>
        <w:div w:id="163010642">
          <w:marLeft w:val="0"/>
          <w:marRight w:val="0"/>
          <w:marTop w:val="0"/>
          <w:marBottom w:val="0"/>
          <w:divBdr>
            <w:top w:val="single" w:sz="12" w:space="0" w:color="CBD5E1"/>
            <w:left w:val="single" w:sz="12" w:space="0" w:color="CBD5E1"/>
            <w:bottom w:val="single" w:sz="12" w:space="0" w:color="CBD5E1"/>
            <w:right w:val="single" w:sz="12" w:space="0" w:color="CBD5E1"/>
          </w:divBdr>
        </w:div>
        <w:div w:id="1258558049">
          <w:marLeft w:val="0"/>
          <w:marRight w:val="0"/>
          <w:marTop w:val="0"/>
          <w:marBottom w:val="0"/>
          <w:divBdr>
            <w:top w:val="none" w:sz="0" w:space="0" w:color="E2E8F0"/>
            <w:left w:val="none" w:sz="0" w:space="0" w:color="E2E8F0"/>
            <w:bottom w:val="single" w:sz="6" w:space="0" w:color="E2E8F0"/>
            <w:right w:val="none" w:sz="0" w:space="0" w:color="E2E8F0"/>
          </w:divBdr>
          <w:divsChild>
            <w:div w:id="479660098">
              <w:marLeft w:val="0"/>
              <w:marRight w:val="0"/>
              <w:marTop w:val="0"/>
              <w:marBottom w:val="0"/>
              <w:divBdr>
                <w:top w:val="none" w:sz="0" w:space="0" w:color="auto"/>
                <w:left w:val="none" w:sz="0" w:space="0" w:color="auto"/>
                <w:bottom w:val="none" w:sz="0" w:space="0" w:color="auto"/>
                <w:right w:val="none" w:sz="0" w:space="0" w:color="auto"/>
              </w:divBdr>
              <w:divsChild>
                <w:div w:id="437137469">
                  <w:marLeft w:val="0"/>
                  <w:marRight w:val="0"/>
                  <w:marTop w:val="0"/>
                  <w:marBottom w:val="0"/>
                  <w:divBdr>
                    <w:top w:val="single" w:sz="12" w:space="0" w:color="CBD5E1"/>
                    <w:left w:val="single" w:sz="12" w:space="0" w:color="CBD5E1"/>
                    <w:bottom w:val="single" w:sz="12" w:space="0" w:color="CBD5E1"/>
                    <w:right w:val="single" w:sz="12" w:space="0" w:color="CBD5E1"/>
                  </w:divBdr>
                </w:div>
                <w:div w:id="411195852">
                  <w:marLeft w:val="0"/>
                  <w:marRight w:val="0"/>
                  <w:marTop w:val="0"/>
                  <w:marBottom w:val="0"/>
                  <w:divBdr>
                    <w:top w:val="single" w:sz="12" w:space="0" w:color="CBD5E1"/>
                    <w:left w:val="single" w:sz="12" w:space="0" w:color="CBD5E1"/>
                    <w:bottom w:val="single" w:sz="12" w:space="0" w:color="CBD5E1"/>
                    <w:right w:val="single" w:sz="12" w:space="0" w:color="CBD5E1"/>
                  </w:divBdr>
                </w:div>
                <w:div w:id="2073850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32062776">
          <w:marLeft w:val="0"/>
          <w:marRight w:val="0"/>
          <w:marTop w:val="0"/>
          <w:marBottom w:val="0"/>
          <w:divBdr>
            <w:top w:val="single" w:sz="12" w:space="0" w:color="CBD5E1"/>
            <w:left w:val="single" w:sz="12" w:space="0" w:color="CBD5E1"/>
            <w:bottom w:val="single" w:sz="12" w:space="0" w:color="CBD5E1"/>
            <w:right w:val="single" w:sz="12" w:space="0" w:color="CBD5E1"/>
          </w:divBdr>
        </w:div>
        <w:div w:id="232159336">
          <w:marLeft w:val="0"/>
          <w:marRight w:val="0"/>
          <w:marTop w:val="0"/>
          <w:marBottom w:val="0"/>
          <w:divBdr>
            <w:top w:val="single" w:sz="12" w:space="0" w:color="CBD5E1"/>
            <w:left w:val="single" w:sz="12" w:space="0" w:color="CBD5E1"/>
            <w:bottom w:val="single" w:sz="12" w:space="0" w:color="CBD5E1"/>
            <w:right w:val="single" w:sz="12" w:space="0" w:color="CBD5E1"/>
          </w:divBdr>
        </w:div>
        <w:div w:id="1577322310">
          <w:marLeft w:val="0"/>
          <w:marRight w:val="0"/>
          <w:marTop w:val="0"/>
          <w:marBottom w:val="0"/>
          <w:divBdr>
            <w:top w:val="single" w:sz="12" w:space="0" w:color="CBD5E1"/>
            <w:left w:val="single" w:sz="12" w:space="0" w:color="CBD5E1"/>
            <w:bottom w:val="single" w:sz="12" w:space="0" w:color="CBD5E1"/>
            <w:right w:val="single" w:sz="12" w:space="0" w:color="CBD5E1"/>
          </w:divBdr>
        </w:div>
        <w:div w:id="290476171">
          <w:marLeft w:val="0"/>
          <w:marRight w:val="0"/>
          <w:marTop w:val="0"/>
          <w:marBottom w:val="0"/>
          <w:divBdr>
            <w:top w:val="single" w:sz="12" w:space="0" w:color="CBD5E1"/>
            <w:left w:val="single" w:sz="12" w:space="0" w:color="CBD5E1"/>
            <w:bottom w:val="single" w:sz="12" w:space="0" w:color="CBD5E1"/>
            <w:right w:val="single" w:sz="12" w:space="0" w:color="CBD5E1"/>
          </w:divBdr>
        </w:div>
        <w:div w:id="966591958">
          <w:marLeft w:val="0"/>
          <w:marRight w:val="0"/>
          <w:marTop w:val="0"/>
          <w:marBottom w:val="0"/>
          <w:divBdr>
            <w:top w:val="none" w:sz="0" w:space="0" w:color="E2E8F0"/>
            <w:left w:val="none" w:sz="0" w:space="0" w:color="E2E8F0"/>
            <w:bottom w:val="single" w:sz="6" w:space="0" w:color="E2E8F0"/>
            <w:right w:val="none" w:sz="0" w:space="0" w:color="E2E8F0"/>
          </w:divBdr>
          <w:divsChild>
            <w:div w:id="1023239373">
              <w:marLeft w:val="0"/>
              <w:marRight w:val="0"/>
              <w:marTop w:val="0"/>
              <w:marBottom w:val="0"/>
              <w:divBdr>
                <w:top w:val="none" w:sz="0" w:space="0" w:color="auto"/>
                <w:left w:val="none" w:sz="0" w:space="0" w:color="auto"/>
                <w:bottom w:val="none" w:sz="0" w:space="0" w:color="auto"/>
                <w:right w:val="none" w:sz="0" w:space="0" w:color="auto"/>
              </w:divBdr>
              <w:divsChild>
                <w:div w:id="1201012803">
                  <w:marLeft w:val="0"/>
                  <w:marRight w:val="0"/>
                  <w:marTop w:val="0"/>
                  <w:marBottom w:val="0"/>
                  <w:divBdr>
                    <w:top w:val="single" w:sz="12" w:space="0" w:color="CBD5E1"/>
                    <w:left w:val="single" w:sz="12" w:space="0" w:color="CBD5E1"/>
                    <w:bottom w:val="single" w:sz="12" w:space="0" w:color="CBD5E1"/>
                    <w:right w:val="single" w:sz="12" w:space="0" w:color="CBD5E1"/>
                  </w:divBdr>
                </w:div>
                <w:div w:id="61348359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81810597">
          <w:marLeft w:val="0"/>
          <w:marRight w:val="0"/>
          <w:marTop w:val="0"/>
          <w:marBottom w:val="0"/>
          <w:divBdr>
            <w:top w:val="single" w:sz="12" w:space="0" w:color="CBD5E1"/>
            <w:left w:val="single" w:sz="12" w:space="0" w:color="CBD5E1"/>
            <w:bottom w:val="single" w:sz="12" w:space="0" w:color="CBD5E1"/>
            <w:right w:val="single" w:sz="12" w:space="0" w:color="CBD5E1"/>
          </w:divBdr>
        </w:div>
        <w:div w:id="1516269388">
          <w:marLeft w:val="0"/>
          <w:marRight w:val="0"/>
          <w:marTop w:val="0"/>
          <w:marBottom w:val="0"/>
          <w:divBdr>
            <w:top w:val="single" w:sz="12" w:space="0" w:color="CBD5E1"/>
            <w:left w:val="single" w:sz="12" w:space="0" w:color="CBD5E1"/>
            <w:bottom w:val="single" w:sz="12" w:space="0" w:color="CBD5E1"/>
            <w:right w:val="single" w:sz="12" w:space="0" w:color="CBD5E1"/>
          </w:divBdr>
        </w:div>
        <w:div w:id="1687247917">
          <w:marLeft w:val="0"/>
          <w:marRight w:val="0"/>
          <w:marTop w:val="0"/>
          <w:marBottom w:val="0"/>
          <w:divBdr>
            <w:top w:val="single" w:sz="12" w:space="0" w:color="CBD5E1"/>
            <w:left w:val="single" w:sz="12" w:space="0" w:color="CBD5E1"/>
            <w:bottom w:val="single" w:sz="12" w:space="0" w:color="CBD5E1"/>
            <w:right w:val="single" w:sz="12" w:space="0" w:color="CBD5E1"/>
          </w:divBdr>
        </w:div>
        <w:div w:id="1030834905">
          <w:marLeft w:val="0"/>
          <w:marRight w:val="0"/>
          <w:marTop w:val="0"/>
          <w:marBottom w:val="0"/>
          <w:divBdr>
            <w:top w:val="none" w:sz="0" w:space="0" w:color="E2E8F0"/>
            <w:left w:val="none" w:sz="0" w:space="0" w:color="E2E8F0"/>
            <w:bottom w:val="single" w:sz="6" w:space="0" w:color="E2E8F0"/>
            <w:right w:val="none" w:sz="0" w:space="0" w:color="E2E8F0"/>
          </w:divBdr>
          <w:divsChild>
            <w:div w:id="1819373551">
              <w:marLeft w:val="0"/>
              <w:marRight w:val="0"/>
              <w:marTop w:val="0"/>
              <w:marBottom w:val="0"/>
              <w:divBdr>
                <w:top w:val="none" w:sz="0" w:space="0" w:color="auto"/>
                <w:left w:val="none" w:sz="0" w:space="0" w:color="auto"/>
                <w:bottom w:val="none" w:sz="0" w:space="0" w:color="auto"/>
                <w:right w:val="none" w:sz="0" w:space="0" w:color="auto"/>
              </w:divBdr>
              <w:divsChild>
                <w:div w:id="187180280">
                  <w:marLeft w:val="0"/>
                  <w:marRight w:val="0"/>
                  <w:marTop w:val="0"/>
                  <w:marBottom w:val="0"/>
                  <w:divBdr>
                    <w:top w:val="single" w:sz="12" w:space="0" w:color="CBD5E1"/>
                    <w:left w:val="single" w:sz="12" w:space="0" w:color="CBD5E1"/>
                    <w:bottom w:val="single" w:sz="12" w:space="0" w:color="CBD5E1"/>
                    <w:right w:val="single" w:sz="12" w:space="0" w:color="CBD5E1"/>
                  </w:divBdr>
                </w:div>
                <w:div w:id="1473674775">
                  <w:marLeft w:val="0"/>
                  <w:marRight w:val="0"/>
                  <w:marTop w:val="0"/>
                  <w:marBottom w:val="0"/>
                  <w:divBdr>
                    <w:top w:val="single" w:sz="12" w:space="0" w:color="CBD5E1"/>
                    <w:left w:val="single" w:sz="12" w:space="0" w:color="CBD5E1"/>
                    <w:bottom w:val="single" w:sz="12" w:space="0" w:color="CBD5E1"/>
                    <w:right w:val="single" w:sz="12" w:space="0" w:color="CBD5E1"/>
                  </w:divBdr>
                </w:div>
                <w:div w:id="164280713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43747516">
          <w:marLeft w:val="0"/>
          <w:marRight w:val="0"/>
          <w:marTop w:val="0"/>
          <w:marBottom w:val="0"/>
          <w:divBdr>
            <w:top w:val="single" w:sz="12" w:space="0" w:color="CBD5E1"/>
            <w:left w:val="single" w:sz="12" w:space="0" w:color="CBD5E1"/>
            <w:bottom w:val="single" w:sz="12" w:space="0" w:color="CBD5E1"/>
            <w:right w:val="single" w:sz="12" w:space="0" w:color="CBD5E1"/>
          </w:divBdr>
        </w:div>
        <w:div w:id="1230582321">
          <w:marLeft w:val="0"/>
          <w:marRight w:val="0"/>
          <w:marTop w:val="0"/>
          <w:marBottom w:val="0"/>
          <w:divBdr>
            <w:top w:val="none" w:sz="0" w:space="0" w:color="E2E8F0"/>
            <w:left w:val="none" w:sz="0" w:space="0" w:color="E2E8F0"/>
            <w:bottom w:val="single" w:sz="6" w:space="0" w:color="E2E8F0"/>
            <w:right w:val="none" w:sz="0" w:space="0" w:color="E2E8F0"/>
          </w:divBdr>
          <w:divsChild>
            <w:div w:id="1435129540">
              <w:marLeft w:val="0"/>
              <w:marRight w:val="0"/>
              <w:marTop w:val="0"/>
              <w:marBottom w:val="0"/>
              <w:divBdr>
                <w:top w:val="none" w:sz="0" w:space="0" w:color="auto"/>
                <w:left w:val="none" w:sz="0" w:space="0" w:color="auto"/>
                <w:bottom w:val="none" w:sz="0" w:space="0" w:color="auto"/>
                <w:right w:val="none" w:sz="0" w:space="0" w:color="auto"/>
              </w:divBdr>
              <w:divsChild>
                <w:div w:id="5188534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42911098">
          <w:marLeft w:val="0"/>
          <w:marRight w:val="0"/>
          <w:marTop w:val="0"/>
          <w:marBottom w:val="0"/>
          <w:divBdr>
            <w:top w:val="single" w:sz="12" w:space="0" w:color="CBD5E1"/>
            <w:left w:val="single" w:sz="12" w:space="0" w:color="CBD5E1"/>
            <w:bottom w:val="single" w:sz="12" w:space="0" w:color="CBD5E1"/>
            <w:right w:val="single" w:sz="12" w:space="0" w:color="CBD5E1"/>
          </w:divBdr>
        </w:div>
        <w:div w:id="1309632604">
          <w:marLeft w:val="0"/>
          <w:marRight w:val="0"/>
          <w:marTop w:val="0"/>
          <w:marBottom w:val="0"/>
          <w:divBdr>
            <w:top w:val="none" w:sz="0" w:space="0" w:color="E2E8F0"/>
            <w:left w:val="none" w:sz="0" w:space="0" w:color="E2E8F0"/>
            <w:bottom w:val="single" w:sz="6" w:space="0" w:color="E2E8F0"/>
            <w:right w:val="none" w:sz="0" w:space="0" w:color="E2E8F0"/>
          </w:divBdr>
          <w:divsChild>
            <w:div w:id="1095782044">
              <w:marLeft w:val="0"/>
              <w:marRight w:val="0"/>
              <w:marTop w:val="0"/>
              <w:marBottom w:val="0"/>
              <w:divBdr>
                <w:top w:val="none" w:sz="0" w:space="0" w:color="auto"/>
                <w:left w:val="none" w:sz="0" w:space="0" w:color="auto"/>
                <w:bottom w:val="none" w:sz="0" w:space="0" w:color="auto"/>
                <w:right w:val="none" w:sz="0" w:space="0" w:color="auto"/>
              </w:divBdr>
              <w:divsChild>
                <w:div w:id="1633440706">
                  <w:marLeft w:val="0"/>
                  <w:marRight w:val="0"/>
                  <w:marTop w:val="0"/>
                  <w:marBottom w:val="0"/>
                  <w:divBdr>
                    <w:top w:val="single" w:sz="12" w:space="0" w:color="CBD5E1"/>
                    <w:left w:val="single" w:sz="12" w:space="0" w:color="CBD5E1"/>
                    <w:bottom w:val="single" w:sz="12" w:space="0" w:color="CBD5E1"/>
                    <w:right w:val="single" w:sz="12" w:space="0" w:color="CBD5E1"/>
                  </w:divBdr>
                </w:div>
                <w:div w:id="1266884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9285395">
          <w:marLeft w:val="0"/>
          <w:marRight w:val="0"/>
          <w:marTop w:val="0"/>
          <w:marBottom w:val="0"/>
          <w:divBdr>
            <w:top w:val="single" w:sz="12" w:space="0" w:color="CBD5E1"/>
            <w:left w:val="single" w:sz="12" w:space="0" w:color="CBD5E1"/>
            <w:bottom w:val="single" w:sz="12" w:space="0" w:color="CBD5E1"/>
            <w:right w:val="single" w:sz="12" w:space="0" w:color="CBD5E1"/>
          </w:divBdr>
        </w:div>
        <w:div w:id="1965427598">
          <w:marLeft w:val="0"/>
          <w:marRight w:val="0"/>
          <w:marTop w:val="0"/>
          <w:marBottom w:val="0"/>
          <w:divBdr>
            <w:top w:val="none" w:sz="0" w:space="0" w:color="E2E8F0"/>
            <w:left w:val="none" w:sz="0" w:space="0" w:color="E2E8F0"/>
            <w:bottom w:val="single" w:sz="6" w:space="0" w:color="E2E8F0"/>
            <w:right w:val="none" w:sz="0" w:space="0" w:color="E2E8F0"/>
          </w:divBdr>
          <w:divsChild>
            <w:div w:id="2051611866">
              <w:marLeft w:val="0"/>
              <w:marRight w:val="0"/>
              <w:marTop w:val="0"/>
              <w:marBottom w:val="0"/>
              <w:divBdr>
                <w:top w:val="none" w:sz="0" w:space="0" w:color="auto"/>
                <w:left w:val="none" w:sz="0" w:space="0" w:color="auto"/>
                <w:bottom w:val="none" w:sz="0" w:space="0" w:color="auto"/>
                <w:right w:val="none" w:sz="0" w:space="0" w:color="auto"/>
              </w:divBdr>
              <w:divsChild>
                <w:div w:id="1983727404">
                  <w:marLeft w:val="0"/>
                  <w:marRight w:val="0"/>
                  <w:marTop w:val="0"/>
                  <w:marBottom w:val="0"/>
                  <w:divBdr>
                    <w:top w:val="single" w:sz="12" w:space="0" w:color="CBD5E1"/>
                    <w:left w:val="single" w:sz="12" w:space="0" w:color="CBD5E1"/>
                    <w:bottom w:val="single" w:sz="12" w:space="0" w:color="CBD5E1"/>
                    <w:right w:val="single" w:sz="12" w:space="0" w:color="CBD5E1"/>
                  </w:divBdr>
                </w:div>
                <w:div w:id="135345756">
                  <w:marLeft w:val="0"/>
                  <w:marRight w:val="0"/>
                  <w:marTop w:val="0"/>
                  <w:marBottom w:val="0"/>
                  <w:divBdr>
                    <w:top w:val="single" w:sz="12" w:space="0" w:color="CBD5E1"/>
                    <w:left w:val="single" w:sz="12" w:space="0" w:color="CBD5E1"/>
                    <w:bottom w:val="single" w:sz="12" w:space="0" w:color="CBD5E1"/>
                    <w:right w:val="single" w:sz="12" w:space="0" w:color="CBD5E1"/>
                  </w:divBdr>
                </w:div>
                <w:div w:id="18647801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948008872">
      <w:bodyDiv w:val="1"/>
      <w:marLeft w:val="0"/>
      <w:marRight w:val="0"/>
      <w:marTop w:val="0"/>
      <w:marBottom w:val="0"/>
      <w:divBdr>
        <w:top w:val="none" w:sz="0" w:space="0" w:color="auto"/>
        <w:left w:val="none" w:sz="0" w:space="0" w:color="auto"/>
        <w:bottom w:val="none" w:sz="0" w:space="0" w:color="auto"/>
        <w:right w:val="none" w:sz="0" w:space="0" w:color="auto"/>
      </w:divBdr>
    </w:div>
    <w:div w:id="988945893">
      <w:bodyDiv w:val="1"/>
      <w:marLeft w:val="0"/>
      <w:marRight w:val="0"/>
      <w:marTop w:val="0"/>
      <w:marBottom w:val="0"/>
      <w:divBdr>
        <w:top w:val="none" w:sz="0" w:space="0" w:color="auto"/>
        <w:left w:val="none" w:sz="0" w:space="0" w:color="auto"/>
        <w:bottom w:val="none" w:sz="0" w:space="0" w:color="auto"/>
        <w:right w:val="none" w:sz="0" w:space="0" w:color="auto"/>
      </w:divBdr>
    </w:div>
    <w:div w:id="1015958846">
      <w:bodyDiv w:val="1"/>
      <w:marLeft w:val="0"/>
      <w:marRight w:val="0"/>
      <w:marTop w:val="0"/>
      <w:marBottom w:val="0"/>
      <w:divBdr>
        <w:top w:val="none" w:sz="0" w:space="0" w:color="auto"/>
        <w:left w:val="none" w:sz="0" w:space="0" w:color="auto"/>
        <w:bottom w:val="none" w:sz="0" w:space="0" w:color="auto"/>
        <w:right w:val="none" w:sz="0" w:space="0" w:color="auto"/>
      </w:divBdr>
    </w:div>
    <w:div w:id="1036655767">
      <w:bodyDiv w:val="1"/>
      <w:marLeft w:val="0"/>
      <w:marRight w:val="0"/>
      <w:marTop w:val="0"/>
      <w:marBottom w:val="0"/>
      <w:divBdr>
        <w:top w:val="none" w:sz="0" w:space="0" w:color="auto"/>
        <w:left w:val="none" w:sz="0" w:space="0" w:color="auto"/>
        <w:bottom w:val="none" w:sz="0" w:space="0" w:color="auto"/>
        <w:right w:val="none" w:sz="0" w:space="0" w:color="auto"/>
      </w:divBdr>
    </w:div>
    <w:div w:id="1051349324">
      <w:bodyDiv w:val="1"/>
      <w:marLeft w:val="0"/>
      <w:marRight w:val="0"/>
      <w:marTop w:val="0"/>
      <w:marBottom w:val="0"/>
      <w:divBdr>
        <w:top w:val="none" w:sz="0" w:space="0" w:color="auto"/>
        <w:left w:val="none" w:sz="0" w:space="0" w:color="auto"/>
        <w:bottom w:val="none" w:sz="0" w:space="0" w:color="auto"/>
        <w:right w:val="none" w:sz="0" w:space="0" w:color="auto"/>
      </w:divBdr>
    </w:div>
    <w:div w:id="1056901411">
      <w:bodyDiv w:val="1"/>
      <w:marLeft w:val="0"/>
      <w:marRight w:val="0"/>
      <w:marTop w:val="0"/>
      <w:marBottom w:val="0"/>
      <w:divBdr>
        <w:top w:val="none" w:sz="0" w:space="0" w:color="auto"/>
        <w:left w:val="none" w:sz="0" w:space="0" w:color="auto"/>
        <w:bottom w:val="none" w:sz="0" w:space="0" w:color="auto"/>
        <w:right w:val="none" w:sz="0" w:space="0" w:color="auto"/>
      </w:divBdr>
    </w:div>
    <w:div w:id="1078360485">
      <w:bodyDiv w:val="1"/>
      <w:marLeft w:val="0"/>
      <w:marRight w:val="0"/>
      <w:marTop w:val="0"/>
      <w:marBottom w:val="0"/>
      <w:divBdr>
        <w:top w:val="none" w:sz="0" w:space="0" w:color="auto"/>
        <w:left w:val="none" w:sz="0" w:space="0" w:color="auto"/>
        <w:bottom w:val="none" w:sz="0" w:space="0" w:color="auto"/>
        <w:right w:val="none" w:sz="0" w:space="0" w:color="auto"/>
      </w:divBdr>
    </w:div>
    <w:div w:id="1091657178">
      <w:bodyDiv w:val="1"/>
      <w:marLeft w:val="0"/>
      <w:marRight w:val="0"/>
      <w:marTop w:val="0"/>
      <w:marBottom w:val="0"/>
      <w:divBdr>
        <w:top w:val="none" w:sz="0" w:space="0" w:color="auto"/>
        <w:left w:val="none" w:sz="0" w:space="0" w:color="auto"/>
        <w:bottom w:val="none" w:sz="0" w:space="0" w:color="auto"/>
        <w:right w:val="none" w:sz="0" w:space="0" w:color="auto"/>
      </w:divBdr>
    </w:div>
    <w:div w:id="1093550703">
      <w:bodyDiv w:val="1"/>
      <w:marLeft w:val="0"/>
      <w:marRight w:val="0"/>
      <w:marTop w:val="0"/>
      <w:marBottom w:val="0"/>
      <w:divBdr>
        <w:top w:val="none" w:sz="0" w:space="0" w:color="auto"/>
        <w:left w:val="none" w:sz="0" w:space="0" w:color="auto"/>
        <w:bottom w:val="none" w:sz="0" w:space="0" w:color="auto"/>
        <w:right w:val="none" w:sz="0" w:space="0" w:color="auto"/>
      </w:divBdr>
    </w:div>
    <w:div w:id="1114717111">
      <w:bodyDiv w:val="1"/>
      <w:marLeft w:val="0"/>
      <w:marRight w:val="0"/>
      <w:marTop w:val="0"/>
      <w:marBottom w:val="0"/>
      <w:divBdr>
        <w:top w:val="none" w:sz="0" w:space="0" w:color="auto"/>
        <w:left w:val="none" w:sz="0" w:space="0" w:color="auto"/>
        <w:bottom w:val="none" w:sz="0" w:space="0" w:color="auto"/>
        <w:right w:val="none" w:sz="0" w:space="0" w:color="auto"/>
      </w:divBdr>
    </w:div>
    <w:div w:id="1122764973">
      <w:bodyDiv w:val="1"/>
      <w:marLeft w:val="0"/>
      <w:marRight w:val="0"/>
      <w:marTop w:val="0"/>
      <w:marBottom w:val="0"/>
      <w:divBdr>
        <w:top w:val="none" w:sz="0" w:space="0" w:color="auto"/>
        <w:left w:val="none" w:sz="0" w:space="0" w:color="auto"/>
        <w:bottom w:val="none" w:sz="0" w:space="0" w:color="auto"/>
        <w:right w:val="none" w:sz="0" w:space="0" w:color="auto"/>
      </w:divBdr>
    </w:div>
    <w:div w:id="1126196701">
      <w:bodyDiv w:val="1"/>
      <w:marLeft w:val="0"/>
      <w:marRight w:val="0"/>
      <w:marTop w:val="0"/>
      <w:marBottom w:val="0"/>
      <w:divBdr>
        <w:top w:val="none" w:sz="0" w:space="0" w:color="auto"/>
        <w:left w:val="none" w:sz="0" w:space="0" w:color="auto"/>
        <w:bottom w:val="none" w:sz="0" w:space="0" w:color="auto"/>
        <w:right w:val="none" w:sz="0" w:space="0" w:color="auto"/>
      </w:divBdr>
    </w:div>
    <w:div w:id="1137524455">
      <w:bodyDiv w:val="1"/>
      <w:marLeft w:val="0"/>
      <w:marRight w:val="0"/>
      <w:marTop w:val="0"/>
      <w:marBottom w:val="0"/>
      <w:divBdr>
        <w:top w:val="none" w:sz="0" w:space="0" w:color="auto"/>
        <w:left w:val="none" w:sz="0" w:space="0" w:color="auto"/>
        <w:bottom w:val="none" w:sz="0" w:space="0" w:color="auto"/>
        <w:right w:val="none" w:sz="0" w:space="0" w:color="auto"/>
      </w:divBdr>
    </w:div>
    <w:div w:id="1143622591">
      <w:bodyDiv w:val="1"/>
      <w:marLeft w:val="0"/>
      <w:marRight w:val="0"/>
      <w:marTop w:val="0"/>
      <w:marBottom w:val="0"/>
      <w:divBdr>
        <w:top w:val="none" w:sz="0" w:space="0" w:color="auto"/>
        <w:left w:val="none" w:sz="0" w:space="0" w:color="auto"/>
        <w:bottom w:val="none" w:sz="0" w:space="0" w:color="auto"/>
        <w:right w:val="none" w:sz="0" w:space="0" w:color="auto"/>
      </w:divBdr>
    </w:div>
    <w:div w:id="1151675760">
      <w:bodyDiv w:val="1"/>
      <w:marLeft w:val="0"/>
      <w:marRight w:val="0"/>
      <w:marTop w:val="0"/>
      <w:marBottom w:val="0"/>
      <w:divBdr>
        <w:top w:val="none" w:sz="0" w:space="0" w:color="auto"/>
        <w:left w:val="none" w:sz="0" w:space="0" w:color="auto"/>
        <w:bottom w:val="none" w:sz="0" w:space="0" w:color="auto"/>
        <w:right w:val="none" w:sz="0" w:space="0" w:color="auto"/>
      </w:divBdr>
    </w:div>
    <w:div w:id="1158613116">
      <w:bodyDiv w:val="1"/>
      <w:marLeft w:val="0"/>
      <w:marRight w:val="0"/>
      <w:marTop w:val="0"/>
      <w:marBottom w:val="0"/>
      <w:divBdr>
        <w:top w:val="none" w:sz="0" w:space="0" w:color="auto"/>
        <w:left w:val="none" w:sz="0" w:space="0" w:color="auto"/>
        <w:bottom w:val="none" w:sz="0" w:space="0" w:color="auto"/>
        <w:right w:val="none" w:sz="0" w:space="0" w:color="auto"/>
      </w:divBdr>
    </w:div>
    <w:div w:id="1181353972">
      <w:bodyDiv w:val="1"/>
      <w:marLeft w:val="0"/>
      <w:marRight w:val="0"/>
      <w:marTop w:val="0"/>
      <w:marBottom w:val="0"/>
      <w:divBdr>
        <w:top w:val="none" w:sz="0" w:space="0" w:color="auto"/>
        <w:left w:val="none" w:sz="0" w:space="0" w:color="auto"/>
        <w:bottom w:val="none" w:sz="0" w:space="0" w:color="auto"/>
        <w:right w:val="none" w:sz="0" w:space="0" w:color="auto"/>
      </w:divBdr>
    </w:div>
    <w:div w:id="1204363068">
      <w:bodyDiv w:val="1"/>
      <w:marLeft w:val="0"/>
      <w:marRight w:val="0"/>
      <w:marTop w:val="0"/>
      <w:marBottom w:val="0"/>
      <w:divBdr>
        <w:top w:val="none" w:sz="0" w:space="0" w:color="auto"/>
        <w:left w:val="none" w:sz="0" w:space="0" w:color="auto"/>
        <w:bottom w:val="none" w:sz="0" w:space="0" w:color="auto"/>
        <w:right w:val="none" w:sz="0" w:space="0" w:color="auto"/>
      </w:divBdr>
    </w:div>
    <w:div w:id="1216770442">
      <w:bodyDiv w:val="1"/>
      <w:marLeft w:val="0"/>
      <w:marRight w:val="0"/>
      <w:marTop w:val="0"/>
      <w:marBottom w:val="0"/>
      <w:divBdr>
        <w:top w:val="none" w:sz="0" w:space="0" w:color="auto"/>
        <w:left w:val="none" w:sz="0" w:space="0" w:color="auto"/>
        <w:bottom w:val="none" w:sz="0" w:space="0" w:color="auto"/>
        <w:right w:val="none" w:sz="0" w:space="0" w:color="auto"/>
      </w:divBdr>
    </w:div>
    <w:div w:id="1253320070">
      <w:bodyDiv w:val="1"/>
      <w:marLeft w:val="0"/>
      <w:marRight w:val="0"/>
      <w:marTop w:val="0"/>
      <w:marBottom w:val="0"/>
      <w:divBdr>
        <w:top w:val="none" w:sz="0" w:space="0" w:color="auto"/>
        <w:left w:val="none" w:sz="0" w:space="0" w:color="auto"/>
        <w:bottom w:val="none" w:sz="0" w:space="0" w:color="auto"/>
        <w:right w:val="none" w:sz="0" w:space="0" w:color="auto"/>
      </w:divBdr>
    </w:div>
    <w:div w:id="1295526535">
      <w:bodyDiv w:val="1"/>
      <w:marLeft w:val="0"/>
      <w:marRight w:val="0"/>
      <w:marTop w:val="0"/>
      <w:marBottom w:val="0"/>
      <w:divBdr>
        <w:top w:val="none" w:sz="0" w:space="0" w:color="auto"/>
        <w:left w:val="none" w:sz="0" w:space="0" w:color="auto"/>
        <w:bottom w:val="none" w:sz="0" w:space="0" w:color="auto"/>
        <w:right w:val="none" w:sz="0" w:space="0" w:color="auto"/>
      </w:divBdr>
    </w:div>
    <w:div w:id="1316300897">
      <w:bodyDiv w:val="1"/>
      <w:marLeft w:val="0"/>
      <w:marRight w:val="0"/>
      <w:marTop w:val="0"/>
      <w:marBottom w:val="0"/>
      <w:divBdr>
        <w:top w:val="none" w:sz="0" w:space="0" w:color="auto"/>
        <w:left w:val="none" w:sz="0" w:space="0" w:color="auto"/>
        <w:bottom w:val="none" w:sz="0" w:space="0" w:color="auto"/>
        <w:right w:val="none" w:sz="0" w:space="0" w:color="auto"/>
      </w:divBdr>
    </w:div>
    <w:div w:id="1339691649">
      <w:bodyDiv w:val="1"/>
      <w:marLeft w:val="0"/>
      <w:marRight w:val="0"/>
      <w:marTop w:val="0"/>
      <w:marBottom w:val="0"/>
      <w:divBdr>
        <w:top w:val="none" w:sz="0" w:space="0" w:color="auto"/>
        <w:left w:val="none" w:sz="0" w:space="0" w:color="auto"/>
        <w:bottom w:val="none" w:sz="0" w:space="0" w:color="auto"/>
        <w:right w:val="none" w:sz="0" w:space="0" w:color="auto"/>
      </w:divBdr>
    </w:div>
    <w:div w:id="1365784964">
      <w:bodyDiv w:val="1"/>
      <w:marLeft w:val="0"/>
      <w:marRight w:val="0"/>
      <w:marTop w:val="0"/>
      <w:marBottom w:val="0"/>
      <w:divBdr>
        <w:top w:val="none" w:sz="0" w:space="0" w:color="auto"/>
        <w:left w:val="none" w:sz="0" w:space="0" w:color="auto"/>
        <w:bottom w:val="none" w:sz="0" w:space="0" w:color="auto"/>
        <w:right w:val="none" w:sz="0" w:space="0" w:color="auto"/>
      </w:divBdr>
    </w:div>
    <w:div w:id="1367872466">
      <w:bodyDiv w:val="1"/>
      <w:marLeft w:val="0"/>
      <w:marRight w:val="0"/>
      <w:marTop w:val="0"/>
      <w:marBottom w:val="0"/>
      <w:divBdr>
        <w:top w:val="none" w:sz="0" w:space="0" w:color="auto"/>
        <w:left w:val="none" w:sz="0" w:space="0" w:color="auto"/>
        <w:bottom w:val="none" w:sz="0" w:space="0" w:color="auto"/>
        <w:right w:val="none" w:sz="0" w:space="0" w:color="auto"/>
      </w:divBdr>
    </w:div>
    <w:div w:id="1427917134">
      <w:bodyDiv w:val="1"/>
      <w:marLeft w:val="0"/>
      <w:marRight w:val="0"/>
      <w:marTop w:val="0"/>
      <w:marBottom w:val="0"/>
      <w:divBdr>
        <w:top w:val="none" w:sz="0" w:space="0" w:color="auto"/>
        <w:left w:val="none" w:sz="0" w:space="0" w:color="auto"/>
        <w:bottom w:val="none" w:sz="0" w:space="0" w:color="auto"/>
        <w:right w:val="none" w:sz="0" w:space="0" w:color="auto"/>
      </w:divBdr>
    </w:div>
    <w:div w:id="1444031805">
      <w:bodyDiv w:val="1"/>
      <w:marLeft w:val="0"/>
      <w:marRight w:val="0"/>
      <w:marTop w:val="0"/>
      <w:marBottom w:val="0"/>
      <w:divBdr>
        <w:top w:val="none" w:sz="0" w:space="0" w:color="auto"/>
        <w:left w:val="none" w:sz="0" w:space="0" w:color="auto"/>
        <w:bottom w:val="none" w:sz="0" w:space="0" w:color="auto"/>
        <w:right w:val="none" w:sz="0" w:space="0" w:color="auto"/>
      </w:divBdr>
    </w:div>
    <w:div w:id="1445539376">
      <w:bodyDiv w:val="1"/>
      <w:marLeft w:val="0"/>
      <w:marRight w:val="0"/>
      <w:marTop w:val="0"/>
      <w:marBottom w:val="0"/>
      <w:divBdr>
        <w:top w:val="none" w:sz="0" w:space="0" w:color="auto"/>
        <w:left w:val="none" w:sz="0" w:space="0" w:color="auto"/>
        <w:bottom w:val="none" w:sz="0" w:space="0" w:color="auto"/>
        <w:right w:val="none" w:sz="0" w:space="0" w:color="auto"/>
      </w:divBdr>
    </w:div>
    <w:div w:id="1445805177">
      <w:bodyDiv w:val="1"/>
      <w:marLeft w:val="0"/>
      <w:marRight w:val="0"/>
      <w:marTop w:val="0"/>
      <w:marBottom w:val="0"/>
      <w:divBdr>
        <w:top w:val="none" w:sz="0" w:space="0" w:color="auto"/>
        <w:left w:val="none" w:sz="0" w:space="0" w:color="auto"/>
        <w:bottom w:val="none" w:sz="0" w:space="0" w:color="auto"/>
        <w:right w:val="none" w:sz="0" w:space="0" w:color="auto"/>
      </w:divBdr>
    </w:div>
    <w:div w:id="1491603613">
      <w:bodyDiv w:val="1"/>
      <w:marLeft w:val="0"/>
      <w:marRight w:val="0"/>
      <w:marTop w:val="0"/>
      <w:marBottom w:val="0"/>
      <w:divBdr>
        <w:top w:val="none" w:sz="0" w:space="0" w:color="auto"/>
        <w:left w:val="none" w:sz="0" w:space="0" w:color="auto"/>
        <w:bottom w:val="none" w:sz="0" w:space="0" w:color="auto"/>
        <w:right w:val="none" w:sz="0" w:space="0" w:color="auto"/>
      </w:divBdr>
    </w:div>
    <w:div w:id="1524316759">
      <w:bodyDiv w:val="1"/>
      <w:marLeft w:val="0"/>
      <w:marRight w:val="0"/>
      <w:marTop w:val="0"/>
      <w:marBottom w:val="0"/>
      <w:divBdr>
        <w:top w:val="none" w:sz="0" w:space="0" w:color="auto"/>
        <w:left w:val="none" w:sz="0" w:space="0" w:color="auto"/>
        <w:bottom w:val="none" w:sz="0" w:space="0" w:color="auto"/>
        <w:right w:val="none" w:sz="0" w:space="0" w:color="auto"/>
      </w:divBdr>
    </w:div>
    <w:div w:id="1575313685">
      <w:bodyDiv w:val="1"/>
      <w:marLeft w:val="0"/>
      <w:marRight w:val="0"/>
      <w:marTop w:val="0"/>
      <w:marBottom w:val="0"/>
      <w:divBdr>
        <w:top w:val="none" w:sz="0" w:space="0" w:color="auto"/>
        <w:left w:val="none" w:sz="0" w:space="0" w:color="auto"/>
        <w:bottom w:val="none" w:sz="0" w:space="0" w:color="auto"/>
        <w:right w:val="none" w:sz="0" w:space="0" w:color="auto"/>
      </w:divBdr>
    </w:div>
    <w:div w:id="1637880808">
      <w:bodyDiv w:val="1"/>
      <w:marLeft w:val="0"/>
      <w:marRight w:val="0"/>
      <w:marTop w:val="0"/>
      <w:marBottom w:val="0"/>
      <w:divBdr>
        <w:top w:val="none" w:sz="0" w:space="0" w:color="auto"/>
        <w:left w:val="none" w:sz="0" w:space="0" w:color="auto"/>
        <w:bottom w:val="none" w:sz="0" w:space="0" w:color="auto"/>
        <w:right w:val="none" w:sz="0" w:space="0" w:color="auto"/>
      </w:divBdr>
    </w:div>
    <w:div w:id="1641038604">
      <w:bodyDiv w:val="1"/>
      <w:marLeft w:val="0"/>
      <w:marRight w:val="0"/>
      <w:marTop w:val="0"/>
      <w:marBottom w:val="0"/>
      <w:divBdr>
        <w:top w:val="none" w:sz="0" w:space="0" w:color="auto"/>
        <w:left w:val="none" w:sz="0" w:space="0" w:color="auto"/>
        <w:bottom w:val="none" w:sz="0" w:space="0" w:color="auto"/>
        <w:right w:val="none" w:sz="0" w:space="0" w:color="auto"/>
      </w:divBdr>
    </w:div>
    <w:div w:id="1652097307">
      <w:bodyDiv w:val="1"/>
      <w:marLeft w:val="0"/>
      <w:marRight w:val="0"/>
      <w:marTop w:val="0"/>
      <w:marBottom w:val="0"/>
      <w:divBdr>
        <w:top w:val="none" w:sz="0" w:space="0" w:color="auto"/>
        <w:left w:val="none" w:sz="0" w:space="0" w:color="auto"/>
        <w:bottom w:val="none" w:sz="0" w:space="0" w:color="auto"/>
        <w:right w:val="none" w:sz="0" w:space="0" w:color="auto"/>
      </w:divBdr>
    </w:div>
    <w:div w:id="1688558659">
      <w:bodyDiv w:val="1"/>
      <w:marLeft w:val="0"/>
      <w:marRight w:val="0"/>
      <w:marTop w:val="0"/>
      <w:marBottom w:val="0"/>
      <w:divBdr>
        <w:top w:val="none" w:sz="0" w:space="0" w:color="auto"/>
        <w:left w:val="none" w:sz="0" w:space="0" w:color="auto"/>
        <w:bottom w:val="none" w:sz="0" w:space="0" w:color="auto"/>
        <w:right w:val="none" w:sz="0" w:space="0" w:color="auto"/>
      </w:divBdr>
    </w:div>
    <w:div w:id="1729569006">
      <w:bodyDiv w:val="1"/>
      <w:marLeft w:val="0"/>
      <w:marRight w:val="0"/>
      <w:marTop w:val="0"/>
      <w:marBottom w:val="0"/>
      <w:divBdr>
        <w:top w:val="none" w:sz="0" w:space="0" w:color="auto"/>
        <w:left w:val="none" w:sz="0" w:space="0" w:color="auto"/>
        <w:bottom w:val="none" w:sz="0" w:space="0" w:color="auto"/>
        <w:right w:val="none" w:sz="0" w:space="0" w:color="auto"/>
      </w:divBdr>
    </w:div>
    <w:div w:id="1734743064">
      <w:bodyDiv w:val="1"/>
      <w:marLeft w:val="0"/>
      <w:marRight w:val="0"/>
      <w:marTop w:val="0"/>
      <w:marBottom w:val="0"/>
      <w:divBdr>
        <w:top w:val="none" w:sz="0" w:space="0" w:color="auto"/>
        <w:left w:val="none" w:sz="0" w:space="0" w:color="auto"/>
        <w:bottom w:val="none" w:sz="0" w:space="0" w:color="auto"/>
        <w:right w:val="none" w:sz="0" w:space="0" w:color="auto"/>
      </w:divBdr>
    </w:div>
    <w:div w:id="1740177903">
      <w:bodyDiv w:val="1"/>
      <w:marLeft w:val="0"/>
      <w:marRight w:val="0"/>
      <w:marTop w:val="0"/>
      <w:marBottom w:val="0"/>
      <w:divBdr>
        <w:top w:val="none" w:sz="0" w:space="0" w:color="auto"/>
        <w:left w:val="none" w:sz="0" w:space="0" w:color="auto"/>
        <w:bottom w:val="none" w:sz="0" w:space="0" w:color="auto"/>
        <w:right w:val="none" w:sz="0" w:space="0" w:color="auto"/>
      </w:divBdr>
    </w:div>
    <w:div w:id="1756436726">
      <w:bodyDiv w:val="1"/>
      <w:marLeft w:val="0"/>
      <w:marRight w:val="0"/>
      <w:marTop w:val="0"/>
      <w:marBottom w:val="0"/>
      <w:divBdr>
        <w:top w:val="none" w:sz="0" w:space="0" w:color="auto"/>
        <w:left w:val="none" w:sz="0" w:space="0" w:color="auto"/>
        <w:bottom w:val="none" w:sz="0" w:space="0" w:color="auto"/>
        <w:right w:val="none" w:sz="0" w:space="0" w:color="auto"/>
      </w:divBdr>
    </w:div>
    <w:div w:id="1803183308">
      <w:bodyDiv w:val="1"/>
      <w:marLeft w:val="0"/>
      <w:marRight w:val="0"/>
      <w:marTop w:val="0"/>
      <w:marBottom w:val="0"/>
      <w:divBdr>
        <w:top w:val="none" w:sz="0" w:space="0" w:color="auto"/>
        <w:left w:val="none" w:sz="0" w:space="0" w:color="auto"/>
        <w:bottom w:val="none" w:sz="0" w:space="0" w:color="auto"/>
        <w:right w:val="none" w:sz="0" w:space="0" w:color="auto"/>
      </w:divBdr>
    </w:div>
    <w:div w:id="1848324759">
      <w:bodyDiv w:val="1"/>
      <w:marLeft w:val="0"/>
      <w:marRight w:val="0"/>
      <w:marTop w:val="0"/>
      <w:marBottom w:val="0"/>
      <w:divBdr>
        <w:top w:val="none" w:sz="0" w:space="0" w:color="auto"/>
        <w:left w:val="none" w:sz="0" w:space="0" w:color="auto"/>
        <w:bottom w:val="none" w:sz="0" w:space="0" w:color="auto"/>
        <w:right w:val="none" w:sz="0" w:space="0" w:color="auto"/>
      </w:divBdr>
    </w:div>
    <w:div w:id="1851870572">
      <w:bodyDiv w:val="1"/>
      <w:marLeft w:val="0"/>
      <w:marRight w:val="0"/>
      <w:marTop w:val="0"/>
      <w:marBottom w:val="0"/>
      <w:divBdr>
        <w:top w:val="none" w:sz="0" w:space="0" w:color="auto"/>
        <w:left w:val="none" w:sz="0" w:space="0" w:color="auto"/>
        <w:bottom w:val="none" w:sz="0" w:space="0" w:color="auto"/>
        <w:right w:val="none" w:sz="0" w:space="0" w:color="auto"/>
      </w:divBdr>
    </w:div>
    <w:div w:id="1854807350">
      <w:bodyDiv w:val="1"/>
      <w:marLeft w:val="0"/>
      <w:marRight w:val="0"/>
      <w:marTop w:val="0"/>
      <w:marBottom w:val="0"/>
      <w:divBdr>
        <w:top w:val="none" w:sz="0" w:space="0" w:color="auto"/>
        <w:left w:val="none" w:sz="0" w:space="0" w:color="auto"/>
        <w:bottom w:val="none" w:sz="0" w:space="0" w:color="auto"/>
        <w:right w:val="none" w:sz="0" w:space="0" w:color="auto"/>
      </w:divBdr>
    </w:div>
    <w:div w:id="1860654020">
      <w:bodyDiv w:val="1"/>
      <w:marLeft w:val="0"/>
      <w:marRight w:val="0"/>
      <w:marTop w:val="0"/>
      <w:marBottom w:val="0"/>
      <w:divBdr>
        <w:top w:val="none" w:sz="0" w:space="0" w:color="auto"/>
        <w:left w:val="none" w:sz="0" w:space="0" w:color="auto"/>
        <w:bottom w:val="none" w:sz="0" w:space="0" w:color="auto"/>
        <w:right w:val="none" w:sz="0" w:space="0" w:color="auto"/>
      </w:divBdr>
    </w:div>
    <w:div w:id="1959023609">
      <w:bodyDiv w:val="1"/>
      <w:marLeft w:val="0"/>
      <w:marRight w:val="0"/>
      <w:marTop w:val="0"/>
      <w:marBottom w:val="0"/>
      <w:divBdr>
        <w:top w:val="none" w:sz="0" w:space="0" w:color="auto"/>
        <w:left w:val="none" w:sz="0" w:space="0" w:color="auto"/>
        <w:bottom w:val="none" w:sz="0" w:space="0" w:color="auto"/>
        <w:right w:val="none" w:sz="0" w:space="0" w:color="auto"/>
      </w:divBdr>
    </w:div>
    <w:div w:id="1967462007">
      <w:bodyDiv w:val="1"/>
      <w:marLeft w:val="0"/>
      <w:marRight w:val="0"/>
      <w:marTop w:val="0"/>
      <w:marBottom w:val="0"/>
      <w:divBdr>
        <w:top w:val="none" w:sz="0" w:space="0" w:color="auto"/>
        <w:left w:val="none" w:sz="0" w:space="0" w:color="auto"/>
        <w:bottom w:val="none" w:sz="0" w:space="0" w:color="auto"/>
        <w:right w:val="none" w:sz="0" w:space="0" w:color="auto"/>
      </w:divBdr>
    </w:div>
    <w:div w:id="1983001045">
      <w:bodyDiv w:val="1"/>
      <w:marLeft w:val="0"/>
      <w:marRight w:val="0"/>
      <w:marTop w:val="0"/>
      <w:marBottom w:val="0"/>
      <w:divBdr>
        <w:top w:val="none" w:sz="0" w:space="0" w:color="auto"/>
        <w:left w:val="none" w:sz="0" w:space="0" w:color="auto"/>
        <w:bottom w:val="none" w:sz="0" w:space="0" w:color="auto"/>
        <w:right w:val="none" w:sz="0" w:space="0" w:color="auto"/>
      </w:divBdr>
    </w:div>
    <w:div w:id="2051026479">
      <w:bodyDiv w:val="1"/>
      <w:marLeft w:val="0"/>
      <w:marRight w:val="0"/>
      <w:marTop w:val="0"/>
      <w:marBottom w:val="0"/>
      <w:divBdr>
        <w:top w:val="none" w:sz="0" w:space="0" w:color="auto"/>
        <w:left w:val="none" w:sz="0" w:space="0" w:color="auto"/>
        <w:bottom w:val="none" w:sz="0" w:space="0" w:color="auto"/>
        <w:right w:val="none" w:sz="0" w:space="0" w:color="auto"/>
      </w:divBdr>
    </w:div>
    <w:div w:id="2090761154">
      <w:bodyDiv w:val="1"/>
      <w:marLeft w:val="0"/>
      <w:marRight w:val="0"/>
      <w:marTop w:val="0"/>
      <w:marBottom w:val="0"/>
      <w:divBdr>
        <w:top w:val="none" w:sz="0" w:space="0" w:color="auto"/>
        <w:left w:val="none" w:sz="0" w:space="0" w:color="auto"/>
        <w:bottom w:val="none" w:sz="0" w:space="0" w:color="auto"/>
        <w:right w:val="none" w:sz="0" w:space="0" w:color="auto"/>
      </w:divBdr>
    </w:div>
    <w:div w:id="2130732277">
      <w:bodyDiv w:val="1"/>
      <w:marLeft w:val="0"/>
      <w:marRight w:val="0"/>
      <w:marTop w:val="0"/>
      <w:marBottom w:val="0"/>
      <w:divBdr>
        <w:top w:val="none" w:sz="0" w:space="0" w:color="auto"/>
        <w:left w:val="none" w:sz="0" w:space="0" w:color="auto"/>
        <w:bottom w:val="none" w:sz="0" w:space="0" w:color="auto"/>
        <w:right w:val="none" w:sz="0" w:space="0" w:color="auto"/>
      </w:divBdr>
    </w:div>
    <w:div w:id="21468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A3891-B714-4F4B-9B37-DCA1D6FA30DF}">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145</TotalTime>
  <Pages>9</Pages>
  <Words>1808</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ROGER W CTR USAF USAFE 86 CS/SCXS</dc:creator>
  <cp:keywords/>
  <dc:description/>
  <cp:lastModifiedBy>Roger Johnson</cp:lastModifiedBy>
  <cp:revision>124</cp:revision>
  <dcterms:created xsi:type="dcterms:W3CDTF">2025-02-10T18:55:00Z</dcterms:created>
  <dcterms:modified xsi:type="dcterms:W3CDTF">2025-04-16T18:17:00Z</dcterms:modified>
</cp:coreProperties>
</file>