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rPr>
        <w:id w:val="-912861098"/>
        <w:docPartObj>
          <w:docPartGallery w:val="Cover Pages"/>
          <w:docPartUnique/>
        </w:docPartObj>
      </w:sdtPr>
      <w:sdtEndPr>
        <w:rPr>
          <w:b w:val="0"/>
        </w:rPr>
      </w:sdtEndPr>
      <w:sdtContent>
        <w:p w14:paraId="30D638D0" w14:textId="77777777" w:rsidR="00467301" w:rsidRDefault="00D70AA0" w:rsidP="00955ADA">
          <w:pPr>
            <w:ind w:left="-709"/>
            <w:rPr>
              <w:b/>
              <w:spacing w:val="-10"/>
              <w:kern w:val="28"/>
              <w:sz w:val="44"/>
              <w:szCs w:val="44"/>
            </w:rPr>
          </w:pPr>
          <w:r w:rsidRPr="00467301">
            <w:rPr>
              <w:noProof/>
              <w:sz w:val="16"/>
              <w:szCs w:val="18"/>
              <w:lang w:val="en-US"/>
            </w:rPr>
            <w:drawing>
              <wp:anchor distT="0" distB="0" distL="114300" distR="114300" simplePos="0" relativeHeight="251658240" behindDoc="1" locked="0" layoutInCell="1" allowOverlap="1" wp14:anchorId="3AC8EDCD" wp14:editId="4957977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55ADA" w:rsidRPr="00467301">
            <w:rPr>
              <w:b/>
              <w:spacing w:val="-10"/>
              <w:kern w:val="28"/>
              <w:sz w:val="44"/>
              <w:szCs w:val="44"/>
            </w:rPr>
            <w:t>Predict</w:t>
          </w:r>
          <w:r w:rsidR="005F49A2" w:rsidRPr="00467301">
            <w:rPr>
              <w:b/>
              <w:spacing w:val="-10"/>
              <w:kern w:val="28"/>
              <w:sz w:val="44"/>
              <w:szCs w:val="44"/>
            </w:rPr>
            <w:t xml:space="preserve">ing </w:t>
          </w:r>
          <w:r w:rsidR="00955ADA" w:rsidRPr="00467301">
            <w:rPr>
              <w:b/>
              <w:spacing w:val="-10"/>
              <w:kern w:val="28"/>
              <w:sz w:val="44"/>
              <w:szCs w:val="44"/>
            </w:rPr>
            <w:t xml:space="preserve">Cryptocurrency Prices Using </w:t>
          </w:r>
        </w:p>
        <w:p w14:paraId="13204D31" w14:textId="519BF575" w:rsidR="00955ADA" w:rsidRPr="00467301" w:rsidRDefault="00955ADA" w:rsidP="00955ADA">
          <w:pPr>
            <w:ind w:left="-709"/>
            <w:rPr>
              <w:sz w:val="16"/>
              <w:szCs w:val="18"/>
            </w:rPr>
          </w:pPr>
          <w:r w:rsidRPr="00467301">
            <w:rPr>
              <w:b/>
              <w:spacing w:val="-10"/>
              <w:kern w:val="28"/>
              <w:sz w:val="44"/>
              <w:szCs w:val="44"/>
            </w:rPr>
            <w:t>Machine Learning</w:t>
          </w:r>
          <w:r w:rsidR="00467301">
            <w:rPr>
              <w:b/>
              <w:spacing w:val="-10"/>
              <w:kern w:val="28"/>
              <w:sz w:val="44"/>
              <w:szCs w:val="44"/>
            </w:rPr>
            <w:t xml:space="preserve"> </w:t>
          </w:r>
          <w:r w:rsidRPr="00467301">
            <w:rPr>
              <w:b/>
              <w:spacing w:val="-10"/>
              <w:kern w:val="28"/>
              <w:sz w:val="44"/>
              <w:szCs w:val="44"/>
            </w:rPr>
            <w:t>Algorithms</w:t>
          </w:r>
        </w:p>
        <w:p w14:paraId="2AD04629" w14:textId="593E106A" w:rsidR="00955ADA" w:rsidRDefault="00955ADA" w:rsidP="00D70AA0">
          <w:pPr>
            <w:pStyle w:val="Title"/>
            <w:ind w:right="1705"/>
          </w:pPr>
        </w:p>
        <w:p w14:paraId="55655FA7" w14:textId="55FF22CA" w:rsidR="001D3D92" w:rsidRPr="00595F22" w:rsidRDefault="00955ADA" w:rsidP="00D70AA0">
          <w:pPr>
            <w:pStyle w:val="Subtitle"/>
            <w:ind w:right="1705"/>
          </w:pPr>
          <w:r>
            <w:t xml:space="preserve">Literature review </w:t>
          </w:r>
        </w:p>
        <w:p w14:paraId="2D136681" w14:textId="77777777" w:rsidR="001D3D92" w:rsidRDefault="001D3D92">
          <w:pPr>
            <w:spacing w:after="0" w:line="240" w:lineRule="auto"/>
            <w:rPr>
              <w:b/>
              <w:spacing w:val="-10"/>
              <w:kern w:val="28"/>
              <w:sz w:val="56"/>
              <w:szCs w:val="56"/>
            </w:rPr>
          </w:pPr>
          <w:r>
            <w:rPr>
              <w:spacing w:val="-10"/>
              <w:kern w:val="28"/>
              <w:sz w:val="56"/>
              <w:szCs w:val="56"/>
            </w:rPr>
            <w:br w:type="page"/>
          </w:r>
        </w:p>
      </w:sdtContent>
    </w:sdt>
    <w:sdt>
      <w:sdtPr>
        <w:rPr>
          <w:rFonts w:asciiTheme="minorHAnsi" w:eastAsiaTheme="minorEastAsia" w:hAnsiTheme="minorHAnsi" w:cstheme="minorBidi"/>
          <w:color w:val="auto"/>
          <w:sz w:val="21"/>
          <w:szCs w:val="21"/>
        </w:rPr>
        <w:id w:val="-1681191505"/>
        <w:docPartObj>
          <w:docPartGallery w:val="Table of Contents"/>
          <w:docPartUnique/>
        </w:docPartObj>
      </w:sdtPr>
      <w:sdtEndPr>
        <w:rPr>
          <w:b/>
          <w:bCs/>
          <w:noProof/>
        </w:rPr>
      </w:sdtEndPr>
      <w:sdtContent>
        <w:p w14:paraId="2B5E4441" w14:textId="2A1ABC13" w:rsidR="008174AA" w:rsidRDefault="008174AA">
          <w:pPr>
            <w:pStyle w:val="TOCHeading"/>
          </w:pPr>
          <w:r>
            <w:t>Table of Contents</w:t>
          </w:r>
        </w:p>
        <w:p w14:paraId="75892629" w14:textId="3858084D" w:rsidR="008174AA" w:rsidRDefault="008174AA">
          <w:pPr>
            <w:pStyle w:val="TOC1"/>
            <w:rPr>
              <w:rFonts w:asciiTheme="minorHAnsi" w:eastAsiaTheme="minorEastAsia" w:hAnsiTheme="minorHAnsi" w:cstheme="minorBidi"/>
              <w:b w:val="0"/>
              <w:noProof/>
              <w:color w:val="auto"/>
              <w:sz w:val="22"/>
              <w:szCs w:val="22"/>
              <w:lang w:eastAsia="en-CA"/>
            </w:rPr>
          </w:pPr>
          <w:r>
            <w:fldChar w:fldCharType="begin"/>
          </w:r>
          <w:r>
            <w:instrText xml:space="preserve"> TOC \o "1-3" \h \z \u </w:instrText>
          </w:r>
          <w:r>
            <w:fldChar w:fldCharType="separate"/>
          </w:r>
          <w:hyperlink w:anchor="_Toc127712952" w:history="1">
            <w:r w:rsidRPr="0006011D">
              <w:rPr>
                <w:rStyle w:val="Hyperlink"/>
                <w:noProof/>
              </w:rPr>
              <w:t>Abstract</w:t>
            </w:r>
            <w:r>
              <w:rPr>
                <w:noProof/>
                <w:webHidden/>
              </w:rPr>
              <w:tab/>
            </w:r>
            <w:r>
              <w:rPr>
                <w:noProof/>
                <w:webHidden/>
              </w:rPr>
              <w:fldChar w:fldCharType="begin"/>
            </w:r>
            <w:r>
              <w:rPr>
                <w:noProof/>
                <w:webHidden/>
              </w:rPr>
              <w:instrText xml:space="preserve"> PAGEREF _Toc127712952 \h </w:instrText>
            </w:r>
            <w:r>
              <w:rPr>
                <w:noProof/>
                <w:webHidden/>
              </w:rPr>
            </w:r>
            <w:r>
              <w:rPr>
                <w:noProof/>
                <w:webHidden/>
              </w:rPr>
              <w:fldChar w:fldCharType="separate"/>
            </w:r>
            <w:r>
              <w:rPr>
                <w:noProof/>
                <w:webHidden/>
              </w:rPr>
              <w:t>2</w:t>
            </w:r>
            <w:r>
              <w:rPr>
                <w:noProof/>
                <w:webHidden/>
              </w:rPr>
              <w:fldChar w:fldCharType="end"/>
            </w:r>
          </w:hyperlink>
        </w:p>
        <w:p w14:paraId="2989DD25" w14:textId="456CB47A"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3" w:history="1">
            <w:r w:rsidR="008174AA" w:rsidRPr="0006011D">
              <w:rPr>
                <w:rStyle w:val="Hyperlink"/>
                <w:noProof/>
              </w:rPr>
              <w:t>Introduction</w:t>
            </w:r>
            <w:r w:rsidR="008174AA">
              <w:rPr>
                <w:noProof/>
                <w:webHidden/>
              </w:rPr>
              <w:tab/>
            </w:r>
            <w:r w:rsidR="008174AA">
              <w:rPr>
                <w:noProof/>
                <w:webHidden/>
              </w:rPr>
              <w:fldChar w:fldCharType="begin"/>
            </w:r>
            <w:r w:rsidR="008174AA">
              <w:rPr>
                <w:noProof/>
                <w:webHidden/>
              </w:rPr>
              <w:instrText xml:space="preserve"> PAGEREF _Toc127712953 \h </w:instrText>
            </w:r>
            <w:r w:rsidR="008174AA">
              <w:rPr>
                <w:noProof/>
                <w:webHidden/>
              </w:rPr>
            </w:r>
            <w:r w:rsidR="008174AA">
              <w:rPr>
                <w:noProof/>
                <w:webHidden/>
              </w:rPr>
              <w:fldChar w:fldCharType="separate"/>
            </w:r>
            <w:r w:rsidR="008174AA">
              <w:rPr>
                <w:noProof/>
                <w:webHidden/>
              </w:rPr>
              <w:t>4</w:t>
            </w:r>
            <w:r w:rsidR="008174AA">
              <w:rPr>
                <w:noProof/>
                <w:webHidden/>
              </w:rPr>
              <w:fldChar w:fldCharType="end"/>
            </w:r>
          </w:hyperlink>
        </w:p>
        <w:p w14:paraId="28F59DCC" w14:textId="210B02D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4" w:history="1">
            <w:r w:rsidR="008174AA" w:rsidRPr="0006011D">
              <w:rPr>
                <w:rStyle w:val="Hyperlink"/>
                <w:noProof/>
              </w:rPr>
              <w:t>Literature</w:t>
            </w:r>
            <w:r w:rsidR="008174AA" w:rsidRPr="0006011D">
              <w:rPr>
                <w:rStyle w:val="Hyperlink"/>
                <w:bCs/>
                <w:noProof/>
              </w:rPr>
              <w:t xml:space="preserve"> </w:t>
            </w:r>
            <w:r w:rsidR="008174AA" w:rsidRPr="0006011D">
              <w:rPr>
                <w:rStyle w:val="Hyperlink"/>
                <w:noProof/>
              </w:rPr>
              <w:t>Review</w:t>
            </w:r>
            <w:r w:rsidR="008174AA">
              <w:rPr>
                <w:noProof/>
                <w:webHidden/>
              </w:rPr>
              <w:tab/>
            </w:r>
            <w:r w:rsidR="008174AA">
              <w:rPr>
                <w:noProof/>
                <w:webHidden/>
              </w:rPr>
              <w:fldChar w:fldCharType="begin"/>
            </w:r>
            <w:r w:rsidR="008174AA">
              <w:rPr>
                <w:noProof/>
                <w:webHidden/>
              </w:rPr>
              <w:instrText xml:space="preserve"> PAGEREF _Toc127712954 \h </w:instrText>
            </w:r>
            <w:r w:rsidR="008174AA">
              <w:rPr>
                <w:noProof/>
                <w:webHidden/>
              </w:rPr>
            </w:r>
            <w:r w:rsidR="008174AA">
              <w:rPr>
                <w:noProof/>
                <w:webHidden/>
              </w:rPr>
              <w:fldChar w:fldCharType="separate"/>
            </w:r>
            <w:r w:rsidR="008174AA">
              <w:rPr>
                <w:noProof/>
                <w:webHidden/>
              </w:rPr>
              <w:t>4</w:t>
            </w:r>
            <w:r w:rsidR="008174AA">
              <w:rPr>
                <w:noProof/>
                <w:webHidden/>
              </w:rPr>
              <w:fldChar w:fldCharType="end"/>
            </w:r>
          </w:hyperlink>
        </w:p>
        <w:p w14:paraId="71B36E47" w14:textId="2AAD92F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5" w:history="1">
            <w:r w:rsidR="008174AA" w:rsidRPr="0006011D">
              <w:rPr>
                <w:rStyle w:val="Hyperlink"/>
                <w:noProof/>
              </w:rPr>
              <w:t>Approach/Methodology</w:t>
            </w:r>
            <w:r w:rsidR="008174AA">
              <w:rPr>
                <w:noProof/>
                <w:webHidden/>
              </w:rPr>
              <w:tab/>
            </w:r>
            <w:r w:rsidR="008174AA">
              <w:rPr>
                <w:noProof/>
                <w:webHidden/>
              </w:rPr>
              <w:fldChar w:fldCharType="begin"/>
            </w:r>
            <w:r w:rsidR="008174AA">
              <w:rPr>
                <w:noProof/>
                <w:webHidden/>
              </w:rPr>
              <w:instrText xml:space="preserve"> PAGEREF _Toc127712955 \h </w:instrText>
            </w:r>
            <w:r w:rsidR="008174AA">
              <w:rPr>
                <w:noProof/>
                <w:webHidden/>
              </w:rPr>
            </w:r>
            <w:r w:rsidR="008174AA">
              <w:rPr>
                <w:noProof/>
                <w:webHidden/>
              </w:rPr>
              <w:fldChar w:fldCharType="separate"/>
            </w:r>
            <w:r w:rsidR="008174AA">
              <w:rPr>
                <w:noProof/>
                <w:webHidden/>
              </w:rPr>
              <w:t>6</w:t>
            </w:r>
            <w:r w:rsidR="008174AA">
              <w:rPr>
                <w:noProof/>
                <w:webHidden/>
              </w:rPr>
              <w:fldChar w:fldCharType="end"/>
            </w:r>
          </w:hyperlink>
        </w:p>
        <w:p w14:paraId="0B9A8B76" w14:textId="67871CDA"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6" w:history="1">
            <w:r w:rsidR="008174AA" w:rsidRPr="0006011D">
              <w:rPr>
                <w:rStyle w:val="Hyperlink"/>
                <w:noProof/>
              </w:rPr>
              <w:t>Overview of the Data</w:t>
            </w:r>
            <w:r w:rsidR="008174AA">
              <w:rPr>
                <w:noProof/>
                <w:webHidden/>
              </w:rPr>
              <w:tab/>
            </w:r>
            <w:r w:rsidR="008174AA">
              <w:rPr>
                <w:noProof/>
                <w:webHidden/>
              </w:rPr>
              <w:fldChar w:fldCharType="begin"/>
            </w:r>
            <w:r w:rsidR="008174AA">
              <w:rPr>
                <w:noProof/>
                <w:webHidden/>
              </w:rPr>
              <w:instrText xml:space="preserve"> PAGEREF _Toc127712956 \h </w:instrText>
            </w:r>
            <w:r w:rsidR="008174AA">
              <w:rPr>
                <w:noProof/>
                <w:webHidden/>
              </w:rPr>
            </w:r>
            <w:r w:rsidR="008174AA">
              <w:rPr>
                <w:noProof/>
                <w:webHidden/>
              </w:rPr>
              <w:fldChar w:fldCharType="separate"/>
            </w:r>
            <w:r w:rsidR="008174AA">
              <w:rPr>
                <w:noProof/>
                <w:webHidden/>
              </w:rPr>
              <w:t>7</w:t>
            </w:r>
            <w:r w:rsidR="008174AA">
              <w:rPr>
                <w:noProof/>
                <w:webHidden/>
              </w:rPr>
              <w:fldChar w:fldCharType="end"/>
            </w:r>
          </w:hyperlink>
        </w:p>
        <w:p w14:paraId="42E4F679" w14:textId="2D71C5C4"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7" w:history="1">
            <w:r w:rsidR="008174AA" w:rsidRPr="0006011D">
              <w:rPr>
                <w:rStyle w:val="Hyperlink"/>
                <w:noProof/>
              </w:rPr>
              <w:t>Conclusion</w:t>
            </w:r>
            <w:r w:rsidR="008174AA">
              <w:rPr>
                <w:noProof/>
                <w:webHidden/>
              </w:rPr>
              <w:tab/>
            </w:r>
            <w:r w:rsidR="008174AA">
              <w:rPr>
                <w:noProof/>
                <w:webHidden/>
              </w:rPr>
              <w:fldChar w:fldCharType="begin"/>
            </w:r>
            <w:r w:rsidR="008174AA">
              <w:rPr>
                <w:noProof/>
                <w:webHidden/>
              </w:rPr>
              <w:instrText xml:space="preserve"> PAGEREF _Toc127712957 \h </w:instrText>
            </w:r>
            <w:r w:rsidR="008174AA">
              <w:rPr>
                <w:noProof/>
                <w:webHidden/>
              </w:rPr>
            </w:r>
            <w:r w:rsidR="008174AA">
              <w:rPr>
                <w:noProof/>
                <w:webHidden/>
              </w:rPr>
              <w:fldChar w:fldCharType="separate"/>
            </w:r>
            <w:r w:rsidR="008174AA">
              <w:rPr>
                <w:noProof/>
                <w:webHidden/>
              </w:rPr>
              <w:t>7</w:t>
            </w:r>
            <w:r w:rsidR="008174AA">
              <w:rPr>
                <w:noProof/>
                <w:webHidden/>
              </w:rPr>
              <w:fldChar w:fldCharType="end"/>
            </w:r>
          </w:hyperlink>
        </w:p>
        <w:p w14:paraId="64D05A2B" w14:textId="61A64773"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8" w:history="1">
            <w:r w:rsidR="008174AA" w:rsidRPr="0006011D">
              <w:rPr>
                <w:rStyle w:val="Hyperlink"/>
                <w:noProof/>
              </w:rPr>
              <w:t>Reference</w:t>
            </w:r>
            <w:r w:rsidR="008174AA">
              <w:rPr>
                <w:noProof/>
                <w:webHidden/>
              </w:rPr>
              <w:tab/>
            </w:r>
            <w:r w:rsidR="008174AA">
              <w:rPr>
                <w:noProof/>
                <w:webHidden/>
              </w:rPr>
              <w:fldChar w:fldCharType="begin"/>
            </w:r>
            <w:r w:rsidR="008174AA">
              <w:rPr>
                <w:noProof/>
                <w:webHidden/>
              </w:rPr>
              <w:instrText xml:space="preserve"> PAGEREF _Toc127712958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28201823" w14:textId="533FE980"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59" w:history="1">
            <w:r w:rsidR="008174AA" w:rsidRPr="0006011D">
              <w:rPr>
                <w:rStyle w:val="Hyperlink"/>
                <w:noProof/>
              </w:rPr>
              <w:t>1</w:t>
            </w:r>
            <w:r w:rsidR="008174AA">
              <w:rPr>
                <w:noProof/>
                <w:webHidden/>
              </w:rPr>
              <w:tab/>
            </w:r>
            <w:r w:rsidR="008174AA">
              <w:rPr>
                <w:noProof/>
                <w:webHidden/>
              </w:rPr>
              <w:fldChar w:fldCharType="begin"/>
            </w:r>
            <w:r w:rsidR="008174AA">
              <w:rPr>
                <w:noProof/>
                <w:webHidden/>
              </w:rPr>
              <w:instrText xml:space="preserve"> PAGEREF _Toc127712959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724ABB7F" w14:textId="19A9D995" w:rsidR="008174AA" w:rsidRDefault="00000000">
          <w:pPr>
            <w:pStyle w:val="TOC1"/>
            <w:rPr>
              <w:rFonts w:asciiTheme="minorHAnsi" w:eastAsiaTheme="minorEastAsia" w:hAnsiTheme="minorHAnsi" w:cstheme="minorBidi"/>
              <w:b w:val="0"/>
              <w:noProof/>
              <w:color w:val="auto"/>
              <w:sz w:val="22"/>
              <w:szCs w:val="22"/>
              <w:lang w:eastAsia="en-CA"/>
            </w:rPr>
          </w:pPr>
          <w:hyperlink w:anchor="_Toc127712960" w:history="1">
            <w:r w:rsidR="008174AA" w:rsidRPr="0006011D">
              <w:rPr>
                <w:rStyle w:val="Hyperlink"/>
                <w:noProof/>
              </w:rPr>
              <w:t>2</w:t>
            </w:r>
            <w:r w:rsidR="008174AA">
              <w:rPr>
                <w:noProof/>
                <w:webHidden/>
              </w:rPr>
              <w:tab/>
            </w:r>
            <w:r w:rsidR="008174AA">
              <w:rPr>
                <w:noProof/>
                <w:webHidden/>
              </w:rPr>
              <w:fldChar w:fldCharType="begin"/>
            </w:r>
            <w:r w:rsidR="008174AA">
              <w:rPr>
                <w:noProof/>
                <w:webHidden/>
              </w:rPr>
              <w:instrText xml:space="preserve"> PAGEREF _Toc127712960 \h </w:instrText>
            </w:r>
            <w:r w:rsidR="008174AA">
              <w:rPr>
                <w:noProof/>
                <w:webHidden/>
              </w:rPr>
            </w:r>
            <w:r w:rsidR="008174AA">
              <w:rPr>
                <w:noProof/>
                <w:webHidden/>
              </w:rPr>
              <w:fldChar w:fldCharType="separate"/>
            </w:r>
            <w:r w:rsidR="008174AA">
              <w:rPr>
                <w:noProof/>
                <w:webHidden/>
              </w:rPr>
              <w:t>8</w:t>
            </w:r>
            <w:r w:rsidR="008174AA">
              <w:rPr>
                <w:noProof/>
                <w:webHidden/>
              </w:rPr>
              <w:fldChar w:fldCharType="end"/>
            </w:r>
          </w:hyperlink>
        </w:p>
        <w:p w14:paraId="5A6D4CE0" w14:textId="069FD405" w:rsidR="008174AA" w:rsidRDefault="008174AA">
          <w:r>
            <w:rPr>
              <w:b/>
              <w:bCs/>
              <w:noProof/>
            </w:rPr>
            <w:fldChar w:fldCharType="end"/>
          </w:r>
        </w:p>
      </w:sdtContent>
    </w:sdt>
    <w:p w14:paraId="439E5E0B" w14:textId="60EAD0EF" w:rsidR="00955ADA" w:rsidRDefault="00955ADA" w:rsidP="006C2040">
      <w:pPr>
        <w:rPr>
          <w:rFonts w:eastAsiaTheme="majorEastAsia" w:cstheme="majorBidi"/>
          <w:b/>
          <w:bCs/>
          <w:color w:val="000000" w:themeColor="text1"/>
          <w:sz w:val="24"/>
          <w:szCs w:val="26"/>
        </w:rPr>
      </w:pPr>
    </w:p>
    <w:p w14:paraId="2E87214F" w14:textId="77777777" w:rsidR="00955ADA" w:rsidRDefault="00955ADA">
      <w:pPr>
        <w:spacing w:after="0" w:line="240" w:lineRule="auto"/>
        <w:rPr>
          <w:rFonts w:eastAsiaTheme="majorEastAsia" w:cstheme="majorBidi"/>
          <w:b/>
          <w:bCs/>
          <w:color w:val="000000" w:themeColor="text1"/>
          <w:sz w:val="24"/>
          <w:szCs w:val="26"/>
        </w:rPr>
      </w:pPr>
      <w:r>
        <w:rPr>
          <w:rFonts w:eastAsiaTheme="majorEastAsia" w:cstheme="majorBidi"/>
          <w:b/>
          <w:bCs/>
          <w:color w:val="000000" w:themeColor="text1"/>
          <w:sz w:val="24"/>
          <w:szCs w:val="26"/>
        </w:rPr>
        <w:br w:type="page"/>
      </w:r>
    </w:p>
    <w:p w14:paraId="1CBDC72C" w14:textId="4BE5589B" w:rsidR="00955ADA" w:rsidRPr="007F5F98" w:rsidRDefault="00955ADA" w:rsidP="008174AA">
      <w:pPr>
        <w:pStyle w:val="Heading1"/>
      </w:pPr>
      <w:bookmarkStart w:id="0" w:name="_Toc127712952"/>
      <w:r w:rsidRPr="007F5F98">
        <w:lastRenderedPageBreak/>
        <w:t>Abstract</w:t>
      </w:r>
      <w:bookmarkEnd w:id="0"/>
    </w:p>
    <w:p w14:paraId="388504E1" w14:textId="77777777" w:rsidR="00955ADA" w:rsidRPr="00955ADA" w:rsidRDefault="00955ADA" w:rsidP="00955ADA">
      <w:pPr>
        <w:pStyle w:val="ListParagraph"/>
        <w:ind w:left="1080"/>
        <w:rPr>
          <w:b/>
          <w:bCs/>
        </w:rPr>
      </w:pPr>
    </w:p>
    <w:p w14:paraId="69EB25E8" w14:textId="6FD6C12D" w:rsidR="00955ADA" w:rsidRPr="00FC4F5B" w:rsidRDefault="00955ADA" w:rsidP="00955ADA">
      <w:pPr>
        <w:rPr>
          <w:b/>
          <w:bCs/>
        </w:rPr>
      </w:pPr>
      <w:r w:rsidRPr="00FC4F5B">
        <w:rPr>
          <w:b/>
          <w:bCs/>
        </w:rPr>
        <w:t xml:space="preserve">Title: </w:t>
      </w:r>
    </w:p>
    <w:p w14:paraId="7D1A188F" w14:textId="12A80A54" w:rsidR="00955ADA" w:rsidRPr="00955ADA" w:rsidRDefault="00955ADA" w:rsidP="00955ADA">
      <w:pPr>
        <w:rPr>
          <w:b/>
          <w:bCs/>
        </w:rPr>
      </w:pPr>
      <w:bookmarkStart w:id="1" w:name="_Hlk127562919"/>
      <w:r w:rsidRPr="00955ADA">
        <w:rPr>
          <w:b/>
          <w:bCs/>
        </w:rPr>
        <w:t>Predicti</w:t>
      </w:r>
      <w:r w:rsidR="005F49A2">
        <w:rPr>
          <w:b/>
          <w:bCs/>
        </w:rPr>
        <w:t>ng</w:t>
      </w:r>
      <w:r w:rsidRPr="00955ADA">
        <w:rPr>
          <w:b/>
          <w:bCs/>
        </w:rPr>
        <w:t xml:space="preserve"> Cryptocurrency Prices Using Machine Learning Algorithms.</w:t>
      </w:r>
    </w:p>
    <w:bookmarkEnd w:id="1"/>
    <w:p w14:paraId="763D6D6F" w14:textId="240B8A20" w:rsidR="00955ADA" w:rsidRDefault="00955ADA" w:rsidP="00955ADA">
      <w:r w:rsidRPr="0037194E">
        <w:t>With the advancement and modernization of technology, various industries are rapidly evolving to adapt to the latest global trends. One such change that has been taking place is the increasing prevalence of cryptocurrency as a medium of exchange and investment. This shift towards digital currencies represents a significant departure from traditional fiat currencies and stock exchange practices</w:t>
      </w:r>
      <w:r w:rsidR="00F57E8C">
        <w:t xml:space="preserve"> and It’s the time to understand what digital money really means for everyone’s future </w:t>
      </w:r>
      <w:r w:rsidR="00F57E8C" w:rsidRPr="00F57E8C">
        <w:rPr>
          <w:b/>
          <w:bCs/>
          <w:color w:val="2A92FF" w:themeColor="accent1" w:themeTint="99"/>
        </w:rPr>
        <w:t>[1]</w:t>
      </w:r>
      <w:r w:rsidR="00432273">
        <w:rPr>
          <w:b/>
          <w:bCs/>
          <w:color w:val="2A92FF" w:themeColor="accent1" w:themeTint="99"/>
        </w:rPr>
        <w:t>, [2]</w:t>
      </w:r>
      <w:r w:rsidR="00F57E8C">
        <w:t xml:space="preserve">. </w:t>
      </w:r>
    </w:p>
    <w:p w14:paraId="2D9C38D5" w14:textId="77777777" w:rsidR="00955ADA" w:rsidRPr="007739DE" w:rsidRDefault="00955ADA" w:rsidP="00955ADA">
      <w:pPr>
        <w:rPr>
          <w:b/>
          <w:bCs/>
        </w:rPr>
      </w:pPr>
      <w:r w:rsidRPr="007739DE">
        <w:rPr>
          <w:b/>
          <w:bCs/>
        </w:rPr>
        <w:t>Research Questions:</w:t>
      </w:r>
    </w:p>
    <w:p w14:paraId="0846F0AE" w14:textId="54393C41" w:rsidR="00955ADA" w:rsidRDefault="00955ADA" w:rsidP="00955ADA">
      <w:r>
        <w:t>What are the most effective predictive and time series analysis techniques for forecasting short-term closing prices of cryptocurren</w:t>
      </w:r>
      <w:r w:rsidR="004E5F25">
        <w:t>cies</w:t>
      </w:r>
      <w:r>
        <w:t>?</w:t>
      </w:r>
      <w:r w:rsidR="006170B8">
        <w:t xml:space="preserve"> </w:t>
      </w:r>
      <w:r w:rsidRPr="00FC4F5B">
        <w:t>Which features are influential predictors for classifying the short-term closing prices of selected cryptocurrencies?</w:t>
      </w:r>
    </w:p>
    <w:p w14:paraId="511EAE49" w14:textId="650472F1" w:rsidR="006170B8" w:rsidRDefault="006170B8" w:rsidP="00955ADA">
      <w:r w:rsidRPr="006170B8">
        <w:t>What is the correlation between the predicted prices generated by machine learning algorithms and the actual prices of the chosen cryptocurrencies?</w:t>
      </w:r>
    </w:p>
    <w:p w14:paraId="248BFFD4" w14:textId="77777777" w:rsidR="00955ADA" w:rsidRPr="007739DE" w:rsidRDefault="00955ADA" w:rsidP="00955ADA">
      <w:pPr>
        <w:rPr>
          <w:b/>
          <w:bCs/>
        </w:rPr>
      </w:pPr>
      <w:r w:rsidRPr="007739DE">
        <w:rPr>
          <w:b/>
          <w:bCs/>
        </w:rPr>
        <w:t>Scope of the Research:</w:t>
      </w:r>
    </w:p>
    <w:p w14:paraId="29E23FD5" w14:textId="77777777" w:rsidR="00955ADA" w:rsidRDefault="00955ADA" w:rsidP="00955ADA">
      <w:r>
        <w:t>The project aims to use machine learning algorithms to predict short-term closing prices of different cryptocurrency companies. The dataset for this project is obtained from Kaggle Inc. which contains historical data for the chosen cryptocurrencies. The objective is to compare the predicted prices with the actual prices and identify which cryptocurrency presents the most profitable opportunity for short-term trading.</w:t>
      </w:r>
    </w:p>
    <w:p w14:paraId="67B7A3B8" w14:textId="77777777" w:rsidR="00955ADA" w:rsidRDefault="00955ADA" w:rsidP="00955ADA">
      <w:r w:rsidRPr="00FC4F5B">
        <w:t>To answer the research question, we will explore different machine learning algorithms and time-series analysis techniques, including LSTM</w:t>
      </w:r>
      <w:r>
        <w:t xml:space="preserve"> and</w:t>
      </w:r>
      <w:r w:rsidRPr="00FC4F5B">
        <w:t xml:space="preserve"> ARIMA. We will compare the efficiency and stability of these techniques to identify the most effective ones for our purpose.</w:t>
      </w:r>
    </w:p>
    <w:p w14:paraId="0B10C5C7" w14:textId="77777777" w:rsidR="00955ADA" w:rsidRPr="007739DE" w:rsidRDefault="00955ADA" w:rsidP="00955ADA">
      <w:pPr>
        <w:rPr>
          <w:b/>
          <w:bCs/>
        </w:rPr>
      </w:pPr>
      <w:r w:rsidRPr="007739DE">
        <w:rPr>
          <w:b/>
          <w:bCs/>
        </w:rPr>
        <w:t>Data Source:</w:t>
      </w:r>
    </w:p>
    <w:p w14:paraId="1D802768" w14:textId="05DFD92C" w:rsidR="00955ADA" w:rsidRDefault="00955ADA" w:rsidP="00955ADA">
      <w:r>
        <w:t>The data set used in this project is obtained from Kaggle Inc. which contains historical data for the chosen cryptocurrencies. The data is related to the closing prices of each of the six different cryptocurrency companies</w:t>
      </w:r>
      <w:r w:rsidR="004B7B27">
        <w:t xml:space="preserve"> and has been used in previous researches</w:t>
      </w:r>
      <w:r>
        <w:t>.</w:t>
      </w:r>
    </w:p>
    <w:p w14:paraId="3552CEF3" w14:textId="77777777" w:rsidR="00F302E7" w:rsidRDefault="00F302E7" w:rsidP="00955ADA"/>
    <w:p w14:paraId="72E1B34A" w14:textId="3160E0C8" w:rsidR="006170B8" w:rsidRDefault="006170B8" w:rsidP="00955ADA"/>
    <w:p w14:paraId="6C9C3903" w14:textId="2E4C9198" w:rsidR="008174AA" w:rsidRDefault="008174AA" w:rsidP="00955ADA"/>
    <w:p w14:paraId="4A7A3C60" w14:textId="4E6B05A4" w:rsidR="008174AA" w:rsidRDefault="008174AA" w:rsidP="00955ADA"/>
    <w:p w14:paraId="7AC44B74" w14:textId="578F8A0A" w:rsidR="008174AA" w:rsidRDefault="008174AA" w:rsidP="00955ADA"/>
    <w:p w14:paraId="38AF86DD" w14:textId="77777777" w:rsidR="008174AA" w:rsidRDefault="008174AA" w:rsidP="00955ADA"/>
    <w:p w14:paraId="79E88081" w14:textId="6796DB35" w:rsidR="003F0742" w:rsidRDefault="003F0742" w:rsidP="00955ADA"/>
    <w:p w14:paraId="21647452" w14:textId="77777777" w:rsidR="003F0742" w:rsidRDefault="003F0742" w:rsidP="00955ADA"/>
    <w:p w14:paraId="00BADDBE" w14:textId="77777777" w:rsidR="00145ECA" w:rsidRDefault="00145ECA" w:rsidP="00955ADA"/>
    <w:p w14:paraId="64E242FB" w14:textId="77777777" w:rsidR="006170B8" w:rsidRDefault="006170B8" w:rsidP="00955ADA"/>
    <w:p w14:paraId="58747887" w14:textId="77777777" w:rsidR="00955ADA" w:rsidRPr="007739DE" w:rsidRDefault="00955ADA" w:rsidP="00955ADA">
      <w:pPr>
        <w:rPr>
          <w:b/>
          <w:bCs/>
        </w:rPr>
      </w:pPr>
      <w:r w:rsidRPr="007739DE">
        <w:rPr>
          <w:b/>
          <w:bCs/>
        </w:rPr>
        <w:t>Limitations of the Research:</w:t>
      </w:r>
    </w:p>
    <w:p w14:paraId="31AAEC73" w14:textId="498B20BB" w:rsidR="00955ADA" w:rsidRDefault="00AA62E0" w:rsidP="00955ADA">
      <w:r w:rsidRPr="00AA62E0">
        <w:t>The scope of this study is restricted to specific cryptocurrency companies and the historical data that is accessible for them, and thus, it may not accurately reflect the overall cryptocurrency market. The machine learning algorithms utilized in the analysis rely on historical data, and the future value of cryptocurrencies can be influenced by unpredictable factors, such as changes in regulations, market sentiment, and global events. The precision of the forecasts could be influenced by the quality and comprehensiveness of the data used.</w:t>
      </w:r>
    </w:p>
    <w:p w14:paraId="053DBA9E" w14:textId="77777777" w:rsidR="00955ADA" w:rsidRPr="007739DE" w:rsidRDefault="00955ADA" w:rsidP="00955ADA">
      <w:pPr>
        <w:rPr>
          <w:b/>
          <w:bCs/>
        </w:rPr>
      </w:pPr>
      <w:r w:rsidRPr="007739DE">
        <w:rPr>
          <w:b/>
          <w:bCs/>
        </w:rPr>
        <w:t>Background Information:</w:t>
      </w:r>
    </w:p>
    <w:p w14:paraId="6A43DEA6" w14:textId="77777777" w:rsidR="000F0006" w:rsidRDefault="000F0006" w:rsidP="00955ADA">
      <w:r w:rsidRPr="000F0006">
        <w:t>Cryptography is used to secure cryptocurrency, which is a digital or virtual form of money. It is decentralised and not under the jurisdiction of a single entity, such as a government or bank, unlike conventional currencies. It is a distributed ledger used to record cryptocurrency transactions and is used to secure and authenticate user data. The worldwide financial system has been significantly impacted by this innovative technology, and its future growth potential is enormous. The first cryptocurrency, Bitcoin, was released in 2009, and since then, the market has expanded to encompass several other cryptocurrencies, with a market capitalization of over $1 trillion. Despite having only recently emerged, cryptocurrencies have already had a significant impact on the financial landscape and are predicted to continue doing so.</w:t>
      </w:r>
    </w:p>
    <w:p w14:paraId="5390CB7E" w14:textId="5D99A460" w:rsidR="00955ADA" w:rsidRPr="007739DE" w:rsidRDefault="00955ADA" w:rsidP="00955ADA">
      <w:pPr>
        <w:rPr>
          <w:b/>
          <w:bCs/>
        </w:rPr>
      </w:pPr>
      <w:r w:rsidRPr="007739DE">
        <w:rPr>
          <w:b/>
          <w:bCs/>
        </w:rPr>
        <w:t>Specific Area of Research:</w:t>
      </w:r>
    </w:p>
    <w:p w14:paraId="74DB956F" w14:textId="77777777" w:rsidR="00955ADA" w:rsidRDefault="00955ADA" w:rsidP="00955ADA">
      <w:r>
        <w:t>The specific area of research in this project is the utilization of machine learning algorithms in time-series analysis to predict the future prices of selected cryptocurrencies and identify profitable opportunities for short-term investment.</w:t>
      </w:r>
    </w:p>
    <w:p w14:paraId="2700BC69" w14:textId="77777777" w:rsidR="00955ADA" w:rsidRPr="007739DE" w:rsidRDefault="00955ADA" w:rsidP="00955ADA">
      <w:pPr>
        <w:rPr>
          <w:b/>
          <w:bCs/>
        </w:rPr>
      </w:pPr>
      <w:r w:rsidRPr="007739DE">
        <w:rPr>
          <w:b/>
          <w:bCs/>
        </w:rPr>
        <w:t>Data Set:</w:t>
      </w:r>
    </w:p>
    <w:p w14:paraId="6248D000" w14:textId="2CCBDA04" w:rsidR="00955ADA" w:rsidRDefault="00955ADA" w:rsidP="00955ADA">
      <w:r w:rsidRPr="007739DE">
        <w:t>The project aims to use data to achieve the goal</w:t>
      </w:r>
      <w:r w:rsidR="00FB3469">
        <w:t xml:space="preserve"> </w:t>
      </w:r>
      <w:r w:rsidR="00FB3469" w:rsidRPr="00FB3469">
        <w:rPr>
          <w:b/>
          <w:bCs/>
          <w:color w:val="2A92FF" w:themeColor="accent1" w:themeTint="99"/>
        </w:rPr>
        <w:t>[</w:t>
      </w:r>
      <w:r w:rsidR="00FB3469">
        <w:rPr>
          <w:b/>
          <w:bCs/>
          <w:color w:val="2A92FF" w:themeColor="accent1" w:themeTint="99"/>
        </w:rPr>
        <w:t>5</w:t>
      </w:r>
      <w:r w:rsidR="00FB3469" w:rsidRPr="00FB3469">
        <w:rPr>
          <w:b/>
          <w:bCs/>
          <w:color w:val="2A92FF" w:themeColor="accent1" w:themeTint="99"/>
        </w:rPr>
        <w:t>]</w:t>
      </w:r>
      <w:r w:rsidRPr="007739DE">
        <w:t>.</w:t>
      </w:r>
    </w:p>
    <w:p w14:paraId="32CA8267" w14:textId="5D04F336" w:rsidR="009F2FDF" w:rsidRDefault="00000000" w:rsidP="00955ADA">
      <w:hyperlink r:id="rId9" w:history="1">
        <w:r w:rsidR="00467301" w:rsidRPr="00FF11FA">
          <w:rPr>
            <w:rStyle w:val="Hyperlink"/>
          </w:rPr>
          <w:t>https://www.kaggle.com/datasets/sudalairajkumar/cryptocurrencypricehistory</w:t>
        </w:r>
      </w:hyperlink>
    </w:p>
    <w:p w14:paraId="576BF876" w14:textId="77777777" w:rsidR="00467301" w:rsidRDefault="00467301" w:rsidP="00955ADA">
      <w:pPr>
        <w:rPr>
          <w:rStyle w:val="Hyperlink"/>
        </w:rPr>
      </w:pPr>
    </w:p>
    <w:p w14:paraId="04DA72EF" w14:textId="309FEEA8" w:rsidR="009F2FDF" w:rsidRPr="00467301" w:rsidRDefault="00467301" w:rsidP="00955ADA">
      <w:pPr>
        <w:rPr>
          <w:b/>
          <w:bCs/>
        </w:rPr>
      </w:pPr>
      <w:r w:rsidRPr="00467301">
        <w:rPr>
          <w:b/>
          <w:bCs/>
        </w:rPr>
        <w:t>Gethib Link:</w:t>
      </w:r>
    </w:p>
    <w:p w14:paraId="02936605" w14:textId="31283117" w:rsidR="00467301" w:rsidRDefault="00000000" w:rsidP="00955ADA">
      <w:pPr>
        <w:rPr>
          <w:rStyle w:val="Hyperlink"/>
        </w:rPr>
      </w:pPr>
      <w:hyperlink r:id="rId10" w:history="1">
        <w:r w:rsidR="00467301" w:rsidRPr="00FF11FA">
          <w:rPr>
            <w:rStyle w:val="Hyperlink"/>
          </w:rPr>
          <w:t>https://github.com/shahgem/CIND-820</w:t>
        </w:r>
      </w:hyperlink>
    </w:p>
    <w:p w14:paraId="2E8D33A0" w14:textId="77777777" w:rsidR="00467301" w:rsidRDefault="00467301" w:rsidP="00955ADA">
      <w:pPr>
        <w:rPr>
          <w:rStyle w:val="Hyperlink"/>
        </w:rPr>
      </w:pPr>
    </w:p>
    <w:p w14:paraId="4C3E51CE" w14:textId="0DD51F62" w:rsidR="00F302E7" w:rsidRDefault="00F302E7" w:rsidP="00955ADA">
      <w:pPr>
        <w:rPr>
          <w:rStyle w:val="Hyperlink"/>
        </w:rPr>
      </w:pPr>
    </w:p>
    <w:p w14:paraId="4421BA62" w14:textId="40D58EF9" w:rsidR="00F302E7" w:rsidRDefault="00F302E7" w:rsidP="00955ADA">
      <w:pPr>
        <w:rPr>
          <w:rStyle w:val="Hyperlink"/>
        </w:rPr>
      </w:pPr>
    </w:p>
    <w:p w14:paraId="5BDAB342" w14:textId="701BCBC8" w:rsidR="008174AA" w:rsidRDefault="008174AA" w:rsidP="00955ADA">
      <w:pPr>
        <w:rPr>
          <w:rStyle w:val="Hyperlink"/>
        </w:rPr>
      </w:pPr>
    </w:p>
    <w:p w14:paraId="7565AB91" w14:textId="5873D9E0" w:rsidR="008174AA" w:rsidRDefault="008174AA" w:rsidP="00955ADA">
      <w:pPr>
        <w:rPr>
          <w:rStyle w:val="Hyperlink"/>
        </w:rPr>
      </w:pPr>
    </w:p>
    <w:p w14:paraId="6F7A5E7C" w14:textId="44879B68" w:rsidR="008174AA" w:rsidRDefault="008174AA" w:rsidP="00955ADA">
      <w:pPr>
        <w:rPr>
          <w:rStyle w:val="Hyperlink"/>
        </w:rPr>
      </w:pPr>
    </w:p>
    <w:p w14:paraId="2161AF0A" w14:textId="77777777" w:rsidR="008174AA" w:rsidRDefault="008174AA" w:rsidP="00955ADA">
      <w:pPr>
        <w:rPr>
          <w:rStyle w:val="Hyperlink"/>
        </w:rPr>
      </w:pPr>
    </w:p>
    <w:p w14:paraId="48142F2E" w14:textId="761A1344" w:rsidR="009F2FDF" w:rsidRDefault="009F2FDF" w:rsidP="00955ADA">
      <w:pPr>
        <w:rPr>
          <w:rStyle w:val="Hyperlink"/>
        </w:rPr>
      </w:pPr>
    </w:p>
    <w:p w14:paraId="6162216B" w14:textId="0CA900AF" w:rsidR="00570692" w:rsidRDefault="00570692" w:rsidP="00955ADA">
      <w:pPr>
        <w:rPr>
          <w:rStyle w:val="Hyperlink"/>
        </w:rPr>
      </w:pPr>
    </w:p>
    <w:p w14:paraId="2A32B43A" w14:textId="02317AE3" w:rsidR="00955ADA" w:rsidRPr="007F5F98" w:rsidRDefault="00955ADA" w:rsidP="008174AA">
      <w:pPr>
        <w:pStyle w:val="Heading1"/>
        <w:rPr>
          <w:b/>
          <w:bCs/>
        </w:rPr>
      </w:pPr>
      <w:bookmarkStart w:id="2" w:name="_Toc127712953"/>
      <w:r w:rsidRPr="007F5F98">
        <w:lastRenderedPageBreak/>
        <w:t>Introduction</w:t>
      </w:r>
      <w:bookmarkEnd w:id="2"/>
    </w:p>
    <w:p w14:paraId="29885D8F" w14:textId="77777777" w:rsidR="00B2016A" w:rsidRDefault="00B2016A" w:rsidP="00B2016A">
      <w:r>
        <w:t>The field of cryptocurrency price prediction is an exciting and rapidly evolving area of research, with many promising avenues to explore. Given the newness of this topic, the number of research papers available is limited, making it an ideal area for finance and data enthusiasts to explore and experiment with various deep machine learning models.</w:t>
      </w:r>
    </w:p>
    <w:p w14:paraId="3539D137" w14:textId="77777777" w:rsidR="00B2016A" w:rsidRDefault="00B2016A" w:rsidP="00B2016A">
      <w:r>
        <w:t>Conventional time series techniques, such as ARIMA, have proved to be ineffective in capturing the non-linear and non-stationary patterns that are commonly present in cryptocurrency data. These limitations underscore the need for alternative approaches to analyze this unique and dynamic market.</w:t>
      </w:r>
    </w:p>
    <w:p w14:paraId="7BFD3D71" w14:textId="77777777" w:rsidR="00B2016A" w:rsidRDefault="00B2016A" w:rsidP="00B2016A">
      <w:r>
        <w:t>One of the major challenges in predicting cryptocurrency prices is the high volatility and frequency of price fluctuations, which can lead to underlying chaos. As such, Deep Learning Methods have emerged as a critical tool in this field, as they can capture complex patterns in the data that other methods might miss.</w:t>
      </w:r>
    </w:p>
    <w:p w14:paraId="36C4A497" w14:textId="77777777" w:rsidR="00B2016A" w:rsidRDefault="00B2016A" w:rsidP="00B2016A">
      <w:r>
        <w:t>While several DL methods have been suggested in review papers, including LSTM, RNN, SVM, ANN, and SANN, only a few are relevant to this project, given the constraints on time and expertise. Hence, this project will focus on a select subset of DL methods that are suitable for forecasting cryptocurrency prices.</w:t>
      </w:r>
    </w:p>
    <w:p w14:paraId="03F0CA09" w14:textId="5578A31A" w:rsidR="005A70E3" w:rsidRPr="00F302E7" w:rsidRDefault="00B2016A" w:rsidP="00B2016A">
      <w:r>
        <w:t>In addition to analyzing the historical data of cryptocurrencies, researchers have also explored the role of sentiment analysis in price prediction. Some studies have analyzed the frequency of "Bitcoin" in tweets to determine if it correlates with the predictability of the BTC price, using Natural Language Processing (NLP) methods. However, this project will not consider sentiment analysis due to the limitations of the scope and the complexity of NLP techniques.</w:t>
      </w:r>
      <w:r w:rsidR="005A70E3">
        <w:t xml:space="preserve"> One of the </w:t>
      </w:r>
      <w:r w:rsidR="00F302E7">
        <w:t>studies</w:t>
      </w:r>
      <w:r w:rsidR="005A70E3">
        <w:t xml:space="preserve"> “</w:t>
      </w:r>
      <w:r w:rsidR="005A70E3" w:rsidRPr="005A70E3">
        <w:t>Cryptocurrency Price Prediction Using Tweet Volumes and Sentiment Analysis</w:t>
      </w:r>
      <w:r w:rsidR="005A70E3">
        <w:t xml:space="preserve">” </w:t>
      </w:r>
      <w:r w:rsidR="00F302E7" w:rsidRPr="00F302E7">
        <w:rPr>
          <w:b/>
          <w:bCs/>
          <w:color w:val="2A92FF" w:themeColor="accent1" w:themeTint="99"/>
        </w:rPr>
        <w:t>[</w:t>
      </w:r>
      <w:r w:rsidR="00432273">
        <w:rPr>
          <w:color w:val="2A92FF" w:themeColor="accent1" w:themeTint="99"/>
        </w:rPr>
        <w:t>3</w:t>
      </w:r>
      <w:r w:rsidR="00F302E7" w:rsidRPr="00F302E7">
        <w:rPr>
          <w:b/>
          <w:bCs/>
          <w:color w:val="2A92FF" w:themeColor="accent1" w:themeTint="99"/>
        </w:rPr>
        <w:t>]</w:t>
      </w:r>
      <w:r w:rsidR="00F302E7">
        <w:rPr>
          <w:b/>
          <w:bCs/>
          <w:color w:val="2A92FF" w:themeColor="accent1" w:themeTint="99"/>
        </w:rPr>
        <w:t xml:space="preserve"> </w:t>
      </w:r>
      <w:r w:rsidR="00F302E7">
        <w:t xml:space="preserve">concludes </w:t>
      </w:r>
      <w:r w:rsidR="00F302E7" w:rsidRPr="00F302E7">
        <w:t>People who tweet about cryptocurrencies even when their prices drop have an interest in them beyond investment opportunity making the tweets biased towards positive</w:t>
      </w:r>
      <w:r w:rsidR="00F302E7">
        <w:t>.</w:t>
      </w:r>
    </w:p>
    <w:p w14:paraId="3D98EBB2" w14:textId="315C27EC" w:rsidR="00B2016A" w:rsidRDefault="00B2016A" w:rsidP="00B2016A">
      <w:r>
        <w:t>In summary, this project aims to explore and evaluate the performance of several Deep Learning Methods to forecast the prices of cryptocurrencies</w:t>
      </w:r>
      <w:r w:rsidR="00475A2E">
        <w:t xml:space="preserve">. </w:t>
      </w:r>
      <w:r w:rsidR="00475A2E" w:rsidRPr="00475A2E">
        <w:t xml:space="preserve">While previous researchers have conducted extensive investigations on this topic, I will approach it from a fresh perspective and provide additional insights. </w:t>
      </w:r>
      <w:r w:rsidR="00381538" w:rsidRPr="00381538">
        <w:rPr>
          <w:b/>
          <w:bCs/>
          <w:color w:val="2A92FF" w:themeColor="accent1" w:themeTint="99"/>
        </w:rPr>
        <w:t>[</w:t>
      </w:r>
      <w:r w:rsidR="00432273">
        <w:rPr>
          <w:b/>
          <w:bCs/>
          <w:color w:val="2A92FF" w:themeColor="accent1" w:themeTint="99"/>
        </w:rPr>
        <w:t>4</w:t>
      </w:r>
      <w:r w:rsidR="00381538" w:rsidRPr="00381538">
        <w:rPr>
          <w:b/>
          <w:bCs/>
          <w:color w:val="2A92FF" w:themeColor="accent1" w:themeTint="99"/>
        </w:rPr>
        <w:t>]</w:t>
      </w:r>
      <w:r>
        <w:t>. Through this project, we hope to contribute to the growing body of research in this exciting and rapidly evolving field.</w:t>
      </w:r>
    </w:p>
    <w:p w14:paraId="5E699252" w14:textId="531BEADD" w:rsidR="00955ADA" w:rsidRPr="007F5F98" w:rsidRDefault="00955ADA" w:rsidP="008174AA">
      <w:pPr>
        <w:pStyle w:val="Heading1"/>
        <w:rPr>
          <w:b/>
          <w:bCs/>
        </w:rPr>
      </w:pPr>
      <w:bookmarkStart w:id="3" w:name="_Toc127712954"/>
      <w:r w:rsidRPr="007F5F98">
        <w:t>Literature</w:t>
      </w:r>
      <w:r w:rsidRPr="007F5F98">
        <w:rPr>
          <w:b/>
          <w:bCs/>
        </w:rPr>
        <w:t xml:space="preserve"> </w:t>
      </w:r>
      <w:r w:rsidRPr="007F5F98">
        <w:t>Review</w:t>
      </w:r>
      <w:bookmarkEnd w:id="3"/>
    </w:p>
    <w:p w14:paraId="38ADD790" w14:textId="77777777" w:rsidR="00B2016A" w:rsidRDefault="00B2016A" w:rsidP="00B2016A">
      <w:r>
        <w:t>The emergence of cryptocurrencies has created an entirely new asset class that is characterized by high volatility and lack of regulation. As a result, the study of cryptocurrency markets has become increasingly important to both investors and financial analysts. The field of cryptocurrency price prediction has garnered significant attention, yet there is still a dearth of research papers on the subject. This shortage of information has motivated finance and data enthusiasts to explore the application of various deep machine learning models to market data.</w:t>
      </w:r>
    </w:p>
    <w:p w14:paraId="527DC1B8" w14:textId="77777777" w:rsidR="00B2016A" w:rsidRDefault="00B2016A" w:rsidP="00B2016A">
      <w:r>
        <w:t>Conventional time series techniques such as AutoRegressive Integrated Moving Average (ARIMA) have limitations in capturing the non-linear and non-stationary patterns that exist within cryptocurrency data, highlighting the need for alternative approaches. Deep learning methods have shown great promise in addressing these issues, owing to their ability to handle complex, high-dimensional datasets. Researchers agree that the frequent and high volatility of cryptocurrency prices can lead to underlying chaos, necessitating the use of Deep Learning Methods.</w:t>
      </w:r>
    </w:p>
    <w:p w14:paraId="17F4B226" w14:textId="77777777" w:rsidR="00B2016A" w:rsidRDefault="00B2016A" w:rsidP="00B2016A">
      <w:r>
        <w:lastRenderedPageBreak/>
        <w:t>Several research papers have investigated which deep learning method is most accurate in forecasting cryptocurrency prices. Classification methods such as Random Forest Trees and k-folds were employed to compare the accuracy of each method. The studies have primarily focused on analyzing Bitcoin (BTC), given its status as the longest active currency for conducting analysis and its dominance in the cryptocurrency market.</w:t>
      </w:r>
    </w:p>
    <w:p w14:paraId="7AF1BB29" w14:textId="77777777" w:rsidR="00B2016A" w:rsidRDefault="00B2016A" w:rsidP="00B2016A">
      <w:r>
        <w:t xml:space="preserve">The reviewed papers primarily investigate the performance differences of deep learning methods across various time intervals of cryptocurrency prices. These time intervals include daily, weekly, and monthly opening and closing prices. In addition to forecasting prices based on historical data, some studies have also incorporated sentiment analysis. </w:t>
      </w:r>
    </w:p>
    <w:p w14:paraId="2CF4AD70" w14:textId="26A61C7E" w:rsidR="00B2016A" w:rsidRDefault="00B2016A" w:rsidP="00B2016A">
      <w:r>
        <w:t>Researchers have analyzed the frequency of the term "Bitcoin" in tweets and explored its relationship to BTC predictability. However, it is worth noting that the utilization of natural language processing (NLP) methods for sentiment analysis is not relevant to this project.</w:t>
      </w:r>
    </w:p>
    <w:p w14:paraId="3C64B083" w14:textId="50D2009D" w:rsidR="00B2016A" w:rsidRDefault="00B2016A" w:rsidP="00122B75">
      <w:r>
        <w:t>Overall, the study of cryptocurrency price prediction is a nascent field that requires further research. Deep learning methods have shown great promise in addressing the unique challenges posed by cryptocurrency markets, and several studies have explored the application of these methods to BTC. This project aims to build on this research by investigating the performance of various deep learning methods for forecasting the prices of other popular cryptocurrencies.</w:t>
      </w:r>
    </w:p>
    <w:p w14:paraId="724FFCE3" w14:textId="736590A9" w:rsidR="00122B75" w:rsidRDefault="00122B75" w:rsidP="00122B75">
      <w:r>
        <w:rPr>
          <w:noProof/>
        </w:rPr>
        <w:drawing>
          <wp:inline distT="0" distB="0" distL="0" distR="0" wp14:anchorId="43BACF30" wp14:editId="5B18457B">
            <wp:extent cx="5943600" cy="341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6620"/>
                    </a:xfrm>
                    <a:prstGeom prst="rect">
                      <a:avLst/>
                    </a:prstGeom>
                  </pic:spPr>
                </pic:pic>
              </a:graphicData>
            </a:graphic>
          </wp:inline>
        </w:drawing>
      </w:r>
    </w:p>
    <w:p w14:paraId="1A6BA360" w14:textId="3B84C655" w:rsidR="00570692" w:rsidRDefault="00570692" w:rsidP="00122B75"/>
    <w:p w14:paraId="6FB99174" w14:textId="3D0E0288" w:rsidR="008174AA" w:rsidRDefault="008174AA" w:rsidP="00122B75"/>
    <w:p w14:paraId="5D83EAC1" w14:textId="0A8B6172" w:rsidR="008174AA" w:rsidRDefault="008174AA" w:rsidP="00122B75"/>
    <w:p w14:paraId="20261879" w14:textId="77777777" w:rsidR="008174AA" w:rsidRDefault="008174AA" w:rsidP="00122B75"/>
    <w:p w14:paraId="5A9F658D" w14:textId="428C93BD" w:rsidR="00122B75" w:rsidRPr="007F5F98" w:rsidRDefault="00955ADA" w:rsidP="008174AA">
      <w:pPr>
        <w:pStyle w:val="Heading1"/>
      </w:pPr>
      <w:bookmarkStart w:id="4" w:name="_Toc127712955"/>
      <w:r w:rsidRPr="007F5F98">
        <w:lastRenderedPageBreak/>
        <w:t>Approach</w:t>
      </w:r>
      <w:r w:rsidR="004B0836" w:rsidRPr="007F5F98">
        <w:t>/Methodology</w:t>
      </w:r>
      <w:bookmarkEnd w:id="4"/>
    </w:p>
    <w:p w14:paraId="3AFDA691" w14:textId="0B538060" w:rsidR="00B2016A" w:rsidRDefault="00B2016A" w:rsidP="00F302E7">
      <w:pPr>
        <w:rPr>
          <w:b/>
          <w:bCs/>
        </w:rPr>
      </w:pPr>
    </w:p>
    <w:p w14:paraId="15F78417" w14:textId="56FD603C" w:rsidR="00B2016A" w:rsidRPr="00B2016A" w:rsidRDefault="00B2016A" w:rsidP="00F302E7">
      <w:pPr>
        <w:pStyle w:val="ListParagraph"/>
        <w:numPr>
          <w:ilvl w:val="0"/>
          <w:numId w:val="14"/>
        </w:numPr>
        <w:spacing w:line="240" w:lineRule="auto"/>
      </w:pPr>
      <w:r w:rsidRPr="00B2016A">
        <w:t>Data Collection</w:t>
      </w:r>
      <w:r w:rsidR="000273E3">
        <w:t>/Preparation</w:t>
      </w:r>
      <w:r w:rsidRPr="00B2016A">
        <w:t>: Explain the data collection process, specifying the types of data collected, the sources, and the relevant timeframes</w:t>
      </w:r>
      <w:r w:rsidR="00FB3469">
        <w:t xml:space="preserve"> </w:t>
      </w:r>
      <w:r w:rsidR="00FB3469" w:rsidRPr="00FB3469">
        <w:rPr>
          <w:b/>
          <w:bCs/>
          <w:color w:val="2A92FF" w:themeColor="accent1" w:themeTint="99"/>
        </w:rPr>
        <w:t>[</w:t>
      </w:r>
      <w:r w:rsidR="00FB3469">
        <w:rPr>
          <w:b/>
          <w:bCs/>
          <w:color w:val="2A92FF" w:themeColor="accent1" w:themeTint="99"/>
        </w:rPr>
        <w:t>5</w:t>
      </w:r>
      <w:r w:rsidR="00FB3469" w:rsidRPr="00FB3469">
        <w:rPr>
          <w:b/>
          <w:bCs/>
          <w:color w:val="2A92FF" w:themeColor="accent1" w:themeTint="99"/>
        </w:rPr>
        <w:t>]</w:t>
      </w:r>
      <w:r w:rsidRPr="00B2016A">
        <w:t>.</w:t>
      </w:r>
    </w:p>
    <w:p w14:paraId="53931EED" w14:textId="77777777" w:rsidR="00B2016A" w:rsidRPr="00B2016A" w:rsidRDefault="00B2016A" w:rsidP="00F302E7">
      <w:pPr>
        <w:spacing w:line="240" w:lineRule="auto"/>
      </w:pPr>
    </w:p>
    <w:p w14:paraId="4E164942" w14:textId="6DE8C8C9" w:rsidR="00B2016A" w:rsidRPr="00B2016A" w:rsidRDefault="004B0836" w:rsidP="00F302E7">
      <w:pPr>
        <w:pStyle w:val="ListParagraph"/>
        <w:numPr>
          <w:ilvl w:val="0"/>
          <w:numId w:val="14"/>
        </w:numPr>
        <w:spacing w:line="240" w:lineRule="auto"/>
      </w:pPr>
      <w:r w:rsidRPr="004B0836">
        <w:t>EDA/Visualization</w:t>
      </w:r>
      <w:r w:rsidR="00B2016A" w:rsidRPr="00B2016A">
        <w:t xml:space="preserve">: </w:t>
      </w:r>
      <w:r w:rsidRPr="004B0836">
        <w:t>This step involves exploring the data that have</w:t>
      </w:r>
      <w:r>
        <w:t xml:space="preserve"> been</w:t>
      </w:r>
      <w:r w:rsidRPr="004B0836">
        <w:t xml:space="preserve"> collected and getting a better understanding of its properties and characteristics. This may involve creating visualizations of the data to help you identify patterns, trends, and anomalies</w:t>
      </w:r>
      <w:r w:rsidR="00FB3469">
        <w:t xml:space="preserve"> </w:t>
      </w:r>
      <w:r w:rsidR="00FB3469" w:rsidRPr="00FB3469">
        <w:rPr>
          <w:b/>
          <w:bCs/>
          <w:color w:val="2A92FF" w:themeColor="accent1" w:themeTint="99"/>
        </w:rPr>
        <w:t>[</w:t>
      </w:r>
      <w:r w:rsidR="00FB3469">
        <w:rPr>
          <w:b/>
          <w:bCs/>
          <w:color w:val="2A92FF" w:themeColor="accent1" w:themeTint="99"/>
        </w:rPr>
        <w:t>6</w:t>
      </w:r>
      <w:r w:rsidR="00FB3469" w:rsidRPr="00FB3469">
        <w:rPr>
          <w:b/>
          <w:bCs/>
          <w:color w:val="2A92FF" w:themeColor="accent1" w:themeTint="99"/>
        </w:rPr>
        <w:t>]</w:t>
      </w:r>
      <w:r w:rsidRPr="004B0836">
        <w:t>.</w:t>
      </w:r>
    </w:p>
    <w:p w14:paraId="480536AD" w14:textId="77777777" w:rsidR="00B2016A" w:rsidRPr="00B2016A" w:rsidRDefault="00B2016A" w:rsidP="00F302E7">
      <w:pPr>
        <w:spacing w:line="240" w:lineRule="auto"/>
      </w:pPr>
    </w:p>
    <w:p w14:paraId="0B0F728D" w14:textId="48DD28E3" w:rsidR="00B2016A" w:rsidRPr="00B2016A" w:rsidRDefault="004B0836" w:rsidP="00F302E7">
      <w:pPr>
        <w:pStyle w:val="ListParagraph"/>
        <w:numPr>
          <w:ilvl w:val="0"/>
          <w:numId w:val="14"/>
        </w:numPr>
        <w:spacing w:line="240" w:lineRule="auto"/>
      </w:pPr>
      <w:r w:rsidRPr="004B0836">
        <w:t>Data Processing</w:t>
      </w:r>
      <w:r w:rsidR="00B2016A" w:rsidRPr="00B2016A">
        <w:t xml:space="preserve">: </w:t>
      </w:r>
      <w:r w:rsidRPr="004B0836">
        <w:t>This step involves processing the data in a way that prepares it for use in the predictive model. This may involve feature engineering, which is the process of selecting and transforming the variables that will be used to make predictions</w:t>
      </w:r>
      <w:r w:rsidR="008E1105">
        <w:t xml:space="preserve"> </w:t>
      </w:r>
      <w:r w:rsidR="008E1105" w:rsidRPr="008E1105">
        <w:rPr>
          <w:b/>
          <w:bCs/>
          <w:color w:val="2A92FF" w:themeColor="accent1" w:themeTint="99"/>
        </w:rPr>
        <w:t>[7]</w:t>
      </w:r>
      <w:r w:rsidR="00B2016A" w:rsidRPr="00B2016A">
        <w:t>.</w:t>
      </w:r>
    </w:p>
    <w:p w14:paraId="6AAA4DAF" w14:textId="77777777" w:rsidR="00B2016A" w:rsidRPr="004B0836" w:rsidRDefault="00B2016A" w:rsidP="00F302E7">
      <w:pPr>
        <w:spacing w:line="240" w:lineRule="auto"/>
      </w:pPr>
    </w:p>
    <w:p w14:paraId="3359A88D" w14:textId="5A5CDA8E" w:rsidR="00B2016A" w:rsidRPr="004B0836" w:rsidRDefault="004B0836" w:rsidP="00F302E7">
      <w:pPr>
        <w:pStyle w:val="ListParagraph"/>
        <w:numPr>
          <w:ilvl w:val="0"/>
          <w:numId w:val="14"/>
        </w:numPr>
        <w:spacing w:line="240" w:lineRule="auto"/>
      </w:pPr>
      <w:r w:rsidRPr="004B0836">
        <w:t>Apply the data to the model</w:t>
      </w:r>
      <w:r w:rsidR="00B2016A" w:rsidRPr="004B0836">
        <w:t xml:space="preserve">: </w:t>
      </w:r>
      <w:r w:rsidRPr="004B0836">
        <w:t xml:space="preserve">This step involves building a predictive model that uses the data to make predictions. </w:t>
      </w:r>
    </w:p>
    <w:p w14:paraId="2DA6E9BF" w14:textId="77777777" w:rsidR="004B0836" w:rsidRPr="004B0836" w:rsidRDefault="004B0836" w:rsidP="00F302E7">
      <w:pPr>
        <w:pStyle w:val="ListParagraph"/>
        <w:spacing w:line="240" w:lineRule="auto"/>
        <w:rPr>
          <w:b/>
          <w:bCs/>
        </w:rPr>
      </w:pPr>
    </w:p>
    <w:p w14:paraId="3739560C" w14:textId="440644D7" w:rsidR="004B0836" w:rsidRDefault="005F49A2" w:rsidP="00F302E7">
      <w:pPr>
        <w:pStyle w:val="ListParagraph"/>
        <w:numPr>
          <w:ilvl w:val="0"/>
          <w:numId w:val="14"/>
        </w:numPr>
        <w:spacing w:line="240" w:lineRule="auto"/>
      </w:pPr>
      <w:r>
        <w:t xml:space="preserve">Predict: </w:t>
      </w:r>
      <w:r w:rsidRPr="005F49A2">
        <w:t>This step involves using the trained model to make predictions on new, unseen data. The goal is to use the model to make accurate predictions that can be used to inform decision-making</w:t>
      </w:r>
      <w:r>
        <w:t>.</w:t>
      </w:r>
    </w:p>
    <w:p w14:paraId="17A73092" w14:textId="0344239E" w:rsidR="005F49A2" w:rsidRPr="005F49A2" w:rsidRDefault="005F49A2" w:rsidP="00F302E7">
      <w:pPr>
        <w:pStyle w:val="ListParagraph"/>
        <w:spacing w:line="240" w:lineRule="auto"/>
      </w:pPr>
    </w:p>
    <w:p w14:paraId="04D410DB" w14:textId="70CF0E8F" w:rsidR="00B2016A" w:rsidRPr="005F49A2" w:rsidRDefault="00B2016A" w:rsidP="00F302E7">
      <w:pPr>
        <w:pStyle w:val="ListParagraph"/>
        <w:numPr>
          <w:ilvl w:val="0"/>
          <w:numId w:val="14"/>
        </w:numPr>
        <w:spacing w:line="240" w:lineRule="auto"/>
      </w:pPr>
      <w:r w:rsidRPr="005F49A2">
        <w:t>Conclusion and Future Work: Summarize the study's findings, discuss the implications for cryptocurrency price prediction, and suggest possible future research directions.</w:t>
      </w:r>
    </w:p>
    <w:p w14:paraId="03F4247B" w14:textId="7D9949E9" w:rsidR="00F302E7" w:rsidRDefault="00F302E7" w:rsidP="00122B75">
      <w:pPr>
        <w:rPr>
          <w:b/>
          <w:bCs/>
        </w:rPr>
      </w:pPr>
      <w:r>
        <w:rPr>
          <w:noProof/>
        </w:rPr>
        <w:drawing>
          <wp:inline distT="0" distB="0" distL="0" distR="0" wp14:anchorId="7C515CF7" wp14:editId="4FB09ECD">
            <wp:extent cx="634746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7460" cy="3246120"/>
                    </a:xfrm>
                    <a:prstGeom prst="rect">
                      <a:avLst/>
                    </a:prstGeom>
                  </pic:spPr>
                </pic:pic>
              </a:graphicData>
            </a:graphic>
          </wp:inline>
        </w:drawing>
      </w:r>
    </w:p>
    <w:p w14:paraId="7CB57098" w14:textId="77777777" w:rsidR="007F5F98" w:rsidRDefault="007F5F98" w:rsidP="00122B75">
      <w:pPr>
        <w:rPr>
          <w:b/>
          <w:bCs/>
        </w:rPr>
      </w:pPr>
    </w:p>
    <w:p w14:paraId="694AD3A0" w14:textId="3C8CA9B8" w:rsidR="00955ADA" w:rsidRPr="007F5F98" w:rsidRDefault="00955ADA" w:rsidP="008174AA">
      <w:pPr>
        <w:pStyle w:val="Heading1"/>
      </w:pPr>
      <w:bookmarkStart w:id="5" w:name="_Toc127712956"/>
      <w:r w:rsidRPr="007F5F98">
        <w:lastRenderedPageBreak/>
        <w:t>Overview of the Data</w:t>
      </w:r>
      <w:bookmarkEnd w:id="5"/>
    </w:p>
    <w:p w14:paraId="12B17D8C" w14:textId="2D0FF860" w:rsidR="001A4576" w:rsidRDefault="000D4B1C" w:rsidP="000D4B1C">
      <w:r w:rsidRPr="000D4B1C">
        <w:t xml:space="preserve">The dataset utilized in this project was sourced from Kaggle Inc, and is publicly accessible under the title "Cryptocurrency </w:t>
      </w:r>
      <w:r>
        <w:t>Market Data</w:t>
      </w:r>
      <w:r w:rsidR="001A4576">
        <w:t xml:space="preserve"> Historical Cryptocurrency Price for All tokens!</w:t>
      </w:r>
      <w:r w:rsidRPr="000D4B1C">
        <w:t>"</w:t>
      </w:r>
      <w:r w:rsidR="001A4576">
        <w:t xml:space="preserve"> </w:t>
      </w:r>
      <w:r w:rsidR="001A4576" w:rsidRPr="008E1105">
        <w:rPr>
          <w:b/>
          <w:bCs/>
          <w:color w:val="2A92FF" w:themeColor="accent1" w:themeTint="99"/>
        </w:rPr>
        <w:t>[</w:t>
      </w:r>
      <w:r w:rsidR="008E1105" w:rsidRPr="008E1105">
        <w:rPr>
          <w:b/>
          <w:bCs/>
          <w:color w:val="2A92FF" w:themeColor="accent1" w:themeTint="99"/>
        </w:rPr>
        <w:t>5</w:t>
      </w:r>
      <w:r w:rsidR="001A4576" w:rsidRPr="008E1105">
        <w:rPr>
          <w:b/>
          <w:bCs/>
          <w:color w:val="2A92FF" w:themeColor="accent1" w:themeTint="99"/>
        </w:rPr>
        <w:t>]</w:t>
      </w:r>
      <w:r w:rsidR="001A4576" w:rsidRPr="001A4576">
        <w:rPr>
          <w:color w:val="2A92FF" w:themeColor="accent1" w:themeTint="99"/>
        </w:rPr>
        <w:t>.</w:t>
      </w:r>
      <w:r w:rsidRPr="000D4B1C">
        <w:t xml:space="preserve"> </w:t>
      </w:r>
    </w:p>
    <w:p w14:paraId="05C43A55" w14:textId="12FD1F48" w:rsidR="000D4B1C" w:rsidRPr="000D4B1C" w:rsidRDefault="006E453A" w:rsidP="000D4B1C">
      <w:r>
        <w:t>During this course of study, I will</w:t>
      </w:r>
      <w:r w:rsidR="000D4B1C" w:rsidRPr="000D4B1C">
        <w:t xml:space="preserve"> emphasis on Bitcoin (BTC), Ethereum (ETH), Litecoin (LTC), Dogecoin (DOGE), Cardano (ADA), and Binance Coin (BNB). Although Kaggle provides separate CSV files for each cryptocurrency, the author of this project has amalgamated all the individual files into a single CSV file named "crypto_market.csv". This amalgamation was possible due to the identical columns of each file, i.e., Serial Number, Name, Symbol, Date, High, Low, Open, Close, Volume, Market Capitalization.</w:t>
      </w:r>
    </w:p>
    <w:p w14:paraId="53FE7F48" w14:textId="549C8C1C" w:rsidR="000D4B1C" w:rsidRPr="000D4B1C" w:rsidRDefault="000D4B1C" w:rsidP="000D4B1C">
      <w:r w:rsidRPr="000D4B1C">
        <w:t xml:space="preserve">The initial dataset brings to the fore the non-uniformity of the trading dates of the various currencies. </w:t>
      </w:r>
      <w:r w:rsidR="00ED24CF" w:rsidRPr="00ED24CF">
        <w:t xml:space="preserve">As previously noted, BTC has been in circulation for the longest period, pre-dating all the other cryptocurrencies in the dataset. </w:t>
      </w:r>
      <w:r w:rsidR="00FB278C">
        <w:t xml:space="preserve">Since the </w:t>
      </w:r>
      <w:r w:rsidR="00ED24CF" w:rsidRPr="00ED24CF">
        <w:t>start dates for each currency, which may significantly impact their predicted prices. To mitigate this potential bias, it is advisable to limit the analysis to the period from 2017 onwards, as this provides a more consistent and recent historical data for all the selected currencies. This filtered dataset has been saved under the file name "</w:t>
      </w:r>
      <w:r w:rsidR="00FB278C">
        <w:t>sixcryto</w:t>
      </w:r>
      <w:r w:rsidR="00ED24CF" w:rsidRPr="00ED24CF">
        <w:t>.csv"</w:t>
      </w:r>
      <w:r w:rsidRPr="000D4B1C">
        <w:t>.</w:t>
      </w:r>
    </w:p>
    <w:p w14:paraId="038E79C2" w14:textId="1BE5A33E" w:rsidR="00B222DA" w:rsidRDefault="000D4B1C" w:rsidP="000D4B1C">
      <w:r w:rsidRPr="000D4B1C">
        <w:t xml:space="preserve">In light of this, during the analysis phase of this project, it is prudent to compare all currencies from 2017 onwards, so as to minimize prediction bias and incorporate a more uniform and recent historical data. </w:t>
      </w:r>
    </w:p>
    <w:p w14:paraId="7E74D75D" w14:textId="2C6C08E5" w:rsidR="00B222DA" w:rsidRPr="007F5F98" w:rsidRDefault="00637E54" w:rsidP="008174AA">
      <w:pPr>
        <w:pStyle w:val="Heading1"/>
      </w:pPr>
      <w:bookmarkStart w:id="6" w:name="_Toc127712957"/>
      <w:r w:rsidRPr="007F5F98">
        <w:t>Conclusion</w:t>
      </w:r>
      <w:bookmarkEnd w:id="6"/>
    </w:p>
    <w:p w14:paraId="5B7F95A5" w14:textId="77777777" w:rsidR="00570692" w:rsidRDefault="00570692" w:rsidP="00570692">
      <w:r>
        <w:t>This project aims to predict the prices of various currencies using Python's vast range of packages such as Sklearn, Numpy, Pandas, and Keras. The goal is to forecast the prices of each currency 60 days into the future and compare their profitability to identify the most profitable investment option for potential investors.</w:t>
      </w:r>
    </w:p>
    <w:p w14:paraId="42B5A174" w14:textId="77777777" w:rsidR="00570692" w:rsidRDefault="00570692" w:rsidP="00570692">
      <w:r>
        <w:t>The existing literature in this field tends to reiterate the same information repeatedly. However, this project will approach the problem from a new perspective and leverage recent trends and developments in the field of cryptocurrency and financial forecasting.</w:t>
      </w:r>
    </w:p>
    <w:p w14:paraId="07C1B9DF" w14:textId="77777777" w:rsidR="00570692" w:rsidRDefault="00570692" w:rsidP="00570692">
      <w:r>
        <w:t>To achieve this goal, we will follow a comprehensive approach that involves collecting relevant data, preprocessing the data, performing feature engineering, and using various machine learning techniques to model the data. The performance of each model will be evaluated using appropriate evaluation metrics, and the best-performing model will be selected to forecast the prices of each currency.</w:t>
      </w:r>
    </w:p>
    <w:p w14:paraId="26115D39" w14:textId="688FA8E1" w:rsidR="008174AA" w:rsidRDefault="00570692" w:rsidP="00570692">
      <w:r>
        <w:t>In summary, this project will contribute to the existing literature in this field by providing a new perspective on the problem of predicting the prices of various currencies. Additionally, it will leverage the power of Python's advanced machine learning techniques to forecast the prices of each currency and recommend the most profitable investment option for potential investors.</w:t>
      </w:r>
    </w:p>
    <w:p w14:paraId="4595D096" w14:textId="795F9DEC" w:rsidR="008174AA" w:rsidRDefault="008174AA" w:rsidP="00570692"/>
    <w:p w14:paraId="75DC2A8B" w14:textId="1E125E39" w:rsidR="00955ADA" w:rsidRDefault="00955ADA" w:rsidP="008174AA">
      <w:pPr>
        <w:pStyle w:val="Heading1"/>
      </w:pPr>
      <w:bookmarkStart w:id="7" w:name="_Toc127712958"/>
      <w:r w:rsidRPr="008174AA">
        <w:lastRenderedPageBreak/>
        <w:t>R</w:t>
      </w:r>
      <w:r w:rsidR="00564C5E">
        <w:t>e</w:t>
      </w:r>
      <w:r w:rsidRPr="008174AA">
        <w:t>ference</w:t>
      </w:r>
      <w:bookmarkEnd w:id="7"/>
    </w:p>
    <w:sdt>
      <w:sdtPr>
        <w:rPr>
          <w:rFonts w:asciiTheme="minorHAnsi" w:eastAsiaTheme="minorEastAsia" w:hAnsiTheme="minorHAnsi" w:cstheme="minorBidi"/>
          <w:color w:val="auto"/>
          <w:sz w:val="21"/>
          <w:szCs w:val="21"/>
        </w:rPr>
        <w:id w:val="-1418315208"/>
        <w:docPartObj>
          <w:docPartGallery w:val="Bibliographies"/>
          <w:docPartUnique/>
        </w:docPartObj>
      </w:sdtPr>
      <w:sdtContent>
        <w:p w14:paraId="37357C92" w14:textId="0F5D9AFD" w:rsidR="00F57E8C" w:rsidRDefault="00432273">
          <w:pPr>
            <w:pStyle w:val="Heading1"/>
          </w:pPr>
          <w:r>
            <w:t>1</w:t>
          </w:r>
        </w:p>
        <w:sdt>
          <w:sdtPr>
            <w:id w:val="1550031594"/>
            <w:bibliography/>
          </w:sdtPr>
          <w:sdtContent>
            <w:p w14:paraId="19F8CE99" w14:textId="49455CF6" w:rsidR="00F57E8C" w:rsidRDefault="00F57E8C" w:rsidP="00432273">
              <w:pPr>
                <w:pStyle w:val="Bibliography"/>
                <w:ind w:left="720" w:hanging="720"/>
              </w:pPr>
              <w:r>
                <w:fldChar w:fldCharType="begin"/>
              </w:r>
              <w:r>
                <w:instrText xml:space="preserve"> BIBLIOGRAPHY </w:instrText>
              </w:r>
              <w:r>
                <w:fldChar w:fldCharType="separate"/>
              </w:r>
              <w:r>
                <w:rPr>
                  <w:noProof/>
                </w:rPr>
                <w:t xml:space="preserve">Hern, A. (2018). </w:t>
              </w:r>
              <w:r>
                <w:rPr>
                  <w:i/>
                  <w:iCs/>
                  <w:noProof/>
                </w:rPr>
                <w:t>Bitcoin and cryptocurrencies – what digital money really means for our future</w:t>
              </w:r>
              <w:r>
                <w:rPr>
                  <w:noProof/>
                </w:rPr>
                <w:t>. Retrieved from the Guardian: https://www.theguardian.com/technology/2018/jan/29/cryptocurrencies-bitcoin-blockchain-what-they-really-mean-for-our-future</w:t>
              </w:r>
              <w:r>
                <w:rPr>
                  <w:b/>
                  <w:bCs/>
                  <w:noProof/>
                </w:rPr>
                <w:fldChar w:fldCharType="end"/>
              </w:r>
            </w:p>
          </w:sdtContent>
        </w:sdt>
      </w:sdtContent>
    </w:sdt>
    <w:bookmarkStart w:id="8" w:name="_Toc127712959" w:displacedByCustomXml="next"/>
    <w:sdt>
      <w:sdtPr>
        <w:rPr>
          <w:rFonts w:asciiTheme="minorHAnsi" w:eastAsiaTheme="minorEastAsia" w:hAnsiTheme="minorHAnsi" w:cstheme="minorBidi"/>
          <w:color w:val="auto"/>
          <w:sz w:val="21"/>
          <w:szCs w:val="21"/>
        </w:rPr>
        <w:id w:val="55909925"/>
        <w:docPartObj>
          <w:docPartGallery w:val="Bibliographies"/>
          <w:docPartUnique/>
        </w:docPartObj>
      </w:sdtPr>
      <w:sdtContent>
        <w:p w14:paraId="3745DD57" w14:textId="6A4EB1B4" w:rsidR="00564C5E" w:rsidRDefault="00564C5E" w:rsidP="00564C5E">
          <w:pPr>
            <w:pStyle w:val="Heading1"/>
            <w:rPr>
              <w:noProof/>
              <w:sz w:val="24"/>
              <w:szCs w:val="24"/>
            </w:rPr>
          </w:pPr>
          <w:r>
            <w:t>2</w:t>
          </w:r>
        </w:p>
        <w:sdt>
          <w:sdtPr>
            <w:rPr>
              <w:rFonts w:asciiTheme="minorHAnsi" w:eastAsiaTheme="minorEastAsia" w:hAnsiTheme="minorHAnsi" w:cstheme="minorBidi"/>
              <w:color w:val="auto"/>
              <w:sz w:val="21"/>
              <w:szCs w:val="21"/>
            </w:rPr>
            <w:id w:val="1874961280"/>
            <w:bibliography/>
          </w:sdtPr>
          <w:sdtContent>
            <w:p w14:paraId="14C90DE9" w14:textId="77777777" w:rsidR="00564C5E" w:rsidRDefault="00564C5E" w:rsidP="00564C5E">
              <w:pPr>
                <w:pStyle w:val="Heading1"/>
                <w:rPr>
                  <w:noProof/>
                  <w:sz w:val="24"/>
                  <w:szCs w:val="24"/>
                </w:rPr>
              </w:pPr>
              <w:r>
                <w:fldChar w:fldCharType="begin"/>
              </w:r>
              <w:r>
                <w:instrText xml:space="preserve"> BIBLIOGRAPHY </w:instrText>
              </w:r>
              <w:r>
                <w:fldChar w:fldCharType="separate"/>
              </w:r>
            </w:p>
            <w:p w14:paraId="78C15C75" w14:textId="1D4F8A6B" w:rsidR="00564C5E" w:rsidRDefault="00564C5E" w:rsidP="00564C5E">
              <w:pPr>
                <w:pStyle w:val="Bibliography"/>
                <w:ind w:left="720" w:hanging="720"/>
              </w:pPr>
              <w:r>
                <w:rPr>
                  <w:i/>
                  <w:iCs/>
                  <w:noProof/>
                </w:rPr>
                <w:t>How blockchain could disrupt banking</w:t>
              </w:r>
              <w:r>
                <w:rPr>
                  <w:noProof/>
                </w:rPr>
                <w:t>. (2022, Oct 18). Retrieved from CNBC: https://www.cbinsights.com/research/blockchain-disrupting-banking/#:~:text=Payments%3A%20By%20establishing%20a%20decentralized,time%20transactions%20between%20financial%20institutions.</w:t>
              </w:r>
              <w:r>
                <w:rPr>
                  <w:b/>
                  <w:bCs/>
                  <w:noProof/>
                </w:rPr>
                <w:fldChar w:fldCharType="end"/>
              </w:r>
            </w:p>
          </w:sdtContent>
        </w:sdt>
      </w:sdtContent>
    </w:sdt>
    <w:sdt>
      <w:sdtPr>
        <w:rPr>
          <w:rFonts w:asciiTheme="minorHAnsi" w:eastAsiaTheme="minorEastAsia" w:hAnsiTheme="minorHAnsi" w:cstheme="minorBidi"/>
          <w:b/>
          <w:color w:val="auto"/>
          <w:sz w:val="22"/>
          <w:szCs w:val="24"/>
        </w:rPr>
        <w:id w:val="-1049765384"/>
        <w:docPartObj>
          <w:docPartGallery w:val="Bibliographies"/>
          <w:docPartUnique/>
        </w:docPartObj>
      </w:sdtPr>
      <w:sdtEndPr>
        <w:rPr>
          <w:b w:val="0"/>
          <w:sz w:val="21"/>
          <w:szCs w:val="21"/>
        </w:rPr>
      </w:sdtEndPr>
      <w:sdtContent>
        <w:bookmarkEnd w:id="8" w:displacedByCustomXml="prev"/>
        <w:p w14:paraId="1A643E87" w14:textId="6DD6F095" w:rsidR="00F302E7" w:rsidRDefault="00564C5E">
          <w:pPr>
            <w:pStyle w:val="Heading1"/>
          </w:pPr>
          <w:r>
            <w:t>3</w:t>
          </w:r>
        </w:p>
        <w:sdt>
          <w:sdtPr>
            <w:id w:val="-573587230"/>
            <w:bibliography/>
          </w:sdtPr>
          <w:sdtContent>
            <w:p w14:paraId="12BF7DF6" w14:textId="3219246F" w:rsidR="00F302E7" w:rsidRDefault="00F302E7" w:rsidP="00432273">
              <w:pPr>
                <w:pStyle w:val="Bibliography"/>
                <w:ind w:left="720" w:hanging="720"/>
              </w:pPr>
              <w:r>
                <w:fldChar w:fldCharType="begin"/>
              </w:r>
              <w:r>
                <w:instrText xml:space="preserve"> BIBLIOGRAPHY </w:instrText>
              </w:r>
              <w:r>
                <w:fldChar w:fldCharType="separate"/>
              </w:r>
              <w:r>
                <w:rPr>
                  <w:noProof/>
                </w:rPr>
                <w:t xml:space="preserve">Jethin Abraham, D. H. (2018). </w:t>
              </w:r>
              <w:r>
                <w:rPr>
                  <w:i/>
                  <w:iCs/>
                  <w:noProof/>
                </w:rPr>
                <w:t>The SMU Data Science Review</w:t>
              </w:r>
              <w:r>
                <w:rPr>
                  <w:noProof/>
                </w:rPr>
                <w:t>. Retrieved from chrome-extension://efaidnbmnnnibpcajpcglclefindmkaj/https://scholar.smu.edu/cgi/viewcontent.cgi?article=1039&amp;context=datasciencereview</w:t>
              </w:r>
              <w:r>
                <w:rPr>
                  <w:b/>
                  <w:bCs/>
                  <w:noProof/>
                </w:rPr>
                <w:fldChar w:fldCharType="end"/>
              </w:r>
            </w:p>
          </w:sdtContent>
        </w:sdt>
      </w:sdtContent>
    </w:sdt>
    <w:sdt>
      <w:sdtPr>
        <w:rPr>
          <w:rFonts w:asciiTheme="minorHAnsi" w:eastAsiaTheme="minorEastAsia" w:hAnsiTheme="minorHAnsi" w:cstheme="minorBidi"/>
          <w:color w:val="auto"/>
          <w:sz w:val="21"/>
          <w:szCs w:val="21"/>
        </w:rPr>
        <w:id w:val="650644630"/>
        <w:docPartObj>
          <w:docPartGallery w:val="Bibliographies"/>
          <w:docPartUnique/>
        </w:docPartObj>
      </w:sdtPr>
      <w:sdtContent>
        <w:p w14:paraId="3C0DF134" w14:textId="31F4E714" w:rsidR="00381538" w:rsidRPr="00D9085C" w:rsidRDefault="00564C5E">
          <w:pPr>
            <w:pStyle w:val="Heading1"/>
            <w:rPr>
              <w:lang w:val="fr-FR"/>
            </w:rPr>
          </w:pPr>
          <w:r>
            <w:rPr>
              <w:lang w:val="fr-FR"/>
            </w:rPr>
            <w:t>4</w:t>
          </w:r>
        </w:p>
        <w:sdt>
          <w:sdtPr>
            <w:id w:val="-1219825879"/>
            <w:bibliography/>
          </w:sdtPr>
          <w:sdtContent>
            <w:p w14:paraId="04DEF3E6" w14:textId="3ACF1D1C" w:rsidR="00FB3469" w:rsidRDefault="00381538" w:rsidP="00FB3469">
              <w:pPr>
                <w:pStyle w:val="Bibliography"/>
                <w:ind w:left="720" w:hanging="720"/>
              </w:pPr>
              <w:r>
                <w:fldChar w:fldCharType="begin"/>
              </w:r>
              <w:r w:rsidRPr="00D9085C">
                <w:rPr>
                  <w:lang w:val="fr-FR"/>
                </w:rPr>
                <w:instrText xml:space="preserve"> BIBLIOGRAPHY </w:instrText>
              </w:r>
              <w:r>
                <w:fldChar w:fldCharType="separate"/>
              </w:r>
              <w:r w:rsidRPr="00381538">
                <w:rPr>
                  <w:noProof/>
                  <w:lang w:val="fr-FR"/>
                </w:rPr>
                <w:t xml:space="preserve">JYOTI SARPAL, T. R. (n.d.). </w:t>
              </w:r>
              <w:r>
                <w:rPr>
                  <w:noProof/>
                </w:rPr>
                <w:t>Retrieved from chrome-extension://efaidnbmnnnibpcajpcglclefindmkaj/http://www.ir.juit.ac.in:8080/jspui/bitstream/123456789/3602/1/Cryptocurrency%20Price%20Prediction%20Using%20Deep%20Learning.pdf</w:t>
              </w:r>
              <w:r>
                <w:rPr>
                  <w:b/>
                  <w:bCs/>
                  <w:noProof/>
                </w:rPr>
                <w:fldChar w:fldCharType="end"/>
              </w:r>
            </w:p>
          </w:sdtContent>
        </w:sdt>
      </w:sdtContent>
    </w:sdt>
    <w:sdt>
      <w:sdtPr>
        <w:rPr>
          <w:rFonts w:asciiTheme="minorHAnsi" w:eastAsiaTheme="minorEastAsia" w:hAnsiTheme="minorHAnsi" w:cstheme="minorBidi"/>
          <w:color w:val="auto"/>
          <w:sz w:val="21"/>
          <w:szCs w:val="21"/>
        </w:rPr>
        <w:id w:val="446593044"/>
        <w:docPartObj>
          <w:docPartGallery w:val="Bibliographies"/>
          <w:docPartUnique/>
        </w:docPartObj>
      </w:sdtPr>
      <w:sdtContent>
        <w:p w14:paraId="3B531B11" w14:textId="0FDA4409" w:rsidR="00FB3469" w:rsidRDefault="00FB3469">
          <w:pPr>
            <w:pStyle w:val="Heading1"/>
          </w:pPr>
          <w:r>
            <w:t>5</w:t>
          </w:r>
        </w:p>
        <w:sdt>
          <w:sdtPr>
            <w:id w:val="-2015596408"/>
            <w:bibliography/>
          </w:sdtPr>
          <w:sdtContent>
            <w:p w14:paraId="7E422653" w14:textId="13C4BEB0" w:rsidR="00FB3469" w:rsidRDefault="00FB3469" w:rsidP="00FB3469">
              <w:pPr>
                <w:pStyle w:val="Bibliography"/>
                <w:ind w:left="720" w:hanging="720"/>
                <w:rPr>
                  <w:noProof/>
                </w:rPr>
              </w:pPr>
              <w:r>
                <w:fldChar w:fldCharType="begin"/>
              </w:r>
              <w:r>
                <w:instrText xml:space="preserve"> BIBLIOGRAPHY </w:instrText>
              </w:r>
              <w:r>
                <w:fldChar w:fldCharType="separate"/>
              </w:r>
              <w:r>
                <w:rPr>
                  <w:i/>
                  <w:iCs/>
                  <w:noProof/>
                </w:rPr>
                <w:t>Cryptocurrency Historical Prices</w:t>
              </w:r>
              <w:r>
                <w:rPr>
                  <w:noProof/>
                </w:rPr>
                <w:t>. (n.d.). Retrieved from Kaggle: https://www.kaggle.com/datasets/sudalairajkumar/cryptocurrencypricehistory</w:t>
              </w:r>
              <w:r>
                <w:rPr>
                  <w:b/>
                  <w:bCs/>
                  <w:noProof/>
                </w:rPr>
                <w:fldChar w:fldCharType="end"/>
              </w:r>
            </w:p>
          </w:sdtContent>
        </w:sdt>
      </w:sdtContent>
    </w:sdt>
    <w:sdt>
      <w:sdtPr>
        <w:rPr>
          <w:rFonts w:asciiTheme="minorHAnsi" w:eastAsiaTheme="minorEastAsia" w:hAnsiTheme="minorHAnsi" w:cstheme="minorBidi"/>
          <w:color w:val="auto"/>
          <w:sz w:val="21"/>
          <w:szCs w:val="21"/>
        </w:rPr>
        <w:id w:val="883370714"/>
        <w:docPartObj>
          <w:docPartGallery w:val="Bibliographies"/>
          <w:docPartUnique/>
        </w:docPartObj>
      </w:sdtPr>
      <w:sdtContent>
        <w:p w14:paraId="2BCA432D" w14:textId="4EC50ECF" w:rsidR="00FB3469" w:rsidRDefault="00FB3469">
          <w:pPr>
            <w:pStyle w:val="Heading1"/>
          </w:pPr>
          <w:r>
            <w:t>6</w:t>
          </w:r>
        </w:p>
        <w:sdt>
          <w:sdtPr>
            <w:id w:val="-260217458"/>
            <w:bibliography/>
          </w:sdtPr>
          <w:sdtContent>
            <w:p w14:paraId="3E5C8165" w14:textId="74875ADD" w:rsidR="008E1105" w:rsidRDefault="00FB3469" w:rsidP="008E1105">
              <w:pPr>
                <w:pStyle w:val="Bibliography"/>
                <w:ind w:left="720" w:hanging="720"/>
              </w:pPr>
              <w:r>
                <w:fldChar w:fldCharType="begin"/>
              </w:r>
              <w:r>
                <w:instrText xml:space="preserve"> BIBLIOGRAPHY </w:instrText>
              </w:r>
              <w:r>
                <w:fldChar w:fldCharType="separate"/>
              </w:r>
              <w:r>
                <w:rPr>
                  <w:noProof/>
                </w:rPr>
                <w:t xml:space="preserve">Santosh, S. (2021). </w:t>
              </w:r>
              <w:r>
                <w:rPr>
                  <w:i/>
                  <w:iCs/>
                  <w:noProof/>
                </w:rPr>
                <w:t>A Comprehensive Guide On Data Visualization In Python</w:t>
              </w:r>
              <w:r>
                <w:rPr>
                  <w:noProof/>
                </w:rPr>
                <w:t>. Retrieved from AnalyticsVidhya: https://www.analyticsvidhya.com/blog/2021/10/a-comprehensive-guide-on-data-visualization-in-python/</w:t>
              </w:r>
              <w:r>
                <w:rPr>
                  <w:b/>
                  <w:bCs/>
                  <w:noProof/>
                </w:rPr>
                <w:fldChar w:fldCharType="end"/>
              </w:r>
            </w:p>
          </w:sdtContent>
        </w:sdt>
      </w:sdtContent>
    </w:sdt>
    <w:sdt>
      <w:sdtPr>
        <w:rPr>
          <w:rFonts w:asciiTheme="minorHAnsi" w:eastAsiaTheme="minorEastAsia" w:hAnsiTheme="minorHAnsi" w:cstheme="minorBidi"/>
          <w:color w:val="auto"/>
          <w:sz w:val="21"/>
          <w:szCs w:val="21"/>
        </w:rPr>
        <w:id w:val="-1997409613"/>
        <w:docPartObj>
          <w:docPartGallery w:val="Bibliographies"/>
          <w:docPartUnique/>
        </w:docPartObj>
      </w:sdtPr>
      <w:sdtContent>
        <w:p w14:paraId="3757ABBF" w14:textId="5A8E333F" w:rsidR="008E1105" w:rsidRDefault="008E1105">
          <w:pPr>
            <w:pStyle w:val="Heading1"/>
          </w:pPr>
          <w:r>
            <w:t>7</w:t>
          </w:r>
        </w:p>
        <w:sdt>
          <w:sdtPr>
            <w:id w:val="-71813622"/>
            <w:bibliography/>
          </w:sdtPr>
          <w:sdtContent>
            <w:p w14:paraId="39647F46" w14:textId="1CA7BCB3" w:rsidR="008E1105" w:rsidRDefault="008E1105" w:rsidP="008E1105">
              <w:pPr>
                <w:pStyle w:val="Bibliography"/>
                <w:ind w:left="720" w:hanging="720"/>
              </w:pPr>
              <w:r>
                <w:fldChar w:fldCharType="begin"/>
              </w:r>
              <w:r>
                <w:instrText xml:space="preserve"> BIBLIOGRAPHY </w:instrText>
              </w:r>
              <w:r>
                <w:fldChar w:fldCharType="separate"/>
              </w:r>
              <w:r>
                <w:rPr>
                  <w:noProof/>
                </w:rPr>
                <w:t xml:space="preserve">Rençberoğlu, E. (2019). </w:t>
              </w:r>
              <w:r>
                <w:rPr>
                  <w:i/>
                  <w:iCs/>
                  <w:noProof/>
                </w:rPr>
                <w:t>Fundamental Techniques of Feature Engineering for Machine Learning</w:t>
              </w:r>
              <w:r>
                <w:rPr>
                  <w:noProof/>
                </w:rPr>
                <w:t>. Retrieved from Towards Data Science: https://towardsdatascience.com/feature-engineering-for-machine-learning-3a5e293a5114</w:t>
              </w:r>
              <w:r>
                <w:rPr>
                  <w:b/>
                  <w:bCs/>
                  <w:noProof/>
                </w:rPr>
                <w:fldChar w:fldCharType="end"/>
              </w:r>
            </w:p>
          </w:sdtContent>
        </w:sdt>
      </w:sdtContent>
    </w:sdt>
    <w:sectPr w:rsidR="008E1105" w:rsidSect="008E1105">
      <w:footerReference w:type="default" r:id="rId13"/>
      <w:pgSz w:w="12240" w:h="15840"/>
      <w:pgMar w:top="1276" w:right="1440" w:bottom="1560" w:left="1440" w:header="709" w:footer="841"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32A6" w14:textId="77777777" w:rsidR="00F40FC4" w:rsidRDefault="00F40FC4" w:rsidP="00B52108">
      <w:r>
        <w:separator/>
      </w:r>
    </w:p>
    <w:p w14:paraId="28C2C6EC" w14:textId="77777777" w:rsidR="00F40FC4" w:rsidRDefault="00F40FC4"/>
  </w:endnote>
  <w:endnote w:type="continuationSeparator" w:id="0">
    <w:p w14:paraId="2A9EAD91" w14:textId="77777777" w:rsidR="00F40FC4" w:rsidRDefault="00F40FC4" w:rsidP="00B52108">
      <w:r>
        <w:continuationSeparator/>
      </w:r>
    </w:p>
    <w:p w14:paraId="2475693F" w14:textId="77777777" w:rsidR="00F40FC4" w:rsidRDefault="00F40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43991"/>
      <w:docPartObj>
        <w:docPartGallery w:val="Page Numbers (Bottom of Page)"/>
        <w:docPartUnique/>
      </w:docPartObj>
    </w:sdtPr>
    <w:sdtEndPr>
      <w:rPr>
        <w:noProof/>
      </w:rPr>
    </w:sdtEndPr>
    <w:sdtContent>
      <w:p w14:paraId="23864F8F" w14:textId="02B9E7ED" w:rsidR="003F0742" w:rsidRDefault="003F07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E86E6"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F92C" w14:textId="77777777" w:rsidR="00F40FC4" w:rsidRDefault="00F40FC4" w:rsidP="00B52108">
      <w:r>
        <w:separator/>
      </w:r>
    </w:p>
    <w:p w14:paraId="6272C9C0" w14:textId="77777777" w:rsidR="00F40FC4" w:rsidRDefault="00F40FC4"/>
  </w:footnote>
  <w:footnote w:type="continuationSeparator" w:id="0">
    <w:p w14:paraId="2A2A11F7" w14:textId="77777777" w:rsidR="00F40FC4" w:rsidRDefault="00F40FC4" w:rsidP="00B52108">
      <w:r>
        <w:continuationSeparator/>
      </w:r>
    </w:p>
    <w:p w14:paraId="2B00070D" w14:textId="77777777" w:rsidR="00F40FC4" w:rsidRDefault="00F40F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A843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C7E4D6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429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8A2D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DD275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106A3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292FF1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8C09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78E4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140E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C9287F"/>
    <w:multiLevelType w:val="hybridMultilevel"/>
    <w:tmpl w:val="84DED18A"/>
    <w:lvl w:ilvl="0" w:tplc="DC240EB6">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B291D68"/>
    <w:multiLevelType w:val="hybridMultilevel"/>
    <w:tmpl w:val="467EBB80"/>
    <w:lvl w:ilvl="0" w:tplc="DC240E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BD1E2C"/>
    <w:multiLevelType w:val="hybridMultilevel"/>
    <w:tmpl w:val="6214F6D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36174833">
    <w:abstractNumId w:val="0"/>
  </w:num>
  <w:num w:numId="2" w16cid:durableId="1621641489">
    <w:abstractNumId w:val="1"/>
  </w:num>
  <w:num w:numId="3" w16cid:durableId="1042636087">
    <w:abstractNumId w:val="2"/>
  </w:num>
  <w:num w:numId="4" w16cid:durableId="264462655">
    <w:abstractNumId w:val="3"/>
  </w:num>
  <w:num w:numId="5" w16cid:durableId="678312133">
    <w:abstractNumId w:val="4"/>
  </w:num>
  <w:num w:numId="6" w16cid:durableId="1469591824">
    <w:abstractNumId w:val="9"/>
  </w:num>
  <w:num w:numId="7" w16cid:durableId="1449161492">
    <w:abstractNumId w:val="5"/>
  </w:num>
  <w:num w:numId="8" w16cid:durableId="1379938082">
    <w:abstractNumId w:val="6"/>
  </w:num>
  <w:num w:numId="9" w16cid:durableId="1385525433">
    <w:abstractNumId w:val="7"/>
  </w:num>
  <w:num w:numId="10" w16cid:durableId="442459731">
    <w:abstractNumId w:val="8"/>
  </w:num>
  <w:num w:numId="11" w16cid:durableId="494489765">
    <w:abstractNumId w:val="10"/>
  </w:num>
  <w:num w:numId="12" w16cid:durableId="1742409386">
    <w:abstractNumId w:val="12"/>
  </w:num>
  <w:num w:numId="13" w16cid:durableId="1991405136">
    <w:abstractNumId w:val="11"/>
  </w:num>
  <w:num w:numId="14" w16cid:durableId="10932846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6937"/>
    <w:rsid w:val="000273E3"/>
    <w:rsid w:val="000B6ECA"/>
    <w:rsid w:val="000C6039"/>
    <w:rsid w:val="000C6E1F"/>
    <w:rsid w:val="000D4B1C"/>
    <w:rsid w:val="000D7A9B"/>
    <w:rsid w:val="000F0006"/>
    <w:rsid w:val="000F2E32"/>
    <w:rsid w:val="000F4FFC"/>
    <w:rsid w:val="000F689B"/>
    <w:rsid w:val="000F6CF3"/>
    <w:rsid w:val="00103F78"/>
    <w:rsid w:val="0010617A"/>
    <w:rsid w:val="0012294D"/>
    <w:rsid w:val="00122B75"/>
    <w:rsid w:val="00145ECA"/>
    <w:rsid w:val="00151336"/>
    <w:rsid w:val="00195753"/>
    <w:rsid w:val="001A4576"/>
    <w:rsid w:val="001D3D92"/>
    <w:rsid w:val="0020419D"/>
    <w:rsid w:val="00211D4A"/>
    <w:rsid w:val="00236CE7"/>
    <w:rsid w:val="00290E72"/>
    <w:rsid w:val="00297AE9"/>
    <w:rsid w:val="00297C4C"/>
    <w:rsid w:val="002C635D"/>
    <w:rsid w:val="00302C45"/>
    <w:rsid w:val="003041DF"/>
    <w:rsid w:val="0033721A"/>
    <w:rsid w:val="00337368"/>
    <w:rsid w:val="00352714"/>
    <w:rsid w:val="003723E4"/>
    <w:rsid w:val="003731F8"/>
    <w:rsid w:val="00381538"/>
    <w:rsid w:val="003B7188"/>
    <w:rsid w:val="003E4578"/>
    <w:rsid w:val="003F0742"/>
    <w:rsid w:val="00403063"/>
    <w:rsid w:val="00424F66"/>
    <w:rsid w:val="00430467"/>
    <w:rsid w:val="00432273"/>
    <w:rsid w:val="004501F6"/>
    <w:rsid w:val="00467301"/>
    <w:rsid w:val="00471612"/>
    <w:rsid w:val="00475A2E"/>
    <w:rsid w:val="00480781"/>
    <w:rsid w:val="00483462"/>
    <w:rsid w:val="004B0836"/>
    <w:rsid w:val="004B7B27"/>
    <w:rsid w:val="004D3B0F"/>
    <w:rsid w:val="004E5F25"/>
    <w:rsid w:val="004E6EC7"/>
    <w:rsid w:val="00526816"/>
    <w:rsid w:val="00530AFF"/>
    <w:rsid w:val="005421D0"/>
    <w:rsid w:val="005452C5"/>
    <w:rsid w:val="00551EDA"/>
    <w:rsid w:val="00552D7A"/>
    <w:rsid w:val="0055472C"/>
    <w:rsid w:val="00564C5E"/>
    <w:rsid w:val="00570692"/>
    <w:rsid w:val="00575A7C"/>
    <w:rsid w:val="005811C6"/>
    <w:rsid w:val="00595F22"/>
    <w:rsid w:val="005A7051"/>
    <w:rsid w:val="005A70E3"/>
    <w:rsid w:val="005B4652"/>
    <w:rsid w:val="005C45AE"/>
    <w:rsid w:val="005C4DD1"/>
    <w:rsid w:val="005E5C44"/>
    <w:rsid w:val="005E7822"/>
    <w:rsid w:val="005F36FE"/>
    <w:rsid w:val="005F49A2"/>
    <w:rsid w:val="00616BFC"/>
    <w:rsid w:val="006170B8"/>
    <w:rsid w:val="0062303C"/>
    <w:rsid w:val="00637E54"/>
    <w:rsid w:val="00643C68"/>
    <w:rsid w:val="00651B88"/>
    <w:rsid w:val="00654E36"/>
    <w:rsid w:val="006900BD"/>
    <w:rsid w:val="006A2BFD"/>
    <w:rsid w:val="006B0608"/>
    <w:rsid w:val="006B090D"/>
    <w:rsid w:val="006C2040"/>
    <w:rsid w:val="006C7065"/>
    <w:rsid w:val="006E453A"/>
    <w:rsid w:val="00704BCF"/>
    <w:rsid w:val="00747BDE"/>
    <w:rsid w:val="00751BA9"/>
    <w:rsid w:val="007A4BB3"/>
    <w:rsid w:val="007B680C"/>
    <w:rsid w:val="007D430C"/>
    <w:rsid w:val="007F0580"/>
    <w:rsid w:val="007F091D"/>
    <w:rsid w:val="007F1B9E"/>
    <w:rsid w:val="007F5F98"/>
    <w:rsid w:val="00811FE5"/>
    <w:rsid w:val="008174AA"/>
    <w:rsid w:val="008331A2"/>
    <w:rsid w:val="008354C2"/>
    <w:rsid w:val="0084659C"/>
    <w:rsid w:val="0085321A"/>
    <w:rsid w:val="008925C4"/>
    <w:rsid w:val="008C68BD"/>
    <w:rsid w:val="008E1105"/>
    <w:rsid w:val="008E7B03"/>
    <w:rsid w:val="008F3CE6"/>
    <w:rsid w:val="00911728"/>
    <w:rsid w:val="0091438A"/>
    <w:rsid w:val="00924FD0"/>
    <w:rsid w:val="009404DE"/>
    <w:rsid w:val="00955ADA"/>
    <w:rsid w:val="00956994"/>
    <w:rsid w:val="00990245"/>
    <w:rsid w:val="009B7998"/>
    <w:rsid w:val="009F1E14"/>
    <w:rsid w:val="009F2FDF"/>
    <w:rsid w:val="00A03162"/>
    <w:rsid w:val="00A11CB1"/>
    <w:rsid w:val="00A47477"/>
    <w:rsid w:val="00A565DD"/>
    <w:rsid w:val="00A81EF2"/>
    <w:rsid w:val="00A86CBC"/>
    <w:rsid w:val="00A87C3B"/>
    <w:rsid w:val="00A91614"/>
    <w:rsid w:val="00AA5EB3"/>
    <w:rsid w:val="00AA62E0"/>
    <w:rsid w:val="00AB4117"/>
    <w:rsid w:val="00B1555D"/>
    <w:rsid w:val="00B2016A"/>
    <w:rsid w:val="00B218A5"/>
    <w:rsid w:val="00B222DA"/>
    <w:rsid w:val="00B259D8"/>
    <w:rsid w:val="00B27B00"/>
    <w:rsid w:val="00B359AC"/>
    <w:rsid w:val="00B52108"/>
    <w:rsid w:val="00B9366B"/>
    <w:rsid w:val="00BA12BF"/>
    <w:rsid w:val="00BA448F"/>
    <w:rsid w:val="00BB11FE"/>
    <w:rsid w:val="00BB2847"/>
    <w:rsid w:val="00BC2CDC"/>
    <w:rsid w:val="00BE55AF"/>
    <w:rsid w:val="00BE6C33"/>
    <w:rsid w:val="00BE7F7F"/>
    <w:rsid w:val="00BF3576"/>
    <w:rsid w:val="00C02626"/>
    <w:rsid w:val="00C1605F"/>
    <w:rsid w:val="00C46A33"/>
    <w:rsid w:val="00C7387F"/>
    <w:rsid w:val="00C84396"/>
    <w:rsid w:val="00C86BF2"/>
    <w:rsid w:val="00C954FD"/>
    <w:rsid w:val="00CA374C"/>
    <w:rsid w:val="00D065B3"/>
    <w:rsid w:val="00D50231"/>
    <w:rsid w:val="00D555A6"/>
    <w:rsid w:val="00D70AA0"/>
    <w:rsid w:val="00D9085C"/>
    <w:rsid w:val="00DC17D3"/>
    <w:rsid w:val="00DC51E3"/>
    <w:rsid w:val="00DF7855"/>
    <w:rsid w:val="00E0503B"/>
    <w:rsid w:val="00E12539"/>
    <w:rsid w:val="00E4406A"/>
    <w:rsid w:val="00E57830"/>
    <w:rsid w:val="00E62D23"/>
    <w:rsid w:val="00E7161F"/>
    <w:rsid w:val="00E76FE3"/>
    <w:rsid w:val="00E943C4"/>
    <w:rsid w:val="00EA6E89"/>
    <w:rsid w:val="00EB41C0"/>
    <w:rsid w:val="00ED24CF"/>
    <w:rsid w:val="00EE4683"/>
    <w:rsid w:val="00EF409F"/>
    <w:rsid w:val="00F047A9"/>
    <w:rsid w:val="00F12059"/>
    <w:rsid w:val="00F2016C"/>
    <w:rsid w:val="00F226C7"/>
    <w:rsid w:val="00F302E7"/>
    <w:rsid w:val="00F40FC4"/>
    <w:rsid w:val="00F43300"/>
    <w:rsid w:val="00F4660A"/>
    <w:rsid w:val="00F514E5"/>
    <w:rsid w:val="00F57E7B"/>
    <w:rsid w:val="00F57E8C"/>
    <w:rsid w:val="00F62212"/>
    <w:rsid w:val="00FA569B"/>
    <w:rsid w:val="00FB278C"/>
    <w:rsid w:val="00FB3469"/>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185EC"/>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AA"/>
  </w:style>
  <w:style w:type="paragraph" w:styleId="Heading1">
    <w:name w:val="heading 1"/>
    <w:basedOn w:val="Normal"/>
    <w:next w:val="Normal"/>
    <w:link w:val="Heading1Char"/>
    <w:uiPriority w:val="9"/>
    <w:qFormat/>
    <w:rsid w:val="008174AA"/>
    <w:pPr>
      <w:keepNext/>
      <w:keepLines/>
      <w:pBdr>
        <w:bottom w:val="single" w:sz="4" w:space="1" w:color="004C9B" w:themeColor="accent1"/>
      </w:pBdr>
      <w:spacing w:before="400" w:after="40" w:line="240" w:lineRule="auto"/>
      <w:outlineLvl w:val="0"/>
    </w:pPr>
    <w:rPr>
      <w:rFonts w:asciiTheme="majorHAnsi" w:eastAsiaTheme="majorEastAsia" w:hAnsiTheme="majorHAnsi" w:cstheme="majorBidi"/>
      <w:color w:val="003874" w:themeColor="accent1" w:themeShade="BF"/>
      <w:sz w:val="36"/>
      <w:szCs w:val="36"/>
    </w:rPr>
  </w:style>
  <w:style w:type="paragraph" w:styleId="Heading2">
    <w:name w:val="heading 2"/>
    <w:basedOn w:val="Normal"/>
    <w:next w:val="Normal"/>
    <w:link w:val="Heading2Char"/>
    <w:uiPriority w:val="9"/>
    <w:unhideWhenUsed/>
    <w:qFormat/>
    <w:rsid w:val="008174AA"/>
    <w:pPr>
      <w:keepNext/>
      <w:keepLines/>
      <w:spacing w:before="160" w:after="0" w:line="240" w:lineRule="auto"/>
      <w:outlineLvl w:val="1"/>
    </w:pPr>
    <w:rPr>
      <w:rFonts w:asciiTheme="majorHAnsi" w:eastAsiaTheme="majorEastAsia" w:hAnsiTheme="majorHAnsi" w:cstheme="majorBidi"/>
      <w:color w:val="003874" w:themeColor="accent1" w:themeShade="BF"/>
      <w:sz w:val="28"/>
      <w:szCs w:val="28"/>
    </w:rPr>
  </w:style>
  <w:style w:type="paragraph" w:styleId="Heading3">
    <w:name w:val="heading 3"/>
    <w:basedOn w:val="Normal"/>
    <w:next w:val="Normal"/>
    <w:link w:val="Heading3Char"/>
    <w:uiPriority w:val="9"/>
    <w:unhideWhenUsed/>
    <w:qFormat/>
    <w:rsid w:val="008174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174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174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174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174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174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174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8174AA"/>
    <w:rPr>
      <w:rFonts w:asciiTheme="majorHAnsi" w:eastAsiaTheme="majorEastAsia" w:hAnsiTheme="majorHAnsi" w:cstheme="majorBidi"/>
      <w:color w:val="003874" w:themeColor="accent1" w:themeShade="BF"/>
      <w:sz w:val="36"/>
      <w:szCs w:val="36"/>
    </w:rPr>
  </w:style>
  <w:style w:type="character" w:customStyle="1" w:styleId="Heading2Char">
    <w:name w:val="Heading 2 Char"/>
    <w:basedOn w:val="DefaultParagraphFont"/>
    <w:link w:val="Heading2"/>
    <w:uiPriority w:val="9"/>
    <w:rsid w:val="008174AA"/>
    <w:rPr>
      <w:rFonts w:asciiTheme="majorHAnsi" w:eastAsiaTheme="majorEastAsia" w:hAnsiTheme="majorHAnsi" w:cstheme="majorBidi"/>
      <w:color w:val="003874" w:themeColor="accent1" w:themeShade="BF"/>
      <w:sz w:val="28"/>
      <w:szCs w:val="28"/>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9"/>
    <w:rsid w:val="008174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174AA"/>
    <w:rPr>
      <w:rFonts w:asciiTheme="majorHAnsi" w:eastAsiaTheme="majorEastAsia" w:hAnsiTheme="majorHAnsi" w:cstheme="majorBidi"/>
      <w:sz w:val="24"/>
      <w:szCs w:val="24"/>
    </w:rPr>
  </w:style>
  <w:style w:type="paragraph" w:styleId="NoSpacing">
    <w:name w:val="No Spacing"/>
    <w:link w:val="NoSpacingChar"/>
    <w:uiPriority w:val="1"/>
    <w:qFormat/>
    <w:rsid w:val="008174AA"/>
    <w:pPr>
      <w:spacing w:after="0" w:line="240" w:lineRule="auto"/>
    </w:pPr>
  </w:style>
  <w:style w:type="character" w:customStyle="1" w:styleId="NoSpacingChar">
    <w:name w:val="No Spacing Char"/>
    <w:basedOn w:val="DefaultParagraphFont"/>
    <w:link w:val="NoSpacing"/>
    <w:uiPriority w:val="1"/>
    <w:rsid w:val="007B680C"/>
  </w:style>
  <w:style w:type="paragraph" w:styleId="Subtitle">
    <w:name w:val="Subtitle"/>
    <w:basedOn w:val="Normal"/>
    <w:next w:val="Normal"/>
    <w:link w:val="SubtitleChar"/>
    <w:uiPriority w:val="11"/>
    <w:qFormat/>
    <w:rsid w:val="008174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174AA"/>
    <w:rPr>
      <w:rFonts w:asciiTheme="majorHAnsi" w:eastAsiaTheme="majorEastAsia" w:hAnsiTheme="majorHAnsi" w:cstheme="majorBidi"/>
      <w:color w:val="404040" w:themeColor="text1" w:themeTint="BF"/>
      <w:sz w:val="30"/>
      <w:szCs w:val="30"/>
    </w:rPr>
  </w:style>
  <w:style w:type="paragraph" w:styleId="TOCHeading">
    <w:name w:val="TOC Heading"/>
    <w:basedOn w:val="Heading1"/>
    <w:next w:val="Normal"/>
    <w:uiPriority w:val="39"/>
    <w:unhideWhenUsed/>
    <w:qFormat/>
    <w:rsid w:val="008174AA"/>
    <w:pPr>
      <w:outlineLvl w:val="9"/>
    </w:p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Normal"/>
    <w:link w:val="TitleChar"/>
    <w:uiPriority w:val="10"/>
    <w:qFormat/>
    <w:rsid w:val="008174AA"/>
    <w:pPr>
      <w:spacing w:after="0" w:line="240" w:lineRule="auto"/>
      <w:contextualSpacing/>
    </w:pPr>
    <w:rPr>
      <w:rFonts w:asciiTheme="majorHAnsi" w:eastAsiaTheme="majorEastAsia" w:hAnsiTheme="majorHAnsi" w:cstheme="majorBidi"/>
      <w:color w:val="003874" w:themeColor="accent1" w:themeShade="BF"/>
      <w:spacing w:val="-7"/>
      <w:sz w:val="80"/>
      <w:szCs w:val="80"/>
    </w:rPr>
  </w:style>
  <w:style w:type="character" w:customStyle="1" w:styleId="TitleChar">
    <w:name w:val="Title Char"/>
    <w:basedOn w:val="DefaultParagraphFont"/>
    <w:link w:val="Title"/>
    <w:uiPriority w:val="10"/>
    <w:rsid w:val="008174AA"/>
    <w:rPr>
      <w:rFonts w:asciiTheme="majorHAnsi" w:eastAsiaTheme="majorEastAsia" w:hAnsiTheme="majorHAnsi" w:cstheme="majorBidi"/>
      <w:color w:val="003874" w:themeColor="accent1" w:themeShade="BF"/>
      <w:spacing w:val="-7"/>
      <w:sz w:val="80"/>
      <w:szCs w:val="80"/>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955ADA"/>
    <w:pPr>
      <w:ind w:left="720"/>
      <w:contextualSpacing/>
    </w:pPr>
  </w:style>
  <w:style w:type="table" w:customStyle="1" w:styleId="2">
    <w:name w:val="2"/>
    <w:basedOn w:val="TableNormal"/>
    <w:rsid w:val="00302C45"/>
    <w:pPr>
      <w:spacing w:line="276" w:lineRule="auto"/>
    </w:pPr>
    <w:rPr>
      <w:rFonts w:ascii="Arial" w:eastAsia="Arial" w:hAnsi="Arial" w:cs="Arial"/>
      <w:sz w:val="22"/>
      <w:szCs w:val="22"/>
      <w:lang w:eastAsia="en-CA" w:bidi="sa-IN"/>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5F49A2"/>
    <w:rPr>
      <w:color w:val="954F72" w:themeColor="followedHyperlink"/>
      <w:u w:val="single"/>
    </w:rPr>
  </w:style>
  <w:style w:type="paragraph" w:styleId="Bibliography">
    <w:name w:val="Bibliography"/>
    <w:basedOn w:val="Normal"/>
    <w:next w:val="Normal"/>
    <w:uiPriority w:val="37"/>
    <w:unhideWhenUsed/>
    <w:rsid w:val="00C954FD"/>
  </w:style>
  <w:style w:type="character" w:styleId="UnresolvedMention">
    <w:name w:val="Unresolved Mention"/>
    <w:basedOn w:val="DefaultParagraphFont"/>
    <w:uiPriority w:val="99"/>
    <w:semiHidden/>
    <w:unhideWhenUsed/>
    <w:rsid w:val="00467301"/>
    <w:rPr>
      <w:color w:val="605E5C"/>
      <w:shd w:val="clear" w:color="auto" w:fill="E1DFDD"/>
    </w:rPr>
  </w:style>
  <w:style w:type="character" w:customStyle="1" w:styleId="Heading5Char">
    <w:name w:val="Heading 5 Char"/>
    <w:basedOn w:val="DefaultParagraphFont"/>
    <w:link w:val="Heading5"/>
    <w:uiPriority w:val="9"/>
    <w:semiHidden/>
    <w:rsid w:val="008174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174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174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174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174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174AA"/>
    <w:pPr>
      <w:spacing w:line="240" w:lineRule="auto"/>
    </w:pPr>
    <w:rPr>
      <w:b/>
      <w:bCs/>
      <w:color w:val="404040" w:themeColor="text1" w:themeTint="BF"/>
      <w:sz w:val="20"/>
      <w:szCs w:val="20"/>
    </w:rPr>
  </w:style>
  <w:style w:type="character" w:styleId="Strong">
    <w:name w:val="Strong"/>
    <w:basedOn w:val="DefaultParagraphFont"/>
    <w:uiPriority w:val="22"/>
    <w:qFormat/>
    <w:rsid w:val="008174AA"/>
    <w:rPr>
      <w:b/>
      <w:bCs/>
    </w:rPr>
  </w:style>
  <w:style w:type="character" w:styleId="Emphasis">
    <w:name w:val="Emphasis"/>
    <w:basedOn w:val="DefaultParagraphFont"/>
    <w:uiPriority w:val="20"/>
    <w:qFormat/>
    <w:rsid w:val="008174AA"/>
    <w:rPr>
      <w:i/>
      <w:iCs/>
    </w:rPr>
  </w:style>
  <w:style w:type="paragraph" w:styleId="Quote">
    <w:name w:val="Quote"/>
    <w:basedOn w:val="Normal"/>
    <w:next w:val="Normal"/>
    <w:link w:val="QuoteChar"/>
    <w:uiPriority w:val="29"/>
    <w:qFormat/>
    <w:rsid w:val="008174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174AA"/>
    <w:rPr>
      <w:i/>
      <w:iCs/>
    </w:rPr>
  </w:style>
  <w:style w:type="paragraph" w:styleId="IntenseQuote">
    <w:name w:val="Intense Quote"/>
    <w:basedOn w:val="Normal"/>
    <w:next w:val="Normal"/>
    <w:link w:val="IntenseQuoteChar"/>
    <w:uiPriority w:val="30"/>
    <w:qFormat/>
    <w:rsid w:val="008174AA"/>
    <w:pPr>
      <w:spacing w:before="100" w:beforeAutospacing="1" w:after="240"/>
      <w:ind w:left="864" w:right="864"/>
      <w:jc w:val="center"/>
    </w:pPr>
    <w:rPr>
      <w:rFonts w:asciiTheme="majorHAnsi" w:eastAsiaTheme="majorEastAsia" w:hAnsiTheme="majorHAnsi" w:cstheme="majorBidi"/>
      <w:color w:val="004C9B" w:themeColor="accent1"/>
      <w:sz w:val="28"/>
      <w:szCs w:val="28"/>
    </w:rPr>
  </w:style>
  <w:style w:type="character" w:customStyle="1" w:styleId="IntenseQuoteChar">
    <w:name w:val="Intense Quote Char"/>
    <w:basedOn w:val="DefaultParagraphFont"/>
    <w:link w:val="IntenseQuote"/>
    <w:uiPriority w:val="30"/>
    <w:rsid w:val="008174AA"/>
    <w:rPr>
      <w:rFonts w:asciiTheme="majorHAnsi" w:eastAsiaTheme="majorEastAsia" w:hAnsiTheme="majorHAnsi" w:cstheme="majorBidi"/>
      <w:color w:val="004C9B" w:themeColor="accent1"/>
      <w:sz w:val="28"/>
      <w:szCs w:val="28"/>
    </w:rPr>
  </w:style>
  <w:style w:type="character" w:styleId="SubtleEmphasis">
    <w:name w:val="Subtle Emphasis"/>
    <w:basedOn w:val="DefaultParagraphFont"/>
    <w:uiPriority w:val="19"/>
    <w:qFormat/>
    <w:rsid w:val="008174AA"/>
    <w:rPr>
      <w:i/>
      <w:iCs/>
      <w:color w:val="595959" w:themeColor="text1" w:themeTint="A6"/>
    </w:rPr>
  </w:style>
  <w:style w:type="character" w:styleId="IntenseEmphasis">
    <w:name w:val="Intense Emphasis"/>
    <w:basedOn w:val="DefaultParagraphFont"/>
    <w:uiPriority w:val="21"/>
    <w:qFormat/>
    <w:rsid w:val="008174AA"/>
    <w:rPr>
      <w:b/>
      <w:bCs/>
      <w:i/>
      <w:iCs/>
    </w:rPr>
  </w:style>
  <w:style w:type="character" w:styleId="SubtleReference">
    <w:name w:val="Subtle Reference"/>
    <w:basedOn w:val="DefaultParagraphFont"/>
    <w:uiPriority w:val="31"/>
    <w:qFormat/>
    <w:rsid w:val="008174AA"/>
    <w:rPr>
      <w:smallCaps/>
      <w:color w:val="404040" w:themeColor="text1" w:themeTint="BF"/>
    </w:rPr>
  </w:style>
  <w:style w:type="character" w:styleId="IntenseReference">
    <w:name w:val="Intense Reference"/>
    <w:basedOn w:val="DefaultParagraphFont"/>
    <w:uiPriority w:val="32"/>
    <w:qFormat/>
    <w:rsid w:val="008174AA"/>
    <w:rPr>
      <w:b/>
      <w:bCs/>
      <w:smallCaps/>
      <w:u w:val="single"/>
    </w:rPr>
  </w:style>
  <w:style w:type="character" w:styleId="BookTitle">
    <w:name w:val="Book Title"/>
    <w:basedOn w:val="DefaultParagraphFont"/>
    <w:uiPriority w:val="33"/>
    <w:qFormat/>
    <w:rsid w:val="008174A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0809">
      <w:bodyDiv w:val="1"/>
      <w:marLeft w:val="0"/>
      <w:marRight w:val="0"/>
      <w:marTop w:val="0"/>
      <w:marBottom w:val="0"/>
      <w:divBdr>
        <w:top w:val="none" w:sz="0" w:space="0" w:color="auto"/>
        <w:left w:val="none" w:sz="0" w:space="0" w:color="auto"/>
        <w:bottom w:val="none" w:sz="0" w:space="0" w:color="auto"/>
        <w:right w:val="none" w:sz="0" w:space="0" w:color="auto"/>
      </w:divBdr>
    </w:div>
    <w:div w:id="152914628">
      <w:bodyDiv w:val="1"/>
      <w:marLeft w:val="0"/>
      <w:marRight w:val="0"/>
      <w:marTop w:val="0"/>
      <w:marBottom w:val="0"/>
      <w:divBdr>
        <w:top w:val="none" w:sz="0" w:space="0" w:color="auto"/>
        <w:left w:val="none" w:sz="0" w:space="0" w:color="auto"/>
        <w:bottom w:val="none" w:sz="0" w:space="0" w:color="auto"/>
        <w:right w:val="none" w:sz="0" w:space="0" w:color="auto"/>
      </w:divBdr>
    </w:div>
    <w:div w:id="153422553">
      <w:bodyDiv w:val="1"/>
      <w:marLeft w:val="0"/>
      <w:marRight w:val="0"/>
      <w:marTop w:val="0"/>
      <w:marBottom w:val="0"/>
      <w:divBdr>
        <w:top w:val="none" w:sz="0" w:space="0" w:color="auto"/>
        <w:left w:val="none" w:sz="0" w:space="0" w:color="auto"/>
        <w:bottom w:val="none" w:sz="0" w:space="0" w:color="auto"/>
        <w:right w:val="none" w:sz="0" w:space="0" w:color="auto"/>
      </w:divBdr>
    </w:div>
    <w:div w:id="195703714">
      <w:bodyDiv w:val="1"/>
      <w:marLeft w:val="0"/>
      <w:marRight w:val="0"/>
      <w:marTop w:val="0"/>
      <w:marBottom w:val="0"/>
      <w:divBdr>
        <w:top w:val="none" w:sz="0" w:space="0" w:color="auto"/>
        <w:left w:val="none" w:sz="0" w:space="0" w:color="auto"/>
        <w:bottom w:val="none" w:sz="0" w:space="0" w:color="auto"/>
        <w:right w:val="none" w:sz="0" w:space="0" w:color="auto"/>
      </w:divBdr>
    </w:div>
    <w:div w:id="251165147">
      <w:bodyDiv w:val="1"/>
      <w:marLeft w:val="0"/>
      <w:marRight w:val="0"/>
      <w:marTop w:val="0"/>
      <w:marBottom w:val="0"/>
      <w:divBdr>
        <w:top w:val="none" w:sz="0" w:space="0" w:color="auto"/>
        <w:left w:val="none" w:sz="0" w:space="0" w:color="auto"/>
        <w:bottom w:val="none" w:sz="0" w:space="0" w:color="auto"/>
        <w:right w:val="none" w:sz="0" w:space="0" w:color="auto"/>
      </w:divBdr>
    </w:div>
    <w:div w:id="296181976">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4662264">
      <w:bodyDiv w:val="1"/>
      <w:marLeft w:val="0"/>
      <w:marRight w:val="0"/>
      <w:marTop w:val="0"/>
      <w:marBottom w:val="0"/>
      <w:divBdr>
        <w:top w:val="none" w:sz="0" w:space="0" w:color="auto"/>
        <w:left w:val="none" w:sz="0" w:space="0" w:color="auto"/>
        <w:bottom w:val="none" w:sz="0" w:space="0" w:color="auto"/>
        <w:right w:val="none" w:sz="0" w:space="0" w:color="auto"/>
      </w:divBdr>
    </w:div>
    <w:div w:id="463693070">
      <w:bodyDiv w:val="1"/>
      <w:marLeft w:val="0"/>
      <w:marRight w:val="0"/>
      <w:marTop w:val="0"/>
      <w:marBottom w:val="0"/>
      <w:divBdr>
        <w:top w:val="none" w:sz="0" w:space="0" w:color="auto"/>
        <w:left w:val="none" w:sz="0" w:space="0" w:color="auto"/>
        <w:bottom w:val="none" w:sz="0" w:space="0" w:color="auto"/>
        <w:right w:val="none" w:sz="0" w:space="0" w:color="auto"/>
      </w:divBdr>
    </w:div>
    <w:div w:id="489906100">
      <w:bodyDiv w:val="1"/>
      <w:marLeft w:val="0"/>
      <w:marRight w:val="0"/>
      <w:marTop w:val="0"/>
      <w:marBottom w:val="0"/>
      <w:divBdr>
        <w:top w:val="none" w:sz="0" w:space="0" w:color="auto"/>
        <w:left w:val="none" w:sz="0" w:space="0" w:color="auto"/>
        <w:bottom w:val="none" w:sz="0" w:space="0" w:color="auto"/>
        <w:right w:val="none" w:sz="0" w:space="0" w:color="auto"/>
      </w:divBdr>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44563481">
      <w:bodyDiv w:val="1"/>
      <w:marLeft w:val="0"/>
      <w:marRight w:val="0"/>
      <w:marTop w:val="0"/>
      <w:marBottom w:val="0"/>
      <w:divBdr>
        <w:top w:val="none" w:sz="0" w:space="0" w:color="auto"/>
        <w:left w:val="none" w:sz="0" w:space="0" w:color="auto"/>
        <w:bottom w:val="none" w:sz="0" w:space="0" w:color="auto"/>
        <w:right w:val="none" w:sz="0" w:space="0" w:color="auto"/>
      </w:divBdr>
    </w:div>
    <w:div w:id="560215193">
      <w:bodyDiv w:val="1"/>
      <w:marLeft w:val="0"/>
      <w:marRight w:val="0"/>
      <w:marTop w:val="0"/>
      <w:marBottom w:val="0"/>
      <w:divBdr>
        <w:top w:val="none" w:sz="0" w:space="0" w:color="auto"/>
        <w:left w:val="none" w:sz="0" w:space="0" w:color="auto"/>
        <w:bottom w:val="none" w:sz="0" w:space="0" w:color="auto"/>
        <w:right w:val="none" w:sz="0" w:space="0" w:color="auto"/>
      </w:divBdr>
    </w:div>
    <w:div w:id="598413360">
      <w:bodyDiv w:val="1"/>
      <w:marLeft w:val="0"/>
      <w:marRight w:val="0"/>
      <w:marTop w:val="0"/>
      <w:marBottom w:val="0"/>
      <w:divBdr>
        <w:top w:val="none" w:sz="0" w:space="0" w:color="auto"/>
        <w:left w:val="none" w:sz="0" w:space="0" w:color="auto"/>
        <w:bottom w:val="none" w:sz="0" w:space="0" w:color="auto"/>
        <w:right w:val="none" w:sz="0" w:space="0" w:color="auto"/>
      </w:divBdr>
    </w:div>
    <w:div w:id="599751900">
      <w:bodyDiv w:val="1"/>
      <w:marLeft w:val="0"/>
      <w:marRight w:val="0"/>
      <w:marTop w:val="0"/>
      <w:marBottom w:val="0"/>
      <w:divBdr>
        <w:top w:val="none" w:sz="0" w:space="0" w:color="auto"/>
        <w:left w:val="none" w:sz="0" w:space="0" w:color="auto"/>
        <w:bottom w:val="none" w:sz="0" w:space="0" w:color="auto"/>
        <w:right w:val="none" w:sz="0" w:space="0" w:color="auto"/>
      </w:divBdr>
    </w:div>
    <w:div w:id="617183159">
      <w:bodyDiv w:val="1"/>
      <w:marLeft w:val="0"/>
      <w:marRight w:val="0"/>
      <w:marTop w:val="0"/>
      <w:marBottom w:val="0"/>
      <w:divBdr>
        <w:top w:val="none" w:sz="0" w:space="0" w:color="auto"/>
        <w:left w:val="none" w:sz="0" w:space="0" w:color="auto"/>
        <w:bottom w:val="none" w:sz="0" w:space="0" w:color="auto"/>
        <w:right w:val="none" w:sz="0" w:space="0" w:color="auto"/>
      </w:divBdr>
      <w:divsChild>
        <w:div w:id="116725809">
          <w:marLeft w:val="0"/>
          <w:marRight w:val="0"/>
          <w:marTop w:val="0"/>
          <w:marBottom w:val="0"/>
          <w:divBdr>
            <w:top w:val="single" w:sz="2" w:space="0" w:color="auto"/>
            <w:left w:val="single" w:sz="2" w:space="0" w:color="auto"/>
            <w:bottom w:val="single" w:sz="6" w:space="0" w:color="auto"/>
            <w:right w:val="single" w:sz="2" w:space="0" w:color="auto"/>
          </w:divBdr>
          <w:divsChild>
            <w:div w:id="20133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49853">
                  <w:marLeft w:val="0"/>
                  <w:marRight w:val="0"/>
                  <w:marTop w:val="0"/>
                  <w:marBottom w:val="0"/>
                  <w:divBdr>
                    <w:top w:val="single" w:sz="2" w:space="0" w:color="D9D9E3"/>
                    <w:left w:val="single" w:sz="2" w:space="0" w:color="D9D9E3"/>
                    <w:bottom w:val="single" w:sz="2" w:space="0" w:color="D9D9E3"/>
                    <w:right w:val="single" w:sz="2" w:space="0" w:color="D9D9E3"/>
                  </w:divBdr>
                  <w:divsChild>
                    <w:div w:id="210773798">
                      <w:marLeft w:val="0"/>
                      <w:marRight w:val="0"/>
                      <w:marTop w:val="0"/>
                      <w:marBottom w:val="0"/>
                      <w:divBdr>
                        <w:top w:val="single" w:sz="2" w:space="0" w:color="D9D9E3"/>
                        <w:left w:val="single" w:sz="2" w:space="0" w:color="D9D9E3"/>
                        <w:bottom w:val="single" w:sz="2" w:space="0" w:color="D9D9E3"/>
                        <w:right w:val="single" w:sz="2" w:space="0" w:color="D9D9E3"/>
                      </w:divBdr>
                      <w:divsChild>
                        <w:div w:id="1175339927">
                          <w:marLeft w:val="0"/>
                          <w:marRight w:val="0"/>
                          <w:marTop w:val="0"/>
                          <w:marBottom w:val="0"/>
                          <w:divBdr>
                            <w:top w:val="single" w:sz="2" w:space="0" w:color="D9D9E3"/>
                            <w:left w:val="single" w:sz="2" w:space="0" w:color="D9D9E3"/>
                            <w:bottom w:val="single" w:sz="2" w:space="0" w:color="D9D9E3"/>
                            <w:right w:val="single" w:sz="2" w:space="0" w:color="D9D9E3"/>
                          </w:divBdr>
                          <w:divsChild>
                            <w:div w:id="72884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6085701">
      <w:bodyDiv w:val="1"/>
      <w:marLeft w:val="0"/>
      <w:marRight w:val="0"/>
      <w:marTop w:val="0"/>
      <w:marBottom w:val="0"/>
      <w:divBdr>
        <w:top w:val="none" w:sz="0" w:space="0" w:color="auto"/>
        <w:left w:val="none" w:sz="0" w:space="0" w:color="auto"/>
        <w:bottom w:val="none" w:sz="0" w:space="0" w:color="auto"/>
        <w:right w:val="none" w:sz="0" w:space="0" w:color="auto"/>
      </w:divBdr>
    </w:div>
    <w:div w:id="700785873">
      <w:bodyDiv w:val="1"/>
      <w:marLeft w:val="0"/>
      <w:marRight w:val="0"/>
      <w:marTop w:val="0"/>
      <w:marBottom w:val="0"/>
      <w:divBdr>
        <w:top w:val="none" w:sz="0" w:space="0" w:color="auto"/>
        <w:left w:val="none" w:sz="0" w:space="0" w:color="auto"/>
        <w:bottom w:val="none" w:sz="0" w:space="0" w:color="auto"/>
        <w:right w:val="none" w:sz="0" w:space="0" w:color="auto"/>
      </w:divBdr>
    </w:div>
    <w:div w:id="759328211">
      <w:bodyDiv w:val="1"/>
      <w:marLeft w:val="0"/>
      <w:marRight w:val="0"/>
      <w:marTop w:val="0"/>
      <w:marBottom w:val="0"/>
      <w:divBdr>
        <w:top w:val="none" w:sz="0" w:space="0" w:color="auto"/>
        <w:left w:val="none" w:sz="0" w:space="0" w:color="auto"/>
        <w:bottom w:val="none" w:sz="0" w:space="0" w:color="auto"/>
        <w:right w:val="none" w:sz="0" w:space="0" w:color="auto"/>
      </w:divBdr>
      <w:divsChild>
        <w:div w:id="902332173">
          <w:marLeft w:val="0"/>
          <w:marRight w:val="0"/>
          <w:marTop w:val="0"/>
          <w:marBottom w:val="0"/>
          <w:divBdr>
            <w:top w:val="single" w:sz="2" w:space="0" w:color="D9D9E3"/>
            <w:left w:val="single" w:sz="2" w:space="0" w:color="D9D9E3"/>
            <w:bottom w:val="single" w:sz="2" w:space="0" w:color="D9D9E3"/>
            <w:right w:val="single" w:sz="2" w:space="0" w:color="D9D9E3"/>
          </w:divBdr>
          <w:divsChild>
            <w:div w:id="136068709">
              <w:marLeft w:val="0"/>
              <w:marRight w:val="0"/>
              <w:marTop w:val="0"/>
              <w:marBottom w:val="0"/>
              <w:divBdr>
                <w:top w:val="single" w:sz="2" w:space="0" w:color="D9D9E3"/>
                <w:left w:val="single" w:sz="2" w:space="0" w:color="D9D9E3"/>
                <w:bottom w:val="single" w:sz="2" w:space="0" w:color="D9D9E3"/>
                <w:right w:val="single" w:sz="2" w:space="0" w:color="D9D9E3"/>
              </w:divBdr>
              <w:divsChild>
                <w:div w:id="1422723940">
                  <w:marLeft w:val="0"/>
                  <w:marRight w:val="0"/>
                  <w:marTop w:val="0"/>
                  <w:marBottom w:val="0"/>
                  <w:divBdr>
                    <w:top w:val="single" w:sz="2" w:space="0" w:color="D9D9E3"/>
                    <w:left w:val="single" w:sz="2" w:space="0" w:color="D9D9E3"/>
                    <w:bottom w:val="single" w:sz="2" w:space="0" w:color="D9D9E3"/>
                    <w:right w:val="single" w:sz="2" w:space="0" w:color="D9D9E3"/>
                  </w:divBdr>
                  <w:divsChild>
                    <w:div w:id="1710838919">
                      <w:marLeft w:val="0"/>
                      <w:marRight w:val="0"/>
                      <w:marTop w:val="0"/>
                      <w:marBottom w:val="0"/>
                      <w:divBdr>
                        <w:top w:val="single" w:sz="2" w:space="0" w:color="D9D9E3"/>
                        <w:left w:val="single" w:sz="2" w:space="0" w:color="D9D9E3"/>
                        <w:bottom w:val="single" w:sz="2" w:space="0" w:color="D9D9E3"/>
                        <w:right w:val="single" w:sz="2" w:space="0" w:color="D9D9E3"/>
                      </w:divBdr>
                      <w:divsChild>
                        <w:div w:id="1363827581">
                          <w:marLeft w:val="0"/>
                          <w:marRight w:val="0"/>
                          <w:marTop w:val="0"/>
                          <w:marBottom w:val="0"/>
                          <w:divBdr>
                            <w:top w:val="single" w:sz="2" w:space="0" w:color="auto"/>
                            <w:left w:val="single" w:sz="2" w:space="0" w:color="auto"/>
                            <w:bottom w:val="single" w:sz="6" w:space="0" w:color="auto"/>
                            <w:right w:val="single" w:sz="2" w:space="0" w:color="auto"/>
                          </w:divBdr>
                          <w:divsChild>
                            <w:div w:id="20594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604058">
                                  <w:marLeft w:val="0"/>
                                  <w:marRight w:val="0"/>
                                  <w:marTop w:val="0"/>
                                  <w:marBottom w:val="0"/>
                                  <w:divBdr>
                                    <w:top w:val="single" w:sz="2" w:space="0" w:color="D9D9E3"/>
                                    <w:left w:val="single" w:sz="2" w:space="0" w:color="D9D9E3"/>
                                    <w:bottom w:val="single" w:sz="2" w:space="0" w:color="D9D9E3"/>
                                    <w:right w:val="single" w:sz="2" w:space="0" w:color="D9D9E3"/>
                                  </w:divBdr>
                                  <w:divsChild>
                                    <w:div w:id="933898202">
                                      <w:marLeft w:val="0"/>
                                      <w:marRight w:val="0"/>
                                      <w:marTop w:val="0"/>
                                      <w:marBottom w:val="0"/>
                                      <w:divBdr>
                                        <w:top w:val="single" w:sz="2" w:space="0" w:color="D9D9E3"/>
                                        <w:left w:val="single" w:sz="2" w:space="0" w:color="D9D9E3"/>
                                        <w:bottom w:val="single" w:sz="2" w:space="0" w:color="D9D9E3"/>
                                        <w:right w:val="single" w:sz="2" w:space="0" w:color="D9D9E3"/>
                                      </w:divBdr>
                                      <w:divsChild>
                                        <w:div w:id="304623774">
                                          <w:marLeft w:val="0"/>
                                          <w:marRight w:val="0"/>
                                          <w:marTop w:val="0"/>
                                          <w:marBottom w:val="0"/>
                                          <w:divBdr>
                                            <w:top w:val="single" w:sz="2" w:space="0" w:color="D9D9E3"/>
                                            <w:left w:val="single" w:sz="2" w:space="0" w:color="D9D9E3"/>
                                            <w:bottom w:val="single" w:sz="2" w:space="0" w:color="D9D9E3"/>
                                            <w:right w:val="single" w:sz="2" w:space="0" w:color="D9D9E3"/>
                                          </w:divBdr>
                                          <w:divsChild>
                                            <w:div w:id="100632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141188">
          <w:marLeft w:val="0"/>
          <w:marRight w:val="0"/>
          <w:marTop w:val="0"/>
          <w:marBottom w:val="0"/>
          <w:divBdr>
            <w:top w:val="none" w:sz="0" w:space="0" w:color="auto"/>
            <w:left w:val="none" w:sz="0" w:space="0" w:color="auto"/>
            <w:bottom w:val="none" w:sz="0" w:space="0" w:color="auto"/>
            <w:right w:val="none" w:sz="0" w:space="0" w:color="auto"/>
          </w:divBdr>
        </w:div>
      </w:divsChild>
    </w:div>
    <w:div w:id="765072903">
      <w:bodyDiv w:val="1"/>
      <w:marLeft w:val="0"/>
      <w:marRight w:val="0"/>
      <w:marTop w:val="0"/>
      <w:marBottom w:val="0"/>
      <w:divBdr>
        <w:top w:val="none" w:sz="0" w:space="0" w:color="auto"/>
        <w:left w:val="none" w:sz="0" w:space="0" w:color="auto"/>
        <w:bottom w:val="none" w:sz="0" w:space="0" w:color="auto"/>
        <w:right w:val="none" w:sz="0" w:space="0" w:color="auto"/>
      </w:divBdr>
    </w:div>
    <w:div w:id="765462620">
      <w:bodyDiv w:val="1"/>
      <w:marLeft w:val="0"/>
      <w:marRight w:val="0"/>
      <w:marTop w:val="0"/>
      <w:marBottom w:val="0"/>
      <w:divBdr>
        <w:top w:val="none" w:sz="0" w:space="0" w:color="auto"/>
        <w:left w:val="none" w:sz="0" w:space="0" w:color="auto"/>
        <w:bottom w:val="none" w:sz="0" w:space="0" w:color="auto"/>
        <w:right w:val="none" w:sz="0" w:space="0" w:color="auto"/>
      </w:divBdr>
    </w:div>
    <w:div w:id="867983125">
      <w:bodyDiv w:val="1"/>
      <w:marLeft w:val="0"/>
      <w:marRight w:val="0"/>
      <w:marTop w:val="0"/>
      <w:marBottom w:val="0"/>
      <w:divBdr>
        <w:top w:val="none" w:sz="0" w:space="0" w:color="auto"/>
        <w:left w:val="none" w:sz="0" w:space="0" w:color="auto"/>
        <w:bottom w:val="none" w:sz="0" w:space="0" w:color="auto"/>
        <w:right w:val="none" w:sz="0" w:space="0" w:color="auto"/>
      </w:divBdr>
    </w:div>
    <w:div w:id="893976897">
      <w:bodyDiv w:val="1"/>
      <w:marLeft w:val="0"/>
      <w:marRight w:val="0"/>
      <w:marTop w:val="0"/>
      <w:marBottom w:val="0"/>
      <w:divBdr>
        <w:top w:val="none" w:sz="0" w:space="0" w:color="auto"/>
        <w:left w:val="none" w:sz="0" w:space="0" w:color="auto"/>
        <w:bottom w:val="none" w:sz="0" w:space="0" w:color="auto"/>
        <w:right w:val="none" w:sz="0" w:space="0" w:color="auto"/>
      </w:divBdr>
    </w:div>
    <w:div w:id="958686476">
      <w:bodyDiv w:val="1"/>
      <w:marLeft w:val="0"/>
      <w:marRight w:val="0"/>
      <w:marTop w:val="0"/>
      <w:marBottom w:val="0"/>
      <w:divBdr>
        <w:top w:val="none" w:sz="0" w:space="0" w:color="auto"/>
        <w:left w:val="none" w:sz="0" w:space="0" w:color="auto"/>
        <w:bottom w:val="none" w:sz="0" w:space="0" w:color="auto"/>
        <w:right w:val="none" w:sz="0" w:space="0" w:color="auto"/>
      </w:divBdr>
    </w:div>
    <w:div w:id="982853359">
      <w:bodyDiv w:val="1"/>
      <w:marLeft w:val="0"/>
      <w:marRight w:val="0"/>
      <w:marTop w:val="0"/>
      <w:marBottom w:val="0"/>
      <w:divBdr>
        <w:top w:val="none" w:sz="0" w:space="0" w:color="auto"/>
        <w:left w:val="none" w:sz="0" w:space="0" w:color="auto"/>
        <w:bottom w:val="none" w:sz="0" w:space="0" w:color="auto"/>
        <w:right w:val="none" w:sz="0" w:space="0" w:color="auto"/>
      </w:divBdr>
    </w:div>
    <w:div w:id="993341881">
      <w:bodyDiv w:val="1"/>
      <w:marLeft w:val="0"/>
      <w:marRight w:val="0"/>
      <w:marTop w:val="0"/>
      <w:marBottom w:val="0"/>
      <w:divBdr>
        <w:top w:val="none" w:sz="0" w:space="0" w:color="auto"/>
        <w:left w:val="none" w:sz="0" w:space="0" w:color="auto"/>
        <w:bottom w:val="none" w:sz="0" w:space="0" w:color="auto"/>
        <w:right w:val="none" w:sz="0" w:space="0" w:color="auto"/>
      </w:divBdr>
    </w:div>
    <w:div w:id="1091314725">
      <w:bodyDiv w:val="1"/>
      <w:marLeft w:val="0"/>
      <w:marRight w:val="0"/>
      <w:marTop w:val="0"/>
      <w:marBottom w:val="0"/>
      <w:divBdr>
        <w:top w:val="none" w:sz="0" w:space="0" w:color="auto"/>
        <w:left w:val="none" w:sz="0" w:space="0" w:color="auto"/>
        <w:bottom w:val="none" w:sz="0" w:space="0" w:color="auto"/>
        <w:right w:val="none" w:sz="0" w:space="0" w:color="auto"/>
      </w:divBdr>
    </w:div>
    <w:div w:id="1118644070">
      <w:bodyDiv w:val="1"/>
      <w:marLeft w:val="0"/>
      <w:marRight w:val="0"/>
      <w:marTop w:val="0"/>
      <w:marBottom w:val="0"/>
      <w:divBdr>
        <w:top w:val="none" w:sz="0" w:space="0" w:color="auto"/>
        <w:left w:val="none" w:sz="0" w:space="0" w:color="auto"/>
        <w:bottom w:val="none" w:sz="0" w:space="0" w:color="auto"/>
        <w:right w:val="none" w:sz="0" w:space="0" w:color="auto"/>
      </w:divBdr>
    </w:div>
    <w:div w:id="1171409738">
      <w:bodyDiv w:val="1"/>
      <w:marLeft w:val="0"/>
      <w:marRight w:val="0"/>
      <w:marTop w:val="0"/>
      <w:marBottom w:val="0"/>
      <w:divBdr>
        <w:top w:val="none" w:sz="0" w:space="0" w:color="auto"/>
        <w:left w:val="none" w:sz="0" w:space="0" w:color="auto"/>
        <w:bottom w:val="none" w:sz="0" w:space="0" w:color="auto"/>
        <w:right w:val="none" w:sz="0" w:space="0" w:color="auto"/>
      </w:divBdr>
    </w:div>
    <w:div w:id="1175682722">
      <w:bodyDiv w:val="1"/>
      <w:marLeft w:val="0"/>
      <w:marRight w:val="0"/>
      <w:marTop w:val="0"/>
      <w:marBottom w:val="0"/>
      <w:divBdr>
        <w:top w:val="none" w:sz="0" w:space="0" w:color="auto"/>
        <w:left w:val="none" w:sz="0" w:space="0" w:color="auto"/>
        <w:bottom w:val="none" w:sz="0" w:space="0" w:color="auto"/>
        <w:right w:val="none" w:sz="0" w:space="0" w:color="auto"/>
      </w:divBdr>
    </w:div>
    <w:div w:id="1185289656">
      <w:bodyDiv w:val="1"/>
      <w:marLeft w:val="0"/>
      <w:marRight w:val="0"/>
      <w:marTop w:val="0"/>
      <w:marBottom w:val="0"/>
      <w:divBdr>
        <w:top w:val="none" w:sz="0" w:space="0" w:color="auto"/>
        <w:left w:val="none" w:sz="0" w:space="0" w:color="auto"/>
        <w:bottom w:val="none" w:sz="0" w:space="0" w:color="auto"/>
        <w:right w:val="none" w:sz="0" w:space="0" w:color="auto"/>
      </w:divBdr>
    </w:div>
    <w:div w:id="1230531687">
      <w:bodyDiv w:val="1"/>
      <w:marLeft w:val="0"/>
      <w:marRight w:val="0"/>
      <w:marTop w:val="0"/>
      <w:marBottom w:val="0"/>
      <w:divBdr>
        <w:top w:val="none" w:sz="0" w:space="0" w:color="auto"/>
        <w:left w:val="none" w:sz="0" w:space="0" w:color="auto"/>
        <w:bottom w:val="none" w:sz="0" w:space="0" w:color="auto"/>
        <w:right w:val="none" w:sz="0" w:space="0" w:color="auto"/>
      </w:divBdr>
    </w:div>
    <w:div w:id="1240364397">
      <w:bodyDiv w:val="1"/>
      <w:marLeft w:val="0"/>
      <w:marRight w:val="0"/>
      <w:marTop w:val="0"/>
      <w:marBottom w:val="0"/>
      <w:divBdr>
        <w:top w:val="none" w:sz="0" w:space="0" w:color="auto"/>
        <w:left w:val="none" w:sz="0" w:space="0" w:color="auto"/>
        <w:bottom w:val="none" w:sz="0" w:space="0" w:color="auto"/>
        <w:right w:val="none" w:sz="0" w:space="0" w:color="auto"/>
      </w:divBdr>
    </w:div>
    <w:div w:id="1298412942">
      <w:bodyDiv w:val="1"/>
      <w:marLeft w:val="0"/>
      <w:marRight w:val="0"/>
      <w:marTop w:val="0"/>
      <w:marBottom w:val="0"/>
      <w:divBdr>
        <w:top w:val="none" w:sz="0" w:space="0" w:color="auto"/>
        <w:left w:val="none" w:sz="0" w:space="0" w:color="auto"/>
        <w:bottom w:val="none" w:sz="0" w:space="0" w:color="auto"/>
        <w:right w:val="none" w:sz="0" w:space="0" w:color="auto"/>
      </w:divBdr>
    </w:div>
    <w:div w:id="1319773080">
      <w:bodyDiv w:val="1"/>
      <w:marLeft w:val="0"/>
      <w:marRight w:val="0"/>
      <w:marTop w:val="0"/>
      <w:marBottom w:val="0"/>
      <w:divBdr>
        <w:top w:val="none" w:sz="0" w:space="0" w:color="auto"/>
        <w:left w:val="none" w:sz="0" w:space="0" w:color="auto"/>
        <w:bottom w:val="none" w:sz="0" w:space="0" w:color="auto"/>
        <w:right w:val="none" w:sz="0" w:space="0" w:color="auto"/>
      </w:divBdr>
    </w:div>
    <w:div w:id="1376612835">
      <w:bodyDiv w:val="1"/>
      <w:marLeft w:val="0"/>
      <w:marRight w:val="0"/>
      <w:marTop w:val="0"/>
      <w:marBottom w:val="0"/>
      <w:divBdr>
        <w:top w:val="none" w:sz="0" w:space="0" w:color="auto"/>
        <w:left w:val="none" w:sz="0" w:space="0" w:color="auto"/>
        <w:bottom w:val="none" w:sz="0" w:space="0" w:color="auto"/>
        <w:right w:val="none" w:sz="0" w:space="0" w:color="auto"/>
      </w:divBdr>
      <w:divsChild>
        <w:div w:id="1203131597">
          <w:marLeft w:val="0"/>
          <w:marRight w:val="0"/>
          <w:marTop w:val="0"/>
          <w:marBottom w:val="0"/>
          <w:divBdr>
            <w:top w:val="single" w:sz="2" w:space="0" w:color="auto"/>
            <w:left w:val="single" w:sz="2" w:space="0" w:color="auto"/>
            <w:bottom w:val="single" w:sz="6" w:space="0" w:color="auto"/>
            <w:right w:val="single" w:sz="2" w:space="0" w:color="auto"/>
          </w:divBdr>
          <w:divsChild>
            <w:div w:id="159640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494592">
                  <w:marLeft w:val="0"/>
                  <w:marRight w:val="0"/>
                  <w:marTop w:val="0"/>
                  <w:marBottom w:val="0"/>
                  <w:divBdr>
                    <w:top w:val="single" w:sz="2" w:space="0" w:color="D9D9E3"/>
                    <w:left w:val="single" w:sz="2" w:space="0" w:color="D9D9E3"/>
                    <w:bottom w:val="single" w:sz="2" w:space="0" w:color="D9D9E3"/>
                    <w:right w:val="single" w:sz="2" w:space="0" w:color="D9D9E3"/>
                  </w:divBdr>
                  <w:divsChild>
                    <w:div w:id="904996233">
                      <w:marLeft w:val="0"/>
                      <w:marRight w:val="0"/>
                      <w:marTop w:val="0"/>
                      <w:marBottom w:val="0"/>
                      <w:divBdr>
                        <w:top w:val="single" w:sz="2" w:space="0" w:color="D9D9E3"/>
                        <w:left w:val="single" w:sz="2" w:space="0" w:color="D9D9E3"/>
                        <w:bottom w:val="single" w:sz="2" w:space="0" w:color="D9D9E3"/>
                        <w:right w:val="single" w:sz="2" w:space="0" w:color="D9D9E3"/>
                      </w:divBdr>
                      <w:divsChild>
                        <w:div w:id="278880451">
                          <w:marLeft w:val="0"/>
                          <w:marRight w:val="0"/>
                          <w:marTop w:val="0"/>
                          <w:marBottom w:val="0"/>
                          <w:divBdr>
                            <w:top w:val="single" w:sz="2" w:space="0" w:color="D9D9E3"/>
                            <w:left w:val="single" w:sz="2" w:space="0" w:color="D9D9E3"/>
                            <w:bottom w:val="single" w:sz="2" w:space="0" w:color="D9D9E3"/>
                            <w:right w:val="single" w:sz="2" w:space="0" w:color="D9D9E3"/>
                          </w:divBdr>
                          <w:divsChild>
                            <w:div w:id="150694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812081">
      <w:bodyDiv w:val="1"/>
      <w:marLeft w:val="0"/>
      <w:marRight w:val="0"/>
      <w:marTop w:val="0"/>
      <w:marBottom w:val="0"/>
      <w:divBdr>
        <w:top w:val="none" w:sz="0" w:space="0" w:color="auto"/>
        <w:left w:val="none" w:sz="0" w:space="0" w:color="auto"/>
        <w:bottom w:val="none" w:sz="0" w:space="0" w:color="auto"/>
        <w:right w:val="none" w:sz="0" w:space="0" w:color="auto"/>
      </w:divBdr>
    </w:div>
    <w:div w:id="1429696358">
      <w:bodyDiv w:val="1"/>
      <w:marLeft w:val="0"/>
      <w:marRight w:val="0"/>
      <w:marTop w:val="0"/>
      <w:marBottom w:val="0"/>
      <w:divBdr>
        <w:top w:val="none" w:sz="0" w:space="0" w:color="auto"/>
        <w:left w:val="none" w:sz="0" w:space="0" w:color="auto"/>
        <w:bottom w:val="none" w:sz="0" w:space="0" w:color="auto"/>
        <w:right w:val="none" w:sz="0" w:space="0" w:color="auto"/>
      </w:divBdr>
    </w:div>
    <w:div w:id="1696924831">
      <w:bodyDiv w:val="1"/>
      <w:marLeft w:val="0"/>
      <w:marRight w:val="0"/>
      <w:marTop w:val="0"/>
      <w:marBottom w:val="0"/>
      <w:divBdr>
        <w:top w:val="none" w:sz="0" w:space="0" w:color="auto"/>
        <w:left w:val="none" w:sz="0" w:space="0" w:color="auto"/>
        <w:bottom w:val="none" w:sz="0" w:space="0" w:color="auto"/>
        <w:right w:val="none" w:sz="0" w:space="0" w:color="auto"/>
      </w:divBdr>
    </w:div>
    <w:div w:id="1781601861">
      <w:bodyDiv w:val="1"/>
      <w:marLeft w:val="0"/>
      <w:marRight w:val="0"/>
      <w:marTop w:val="0"/>
      <w:marBottom w:val="0"/>
      <w:divBdr>
        <w:top w:val="none" w:sz="0" w:space="0" w:color="auto"/>
        <w:left w:val="none" w:sz="0" w:space="0" w:color="auto"/>
        <w:bottom w:val="none" w:sz="0" w:space="0" w:color="auto"/>
        <w:right w:val="none" w:sz="0" w:space="0" w:color="auto"/>
      </w:divBdr>
    </w:div>
    <w:div w:id="1799957052">
      <w:bodyDiv w:val="1"/>
      <w:marLeft w:val="0"/>
      <w:marRight w:val="0"/>
      <w:marTop w:val="0"/>
      <w:marBottom w:val="0"/>
      <w:divBdr>
        <w:top w:val="none" w:sz="0" w:space="0" w:color="auto"/>
        <w:left w:val="none" w:sz="0" w:space="0" w:color="auto"/>
        <w:bottom w:val="none" w:sz="0" w:space="0" w:color="auto"/>
        <w:right w:val="none" w:sz="0" w:space="0" w:color="auto"/>
      </w:divBdr>
    </w:div>
    <w:div w:id="1816724004">
      <w:bodyDiv w:val="1"/>
      <w:marLeft w:val="0"/>
      <w:marRight w:val="0"/>
      <w:marTop w:val="0"/>
      <w:marBottom w:val="0"/>
      <w:divBdr>
        <w:top w:val="none" w:sz="0" w:space="0" w:color="auto"/>
        <w:left w:val="none" w:sz="0" w:space="0" w:color="auto"/>
        <w:bottom w:val="none" w:sz="0" w:space="0" w:color="auto"/>
        <w:right w:val="none" w:sz="0" w:space="0" w:color="auto"/>
      </w:divBdr>
    </w:div>
    <w:div w:id="1828129740">
      <w:bodyDiv w:val="1"/>
      <w:marLeft w:val="0"/>
      <w:marRight w:val="0"/>
      <w:marTop w:val="0"/>
      <w:marBottom w:val="0"/>
      <w:divBdr>
        <w:top w:val="none" w:sz="0" w:space="0" w:color="auto"/>
        <w:left w:val="none" w:sz="0" w:space="0" w:color="auto"/>
        <w:bottom w:val="none" w:sz="0" w:space="0" w:color="auto"/>
        <w:right w:val="none" w:sz="0" w:space="0" w:color="auto"/>
      </w:divBdr>
    </w:div>
    <w:div w:id="1862552534">
      <w:bodyDiv w:val="1"/>
      <w:marLeft w:val="0"/>
      <w:marRight w:val="0"/>
      <w:marTop w:val="0"/>
      <w:marBottom w:val="0"/>
      <w:divBdr>
        <w:top w:val="none" w:sz="0" w:space="0" w:color="auto"/>
        <w:left w:val="none" w:sz="0" w:space="0" w:color="auto"/>
        <w:bottom w:val="none" w:sz="0" w:space="0" w:color="auto"/>
        <w:right w:val="none" w:sz="0" w:space="0" w:color="auto"/>
      </w:divBdr>
    </w:div>
    <w:div w:id="1971090831">
      <w:bodyDiv w:val="1"/>
      <w:marLeft w:val="0"/>
      <w:marRight w:val="0"/>
      <w:marTop w:val="0"/>
      <w:marBottom w:val="0"/>
      <w:divBdr>
        <w:top w:val="none" w:sz="0" w:space="0" w:color="auto"/>
        <w:left w:val="none" w:sz="0" w:space="0" w:color="auto"/>
        <w:bottom w:val="none" w:sz="0" w:space="0" w:color="auto"/>
        <w:right w:val="none" w:sz="0" w:space="0" w:color="auto"/>
      </w:divBdr>
    </w:div>
    <w:div w:id="1988782799">
      <w:bodyDiv w:val="1"/>
      <w:marLeft w:val="0"/>
      <w:marRight w:val="0"/>
      <w:marTop w:val="0"/>
      <w:marBottom w:val="0"/>
      <w:divBdr>
        <w:top w:val="none" w:sz="0" w:space="0" w:color="auto"/>
        <w:left w:val="none" w:sz="0" w:space="0" w:color="auto"/>
        <w:bottom w:val="none" w:sz="0" w:space="0" w:color="auto"/>
        <w:right w:val="none" w:sz="0" w:space="0" w:color="auto"/>
      </w:divBdr>
      <w:divsChild>
        <w:div w:id="666251157">
          <w:marLeft w:val="0"/>
          <w:marRight w:val="0"/>
          <w:marTop w:val="0"/>
          <w:marBottom w:val="0"/>
          <w:divBdr>
            <w:top w:val="single" w:sz="2" w:space="0" w:color="auto"/>
            <w:left w:val="single" w:sz="2" w:space="0" w:color="auto"/>
            <w:bottom w:val="single" w:sz="6" w:space="0" w:color="auto"/>
            <w:right w:val="single" w:sz="2" w:space="0" w:color="auto"/>
          </w:divBdr>
          <w:divsChild>
            <w:div w:id="1418751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499812">
                  <w:marLeft w:val="0"/>
                  <w:marRight w:val="0"/>
                  <w:marTop w:val="0"/>
                  <w:marBottom w:val="0"/>
                  <w:divBdr>
                    <w:top w:val="single" w:sz="2" w:space="0" w:color="D9D9E3"/>
                    <w:left w:val="single" w:sz="2" w:space="0" w:color="D9D9E3"/>
                    <w:bottom w:val="single" w:sz="2" w:space="0" w:color="D9D9E3"/>
                    <w:right w:val="single" w:sz="2" w:space="0" w:color="D9D9E3"/>
                  </w:divBdr>
                  <w:divsChild>
                    <w:div w:id="884562846">
                      <w:marLeft w:val="0"/>
                      <w:marRight w:val="0"/>
                      <w:marTop w:val="0"/>
                      <w:marBottom w:val="0"/>
                      <w:divBdr>
                        <w:top w:val="single" w:sz="2" w:space="0" w:color="D9D9E3"/>
                        <w:left w:val="single" w:sz="2" w:space="0" w:color="D9D9E3"/>
                        <w:bottom w:val="single" w:sz="2" w:space="0" w:color="D9D9E3"/>
                        <w:right w:val="single" w:sz="2" w:space="0" w:color="D9D9E3"/>
                      </w:divBdr>
                      <w:divsChild>
                        <w:div w:id="643194484">
                          <w:marLeft w:val="0"/>
                          <w:marRight w:val="0"/>
                          <w:marTop w:val="0"/>
                          <w:marBottom w:val="0"/>
                          <w:divBdr>
                            <w:top w:val="single" w:sz="2" w:space="0" w:color="D9D9E3"/>
                            <w:left w:val="single" w:sz="2" w:space="0" w:color="D9D9E3"/>
                            <w:bottom w:val="single" w:sz="2" w:space="0" w:color="D9D9E3"/>
                            <w:right w:val="single" w:sz="2" w:space="0" w:color="D9D9E3"/>
                          </w:divBdr>
                          <w:divsChild>
                            <w:div w:id="89805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653496">
      <w:bodyDiv w:val="1"/>
      <w:marLeft w:val="0"/>
      <w:marRight w:val="0"/>
      <w:marTop w:val="0"/>
      <w:marBottom w:val="0"/>
      <w:divBdr>
        <w:top w:val="none" w:sz="0" w:space="0" w:color="auto"/>
        <w:left w:val="none" w:sz="0" w:space="0" w:color="auto"/>
        <w:bottom w:val="none" w:sz="0" w:space="0" w:color="auto"/>
        <w:right w:val="none" w:sz="0" w:space="0" w:color="auto"/>
      </w:divBdr>
    </w:div>
    <w:div w:id="2061634200">
      <w:bodyDiv w:val="1"/>
      <w:marLeft w:val="0"/>
      <w:marRight w:val="0"/>
      <w:marTop w:val="0"/>
      <w:marBottom w:val="0"/>
      <w:divBdr>
        <w:top w:val="none" w:sz="0" w:space="0" w:color="auto"/>
        <w:left w:val="none" w:sz="0" w:space="0" w:color="auto"/>
        <w:bottom w:val="none" w:sz="0" w:space="0" w:color="auto"/>
        <w:right w:val="none" w:sz="0" w:space="0" w:color="auto"/>
      </w:divBdr>
    </w:div>
    <w:div w:id="2084331554">
      <w:bodyDiv w:val="1"/>
      <w:marLeft w:val="0"/>
      <w:marRight w:val="0"/>
      <w:marTop w:val="0"/>
      <w:marBottom w:val="0"/>
      <w:divBdr>
        <w:top w:val="none" w:sz="0" w:space="0" w:color="auto"/>
        <w:left w:val="none" w:sz="0" w:space="0" w:color="auto"/>
        <w:bottom w:val="none" w:sz="0" w:space="0" w:color="auto"/>
        <w:right w:val="none" w:sz="0" w:space="0" w:color="auto"/>
      </w:divBdr>
      <w:divsChild>
        <w:div w:id="94448916">
          <w:marLeft w:val="0"/>
          <w:marRight w:val="0"/>
          <w:marTop w:val="0"/>
          <w:marBottom w:val="0"/>
          <w:divBdr>
            <w:top w:val="single" w:sz="2" w:space="0" w:color="auto"/>
            <w:left w:val="single" w:sz="2" w:space="0" w:color="auto"/>
            <w:bottom w:val="single" w:sz="6" w:space="0" w:color="auto"/>
            <w:right w:val="single" w:sz="2" w:space="0" w:color="auto"/>
          </w:divBdr>
          <w:divsChild>
            <w:div w:id="52409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9347196">
                  <w:marLeft w:val="0"/>
                  <w:marRight w:val="0"/>
                  <w:marTop w:val="0"/>
                  <w:marBottom w:val="0"/>
                  <w:divBdr>
                    <w:top w:val="single" w:sz="2" w:space="0" w:color="D9D9E3"/>
                    <w:left w:val="single" w:sz="2" w:space="0" w:color="D9D9E3"/>
                    <w:bottom w:val="single" w:sz="2" w:space="0" w:color="D9D9E3"/>
                    <w:right w:val="single" w:sz="2" w:space="0" w:color="D9D9E3"/>
                  </w:divBdr>
                  <w:divsChild>
                    <w:div w:id="446313706">
                      <w:marLeft w:val="0"/>
                      <w:marRight w:val="0"/>
                      <w:marTop w:val="0"/>
                      <w:marBottom w:val="0"/>
                      <w:divBdr>
                        <w:top w:val="single" w:sz="2" w:space="0" w:color="D9D9E3"/>
                        <w:left w:val="single" w:sz="2" w:space="0" w:color="D9D9E3"/>
                        <w:bottom w:val="single" w:sz="2" w:space="0" w:color="D9D9E3"/>
                        <w:right w:val="single" w:sz="2" w:space="0" w:color="D9D9E3"/>
                      </w:divBdr>
                      <w:divsChild>
                        <w:div w:id="2043095947">
                          <w:marLeft w:val="0"/>
                          <w:marRight w:val="0"/>
                          <w:marTop w:val="0"/>
                          <w:marBottom w:val="0"/>
                          <w:divBdr>
                            <w:top w:val="single" w:sz="2" w:space="0" w:color="D9D9E3"/>
                            <w:left w:val="single" w:sz="2" w:space="0" w:color="D9D9E3"/>
                            <w:bottom w:val="single" w:sz="2" w:space="0" w:color="D9D9E3"/>
                            <w:right w:val="single" w:sz="2" w:space="0" w:color="D9D9E3"/>
                          </w:divBdr>
                          <w:divsChild>
                            <w:div w:id="15681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917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hahgem/CIND-820" TargetMode="External"/><Relationship Id="rId4" Type="http://schemas.openxmlformats.org/officeDocument/2006/relationships/settings" Target="settings.xml"/><Relationship Id="rId9" Type="http://schemas.openxmlformats.org/officeDocument/2006/relationships/hyperlink" Target="https://www.kaggle.com/datasets/sudalairajkumar/cryptocurrencypricehisto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SMU18</b:Tag>
    <b:SourceType>InternetSite</b:SourceType>
    <b:Guid>{DC793B1F-3DFF-4F70-AB67-C60E8E9B5D62}</b:Guid>
    <b:Title>The SMU Data Science Review</b:Title>
    <b:Year>2018</b:Year>
    <b:Author>
      <b:Author>
        <b:NameList>
          <b:Person>
            <b:Last>Jethin Abraham</b:Last>
            <b:First>Daniel</b:First>
            <b:Middle>Higdon, John Nelson, Juan Ibarra</b:Middle>
          </b:Person>
        </b:NameList>
      </b:Author>
    </b:Author>
    <b:URL>chrome-extension://efaidnbmnnnibpcajpcglclefindmkaj/https://scholar.smu.edu/cgi/viewcontent.cgi?article=1039&amp;context=datasciencereview</b:URL>
    <b:RefOrder>2</b:RefOrder>
  </b:Source>
  <b:Source>
    <b:Tag>JVE</b:Tag>
    <b:SourceType>InternetSite</b:SourceType>
    <b:Guid>{44A56B46-B642-4950-AE93-CE01D45BB27A}</b:Guid>
    <b:Author>
      <b:Author>
        <b:NameList>
          <b:Person>
            <b:Last>JVENT(Owner)</b:Last>
          </b:Person>
        </b:NameList>
      </b:Author>
    </b:Author>
    <b:Title>Kaggle</b:Title>
    <b:URL>https://www.kaggle.com/datasets/jessevent/all-crypto-currencies</b:URL>
    <b:RefOrder>3</b:RefOrder>
  </b:Source>
  <b:Source>
    <b:Tag>JYO</b:Tag>
    <b:SourceType>DocumentFromInternetSite</b:SourceType>
    <b:Guid>{93CF15AD-0D36-43C7-AA94-B38294571982}</b:Guid>
    <b:URL>chrome-extension://efaidnbmnnnibpcajpcglclefindmkaj/http://www.ir.juit.ac.in:8080/jspui/bitstream/123456789/3602/1/Cryptocurrency%20Price%20Prediction%20Using%20Deep%20Learning.pdf</b:URL>
    <b:Author>
      <b:Author>
        <b:NameList>
          <b:Person>
            <b:Last>JYOTI SARPAL</b:Last>
            <b:First>TANISHA</b:First>
            <b:Middle>RANTA</b:Middle>
          </b:Person>
        </b:NameList>
      </b:Author>
    </b:Author>
    <b:RefOrder>4</b:RefOrder>
  </b:Source>
  <b:Source>
    <b:Tag>Her18</b:Tag>
    <b:SourceType>InternetSite</b:SourceType>
    <b:Guid>{147B51D2-47B8-4626-980B-4E19DCCB734D}</b:Guid>
    <b:Title>Bitcoin and cryptocurrencies – what digital money really means for our future</b:Title>
    <b:InternetSiteTitle>the Guardian</b:InternetSiteTitle>
    <b:Year>2018</b:Year>
    <b:URL>https://www.theguardian.com/technology/2018/jan/29/cryptocurrencies-bitcoin-blockchain-what-they-really-mean-for-our-future</b:URL>
    <b:Author>
      <b:Author>
        <b:NameList>
          <b:Person>
            <b:Last>Hern</b:Last>
            <b:First>Alex</b:First>
          </b:Person>
        </b:NameList>
      </b:Author>
    </b:Author>
    <b:JournalName>The Guardian</b:JournalName>
    <b:RefOrder>5</b:RefOrder>
  </b:Source>
  <b:Source>
    <b:Tag>How22</b:Tag>
    <b:SourceType>InternetSite</b:SourceType>
    <b:Guid>{D79E2397-1AA5-4711-A5A3-5169F7716642}</b:Guid>
    <b:Title>How blockchain could disrupt banking</b:Title>
    <b:InternetSiteTitle>CNBC</b:InternetSiteTitle>
    <b:Year>2022</b:Year>
    <b:Month>Oct</b:Month>
    <b:Day>18</b:Day>
    <b:URL>https://www.cbinsights.com/research/blockchain-disrupting-banking/#:~:text=Payments%3A%20By%20establishing%20a%20decentralized,time%20transactions%20between%20financial%20institutions.</b:URL>
    <b:RefOrder>6</b:RefOrder>
  </b:Source>
  <b:Source>
    <b:Tag>Sha21</b:Tag>
    <b:SourceType>InternetSite</b:SourceType>
    <b:Guid>{9759AEDD-BA77-4D73-BCC5-D7BF9DB7716D}</b:Guid>
    <b:Author>
      <b:Author>
        <b:NameList>
          <b:Person>
            <b:Last>Santosh</b:Last>
            <b:First>Sharvari</b:First>
          </b:Person>
        </b:NameList>
      </b:Author>
    </b:Author>
    <b:Title>A Comprehensive Guide On Data Visualization In Python</b:Title>
    <b:InternetSiteTitle>AnalyticsVidhya</b:InternetSiteTitle>
    <b:Year>2021</b:Year>
    <b:URL>https://www.analyticsvidhya.com/blog/2021/10/a-comprehensive-guide-on-data-visualization-in-python/</b:URL>
    <b:RefOrder>7</b:RefOrder>
  </b:Source>
  <b:Source>
    <b:Tag>Cry</b:Tag>
    <b:SourceType>InternetSite</b:SourceType>
    <b:Guid>{5383D078-A7A7-463A-A9CB-BDB8EE9D2BE2}</b:Guid>
    <b:Title>Cryptocurrency Historical Prices</b:Title>
    <b:InternetSiteTitle>Kaggle</b:InternetSiteTitle>
    <b:URL>https://www.kaggle.com/datasets/sudalairajkumar/cryptocurrencypricehistory</b:URL>
    <b:RefOrder>8</b:RefOrder>
  </b:Source>
  <b:Source>
    <b:Tag>Emr19</b:Tag>
    <b:SourceType>InternetSite</b:SourceType>
    <b:Guid>{D3762D11-51BA-40DD-875E-F7832943C4E5}</b:Guid>
    <b:Author>
      <b:Author>
        <b:NameList>
          <b:Person>
            <b:Last>Rençberoğlu</b:Last>
            <b:First>Emre</b:First>
          </b:Person>
        </b:NameList>
      </b:Author>
    </b:Author>
    <b:Title>Fundamental Techniques of Feature Engineering for Machine Learning</b:Title>
    <b:InternetSiteTitle>Towards Data Science</b:InternetSiteTitle>
    <b:Year>2019</b:Year>
    <b:URL>https://towardsdatascience.com/feature-engineering-for-machine-learning-3a5e293a5114</b:URL>
    <b:RefOrder>1</b:RefOrder>
  </b:Source>
</b:Sources>
</file>

<file path=customXml/itemProps1.xml><?xml version="1.0" encoding="utf-8"?>
<ds:datastoreItem xmlns:ds="http://schemas.openxmlformats.org/officeDocument/2006/customXml" ds:itemID="{41B1B278-18ED-41C0-87E9-2280A7FE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1876</TotalTime>
  <Pages>10</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15758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Shahzad Ahmed</cp:lastModifiedBy>
  <cp:revision>20</cp:revision>
  <cp:lastPrinted>2016-05-18T13:48:00Z</cp:lastPrinted>
  <dcterms:created xsi:type="dcterms:W3CDTF">2023-02-18T02:47:00Z</dcterms:created>
  <dcterms:modified xsi:type="dcterms:W3CDTF">2023-02-20T23:34:00Z</dcterms:modified>
</cp:coreProperties>
</file>