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B4DE8" w14:textId="526225E6" w:rsidR="00930247" w:rsidRPr="003D030D" w:rsidRDefault="003D030D" w:rsidP="003D030D">
      <w:pPr>
        <w:jc w:val="center"/>
        <w:rPr>
          <w:sz w:val="56"/>
          <w:szCs w:val="56"/>
        </w:rPr>
      </w:pPr>
      <w:r w:rsidRPr="003D030D">
        <w:rPr>
          <w:sz w:val="56"/>
          <w:szCs w:val="56"/>
        </w:rPr>
        <w:t>Natural Language Processing</w:t>
      </w:r>
    </w:p>
    <w:p w14:paraId="1A54B91B" w14:textId="1FACBF9A" w:rsidR="003D030D" w:rsidRDefault="003D030D">
      <w:r>
        <w:t>What is NLP?</w:t>
      </w:r>
    </w:p>
    <w:p w14:paraId="413F464B" w14:textId="151F7A58" w:rsidR="003D030D" w:rsidRPr="003D030D" w:rsidRDefault="003D030D" w:rsidP="003D030D">
      <w:pPr>
        <w:ind w:firstLine="720"/>
        <w:rPr>
          <w:color w:val="4472C4" w:themeColor="accent1"/>
        </w:rPr>
      </w:pPr>
      <w:r w:rsidRPr="003D030D">
        <w:rPr>
          <w:color w:val="4472C4" w:themeColor="accent1"/>
        </w:rPr>
        <w:t>NLP is a language that’s computer program can understand human language as it is spoken and written.</w:t>
      </w:r>
    </w:p>
    <w:p w14:paraId="2E2574BC" w14:textId="34BF8131" w:rsidR="003D030D" w:rsidRDefault="003D030D"/>
    <w:p w14:paraId="31CC13F6" w14:textId="1A2EC220" w:rsidR="003D030D" w:rsidRPr="003D030D" w:rsidRDefault="003D030D">
      <w:pPr>
        <w:rPr>
          <w:b/>
          <w:bCs/>
          <w:sz w:val="30"/>
          <w:szCs w:val="30"/>
        </w:rPr>
      </w:pPr>
      <w:r w:rsidRPr="003D030D">
        <w:rPr>
          <w:b/>
          <w:bCs/>
          <w:sz w:val="30"/>
          <w:szCs w:val="30"/>
        </w:rPr>
        <w:t>Tokenization</w:t>
      </w:r>
      <w:r>
        <w:rPr>
          <w:b/>
          <w:bCs/>
          <w:sz w:val="30"/>
          <w:szCs w:val="30"/>
        </w:rPr>
        <w:t xml:space="preserve">: </w:t>
      </w:r>
    </w:p>
    <w:p w14:paraId="7AF55465" w14:textId="12E6EDF2" w:rsidR="003D030D" w:rsidRDefault="005D7EAD">
      <w:pPr>
        <w:rPr>
          <w:color w:val="4472C4" w:themeColor="accent1"/>
        </w:rPr>
      </w:pPr>
      <w:r>
        <w:tab/>
      </w:r>
      <w:r>
        <w:rPr>
          <w:color w:val="4472C4" w:themeColor="accent1"/>
        </w:rPr>
        <w:t xml:space="preserve">Combination of the words sentence. We separate </w:t>
      </w:r>
      <w:r w:rsidR="004C6ABC">
        <w:rPr>
          <w:color w:val="4472C4" w:themeColor="accent1"/>
        </w:rPr>
        <w:t>each</w:t>
      </w:r>
      <w:r>
        <w:rPr>
          <w:color w:val="4472C4" w:themeColor="accent1"/>
        </w:rPr>
        <w:t xml:space="preserve"> </w:t>
      </w:r>
      <w:proofErr w:type="gramStart"/>
      <w:r>
        <w:rPr>
          <w:color w:val="4472C4" w:themeColor="accent1"/>
        </w:rPr>
        <w:t>words</w:t>
      </w:r>
      <w:proofErr w:type="gramEnd"/>
      <w:r>
        <w:rPr>
          <w:color w:val="4472C4" w:themeColor="accent1"/>
        </w:rPr>
        <w:t xml:space="preserve"> from sentence that is called tokenization.</w:t>
      </w:r>
    </w:p>
    <w:p w14:paraId="109C50CF" w14:textId="2B2B497B" w:rsidR="005D7EAD" w:rsidRDefault="005D7EAD">
      <w:pPr>
        <w:rPr>
          <w:b/>
          <w:bCs/>
          <w:color w:val="4472C4" w:themeColor="accent1"/>
        </w:rPr>
      </w:pPr>
      <w:r w:rsidRPr="005D7EAD">
        <w:rPr>
          <w:b/>
          <w:bCs/>
          <w:sz w:val="30"/>
          <w:szCs w:val="30"/>
        </w:rPr>
        <w:t>Example:</w:t>
      </w:r>
      <w:r w:rsidRPr="005D7EAD">
        <w:rPr>
          <w:b/>
          <w:bCs/>
          <w:color w:val="4472C4" w:themeColor="accent1"/>
          <w:sz w:val="28"/>
          <w:szCs w:val="28"/>
        </w:rPr>
        <w:br/>
      </w:r>
      <w:r>
        <w:rPr>
          <w:b/>
          <w:bCs/>
          <w:color w:val="4472C4" w:themeColor="accent1"/>
        </w:rPr>
        <w:tab/>
        <w:t>This is a sample</w:t>
      </w:r>
    </w:p>
    <w:p w14:paraId="36AEAC2E" w14:textId="6B9E556B" w:rsidR="005D7EAD" w:rsidRPr="005D7EAD" w:rsidRDefault="005D7EAD">
      <w:pPr>
        <w:rPr>
          <w:b/>
          <w:bCs/>
          <w:color w:val="4472C4" w:themeColor="accent1"/>
        </w:rPr>
      </w:pPr>
      <w:r>
        <w:rPr>
          <w:b/>
          <w:bCs/>
          <w:color w:val="4472C4" w:themeColor="accent1"/>
        </w:rPr>
        <w:t>“This” “is” “a” “sample”</w:t>
      </w:r>
    </w:p>
    <w:p w14:paraId="0939700C" w14:textId="78423CD4" w:rsidR="00570A92" w:rsidRDefault="00570A92">
      <w:pPr>
        <w:rPr>
          <w:color w:val="4472C4" w:themeColor="accent1"/>
        </w:rPr>
      </w:pPr>
      <w:r w:rsidRPr="00570A92">
        <w:rPr>
          <w:color w:val="4472C4" w:themeColor="accent1"/>
        </w:rPr>
        <w:t>There are some libraries</w:t>
      </w:r>
      <w:r>
        <w:rPr>
          <w:color w:val="4472C4" w:themeColor="accent1"/>
        </w:rPr>
        <w:t xml:space="preserve"> use to tokenization.</w:t>
      </w:r>
    </w:p>
    <w:p w14:paraId="5C8C6F64" w14:textId="52C6430D" w:rsidR="00570A92" w:rsidRDefault="00570A92" w:rsidP="00570A92">
      <w:pPr>
        <w:pStyle w:val="ListParagraph"/>
        <w:numPr>
          <w:ilvl w:val="0"/>
          <w:numId w:val="1"/>
        </w:numPr>
        <w:rPr>
          <w:color w:val="4472C4" w:themeColor="accent1"/>
        </w:rPr>
      </w:pPr>
      <w:r>
        <w:rPr>
          <w:color w:val="4472C4" w:themeColor="accent1"/>
        </w:rPr>
        <w:t>Spacy</w:t>
      </w:r>
    </w:p>
    <w:p w14:paraId="1B072211" w14:textId="482A0B1F" w:rsidR="00570A92" w:rsidRPr="00570A92" w:rsidRDefault="00570A92" w:rsidP="00570A92">
      <w:pPr>
        <w:pStyle w:val="ListParagraph"/>
        <w:numPr>
          <w:ilvl w:val="0"/>
          <w:numId w:val="1"/>
        </w:numPr>
        <w:rPr>
          <w:color w:val="4472C4" w:themeColor="accent1"/>
        </w:rPr>
      </w:pPr>
      <w:r>
        <w:rPr>
          <w:color w:val="4472C4" w:themeColor="accent1"/>
        </w:rPr>
        <w:t>Natural Language Toolkit (NLTK)</w:t>
      </w:r>
    </w:p>
    <w:p w14:paraId="760EA941" w14:textId="2E228B8C" w:rsidR="003D030D" w:rsidRDefault="003D030D"/>
    <w:p w14:paraId="7E5047B5" w14:textId="44978D25" w:rsidR="00D14B23" w:rsidRDefault="00D14B23">
      <w:pPr>
        <w:rPr>
          <w:b/>
          <w:bCs/>
          <w:sz w:val="30"/>
          <w:szCs w:val="30"/>
        </w:rPr>
      </w:pPr>
      <w:r w:rsidRPr="00D14B23">
        <w:rPr>
          <w:b/>
          <w:bCs/>
          <w:sz w:val="30"/>
          <w:szCs w:val="30"/>
        </w:rPr>
        <w:t>Spacy</w:t>
      </w:r>
      <w:r>
        <w:rPr>
          <w:b/>
          <w:bCs/>
          <w:sz w:val="30"/>
          <w:szCs w:val="30"/>
        </w:rPr>
        <w:t>:</w:t>
      </w:r>
    </w:p>
    <w:p w14:paraId="050E9EFF" w14:textId="40407ECF" w:rsidR="00BE26FF" w:rsidRDefault="00BE26FF">
      <w:pPr>
        <w:rPr>
          <w:color w:val="4472C4" w:themeColor="accent1"/>
        </w:rPr>
      </w:pPr>
      <w:r>
        <w:rPr>
          <w:b/>
          <w:bCs/>
        </w:rPr>
        <w:tab/>
      </w:r>
      <w:r w:rsidR="00DF2F30">
        <w:rPr>
          <w:color w:val="4472C4" w:themeColor="accent1"/>
        </w:rPr>
        <w:t xml:space="preserve">Resource library </w:t>
      </w:r>
      <w:proofErr w:type="gramStart"/>
      <w:r w:rsidR="00DF2F30" w:rsidRPr="00DF2F30">
        <w:rPr>
          <w:color w:val="4472C4" w:themeColor="accent1"/>
        </w:rPr>
        <w:t>https://spacy.io/</w:t>
      </w:r>
      <w:r w:rsidR="00DF2F30">
        <w:rPr>
          <w:color w:val="4472C4" w:themeColor="accent1"/>
        </w:rPr>
        <w:t xml:space="preserve"> .</w:t>
      </w:r>
      <w:proofErr w:type="gramEnd"/>
    </w:p>
    <w:p w14:paraId="4CFEA247" w14:textId="693FEDD5" w:rsidR="008969C7" w:rsidRDefault="008969C7">
      <w:pPr>
        <w:rPr>
          <w:color w:val="4472C4" w:themeColor="accent1"/>
        </w:rPr>
      </w:pPr>
      <w:r>
        <w:rPr>
          <w:color w:val="4472C4" w:themeColor="accent1"/>
        </w:rPr>
        <w:t xml:space="preserve">By using spacy we can do tokenization easily without spacy we will have to write a lot of code to tokenization separately like with punctuation or without punctuation, comma </w:t>
      </w:r>
      <w:r w:rsidR="004C6ABC">
        <w:rPr>
          <w:color w:val="4472C4" w:themeColor="accent1"/>
        </w:rPr>
        <w:t>etc.</w:t>
      </w:r>
    </w:p>
    <w:p w14:paraId="3AEA4360" w14:textId="650D62DC" w:rsidR="008969C7" w:rsidRDefault="008969C7">
      <w:pPr>
        <w:rPr>
          <w:color w:val="4472C4" w:themeColor="accent1"/>
        </w:rPr>
      </w:pPr>
      <w:proofErr w:type="gramStart"/>
      <w:r>
        <w:rPr>
          <w:color w:val="4472C4" w:themeColor="accent1"/>
        </w:rPr>
        <w:t>So</w:t>
      </w:r>
      <w:proofErr w:type="gramEnd"/>
      <w:r>
        <w:rPr>
          <w:color w:val="4472C4" w:themeColor="accent1"/>
        </w:rPr>
        <w:t xml:space="preserve"> there are many codes I have done while following the tutorial.</w:t>
      </w:r>
    </w:p>
    <w:p w14:paraId="4D968E14" w14:textId="23D56E48" w:rsidR="00D3707B" w:rsidRDefault="00D3707B">
      <w:pPr>
        <w:rPr>
          <w:color w:val="4472C4" w:themeColor="accent1"/>
        </w:rPr>
      </w:pPr>
    </w:p>
    <w:p w14:paraId="4DF491E7" w14:textId="1B13A247" w:rsidR="00D3707B" w:rsidRPr="00D3707B" w:rsidRDefault="00D3707B">
      <w:pPr>
        <w:rPr>
          <w:b/>
          <w:bCs/>
          <w:sz w:val="30"/>
          <w:szCs w:val="30"/>
        </w:rPr>
      </w:pPr>
      <w:r w:rsidRPr="00D3707B">
        <w:rPr>
          <w:b/>
          <w:bCs/>
          <w:sz w:val="30"/>
          <w:szCs w:val="30"/>
        </w:rPr>
        <w:t>Lemmatization:</w:t>
      </w:r>
    </w:p>
    <w:p w14:paraId="74E1249D" w14:textId="04D72B3A" w:rsidR="008969C7" w:rsidRDefault="00D3707B">
      <w:pPr>
        <w:rPr>
          <w:color w:val="4472C4" w:themeColor="accent1"/>
        </w:rPr>
      </w:pPr>
      <w:r>
        <w:rPr>
          <w:color w:val="4472C4" w:themeColor="accent1"/>
        </w:rPr>
        <w:tab/>
      </w:r>
      <w:r w:rsidR="008D4223" w:rsidRPr="008D4223">
        <w:rPr>
          <w:color w:val="4472C4" w:themeColor="accent1"/>
        </w:rPr>
        <w:t>Lemmatization usually </w:t>
      </w:r>
      <w:r w:rsidR="008D4223" w:rsidRPr="00993A7A">
        <w:rPr>
          <w:color w:val="4472C4" w:themeColor="accent1"/>
        </w:rPr>
        <w:t>refers to doing things properly with the use of a vocabulary and morphologica</w:t>
      </w:r>
      <w:r w:rsidR="00993A7A" w:rsidRPr="00993A7A">
        <w:rPr>
          <w:color w:val="4472C4" w:themeColor="accent1"/>
        </w:rPr>
        <w:t>l</w:t>
      </w:r>
      <w:r w:rsidR="00993A7A">
        <w:rPr>
          <w:b/>
          <w:bCs/>
          <w:color w:val="4472C4" w:themeColor="accent1"/>
        </w:rPr>
        <w:t xml:space="preserve"> (</w:t>
      </w:r>
      <w:r w:rsidR="00993A7A" w:rsidRPr="00993A7A">
        <w:rPr>
          <w:b/>
          <w:bCs/>
          <w:color w:val="4472C4" w:themeColor="accent1"/>
        </w:rPr>
        <w:t>relating to the form or structure of things</w:t>
      </w:r>
      <w:r w:rsidR="00993A7A">
        <w:rPr>
          <w:b/>
          <w:bCs/>
          <w:color w:val="4472C4" w:themeColor="accent1"/>
        </w:rPr>
        <w:t>)</w:t>
      </w:r>
      <w:r w:rsidR="008D4223" w:rsidRPr="008D4223">
        <w:rPr>
          <w:b/>
          <w:bCs/>
          <w:color w:val="4472C4" w:themeColor="accent1"/>
        </w:rPr>
        <w:t xml:space="preserve"> </w:t>
      </w:r>
      <w:r w:rsidR="008D4223" w:rsidRPr="00993A7A">
        <w:rPr>
          <w:color w:val="4472C4" w:themeColor="accent1"/>
        </w:rPr>
        <w:t>analysis of words</w:t>
      </w:r>
      <w:r w:rsidR="004B65C4">
        <w:rPr>
          <w:color w:val="4472C4" w:themeColor="accent1"/>
        </w:rPr>
        <w:t>.</w:t>
      </w:r>
    </w:p>
    <w:tbl>
      <w:tblPr>
        <w:tblStyle w:val="TableGrid"/>
        <w:tblW w:w="0" w:type="auto"/>
        <w:tblLook w:val="04A0" w:firstRow="1" w:lastRow="0" w:firstColumn="1" w:lastColumn="0" w:noHBand="0" w:noVBand="1"/>
      </w:tblPr>
      <w:tblGrid>
        <w:gridCol w:w="2086"/>
        <w:gridCol w:w="2086"/>
      </w:tblGrid>
      <w:tr w:rsidR="00C62E29" w14:paraId="0B8DD8FA" w14:textId="77777777" w:rsidTr="00C62E29">
        <w:trPr>
          <w:trHeight w:val="506"/>
        </w:trPr>
        <w:tc>
          <w:tcPr>
            <w:tcW w:w="2086" w:type="dxa"/>
          </w:tcPr>
          <w:p w14:paraId="25D97248" w14:textId="77777777" w:rsidR="00C62E29" w:rsidRDefault="00C62E29" w:rsidP="00C62E29">
            <w:pPr>
              <w:jc w:val="center"/>
              <w:rPr>
                <w:color w:val="4472C4" w:themeColor="accent1"/>
              </w:rPr>
            </w:pPr>
          </w:p>
          <w:p w14:paraId="14E94295" w14:textId="75C7296A" w:rsidR="00C62E29" w:rsidRDefault="00C62E29" w:rsidP="00C62E29">
            <w:pPr>
              <w:jc w:val="center"/>
              <w:rPr>
                <w:color w:val="4472C4" w:themeColor="accent1"/>
              </w:rPr>
            </w:pPr>
            <w:r>
              <w:rPr>
                <w:color w:val="4472C4" w:themeColor="accent1"/>
              </w:rPr>
              <w:t>Text-Word</w:t>
            </w:r>
          </w:p>
        </w:tc>
        <w:tc>
          <w:tcPr>
            <w:tcW w:w="2086" w:type="dxa"/>
          </w:tcPr>
          <w:p w14:paraId="54C8860A" w14:textId="77777777" w:rsidR="00C62E29" w:rsidRDefault="00C62E29" w:rsidP="00C62E29">
            <w:pPr>
              <w:jc w:val="center"/>
              <w:rPr>
                <w:color w:val="4472C4" w:themeColor="accent1"/>
              </w:rPr>
            </w:pPr>
          </w:p>
          <w:p w14:paraId="53AC1426" w14:textId="27D22365" w:rsidR="00C62E29" w:rsidRDefault="00C62E29" w:rsidP="00C62E29">
            <w:pPr>
              <w:jc w:val="center"/>
              <w:rPr>
                <w:color w:val="4472C4" w:themeColor="accent1"/>
              </w:rPr>
            </w:pPr>
            <w:r>
              <w:rPr>
                <w:color w:val="4472C4" w:themeColor="accent1"/>
              </w:rPr>
              <w:t>Lemma</w:t>
            </w:r>
          </w:p>
        </w:tc>
      </w:tr>
      <w:tr w:rsidR="00C62E29" w14:paraId="5EA3FE1F" w14:textId="77777777" w:rsidTr="00C62E29">
        <w:trPr>
          <w:trHeight w:val="478"/>
        </w:trPr>
        <w:tc>
          <w:tcPr>
            <w:tcW w:w="2086" w:type="dxa"/>
          </w:tcPr>
          <w:p w14:paraId="5BC99E79" w14:textId="3B9AD74F" w:rsidR="00C62E29" w:rsidRDefault="00C62E29" w:rsidP="00C62E29">
            <w:pPr>
              <w:jc w:val="center"/>
              <w:rPr>
                <w:color w:val="4472C4" w:themeColor="accent1"/>
              </w:rPr>
            </w:pPr>
            <w:r>
              <w:rPr>
                <w:color w:val="4472C4" w:themeColor="accent1"/>
              </w:rPr>
              <w:t>Help</w:t>
            </w:r>
          </w:p>
        </w:tc>
        <w:tc>
          <w:tcPr>
            <w:tcW w:w="2086" w:type="dxa"/>
          </w:tcPr>
          <w:p w14:paraId="60D175E0" w14:textId="3FC97631" w:rsidR="00C62E29" w:rsidRDefault="00C62E29" w:rsidP="00C62E29">
            <w:pPr>
              <w:jc w:val="center"/>
              <w:rPr>
                <w:color w:val="4472C4" w:themeColor="accent1"/>
              </w:rPr>
            </w:pPr>
            <w:r>
              <w:rPr>
                <w:color w:val="4472C4" w:themeColor="accent1"/>
              </w:rPr>
              <w:t>Help (v)</w:t>
            </w:r>
          </w:p>
        </w:tc>
      </w:tr>
      <w:tr w:rsidR="00C62E29" w14:paraId="197FB123" w14:textId="77777777" w:rsidTr="00C62E29">
        <w:trPr>
          <w:trHeight w:val="506"/>
        </w:trPr>
        <w:tc>
          <w:tcPr>
            <w:tcW w:w="2086" w:type="dxa"/>
          </w:tcPr>
          <w:p w14:paraId="5458CCBE" w14:textId="22373938" w:rsidR="00C62E29" w:rsidRDefault="00C62E29" w:rsidP="00C62E29">
            <w:pPr>
              <w:jc w:val="center"/>
              <w:rPr>
                <w:color w:val="4472C4" w:themeColor="accent1"/>
              </w:rPr>
            </w:pPr>
            <w:r>
              <w:rPr>
                <w:color w:val="4472C4" w:themeColor="accent1"/>
              </w:rPr>
              <w:t>Helps</w:t>
            </w:r>
          </w:p>
        </w:tc>
        <w:tc>
          <w:tcPr>
            <w:tcW w:w="2086" w:type="dxa"/>
          </w:tcPr>
          <w:p w14:paraId="6DB37AEC" w14:textId="79DD6BDF" w:rsidR="00C62E29" w:rsidRDefault="00C62E29" w:rsidP="00C62E29">
            <w:pPr>
              <w:jc w:val="center"/>
              <w:rPr>
                <w:color w:val="4472C4" w:themeColor="accent1"/>
              </w:rPr>
            </w:pPr>
            <w:r>
              <w:rPr>
                <w:color w:val="4472C4" w:themeColor="accent1"/>
              </w:rPr>
              <w:t>Help (v)</w:t>
            </w:r>
          </w:p>
        </w:tc>
      </w:tr>
      <w:tr w:rsidR="00C62E29" w14:paraId="58982226" w14:textId="77777777" w:rsidTr="00C62E29">
        <w:trPr>
          <w:trHeight w:val="506"/>
        </w:trPr>
        <w:tc>
          <w:tcPr>
            <w:tcW w:w="2086" w:type="dxa"/>
          </w:tcPr>
          <w:p w14:paraId="2437D799" w14:textId="7AFB29AA" w:rsidR="00C62E29" w:rsidRDefault="00C62E29" w:rsidP="00C62E29">
            <w:pPr>
              <w:jc w:val="center"/>
              <w:rPr>
                <w:color w:val="4472C4" w:themeColor="accent1"/>
              </w:rPr>
            </w:pPr>
            <w:r>
              <w:rPr>
                <w:color w:val="4472C4" w:themeColor="accent1"/>
              </w:rPr>
              <w:t>Helped</w:t>
            </w:r>
          </w:p>
        </w:tc>
        <w:tc>
          <w:tcPr>
            <w:tcW w:w="2086" w:type="dxa"/>
          </w:tcPr>
          <w:p w14:paraId="0D56DE3A" w14:textId="4B0835A8" w:rsidR="00C62E29" w:rsidRDefault="00C62E29" w:rsidP="00C62E29">
            <w:pPr>
              <w:jc w:val="center"/>
              <w:rPr>
                <w:color w:val="4472C4" w:themeColor="accent1"/>
              </w:rPr>
            </w:pPr>
            <w:r>
              <w:rPr>
                <w:color w:val="4472C4" w:themeColor="accent1"/>
              </w:rPr>
              <w:t>Help (v)</w:t>
            </w:r>
          </w:p>
        </w:tc>
      </w:tr>
      <w:tr w:rsidR="00C62E29" w14:paraId="7CFA986B" w14:textId="77777777" w:rsidTr="00C62E29">
        <w:trPr>
          <w:trHeight w:val="478"/>
        </w:trPr>
        <w:tc>
          <w:tcPr>
            <w:tcW w:w="2086" w:type="dxa"/>
          </w:tcPr>
          <w:p w14:paraId="52BB59DD" w14:textId="1A6A59DF" w:rsidR="00C62E29" w:rsidRDefault="00C62E29" w:rsidP="00C62E29">
            <w:pPr>
              <w:jc w:val="center"/>
              <w:rPr>
                <w:color w:val="4472C4" w:themeColor="accent1"/>
              </w:rPr>
            </w:pPr>
            <w:r>
              <w:rPr>
                <w:color w:val="4472C4" w:themeColor="accent1"/>
              </w:rPr>
              <w:lastRenderedPageBreak/>
              <w:t>Helping</w:t>
            </w:r>
          </w:p>
        </w:tc>
        <w:tc>
          <w:tcPr>
            <w:tcW w:w="2086" w:type="dxa"/>
          </w:tcPr>
          <w:p w14:paraId="78735E6E" w14:textId="59DE2B4F" w:rsidR="00C62E29" w:rsidRDefault="00C62E29" w:rsidP="00C62E29">
            <w:pPr>
              <w:jc w:val="center"/>
              <w:rPr>
                <w:color w:val="4472C4" w:themeColor="accent1"/>
              </w:rPr>
            </w:pPr>
            <w:r>
              <w:rPr>
                <w:color w:val="4472C4" w:themeColor="accent1"/>
              </w:rPr>
              <w:t>Help (v)</w:t>
            </w:r>
          </w:p>
        </w:tc>
      </w:tr>
    </w:tbl>
    <w:p w14:paraId="0AB35C65" w14:textId="6B093C11" w:rsidR="00D3707B" w:rsidRDefault="00D3707B">
      <w:pPr>
        <w:rPr>
          <w:color w:val="4472C4" w:themeColor="accent1"/>
        </w:rPr>
      </w:pPr>
    </w:p>
    <w:p w14:paraId="5C524246" w14:textId="02E6E4B2" w:rsidR="008B6F37" w:rsidRDefault="008B6F37">
      <w:pPr>
        <w:rPr>
          <w:color w:val="4472C4" w:themeColor="accent1"/>
        </w:rPr>
      </w:pPr>
      <w:r>
        <w:rPr>
          <w:color w:val="4472C4" w:themeColor="accent1"/>
        </w:rPr>
        <w:t>Lemmatization refers you where correct words you will use like I draw a table before this heading help word has types like helps, helping, helped, and help wo lemmatization will refer you where you should use which type of words.</w:t>
      </w:r>
    </w:p>
    <w:p w14:paraId="6EE01F9A" w14:textId="77777777" w:rsidR="00F859DE" w:rsidRDefault="00F859DE">
      <w:pPr>
        <w:rPr>
          <w:color w:val="4472C4" w:themeColor="accent1"/>
        </w:rPr>
      </w:pPr>
    </w:p>
    <w:p w14:paraId="1D1A9EB6" w14:textId="287E6703" w:rsidR="00422CDB" w:rsidRPr="00422CDB" w:rsidRDefault="00422CDB">
      <w:pPr>
        <w:rPr>
          <w:b/>
          <w:bCs/>
          <w:sz w:val="30"/>
          <w:szCs w:val="30"/>
        </w:rPr>
      </w:pPr>
      <w:r w:rsidRPr="00422CDB">
        <w:rPr>
          <w:b/>
          <w:bCs/>
          <w:sz w:val="30"/>
          <w:szCs w:val="30"/>
        </w:rPr>
        <w:t>Stop Words:</w:t>
      </w:r>
    </w:p>
    <w:p w14:paraId="59B23648" w14:textId="4C02771A" w:rsidR="00D22F3A" w:rsidRDefault="00422CDB">
      <w:pPr>
        <w:rPr>
          <w:color w:val="4472C4" w:themeColor="accent1"/>
        </w:rPr>
      </w:pPr>
      <w:r>
        <w:rPr>
          <w:color w:val="4472C4" w:themeColor="accent1"/>
        </w:rPr>
        <w:tab/>
        <w:t>Those words that do not contribute to the deeper meaning of the phrase. They are the most common words such as: the, a, and is. For some applications like documentation classification, it may make sense to remove stop words. NLTK provides a list of the commonly agreed upon words for a variety of languages, such as English.</w:t>
      </w:r>
    </w:p>
    <w:p w14:paraId="15A00B72" w14:textId="77777777" w:rsidR="00D22F3A" w:rsidRDefault="00D22F3A">
      <w:pPr>
        <w:rPr>
          <w:color w:val="4472C4" w:themeColor="accent1"/>
        </w:rPr>
      </w:pPr>
    </w:p>
    <w:p w14:paraId="3010E84D" w14:textId="25351896" w:rsidR="005B114A" w:rsidRPr="005B114A" w:rsidRDefault="005B114A" w:rsidP="005B114A">
      <w:pPr>
        <w:rPr>
          <w:b/>
          <w:bCs/>
          <w:sz w:val="30"/>
          <w:szCs w:val="30"/>
        </w:rPr>
      </w:pPr>
      <w:r w:rsidRPr="005B114A">
        <w:rPr>
          <w:b/>
          <w:bCs/>
          <w:sz w:val="30"/>
          <w:szCs w:val="30"/>
        </w:rPr>
        <w:t>Vocabulary and Phrase Matching in NLP:</w:t>
      </w:r>
    </w:p>
    <w:p w14:paraId="466C3AD3" w14:textId="4BA68675" w:rsidR="00422CDB" w:rsidRPr="00B24A77" w:rsidRDefault="00B24A77">
      <w:pPr>
        <w:rPr>
          <w:b/>
          <w:bCs/>
          <w:color w:val="4472C4" w:themeColor="accent1"/>
          <w:sz w:val="28"/>
          <w:szCs w:val="28"/>
        </w:rPr>
      </w:pPr>
      <w:r w:rsidRPr="00B24A77">
        <w:rPr>
          <w:b/>
          <w:bCs/>
          <w:color w:val="4472C4" w:themeColor="accent1"/>
          <w:sz w:val="28"/>
          <w:szCs w:val="28"/>
        </w:rPr>
        <w:t>Rule-based Matching:</w:t>
      </w:r>
    </w:p>
    <w:p w14:paraId="06901753" w14:textId="2D224CD4" w:rsidR="005B114A" w:rsidRDefault="00B24A77">
      <w:pPr>
        <w:rPr>
          <w:color w:val="4472C4" w:themeColor="accent1"/>
        </w:rPr>
      </w:pPr>
      <w:r>
        <w:rPr>
          <w:color w:val="4472C4" w:themeColor="accent1"/>
        </w:rPr>
        <w:tab/>
        <w:t xml:space="preserve">Spacy offer a rule-matching tool the called Matcher that allows you to build a library of token patterns, then match those pattern against a Document object to return a list of found matches. You can match on any part of the token including. You can match any part of token including text and annotations and you can add multiple patterns to the same matcher. </w:t>
      </w:r>
    </w:p>
    <w:p w14:paraId="17EA268D" w14:textId="77777777" w:rsidR="00EA4111" w:rsidRDefault="00EA4111">
      <w:pPr>
        <w:rPr>
          <w:color w:val="4472C4" w:themeColor="accent1"/>
        </w:rPr>
      </w:pPr>
    </w:p>
    <w:p w14:paraId="60C94A52" w14:textId="199716A4" w:rsidR="005B114A" w:rsidRPr="0059457D" w:rsidRDefault="0059457D">
      <w:pPr>
        <w:rPr>
          <w:b/>
          <w:bCs/>
          <w:sz w:val="30"/>
          <w:szCs w:val="30"/>
        </w:rPr>
      </w:pPr>
      <w:r>
        <w:rPr>
          <w:b/>
          <w:bCs/>
          <w:sz w:val="30"/>
          <w:szCs w:val="30"/>
        </w:rPr>
        <w:t>Name Entity Recognition</w:t>
      </w:r>
      <w:r w:rsidR="00584935">
        <w:rPr>
          <w:b/>
          <w:bCs/>
          <w:sz w:val="30"/>
          <w:szCs w:val="30"/>
        </w:rPr>
        <w:t xml:space="preserve"> (NER)</w:t>
      </w:r>
      <w:r w:rsidRPr="0059457D">
        <w:rPr>
          <w:b/>
          <w:bCs/>
          <w:sz w:val="30"/>
          <w:szCs w:val="30"/>
        </w:rPr>
        <w:t>:</w:t>
      </w:r>
    </w:p>
    <w:p w14:paraId="0975F162" w14:textId="6EAE01C9" w:rsidR="00422CDB" w:rsidRDefault="0059457D">
      <w:pPr>
        <w:rPr>
          <w:color w:val="4472C4" w:themeColor="accent1"/>
        </w:rPr>
      </w:pPr>
      <w:r>
        <w:rPr>
          <w:color w:val="4472C4" w:themeColor="accent1"/>
        </w:rPr>
        <w:tab/>
      </w:r>
      <w:r w:rsidR="00584935">
        <w:rPr>
          <w:color w:val="4472C4" w:themeColor="accent1"/>
        </w:rPr>
        <w:t>Entity means some special kind of place name or any organization name so using spacy we find the entity from text, paragraph.</w:t>
      </w:r>
    </w:p>
    <w:p w14:paraId="2645CE5C" w14:textId="6F4F650B" w:rsidR="004C60F9" w:rsidRPr="0059457D" w:rsidRDefault="004C60F9" w:rsidP="004C60F9">
      <w:pPr>
        <w:rPr>
          <w:b/>
          <w:bCs/>
          <w:sz w:val="30"/>
          <w:szCs w:val="30"/>
        </w:rPr>
      </w:pPr>
      <w:r>
        <w:rPr>
          <w:b/>
          <w:bCs/>
          <w:sz w:val="30"/>
          <w:szCs w:val="30"/>
        </w:rPr>
        <w:t>Sentence Segmentation:</w:t>
      </w:r>
    </w:p>
    <w:p w14:paraId="557EB31C" w14:textId="15CDEEA3" w:rsidR="004C60F9" w:rsidRDefault="004C60F9">
      <w:pPr>
        <w:rPr>
          <w:color w:val="4472C4" w:themeColor="accent1"/>
        </w:rPr>
      </w:pPr>
      <w:r>
        <w:rPr>
          <w:color w:val="4472C4" w:themeColor="accent1"/>
        </w:rPr>
        <w:tab/>
        <w:t>We divide the raw data according to the requirement. We did un sentence segment for un raw and un structured data.</w:t>
      </w:r>
    </w:p>
    <w:p w14:paraId="0FF79FBA" w14:textId="6538A6B2" w:rsidR="00545C5D" w:rsidRPr="0059457D" w:rsidRDefault="00545C5D" w:rsidP="00545C5D">
      <w:pPr>
        <w:rPr>
          <w:b/>
          <w:bCs/>
          <w:sz w:val="30"/>
          <w:szCs w:val="30"/>
        </w:rPr>
      </w:pPr>
      <w:r>
        <w:rPr>
          <w:b/>
          <w:bCs/>
          <w:sz w:val="30"/>
          <w:szCs w:val="30"/>
        </w:rPr>
        <w:t>Stemming:</w:t>
      </w:r>
    </w:p>
    <w:p w14:paraId="2A8B846E" w14:textId="5F8911E2" w:rsidR="00422CDB" w:rsidRDefault="00D64CEA">
      <w:pPr>
        <w:rPr>
          <w:color w:val="4472C4" w:themeColor="accent1"/>
        </w:rPr>
      </w:pPr>
      <w:r>
        <w:rPr>
          <w:color w:val="4472C4" w:themeColor="accent1"/>
        </w:rPr>
        <w:tab/>
        <w:t xml:space="preserve">Stemming is the process reduce words to its words stem that affix to suffixes and prefixes or to </w:t>
      </w:r>
      <w:r w:rsidR="0080718B">
        <w:rPr>
          <w:color w:val="4472C4" w:themeColor="accent1"/>
        </w:rPr>
        <w:t>the roots of words known as lemma. It is important in NLU and NLP</w:t>
      </w:r>
    </w:p>
    <w:p w14:paraId="7FD7C2F5" w14:textId="6EDA1A92" w:rsidR="00545C5D" w:rsidRDefault="00545C5D" w:rsidP="00545C5D">
      <w:pPr>
        <w:pStyle w:val="ListParagraph"/>
        <w:numPr>
          <w:ilvl w:val="0"/>
          <w:numId w:val="2"/>
        </w:numPr>
        <w:rPr>
          <w:color w:val="4472C4" w:themeColor="accent1"/>
        </w:rPr>
      </w:pPr>
      <w:r>
        <w:rPr>
          <w:color w:val="4472C4" w:themeColor="accent1"/>
        </w:rPr>
        <w:t>Prefix Character(s) at the beginning $ ( “ .</w:t>
      </w:r>
    </w:p>
    <w:p w14:paraId="403A3E69" w14:textId="5CD5D399" w:rsidR="00545C5D" w:rsidRPr="00545C5D" w:rsidRDefault="00545C5D" w:rsidP="00545C5D">
      <w:pPr>
        <w:pStyle w:val="ListParagraph"/>
        <w:numPr>
          <w:ilvl w:val="0"/>
          <w:numId w:val="2"/>
        </w:numPr>
        <w:rPr>
          <w:color w:val="4472C4" w:themeColor="accent1"/>
        </w:rPr>
      </w:pPr>
      <w:r w:rsidRPr="00545C5D">
        <w:rPr>
          <w:color w:val="4472C4" w:themeColor="accent1"/>
        </w:rPr>
        <w:t xml:space="preserve">Suffix Character(s) at the end km ) ” , . !  </w:t>
      </w:r>
    </w:p>
    <w:p w14:paraId="3E8A5075" w14:textId="175118D2" w:rsidR="00545C5D" w:rsidRDefault="00545C5D" w:rsidP="00545C5D">
      <w:pPr>
        <w:pStyle w:val="ListParagraph"/>
        <w:numPr>
          <w:ilvl w:val="0"/>
          <w:numId w:val="2"/>
        </w:numPr>
        <w:rPr>
          <w:color w:val="4472C4" w:themeColor="accent1"/>
        </w:rPr>
      </w:pPr>
      <w:r>
        <w:rPr>
          <w:color w:val="4472C4" w:themeColor="accent1"/>
        </w:rPr>
        <w:t>Infix</w:t>
      </w:r>
      <w:r w:rsidR="00D64CEA">
        <w:rPr>
          <w:color w:val="4472C4" w:themeColor="accent1"/>
        </w:rPr>
        <w:t xml:space="preserve"> </w:t>
      </w:r>
      <w:r w:rsidR="00D64CEA" w:rsidRPr="00545C5D">
        <w:rPr>
          <w:color w:val="4472C4" w:themeColor="accent1"/>
        </w:rPr>
        <w:t>Character(s)</w:t>
      </w:r>
      <w:r w:rsidR="00D64CEA">
        <w:rPr>
          <w:color w:val="4472C4" w:themeColor="accent1"/>
        </w:rPr>
        <w:t xml:space="preserve"> in between - -- / …</w:t>
      </w:r>
    </w:p>
    <w:p w14:paraId="08967473" w14:textId="2BE4FF12" w:rsidR="00545C5D" w:rsidRPr="00545C5D" w:rsidRDefault="00545C5D" w:rsidP="00545C5D">
      <w:pPr>
        <w:pStyle w:val="ListParagraph"/>
        <w:numPr>
          <w:ilvl w:val="0"/>
          <w:numId w:val="2"/>
        </w:numPr>
        <w:rPr>
          <w:color w:val="4472C4" w:themeColor="accent1"/>
        </w:rPr>
      </w:pPr>
      <w:r>
        <w:rPr>
          <w:color w:val="4472C4" w:themeColor="accent1"/>
        </w:rPr>
        <w:lastRenderedPageBreak/>
        <w:t>Exception</w:t>
      </w:r>
      <w:r w:rsidR="00D64CEA">
        <w:rPr>
          <w:color w:val="4472C4" w:themeColor="accent1"/>
        </w:rPr>
        <w:t xml:space="preserve"> Special-case rule to split a string into several tokens or prevent rules are applied St. U.S.</w:t>
      </w:r>
    </w:p>
    <w:p w14:paraId="7711A348" w14:textId="3566B11F" w:rsidR="00A16562" w:rsidRPr="0059457D" w:rsidRDefault="00422CDB" w:rsidP="00A16562">
      <w:pPr>
        <w:rPr>
          <w:b/>
          <w:bCs/>
          <w:sz w:val="30"/>
          <w:szCs w:val="30"/>
        </w:rPr>
      </w:pPr>
      <w:r>
        <w:rPr>
          <w:color w:val="4472C4" w:themeColor="accent1"/>
        </w:rPr>
        <w:t xml:space="preserve"> </w:t>
      </w:r>
      <w:r w:rsidR="00A16562">
        <w:rPr>
          <w:b/>
          <w:bCs/>
          <w:sz w:val="30"/>
          <w:szCs w:val="30"/>
        </w:rPr>
        <w:t>Bag Of Words:</w:t>
      </w:r>
    </w:p>
    <w:p w14:paraId="07BB1D1C" w14:textId="1C8E5FD7" w:rsidR="005132D3" w:rsidRDefault="00A16562">
      <w:pPr>
        <w:rPr>
          <w:color w:val="4472C4" w:themeColor="accent1"/>
        </w:rPr>
      </w:pPr>
      <w:r>
        <w:rPr>
          <w:color w:val="4472C4" w:themeColor="accent1"/>
        </w:rPr>
        <w:tab/>
      </w:r>
      <w:r w:rsidR="005132D3">
        <w:rPr>
          <w:color w:val="4472C4" w:themeColor="accent1"/>
        </w:rPr>
        <w:t>It is suggest</w:t>
      </w:r>
      <w:r w:rsidR="000C3275">
        <w:rPr>
          <w:color w:val="4472C4" w:themeColor="accent1"/>
        </w:rPr>
        <w:t>s you</w:t>
      </w:r>
      <w:r w:rsidR="005132D3">
        <w:rPr>
          <w:color w:val="4472C4" w:themeColor="accent1"/>
        </w:rPr>
        <w:t xml:space="preserve"> words like your comments and tell you. You should give answer this.</w:t>
      </w:r>
    </w:p>
    <w:p w14:paraId="49100534" w14:textId="0807FF9E" w:rsidR="005132D3" w:rsidRDefault="00B55EF3">
      <w:pPr>
        <w:rPr>
          <w:color w:val="4472C4" w:themeColor="accent1"/>
        </w:rPr>
      </w:pPr>
      <w:bookmarkStart w:id="0" w:name="_Hlk118127278"/>
      <w:r>
        <w:rPr>
          <w:b/>
          <w:bCs/>
          <w:sz w:val="30"/>
          <w:szCs w:val="30"/>
        </w:rPr>
        <w:t xml:space="preserve">Features Extraction in </w:t>
      </w:r>
      <w:proofErr w:type="spellStart"/>
      <w:r>
        <w:rPr>
          <w:b/>
          <w:bCs/>
          <w:sz w:val="30"/>
          <w:szCs w:val="30"/>
        </w:rPr>
        <w:t>NlP</w:t>
      </w:r>
      <w:proofErr w:type="spellEnd"/>
      <w:r>
        <w:rPr>
          <w:b/>
          <w:bCs/>
          <w:sz w:val="30"/>
          <w:szCs w:val="30"/>
        </w:rPr>
        <w:t>:</w:t>
      </w:r>
    </w:p>
    <w:bookmarkEnd w:id="0"/>
    <w:p w14:paraId="3276534A" w14:textId="50FEB52C" w:rsidR="00B55EF3" w:rsidRPr="00B55EF3" w:rsidRDefault="00B55EF3" w:rsidP="00B55EF3">
      <w:pPr>
        <w:pStyle w:val="ListParagraph"/>
        <w:numPr>
          <w:ilvl w:val="0"/>
          <w:numId w:val="3"/>
        </w:numPr>
        <w:rPr>
          <w:color w:val="4472C4" w:themeColor="accent1"/>
        </w:rPr>
      </w:pPr>
      <w:r>
        <w:rPr>
          <w:b/>
          <w:bCs/>
          <w:sz w:val="30"/>
          <w:szCs w:val="30"/>
        </w:rPr>
        <w:t>Frequency:</w:t>
      </w:r>
    </w:p>
    <w:p w14:paraId="5679360B" w14:textId="54D84224" w:rsidR="00B55EF3" w:rsidRPr="00B55EF3" w:rsidRDefault="00B55EF3" w:rsidP="00B55EF3">
      <w:pPr>
        <w:pStyle w:val="ListParagraph"/>
        <w:rPr>
          <w:color w:val="4472C4" w:themeColor="accent1"/>
          <w:sz w:val="24"/>
          <w:szCs w:val="24"/>
        </w:rPr>
      </w:pPr>
      <w:r>
        <w:rPr>
          <w:color w:val="4472C4" w:themeColor="accent1"/>
          <w:sz w:val="24"/>
          <w:szCs w:val="24"/>
        </w:rPr>
        <w:t xml:space="preserve">In whole </w:t>
      </w:r>
      <w:bookmarkStart w:id="1" w:name="_Hlk117867637"/>
      <w:r>
        <w:rPr>
          <w:color w:val="4472C4" w:themeColor="accent1"/>
          <w:sz w:val="24"/>
          <w:szCs w:val="24"/>
        </w:rPr>
        <w:t xml:space="preserve">documents </w:t>
      </w:r>
      <w:bookmarkEnd w:id="1"/>
      <w:r>
        <w:rPr>
          <w:color w:val="4472C4" w:themeColor="accent1"/>
          <w:sz w:val="24"/>
          <w:szCs w:val="24"/>
        </w:rPr>
        <w:t>words how much time is repeating that is called frequency.</w:t>
      </w:r>
    </w:p>
    <w:p w14:paraId="73702E68" w14:textId="076E36AC" w:rsidR="00B55EF3" w:rsidRPr="00B55EF3" w:rsidRDefault="00B55EF3" w:rsidP="00B55EF3">
      <w:pPr>
        <w:pStyle w:val="ListParagraph"/>
        <w:numPr>
          <w:ilvl w:val="0"/>
          <w:numId w:val="3"/>
        </w:numPr>
        <w:rPr>
          <w:color w:val="4472C4" w:themeColor="accent1"/>
        </w:rPr>
      </w:pPr>
      <w:r>
        <w:rPr>
          <w:b/>
          <w:bCs/>
          <w:sz w:val="30"/>
          <w:szCs w:val="30"/>
        </w:rPr>
        <w:t>Document Frequency:</w:t>
      </w:r>
    </w:p>
    <w:p w14:paraId="2A3424ED" w14:textId="75394C20" w:rsidR="00B55EF3" w:rsidRPr="00B55EF3" w:rsidRDefault="00B55EF3" w:rsidP="00B55EF3">
      <w:pPr>
        <w:pStyle w:val="ListParagraph"/>
        <w:rPr>
          <w:color w:val="4472C4" w:themeColor="accent1"/>
        </w:rPr>
      </w:pPr>
      <w:r>
        <w:rPr>
          <w:color w:val="4472C4" w:themeColor="accent1"/>
          <w:sz w:val="24"/>
          <w:szCs w:val="24"/>
        </w:rPr>
        <w:t>In this if any words repeat again and again so in document frequency will decrease/downscale those word.</w:t>
      </w:r>
    </w:p>
    <w:p w14:paraId="6FCC4704" w14:textId="2D7F0D74" w:rsidR="005132D3" w:rsidRPr="00B55EF3" w:rsidRDefault="00B55EF3" w:rsidP="00B55EF3">
      <w:pPr>
        <w:pStyle w:val="ListParagraph"/>
        <w:numPr>
          <w:ilvl w:val="0"/>
          <w:numId w:val="3"/>
        </w:numPr>
        <w:rPr>
          <w:color w:val="4472C4" w:themeColor="accent1"/>
        </w:rPr>
      </w:pPr>
      <w:r>
        <w:rPr>
          <w:b/>
          <w:bCs/>
          <w:sz w:val="30"/>
          <w:szCs w:val="30"/>
        </w:rPr>
        <w:t>Inverse Document Frequency (IDF)</w:t>
      </w:r>
    </w:p>
    <w:p w14:paraId="7E33E22C" w14:textId="264CDA8E" w:rsidR="00B55EF3" w:rsidRPr="00B55EF3" w:rsidRDefault="00B55EF3" w:rsidP="00B55EF3">
      <w:pPr>
        <w:pStyle w:val="ListParagraph"/>
        <w:rPr>
          <w:color w:val="4472C4" w:themeColor="accent1"/>
        </w:rPr>
      </w:pPr>
      <w:r>
        <w:rPr>
          <w:color w:val="4472C4" w:themeColor="accent1"/>
          <w:sz w:val="24"/>
          <w:szCs w:val="24"/>
        </w:rPr>
        <w:t>In this we find the elements repeating weight how much time repeat on high level and low level.</w:t>
      </w:r>
    </w:p>
    <w:p w14:paraId="3A8BCB53" w14:textId="6D6942B7" w:rsidR="00B55EF3" w:rsidRPr="00B55EF3" w:rsidRDefault="00B55EF3" w:rsidP="00B55EF3">
      <w:pPr>
        <w:pStyle w:val="ListParagraph"/>
        <w:numPr>
          <w:ilvl w:val="0"/>
          <w:numId w:val="3"/>
        </w:numPr>
        <w:rPr>
          <w:color w:val="4472C4" w:themeColor="accent1"/>
        </w:rPr>
      </w:pPr>
      <w:r>
        <w:rPr>
          <w:b/>
          <w:bCs/>
          <w:sz w:val="30"/>
          <w:szCs w:val="30"/>
        </w:rPr>
        <w:t>TF-IDF</w:t>
      </w:r>
    </w:p>
    <w:p w14:paraId="01093BE8" w14:textId="01906490" w:rsidR="005132D3" w:rsidRDefault="00B55EF3" w:rsidP="00502828">
      <w:pPr>
        <w:pStyle w:val="ListParagraph"/>
        <w:rPr>
          <w:color w:val="4472C4" w:themeColor="accent1"/>
        </w:rPr>
      </w:pPr>
      <w:r>
        <w:rPr>
          <w:color w:val="4472C4" w:themeColor="accent1"/>
          <w:sz w:val="24"/>
          <w:szCs w:val="24"/>
        </w:rPr>
        <w:t>I</w:t>
      </w:r>
      <w:r w:rsidR="00D01507">
        <w:rPr>
          <w:color w:val="4472C4" w:themeColor="accent1"/>
          <w:sz w:val="24"/>
          <w:szCs w:val="24"/>
        </w:rPr>
        <w:t>s a numerical statistic that is intended to reflect how important a word is to a document in a collection or corpus.</w:t>
      </w:r>
    </w:p>
    <w:p w14:paraId="5DFA82E0" w14:textId="0D2E7749" w:rsidR="006D529D" w:rsidRDefault="006D529D">
      <w:pPr>
        <w:rPr>
          <w:color w:val="4472C4" w:themeColor="accent1"/>
        </w:rPr>
      </w:pPr>
    </w:p>
    <w:p w14:paraId="4AA2F433" w14:textId="50CECF3A" w:rsidR="006D529D" w:rsidRDefault="006D529D">
      <w:pPr>
        <w:rPr>
          <w:color w:val="4472C4" w:themeColor="accent1"/>
        </w:rPr>
      </w:pPr>
      <w:r>
        <w:rPr>
          <w:noProof/>
        </w:rPr>
        <w:drawing>
          <wp:inline distT="0" distB="0" distL="0" distR="0" wp14:anchorId="3ED097F0" wp14:editId="4C59D52F">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28F0CE65" w14:textId="392AC8DE" w:rsidR="0002201F" w:rsidRDefault="0002201F">
      <w:pPr>
        <w:rPr>
          <w:color w:val="4472C4" w:themeColor="accent1"/>
        </w:rPr>
      </w:pPr>
    </w:p>
    <w:p w14:paraId="3968ADC3" w14:textId="6CB4F767" w:rsidR="0002201F" w:rsidRDefault="0002201F">
      <w:pPr>
        <w:rPr>
          <w:color w:val="4472C4" w:themeColor="accent1"/>
        </w:rPr>
      </w:pPr>
    </w:p>
    <w:p w14:paraId="3E217360" w14:textId="1582D768" w:rsidR="0002201F" w:rsidRDefault="0002201F" w:rsidP="0002201F">
      <w:pPr>
        <w:rPr>
          <w:color w:val="4472C4" w:themeColor="accent1"/>
        </w:rPr>
      </w:pPr>
      <w:r>
        <w:rPr>
          <w:b/>
          <w:bCs/>
          <w:sz w:val="30"/>
          <w:szCs w:val="30"/>
        </w:rPr>
        <w:lastRenderedPageBreak/>
        <w:t>N-grams:</w:t>
      </w:r>
    </w:p>
    <w:p w14:paraId="75841ABC" w14:textId="7C25F19D" w:rsidR="0002201F" w:rsidRDefault="0002201F">
      <w:pPr>
        <w:rPr>
          <w:color w:val="4472C4" w:themeColor="accent1"/>
        </w:rPr>
      </w:pPr>
      <w:r>
        <w:rPr>
          <w:color w:val="4472C4" w:themeColor="accent1"/>
        </w:rPr>
        <w:tab/>
        <w:t>In this we break the sentence according to condition mean how much words you want to break sentence.</w:t>
      </w:r>
    </w:p>
    <w:p w14:paraId="56B30E18" w14:textId="69412407" w:rsidR="0002201F" w:rsidRDefault="0002201F">
      <w:pPr>
        <w:rPr>
          <w:color w:val="4472C4" w:themeColor="accent1"/>
        </w:rPr>
      </w:pPr>
      <w:r>
        <w:rPr>
          <w:color w:val="4472C4" w:themeColor="accent1"/>
        </w:rPr>
        <w:t>e.g.</w:t>
      </w:r>
    </w:p>
    <w:p w14:paraId="030FFFC8" w14:textId="3BEAAFFE" w:rsidR="0002201F" w:rsidRDefault="0002201F">
      <w:pPr>
        <w:rPr>
          <w:color w:val="4472C4" w:themeColor="accent1"/>
        </w:rPr>
      </w:pPr>
      <w:r w:rsidRPr="0002201F">
        <w:rPr>
          <w:color w:val="4472C4" w:themeColor="accent1"/>
        </w:rPr>
        <w:t>['The quick brown fox jumped over the lazy dog.']</w:t>
      </w:r>
    </w:p>
    <w:p w14:paraId="356E67FC" w14:textId="745A1A86" w:rsidR="0002201F" w:rsidRDefault="0002201F">
      <w:pPr>
        <w:rPr>
          <w:color w:val="4472C4" w:themeColor="accent1"/>
        </w:rPr>
      </w:pPr>
      <w:r>
        <w:rPr>
          <w:color w:val="4472C4" w:themeColor="accent1"/>
        </w:rPr>
        <w:t xml:space="preserve">Now if you want to break it into single or twice or thrice </w:t>
      </w:r>
      <w:proofErr w:type="spellStart"/>
      <w:r>
        <w:rPr>
          <w:color w:val="4472C4" w:themeColor="accent1"/>
        </w:rPr>
        <w:t>etc</w:t>
      </w:r>
      <w:proofErr w:type="spellEnd"/>
    </w:p>
    <w:p w14:paraId="3FB87FFD" w14:textId="4BF60940" w:rsidR="0002201F" w:rsidRDefault="0002201F">
      <w:pPr>
        <w:rPr>
          <w:color w:val="4472C4" w:themeColor="accent1"/>
        </w:rPr>
      </w:pPr>
      <w:r>
        <w:rPr>
          <w:color w:val="4472C4" w:themeColor="accent1"/>
        </w:rPr>
        <w:t xml:space="preserve">Split in 1 </w:t>
      </w:r>
    </w:p>
    <w:p w14:paraId="2D97AA8B" w14:textId="77777777" w:rsidR="0002201F" w:rsidRPr="0002201F" w:rsidRDefault="0002201F" w:rsidP="0002201F">
      <w:pPr>
        <w:pStyle w:val="HTMLPreformatted"/>
        <w:shd w:val="clear" w:color="auto" w:fill="FFFFFF"/>
        <w:wordWrap w:val="0"/>
        <w:textAlignment w:val="baseline"/>
        <w:rPr>
          <w:color w:val="000000"/>
          <w:sz w:val="21"/>
          <w:szCs w:val="21"/>
        </w:rPr>
      </w:pPr>
      <w:r>
        <w:rPr>
          <w:color w:val="4472C4" w:themeColor="accent1"/>
        </w:rPr>
        <w:tab/>
      </w:r>
      <w:r w:rsidRPr="0002201F">
        <w:rPr>
          <w:color w:val="000000"/>
          <w:sz w:val="21"/>
          <w:szCs w:val="21"/>
        </w:rPr>
        <w:t>['The', 'quick', 'brown', 'fox', 'jumped', 'over', 'the', 'lazy', 'dog.']</w:t>
      </w:r>
    </w:p>
    <w:p w14:paraId="38CDAD53" w14:textId="46CA83E5" w:rsidR="0002201F" w:rsidRDefault="0002201F">
      <w:pPr>
        <w:rPr>
          <w:color w:val="4472C4" w:themeColor="accent1"/>
        </w:rPr>
      </w:pPr>
    </w:p>
    <w:p w14:paraId="6232D283" w14:textId="15D744BF" w:rsidR="0002201F" w:rsidRDefault="0002201F">
      <w:pPr>
        <w:rPr>
          <w:color w:val="4472C4" w:themeColor="accent1"/>
        </w:rPr>
      </w:pPr>
      <w:r>
        <w:rPr>
          <w:color w:val="4472C4" w:themeColor="accent1"/>
        </w:rPr>
        <w:t>Split in 2:</w:t>
      </w:r>
    </w:p>
    <w:p w14:paraId="3CA0A8BE" w14:textId="77777777" w:rsidR="0002201F" w:rsidRDefault="0002201F" w:rsidP="0002201F">
      <w:pPr>
        <w:pStyle w:val="HTMLPreformatted"/>
        <w:shd w:val="clear" w:color="auto" w:fill="FFFFFF"/>
        <w:wordWrap w:val="0"/>
        <w:textAlignment w:val="baseline"/>
        <w:rPr>
          <w:color w:val="000000"/>
          <w:sz w:val="21"/>
          <w:szCs w:val="21"/>
        </w:rPr>
      </w:pPr>
      <w:r>
        <w:rPr>
          <w:color w:val="000000"/>
          <w:sz w:val="21"/>
          <w:szCs w:val="21"/>
        </w:rPr>
        <w:t>['The quick',</w:t>
      </w:r>
    </w:p>
    <w:p w14:paraId="7A76620D" w14:textId="77777777" w:rsidR="0002201F" w:rsidRDefault="0002201F" w:rsidP="0002201F">
      <w:pPr>
        <w:pStyle w:val="HTMLPreformatted"/>
        <w:shd w:val="clear" w:color="auto" w:fill="FFFFFF"/>
        <w:wordWrap w:val="0"/>
        <w:textAlignment w:val="baseline"/>
        <w:rPr>
          <w:color w:val="000000"/>
          <w:sz w:val="21"/>
          <w:szCs w:val="21"/>
        </w:rPr>
      </w:pPr>
      <w:r>
        <w:rPr>
          <w:color w:val="000000"/>
          <w:sz w:val="21"/>
          <w:szCs w:val="21"/>
        </w:rPr>
        <w:t xml:space="preserve"> 'quick brown',</w:t>
      </w:r>
    </w:p>
    <w:p w14:paraId="2A9C958B" w14:textId="77777777" w:rsidR="0002201F" w:rsidRDefault="0002201F" w:rsidP="0002201F">
      <w:pPr>
        <w:pStyle w:val="HTMLPreformatted"/>
        <w:shd w:val="clear" w:color="auto" w:fill="FFFFFF"/>
        <w:wordWrap w:val="0"/>
        <w:textAlignment w:val="baseline"/>
        <w:rPr>
          <w:color w:val="000000"/>
          <w:sz w:val="21"/>
          <w:szCs w:val="21"/>
        </w:rPr>
      </w:pPr>
      <w:r>
        <w:rPr>
          <w:color w:val="000000"/>
          <w:sz w:val="21"/>
          <w:szCs w:val="21"/>
        </w:rPr>
        <w:t xml:space="preserve"> 'brown fox',</w:t>
      </w:r>
    </w:p>
    <w:p w14:paraId="5421C30C" w14:textId="77777777" w:rsidR="0002201F" w:rsidRDefault="0002201F" w:rsidP="0002201F">
      <w:pPr>
        <w:pStyle w:val="HTMLPreformatted"/>
        <w:shd w:val="clear" w:color="auto" w:fill="FFFFFF"/>
        <w:wordWrap w:val="0"/>
        <w:textAlignment w:val="baseline"/>
        <w:rPr>
          <w:color w:val="000000"/>
          <w:sz w:val="21"/>
          <w:szCs w:val="21"/>
        </w:rPr>
      </w:pPr>
      <w:r>
        <w:rPr>
          <w:color w:val="000000"/>
          <w:sz w:val="21"/>
          <w:szCs w:val="21"/>
        </w:rPr>
        <w:t xml:space="preserve"> 'fox jumped',</w:t>
      </w:r>
    </w:p>
    <w:p w14:paraId="2E447D20" w14:textId="77777777" w:rsidR="0002201F" w:rsidRDefault="0002201F" w:rsidP="0002201F">
      <w:pPr>
        <w:pStyle w:val="HTMLPreformatted"/>
        <w:shd w:val="clear" w:color="auto" w:fill="FFFFFF"/>
        <w:wordWrap w:val="0"/>
        <w:textAlignment w:val="baseline"/>
        <w:rPr>
          <w:color w:val="000000"/>
          <w:sz w:val="21"/>
          <w:szCs w:val="21"/>
        </w:rPr>
      </w:pPr>
      <w:r>
        <w:rPr>
          <w:color w:val="000000"/>
          <w:sz w:val="21"/>
          <w:szCs w:val="21"/>
        </w:rPr>
        <w:t xml:space="preserve"> 'jumped over',</w:t>
      </w:r>
    </w:p>
    <w:p w14:paraId="1480FF55" w14:textId="77777777" w:rsidR="0002201F" w:rsidRDefault="0002201F" w:rsidP="0002201F">
      <w:pPr>
        <w:pStyle w:val="HTMLPreformatted"/>
        <w:shd w:val="clear" w:color="auto" w:fill="FFFFFF"/>
        <w:wordWrap w:val="0"/>
        <w:textAlignment w:val="baseline"/>
        <w:rPr>
          <w:color w:val="000000"/>
          <w:sz w:val="21"/>
          <w:szCs w:val="21"/>
        </w:rPr>
      </w:pPr>
      <w:r>
        <w:rPr>
          <w:color w:val="000000"/>
          <w:sz w:val="21"/>
          <w:szCs w:val="21"/>
        </w:rPr>
        <w:t xml:space="preserve"> 'over the',</w:t>
      </w:r>
    </w:p>
    <w:p w14:paraId="33D01707" w14:textId="77777777" w:rsidR="0002201F" w:rsidRDefault="0002201F" w:rsidP="0002201F">
      <w:pPr>
        <w:pStyle w:val="HTMLPreformatted"/>
        <w:shd w:val="clear" w:color="auto" w:fill="FFFFFF"/>
        <w:wordWrap w:val="0"/>
        <w:textAlignment w:val="baseline"/>
        <w:rPr>
          <w:color w:val="000000"/>
          <w:sz w:val="21"/>
          <w:szCs w:val="21"/>
        </w:rPr>
      </w:pPr>
      <w:r>
        <w:rPr>
          <w:color w:val="000000"/>
          <w:sz w:val="21"/>
          <w:szCs w:val="21"/>
        </w:rPr>
        <w:t xml:space="preserve"> 'the lazy',</w:t>
      </w:r>
    </w:p>
    <w:p w14:paraId="51103565" w14:textId="77777777" w:rsidR="0002201F" w:rsidRDefault="0002201F" w:rsidP="0002201F">
      <w:pPr>
        <w:pStyle w:val="HTMLPreformatted"/>
        <w:shd w:val="clear" w:color="auto" w:fill="FFFFFF"/>
        <w:wordWrap w:val="0"/>
        <w:textAlignment w:val="baseline"/>
        <w:rPr>
          <w:color w:val="000000"/>
          <w:sz w:val="21"/>
          <w:szCs w:val="21"/>
        </w:rPr>
      </w:pPr>
      <w:r>
        <w:rPr>
          <w:color w:val="000000"/>
          <w:sz w:val="21"/>
          <w:szCs w:val="21"/>
        </w:rPr>
        <w:t xml:space="preserve"> 'lazy dog.']</w:t>
      </w:r>
    </w:p>
    <w:p w14:paraId="7E750356" w14:textId="3DA228C8" w:rsidR="0002201F" w:rsidRDefault="0002201F">
      <w:pPr>
        <w:rPr>
          <w:color w:val="4472C4" w:themeColor="accent1"/>
        </w:rPr>
      </w:pPr>
    </w:p>
    <w:p w14:paraId="11035AA6" w14:textId="093CB66F" w:rsidR="0002201F" w:rsidRDefault="0002201F">
      <w:pPr>
        <w:rPr>
          <w:color w:val="4472C4" w:themeColor="accent1"/>
        </w:rPr>
      </w:pPr>
      <w:r>
        <w:rPr>
          <w:color w:val="4472C4" w:themeColor="accent1"/>
        </w:rPr>
        <w:t>Split in 3</w:t>
      </w:r>
    </w:p>
    <w:p w14:paraId="70237F44" w14:textId="77777777" w:rsidR="00BF44ED" w:rsidRDefault="00BF44ED" w:rsidP="00BF44ED">
      <w:pPr>
        <w:pStyle w:val="HTMLPreformatted"/>
        <w:shd w:val="clear" w:color="auto" w:fill="FFFFFF"/>
        <w:wordWrap w:val="0"/>
        <w:textAlignment w:val="baseline"/>
        <w:rPr>
          <w:color w:val="000000"/>
          <w:sz w:val="21"/>
          <w:szCs w:val="21"/>
        </w:rPr>
      </w:pPr>
      <w:r>
        <w:rPr>
          <w:color w:val="000000"/>
          <w:sz w:val="21"/>
          <w:szCs w:val="21"/>
        </w:rPr>
        <w:t>['The quick brown',</w:t>
      </w:r>
    </w:p>
    <w:p w14:paraId="1CD644C6" w14:textId="77777777" w:rsidR="00BF44ED" w:rsidRDefault="00BF44ED" w:rsidP="00BF44ED">
      <w:pPr>
        <w:pStyle w:val="HTMLPreformatted"/>
        <w:shd w:val="clear" w:color="auto" w:fill="FFFFFF"/>
        <w:wordWrap w:val="0"/>
        <w:textAlignment w:val="baseline"/>
        <w:rPr>
          <w:color w:val="000000"/>
          <w:sz w:val="21"/>
          <w:szCs w:val="21"/>
        </w:rPr>
      </w:pPr>
      <w:r>
        <w:rPr>
          <w:color w:val="000000"/>
          <w:sz w:val="21"/>
          <w:szCs w:val="21"/>
        </w:rPr>
        <w:t xml:space="preserve"> 'quick brown fox',</w:t>
      </w:r>
    </w:p>
    <w:p w14:paraId="63191726" w14:textId="77777777" w:rsidR="00BF44ED" w:rsidRDefault="00BF44ED" w:rsidP="00BF44ED">
      <w:pPr>
        <w:pStyle w:val="HTMLPreformatted"/>
        <w:shd w:val="clear" w:color="auto" w:fill="FFFFFF"/>
        <w:wordWrap w:val="0"/>
        <w:textAlignment w:val="baseline"/>
        <w:rPr>
          <w:color w:val="000000"/>
          <w:sz w:val="21"/>
          <w:szCs w:val="21"/>
        </w:rPr>
      </w:pPr>
      <w:r>
        <w:rPr>
          <w:color w:val="000000"/>
          <w:sz w:val="21"/>
          <w:szCs w:val="21"/>
        </w:rPr>
        <w:t xml:space="preserve"> 'brown fox jumped',</w:t>
      </w:r>
    </w:p>
    <w:p w14:paraId="549A07FC" w14:textId="77777777" w:rsidR="00BF44ED" w:rsidRDefault="00BF44ED" w:rsidP="00BF44ED">
      <w:pPr>
        <w:pStyle w:val="HTMLPreformatted"/>
        <w:shd w:val="clear" w:color="auto" w:fill="FFFFFF"/>
        <w:wordWrap w:val="0"/>
        <w:textAlignment w:val="baseline"/>
        <w:rPr>
          <w:color w:val="000000"/>
          <w:sz w:val="21"/>
          <w:szCs w:val="21"/>
        </w:rPr>
      </w:pPr>
      <w:r>
        <w:rPr>
          <w:color w:val="000000"/>
          <w:sz w:val="21"/>
          <w:szCs w:val="21"/>
        </w:rPr>
        <w:t xml:space="preserve"> 'fox jumped over',</w:t>
      </w:r>
    </w:p>
    <w:p w14:paraId="34314010" w14:textId="77777777" w:rsidR="00BF44ED" w:rsidRDefault="00BF44ED" w:rsidP="00BF44ED">
      <w:pPr>
        <w:pStyle w:val="HTMLPreformatted"/>
        <w:shd w:val="clear" w:color="auto" w:fill="FFFFFF"/>
        <w:wordWrap w:val="0"/>
        <w:textAlignment w:val="baseline"/>
        <w:rPr>
          <w:color w:val="000000"/>
          <w:sz w:val="21"/>
          <w:szCs w:val="21"/>
        </w:rPr>
      </w:pPr>
      <w:r>
        <w:rPr>
          <w:color w:val="000000"/>
          <w:sz w:val="21"/>
          <w:szCs w:val="21"/>
        </w:rPr>
        <w:t xml:space="preserve"> 'jumped over the',</w:t>
      </w:r>
    </w:p>
    <w:p w14:paraId="607386C5" w14:textId="77777777" w:rsidR="00BF44ED" w:rsidRDefault="00BF44ED" w:rsidP="00BF44ED">
      <w:pPr>
        <w:pStyle w:val="HTMLPreformatted"/>
        <w:shd w:val="clear" w:color="auto" w:fill="FFFFFF"/>
        <w:wordWrap w:val="0"/>
        <w:textAlignment w:val="baseline"/>
        <w:rPr>
          <w:color w:val="000000"/>
          <w:sz w:val="21"/>
          <w:szCs w:val="21"/>
        </w:rPr>
      </w:pPr>
      <w:r>
        <w:rPr>
          <w:color w:val="000000"/>
          <w:sz w:val="21"/>
          <w:szCs w:val="21"/>
        </w:rPr>
        <w:t xml:space="preserve"> 'over the lazy',</w:t>
      </w:r>
    </w:p>
    <w:p w14:paraId="4B060F0E" w14:textId="2E848256" w:rsidR="00BF44ED" w:rsidRDefault="00BF44ED" w:rsidP="00BF44ED">
      <w:pPr>
        <w:pStyle w:val="HTMLPreformatted"/>
        <w:shd w:val="clear" w:color="auto" w:fill="FFFFFF"/>
        <w:wordWrap w:val="0"/>
        <w:textAlignment w:val="baseline"/>
        <w:rPr>
          <w:color w:val="000000"/>
          <w:sz w:val="21"/>
          <w:szCs w:val="21"/>
        </w:rPr>
      </w:pPr>
      <w:r>
        <w:rPr>
          <w:color w:val="000000"/>
          <w:sz w:val="21"/>
          <w:szCs w:val="21"/>
        </w:rPr>
        <w:t xml:space="preserve"> 'the lazy dog.']</w:t>
      </w:r>
    </w:p>
    <w:p w14:paraId="2C88E267" w14:textId="1A6255FF" w:rsidR="00801C5D" w:rsidRDefault="00801C5D" w:rsidP="00BF44ED">
      <w:pPr>
        <w:pStyle w:val="HTMLPreformatted"/>
        <w:shd w:val="clear" w:color="auto" w:fill="FFFFFF"/>
        <w:wordWrap w:val="0"/>
        <w:textAlignment w:val="baseline"/>
        <w:rPr>
          <w:color w:val="000000"/>
          <w:sz w:val="21"/>
          <w:szCs w:val="21"/>
        </w:rPr>
      </w:pPr>
    </w:p>
    <w:p w14:paraId="4989E38A" w14:textId="4DA3C2C6" w:rsidR="00801C5D" w:rsidRPr="00801C5D" w:rsidRDefault="00801C5D" w:rsidP="00BF44ED">
      <w:pPr>
        <w:pStyle w:val="HTMLPreformatted"/>
        <w:shd w:val="clear" w:color="auto" w:fill="FFFFFF"/>
        <w:wordWrap w:val="0"/>
        <w:textAlignment w:val="baseline"/>
        <w:rPr>
          <w:rFonts w:asciiTheme="minorHAnsi" w:hAnsiTheme="minorHAnsi" w:cstheme="minorHAnsi"/>
          <w:color w:val="000000"/>
          <w:sz w:val="21"/>
          <w:szCs w:val="21"/>
        </w:rPr>
      </w:pPr>
      <w:r>
        <w:rPr>
          <w:rFonts w:asciiTheme="minorHAnsi" w:hAnsiTheme="minorHAnsi" w:cstheme="minorHAnsi"/>
          <w:b/>
          <w:bCs/>
          <w:sz w:val="30"/>
          <w:szCs w:val="30"/>
        </w:rPr>
        <w:t>Sentiment Analysis:</w:t>
      </w:r>
    </w:p>
    <w:p w14:paraId="01013CA8" w14:textId="63BBE63D" w:rsidR="00E77C68" w:rsidRPr="007974F3" w:rsidRDefault="00801C5D" w:rsidP="007974F3">
      <w:pPr>
        <w:rPr>
          <w:color w:val="4472C4" w:themeColor="accent1"/>
        </w:rPr>
      </w:pPr>
      <w:r>
        <w:rPr>
          <w:color w:val="4472C4" w:themeColor="accent1"/>
        </w:rPr>
        <w:tab/>
      </w:r>
      <w:r w:rsidRPr="00801C5D">
        <w:rPr>
          <w:color w:val="4472C4" w:themeColor="accent1"/>
        </w:rPr>
        <w:t>Sentiment analysis (or opinion mining) is a </w:t>
      </w:r>
      <w:hyperlink r:id="rId6" w:tgtFrame="_blank" w:history="1">
        <w:r w:rsidRPr="00801C5D">
          <w:rPr>
            <w:rStyle w:val="Hyperlink"/>
            <w:u w:val="none"/>
          </w:rPr>
          <w:t>natural language processing (NLP)</w:t>
        </w:r>
      </w:hyperlink>
      <w:r w:rsidRPr="00801C5D">
        <w:rPr>
          <w:color w:val="4472C4" w:themeColor="accent1"/>
        </w:rPr>
        <w:t> technique used to determine whether data is positive, negative or neutral. Sentiment analysis is often performed on textual data to help businesses monitor brand and product sentiment in </w:t>
      </w:r>
      <w:hyperlink r:id="rId7" w:tgtFrame="_blank" w:history="1">
        <w:r w:rsidRPr="00801C5D">
          <w:rPr>
            <w:rStyle w:val="Hyperlink"/>
            <w:u w:val="none"/>
          </w:rPr>
          <w:t>customer feedback</w:t>
        </w:r>
      </w:hyperlink>
      <w:r w:rsidRPr="00801C5D">
        <w:rPr>
          <w:color w:val="4472C4" w:themeColor="accent1"/>
        </w:rPr>
        <w:t>, and understand customer needs.</w:t>
      </w:r>
    </w:p>
    <w:sectPr w:rsidR="00E77C68" w:rsidRPr="00797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76324"/>
    <w:multiLevelType w:val="hybridMultilevel"/>
    <w:tmpl w:val="35820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3C0F5E"/>
    <w:multiLevelType w:val="hybridMultilevel"/>
    <w:tmpl w:val="F4F8729E"/>
    <w:lvl w:ilvl="0" w:tplc="F40861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0621DC"/>
    <w:multiLevelType w:val="hybridMultilevel"/>
    <w:tmpl w:val="4D784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9436">
    <w:abstractNumId w:val="2"/>
  </w:num>
  <w:num w:numId="2" w16cid:durableId="2085569310">
    <w:abstractNumId w:val="0"/>
  </w:num>
  <w:num w:numId="3" w16cid:durableId="1241717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030D"/>
    <w:rsid w:val="000213B5"/>
    <w:rsid w:val="0002201F"/>
    <w:rsid w:val="000C3275"/>
    <w:rsid w:val="003D030D"/>
    <w:rsid w:val="00422CDB"/>
    <w:rsid w:val="004342D2"/>
    <w:rsid w:val="004B65C4"/>
    <w:rsid w:val="004C60F9"/>
    <w:rsid w:val="004C6ABC"/>
    <w:rsid w:val="00502828"/>
    <w:rsid w:val="005132D3"/>
    <w:rsid w:val="00545C5D"/>
    <w:rsid w:val="00570A92"/>
    <w:rsid w:val="00584935"/>
    <w:rsid w:val="0059457D"/>
    <w:rsid w:val="005B114A"/>
    <w:rsid w:val="005D7EAD"/>
    <w:rsid w:val="006D529D"/>
    <w:rsid w:val="006F5104"/>
    <w:rsid w:val="007974F3"/>
    <w:rsid w:val="00801C5D"/>
    <w:rsid w:val="0080718B"/>
    <w:rsid w:val="008969C7"/>
    <w:rsid w:val="008B6F37"/>
    <w:rsid w:val="008D4223"/>
    <w:rsid w:val="00930247"/>
    <w:rsid w:val="00993A7A"/>
    <w:rsid w:val="00A10792"/>
    <w:rsid w:val="00A16562"/>
    <w:rsid w:val="00A729C3"/>
    <w:rsid w:val="00B24A77"/>
    <w:rsid w:val="00B55EF3"/>
    <w:rsid w:val="00BE26FF"/>
    <w:rsid w:val="00BF44ED"/>
    <w:rsid w:val="00C02272"/>
    <w:rsid w:val="00C62E29"/>
    <w:rsid w:val="00D01507"/>
    <w:rsid w:val="00D14B23"/>
    <w:rsid w:val="00D22F3A"/>
    <w:rsid w:val="00D3707B"/>
    <w:rsid w:val="00D64CEA"/>
    <w:rsid w:val="00DF2F30"/>
    <w:rsid w:val="00E77C68"/>
    <w:rsid w:val="00EA4111"/>
    <w:rsid w:val="00F859DE"/>
    <w:rsid w:val="00FC2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F807D"/>
  <w15:docId w15:val="{FC99DADC-88BA-4144-9CA1-E5466E64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2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A92"/>
    <w:pPr>
      <w:ind w:left="720"/>
      <w:contextualSpacing/>
    </w:pPr>
  </w:style>
  <w:style w:type="character" w:styleId="Hyperlink">
    <w:name w:val="Hyperlink"/>
    <w:basedOn w:val="DefaultParagraphFont"/>
    <w:uiPriority w:val="99"/>
    <w:unhideWhenUsed/>
    <w:rsid w:val="00DF2F30"/>
    <w:rPr>
      <w:color w:val="0563C1" w:themeColor="hyperlink"/>
      <w:u w:val="single"/>
    </w:rPr>
  </w:style>
  <w:style w:type="character" w:styleId="UnresolvedMention">
    <w:name w:val="Unresolved Mention"/>
    <w:basedOn w:val="DefaultParagraphFont"/>
    <w:uiPriority w:val="99"/>
    <w:semiHidden/>
    <w:unhideWhenUsed/>
    <w:rsid w:val="00DF2F30"/>
    <w:rPr>
      <w:color w:val="605E5C"/>
      <w:shd w:val="clear" w:color="auto" w:fill="E1DFDD"/>
    </w:rPr>
  </w:style>
  <w:style w:type="table" w:styleId="TableGrid">
    <w:name w:val="Table Grid"/>
    <w:basedOn w:val="TableNormal"/>
    <w:uiPriority w:val="39"/>
    <w:rsid w:val="00C62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22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20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59639">
      <w:bodyDiv w:val="1"/>
      <w:marLeft w:val="0"/>
      <w:marRight w:val="0"/>
      <w:marTop w:val="0"/>
      <w:marBottom w:val="0"/>
      <w:divBdr>
        <w:top w:val="none" w:sz="0" w:space="0" w:color="auto"/>
        <w:left w:val="none" w:sz="0" w:space="0" w:color="auto"/>
        <w:bottom w:val="none" w:sz="0" w:space="0" w:color="auto"/>
        <w:right w:val="none" w:sz="0" w:space="0" w:color="auto"/>
      </w:divBdr>
    </w:div>
    <w:div w:id="606081534">
      <w:bodyDiv w:val="1"/>
      <w:marLeft w:val="0"/>
      <w:marRight w:val="0"/>
      <w:marTop w:val="0"/>
      <w:marBottom w:val="0"/>
      <w:divBdr>
        <w:top w:val="none" w:sz="0" w:space="0" w:color="auto"/>
        <w:left w:val="none" w:sz="0" w:space="0" w:color="auto"/>
        <w:bottom w:val="none" w:sz="0" w:space="0" w:color="auto"/>
        <w:right w:val="none" w:sz="0" w:space="0" w:color="auto"/>
      </w:divBdr>
    </w:div>
    <w:div w:id="620309633">
      <w:bodyDiv w:val="1"/>
      <w:marLeft w:val="0"/>
      <w:marRight w:val="0"/>
      <w:marTop w:val="0"/>
      <w:marBottom w:val="0"/>
      <w:divBdr>
        <w:top w:val="none" w:sz="0" w:space="0" w:color="auto"/>
        <w:left w:val="none" w:sz="0" w:space="0" w:color="auto"/>
        <w:bottom w:val="none" w:sz="0" w:space="0" w:color="auto"/>
        <w:right w:val="none" w:sz="0" w:space="0" w:color="auto"/>
      </w:divBdr>
    </w:div>
    <w:div w:id="862325100">
      <w:bodyDiv w:val="1"/>
      <w:marLeft w:val="0"/>
      <w:marRight w:val="0"/>
      <w:marTop w:val="0"/>
      <w:marBottom w:val="0"/>
      <w:divBdr>
        <w:top w:val="none" w:sz="0" w:space="0" w:color="auto"/>
        <w:left w:val="none" w:sz="0" w:space="0" w:color="auto"/>
        <w:bottom w:val="none" w:sz="0" w:space="0" w:color="auto"/>
        <w:right w:val="none" w:sz="0" w:space="0" w:color="auto"/>
      </w:divBdr>
    </w:div>
    <w:div w:id="2037460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nkeylearn.com/customer-feedb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keylearn.com/natural-language-process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13959</TotalTime>
  <Pages>4</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Hashmat Ali</dc:creator>
  <cp:keywords/>
  <dc:description/>
  <cp:lastModifiedBy>Hashmat Ali</cp:lastModifiedBy>
  <cp:revision>21</cp:revision>
  <dcterms:created xsi:type="dcterms:W3CDTF">2022-10-18T12:25:00Z</dcterms:created>
  <dcterms:modified xsi:type="dcterms:W3CDTF">2022-11-04T11:09:00Z</dcterms:modified>
</cp:coreProperties>
</file>