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0"/>
        <w:jc w:val="center"/>
      </w:pPr>
      <w:r>
        <w:rPr>
          <w:b/>
          <w:bCs/>
          <w:sz w:val="32"/>
          <w:szCs w:val="32"/>
        </w:rPr>
        <w:t xml:space="preserve">Stage 8 — Submission Checklist</w:t>
      </w:r>
    </w:p>
    <w:p>
      <w:pPr>
        <w:spacing w:after="120" w:line="276"/>
      </w:pPr>
      <w:r>
        <w:rPr>
          <w:b/>
          <w:bCs/>
        </w:rPr>
        <w:t xml:space="preserve">Thesis:</w:t>
      </w:r>
      <w:r>
        <w:t xml:space="preserve"> </w:t>
      </w:r>
      <w:r>
        <w:rPr>
          <w:i/>
          <w:iCs/>
        </w:rPr>
        <w:t xml:space="preserve">Digital Media vs</w:t>
      </w:r>
      <w:r>
        <w:t xml:space="preserve"> Dawn </w:t>
      </w:r>
      <w:r>
        <w:rPr>
          <w:i/>
          <w:iCs/>
        </w:rPr>
        <w:t xml:space="preserve">Newspaper: A Comparative Political Discourse Analysis of the Coverage of the 26th Constitutional Amendment</w:t>
      </w:r>
    </w:p>
    <w:p>
      <w:pPr>
        <w:spacing w:after="120" w:line="276"/>
      </w:pPr>
      <w:r>
        <w:rPr>
          <w:b/>
          <w:bCs/>
        </w:rPr>
        <w:t xml:space="preserve">Researcher:</w:t>
      </w:r>
      <w:r>
        <w:t xml:space="preserve"> Muhammad Khan · </w:t>
      </w:r>
      <w:r>
        <w:rPr>
          <w:b/>
          <w:bCs/>
        </w:rPr>
        <w:t xml:space="preserve">Supervisor:</w:t>
      </w:r>
      <w:r>
        <w:t xml:space="preserve"> Khuram Dad · </w:t>
      </w:r>
      <w:r>
        <w:rPr>
          <w:b/>
          <w:bCs/>
        </w:rPr>
        <w:t xml:space="preserve">Session:</w:t>
      </w:r>
      <w:r>
        <w:t xml:space="preserve"> 2026</w:t>
      </w:r>
    </w:p>
    <w:p>
      <w:pPr>
        <w:spacing w:after="120" w:line="276"/>
      </w:pPr>
      <w:r>
        <w:rPr>
          <w:b/>
          <w:bCs/>
        </w:rPr>
        <w:t xml:space="preserve">Checked on:</w:t>
      </w:r>
      <w:r>
        <w:t xml:space="preserve"> 14 October 2026</w:t>
      </w:r>
    </w:p>
    <w:p>
      <w:pPr>
        <w:spacing w:after="120" w:line="276"/>
      </w:pPr>
      <w:r>
        <w:rPr>
          <w:b/>
          <w:bCs/>
        </w:rPr>
        <w:t xml:space="preserve">Overall status:</w:t>
      </w:r>
      <w:r>
        <w:t xml:space="preserve"> ❌ </w:t>
      </w:r>
      <w:r>
        <w:rPr>
          <w:b/>
          <w:bCs/>
        </w:rPr>
        <w:t xml:space="preserve">NOT READY FOR SUBMISSION.</w:t>
      </w:r>
      <w:r>
        <w:t xml:space="preserve"> Chapters 1–3 are drafted; the analysis (Chapter 4), the findings (Chapter 5), the abstract and several preliminary pages depend on data that has not yet been collected.</w:t>
      </w:r>
    </w:p>
    <w:p>
      <w:pPr>
        <w:spacing w:after="120" w:line="276"/>
      </w:pPr>
      <w:r>
        <w:t xml:space="preserve">Key: ✅ done · 🟡 partly done / needs confirmation · ❌ not done · ⏸ blocked (waiting for something)</w:t>
      </w: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A. University and departmental requirements</w:t>
      </w:r>
    </w:p>
    <w:p>
      <w:pPr>
        <w:spacing w:after="120" w:line="276"/>
      </w:pPr>
      <w:r>
        <w:t xml:space="preserve">Sources: D1 = Thesis Format (2024); D2 = supervisor's "BS English Thesis (9081)" slides; D3 = APA 7th guide.</w:t>
      </w: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A1. Formatting (D1)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9"/>
        <w:gridCol w:w="3813"/>
        <w:gridCol w:w="699"/>
        <w:gridCol w:w="3815"/>
      </w:tblGrid>
      <w:tr>
        <w:trPr>
          <w:tblHeader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Typed on computer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Word file produced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Times New Roman, 12 pt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Applied in Word file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Double spacing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Tables single-spaced (APA allows this; confirm with supervisor)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Margins: 2" left, 1" elsewhere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Confirmed by researcher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One space after punctuation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First-line indent 0.5"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Page numbers top right, 0.5" from top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Roman numerals for preliminary pages; title page = i, not printed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Set up in Word file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Italics for titles of works (e.g. </w:t>
            </w:r>
            <w:r>
              <w:rPr>
                <w:i/>
                <w:iCs/>
                <w:sz w:val="20"/>
                <w:szCs w:val="20"/>
              </w:rPr>
              <w:t xml:space="preserve">Dawn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Checked in Stage 7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heading "CHAPTER 1" + title, 14 pt bold centred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Level 1 headings 14 pt centred; Level 2 headings 12 pt flush left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Applied as I read the rule; </w:t>
            </w:r>
            <w:r>
              <w:rPr>
                <w:b/>
                <w:bCs/>
                <w:sz w:val="20"/>
                <w:szCs w:val="20"/>
              </w:rPr>
              <w:t xml:space="preserve">supervisor to confirm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 in title case, bold, centred, upper half of page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Placeholder title page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A2. Preliminary pages (D1, D2)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9"/>
        <w:gridCol w:w="3813"/>
        <w:gridCol w:w="699"/>
        <w:gridCol w:w="3815"/>
      </w:tblGrid>
      <w:tr>
        <w:trPr>
          <w:tblHeader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What is needed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 page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Placeholder only. </w:t>
            </w:r>
            <w:r>
              <w:rPr>
                <w:b/>
                <w:bCs/>
                <w:sz w:val="20"/>
                <w:szCs w:val="20"/>
              </w:rPr>
              <w:t xml:space="preserve">Need official AIOU/department template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Candidate Declaration Form (16 pt bold heading)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Need the official form.</w:t>
            </w:r>
            <w:r>
              <w:rPr>
                <w:sz w:val="20"/>
                <w:szCs w:val="20"/>
              </w:rPr>
              <w:t xml:space="preserve"> It must be </w:t>
            </w:r>
            <w:r>
              <w:rPr>
                <w:b/>
                <w:bCs/>
                <w:sz w:val="20"/>
                <w:szCs w:val="20"/>
              </w:rPr>
              <w:t xml:space="preserve">signed by you personally</w:t>
            </w:r>
            <w:r>
              <w:rPr>
                <w:sz w:val="20"/>
                <w:szCs w:val="20"/>
              </w:rPr>
              <w:t xml:space="preserve"> after the work is complete. Claude will not write or sign it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Acknowledgement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  <w:r>
              <w:rPr>
                <w:sz w:val="20"/>
                <w:szCs w:val="20"/>
              </w:rPr>
              <w:t xml:space="preserve"> should write this in your own words (optional per D2). I can correct the English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Dedication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Optional; your own words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Abstract: one paragraph, ≤250 words, no indent, topic + RQs + data + method + analysis + results + conclusion; 5–6 italic keywords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Needs findings.</w:t>
            </w:r>
            <w:r>
              <w:rPr>
                <w:sz w:val="20"/>
                <w:szCs w:val="20"/>
              </w:rPr>
              <w:t xml:space="preserve"> Written last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Table of Contents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Automatic field in Word; update before printing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List of Tables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Tables 3.1, 3.2 exist; Ch. 4 tables to come. </w:t>
            </w:r>
            <w:r>
              <w:rPr>
                <w:b/>
                <w:bCs/>
                <w:sz w:val="20"/>
                <w:szCs w:val="20"/>
              </w:rPr>
              <w:t xml:space="preserve">Placement to confirm</w:t>
            </w:r>
            <w:r>
              <w:rPr>
                <w:sz w:val="20"/>
                <w:szCs w:val="20"/>
              </w:rPr>
              <w:t xml:space="preserve"> (front or after Ch. 5)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List of Figures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Not needed unless figures are added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List of Abbreviations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To prepare: CDA, CJP, ICJ, JCP, JUI-F, NA, PML-N, PPP, PTI, RQ. </w:t>
            </w:r>
            <w:r>
              <w:rPr>
                <w:b/>
                <w:bCs/>
                <w:sz w:val="20"/>
                <w:szCs w:val="20"/>
              </w:rPr>
              <w:t xml:space="preserve">Placement to confirm</w:t>
            </w:r>
          </w:p>
        </w:tc>
      </w:tr>
      <w:tr>
        <w:trPr>
          <w:tblHeader w:val="false"/>
        </w:trPr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8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 certificate</w:t>
            </w:r>
          </w:p>
        </w:tc>
        <w:tc>
          <w:tcPr>
            <w:tcW w:type="dxa" w:w="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Not required by any document; add only if the department supplies one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A3. Main body (D1, D2)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7"/>
        <w:gridCol w:w="4134"/>
        <w:gridCol w:w="3376"/>
        <w:gridCol w:w="759"/>
      </w:tblGrid>
      <w:tr>
        <w:trPr>
          <w:tblHeader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Words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1 Introduction with all required headings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draft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≈1,690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2 Literature Review: theory, previous research, research gap; analytical, not descriptive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 draft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≈2,450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3 Methodology with all required headings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 draft (present tense; update after collection)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≈1,790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4 Data Analysis and Discussion, organised by RQ, answering all RQs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 template only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Ch. 5 Findings, Conclusions, Recommendations; no new data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 partial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≈450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Minimum 10,000 words</w:t>
            </w:r>
          </w:p>
        </w:tc>
        <w:tc>
          <w:tcPr>
            <w:tcW w:type="dxa" w:w="33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7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≈6,380 now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A4. Citation and references (D1 §5, D3)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"/>
        <w:gridCol w:w="3288"/>
        <w:gridCol w:w="769"/>
        <w:gridCol w:w="4200"/>
      </w:tblGrid>
      <w:tr>
        <w:trPr>
          <w:tblHeader/>
        </w:trPr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APA 7th edition in-text and reference list</w:t>
            </w:r>
          </w:p>
        </w:tc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Formatted in APA 7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Every citation in reference list and vice versa</w:t>
            </w:r>
          </w:p>
        </w:tc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Checked in Stage 7 (28 references)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All bibliographic details verified</w:t>
            </w:r>
          </w:p>
        </w:tc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16 [VERIFY] items</w:t>
            </w:r>
            <w:r>
              <w:rPr>
                <w:sz w:val="20"/>
                <w:szCs w:val="20"/>
              </w:rPr>
              <w:t xml:space="preserve"> outstanding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Direct quotations have page/paragraph numbers</w:t>
            </w:r>
          </w:p>
        </w:tc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so far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 direct quotations from literature yet; corpus quotations will use "para."</w:t>
            </w:r>
          </w:p>
        </w:tc>
      </w:tr>
      <w:tr>
        <w:trPr>
          <w:tblHeader w:val="false"/>
        </w:trPr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32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 unverifiable or invented sources</w:t>
            </w:r>
          </w:p>
        </w:tc>
        <w:tc>
          <w:tcPr>
            <w:tcW w:type="dxa" w:w="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 doubtful sources rejected in Stage 4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120" w:before="240"/>
        <w:jc w:val="left"/>
      </w:pPr>
      <w:r>
        <w:rPr>
          <w:b/>
          <w:bCs/>
          <w:sz w:val="24"/>
          <w:szCs w:val="24"/>
        </w:rPr>
        <w:t xml:space="preserve">A5. Supervisor's final checklist (D2, slide 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6"/>
        <w:gridCol w:w="4870"/>
      </w:tblGrid>
      <w:tr>
        <w:trPr>
          <w:tblHeader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Five chapters complete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(Ch. 4 and most of Ch. 5 missing)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APA 7th edition followed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Research gap identified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(provisional until full texts are read)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Objectives and questions aligned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Methodology explained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Findings discussed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References complete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 (verification pending)</w:t>
            </w:r>
          </w:p>
        </w:tc>
      </w:tr>
      <w:tr>
        <w:trPr>
          <w:tblHeader w:val="false"/>
        </w:trPr>
        <w:tc>
          <w:tcPr>
            <w:tcW w:type="dxa" w:w="41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Declaration of originality included</w:t>
            </w:r>
          </w:p>
        </w:tc>
        <w:tc>
          <w:tcPr>
            <w:tcW w:type="dxa" w:w="48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(needs official form; signed by you)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B. Research integrity 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7"/>
        <w:gridCol w:w="4134"/>
        <w:gridCol w:w="4135"/>
      </w:tblGrid>
      <w:tr>
        <w:trPr>
          <w:tblHeader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No invented sources, quotations, data or findings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✅ So far. All placeholders are labelled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Findings in [ABSTRACT ONLY] passages checked against full texts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11 passages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Corpus texts collected, archived and logged (Appendix A)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Coding sheets completed for all 16 texts (Appendix B)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Methodology tense changed to past after collection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All [UPDATE AFTER …] markers resolved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⏸ 4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All highlighted markers removed from final file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AI-assistance disclosure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🟡 </w:t>
            </w:r>
            <w:r>
              <w:rPr>
                <w:b/>
                <w:bCs/>
                <w:sz w:val="20"/>
                <w:szCs w:val="20"/>
              </w:rPr>
              <w:t xml:space="preserve">Ask your supervisor</w:t>
            </w:r>
            <w:r>
              <w:rPr>
                <w:sz w:val="20"/>
                <w:szCs w:val="20"/>
              </w:rPr>
              <w:t xml:space="preserve"> whether AIOU or the department requires you to declare use of AI tools. Policies differ; follow theirs</w:t>
            </w:r>
          </w:p>
        </w:tc>
      </w:tr>
      <w:tr>
        <w:trPr>
          <w:tblHeader w:val="false"/>
        </w:trPr>
        <w:tc>
          <w:tcPr>
            <w:tcW w:type="dxa" w:w="7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Plagiarism/similarity check (e.g. Turnitin), if the university uses one</w:t>
            </w:r>
          </w:p>
        </w:tc>
        <w:tc>
          <w:tcPr>
            <w:tcW w:type="dxa" w:w="41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❌ Ask the department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C. Decisions still needed from you or your supervisor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5"/>
        <w:gridCol w:w="5700"/>
        <w:gridCol w:w="2281"/>
      </w:tblGrid>
      <w:tr>
        <w:trPr>
          <w:tblHeader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Who decides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Q1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Official title-page template and declaration form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Department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Q2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Lists of Tables/Abbreviations: front pages or after Chapter 5?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Q3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Heading sizes as applied: correct?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Q4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Does the 10,000-word minimum exclude references and appendices?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Q5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Title page: AIOU only, or college name too?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Q6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Supervisor's name spelling: "Khuram Dad" or "Khuram Daad"?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You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Q7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Approval of the refined title and scope</w:t>
            </w:r>
            <w:r>
              <w:rPr>
                <w:sz w:val="20"/>
                <w:szCs w:val="20"/>
              </w:rPr>
              <w:t xml:space="preserve"> (26th Amendment; </w:t>
            </w:r>
            <w:r>
              <w:rPr>
                <w:i/>
                <w:iCs/>
                <w:sz w:val="20"/>
                <w:szCs w:val="20"/>
              </w:rPr>
              <w:t xml:space="preserve">The Current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i/>
                <w:iCs/>
                <w:sz w:val="20"/>
                <w:szCs w:val="20"/>
              </w:rPr>
              <w:t xml:space="preserve">Voicepk.net</w:t>
            </w:r>
            <w:r>
              <w:rPr>
                <w:sz w:val="20"/>
                <w:szCs w:val="20"/>
              </w:rPr>
              <w:t xml:space="preserve">; 16 texts)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Supervisor — most urgent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Q8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AI-use disclosure requirement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Supervisor/department</w:t>
            </w:r>
          </w:p>
        </w:tc>
      </w:tr>
      <w:tr>
        <w:trPr>
          <w:tblHeader w:val="false"/>
        </w:trPr>
        <w:tc>
          <w:tcPr>
            <w:tcW w:type="dxa" w:w="10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Q9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Submission deadline, number of copies, binding and viva date</w:t>
            </w:r>
          </w:p>
        </w:tc>
        <w:tc>
          <w:tcPr>
            <w:tcW w:type="dxa" w:w="22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Department</w:t>
            </w:r>
          </w:p>
        </w:tc>
      </w:tr>
    </w:tbl>
    <w:p>
      <w:pPr>
        <w:spacing w:after="120"/>
      </w:pPr>
    </w:p>
    <w:p>
      <w:pPr>
        <w:pBdr>
          <w:bottom w:val="single" w:color="999999" w:sz="6" w:space="1"/>
        </w:pBdr>
        <w:spacing w:after="120"/>
      </w:pPr>
    </w:p>
    <w:p>
      <w:pPr>
        <w:pStyle w:val="Heading2"/>
        <w:keepNext/>
        <w:spacing w:after="120" w:before="240"/>
        <w:jc w:val="left"/>
      </w:pPr>
      <w:r>
        <w:rPr>
          <w:b/>
          <w:bCs/>
          <w:sz w:val="28"/>
          <w:szCs w:val="28"/>
        </w:rPr>
        <w:t xml:space="preserve">D. Path to submission (in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"/>
        <w:gridCol w:w="3223"/>
        <w:gridCol w:w="3223"/>
        <w:gridCol w:w="1990"/>
      </w:tblGrid>
      <w:tr>
        <w:trPr>
          <w:tblHeader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Unlocks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Show the Word file (Ch. 1–3) to the supervisor; get answers to Q2–Q5, Q7–Q9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Confidence that the scope is approved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Collect the 16 articles (Stage 3 plan, §4), or enable news-site access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  <w:r>
              <w:rPr>
                <w:sz w:val="20"/>
                <w:szCs w:val="20"/>
              </w:rPr>
              <w:t xml:space="preserve"> (or me, if access is enabled)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Chapter 4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Upload the 4 Pakistani journal PDFs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Removing [ABSTRACT ONLY] in Ch. 2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Analyse the corpus; write Chapter 4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Me, with your review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≈4,000 words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Complete Chapter 5 (§5.2–5.5) from Chapter 4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≈850 words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Resolve all [VERIFY] items; finish Ch. 2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 (with library access by you where needed)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Clean references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Write the abstract; prepare lists; insert official title page and declaration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 + </w:t>
            </w:r>
            <w:r>
              <w:rPr>
                <w:b/>
                <w:bCs/>
                <w:sz w:val="20"/>
                <w:szCs w:val="20"/>
              </w:rPr>
              <w:t xml:space="preserve">you</w:t>
            </w:r>
            <w:r>
              <w:rPr>
                <w:sz w:val="20"/>
                <w:szCs w:val="20"/>
              </w:rPr>
              <w:t xml:space="preserve"> (declaration, acknowledgement and dedication are yours)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Preliminary pages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Full Stage 7 edit of the complete thesis; rebuild Word file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Me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Final draft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Supervisor's final review; similarity check; sign declaration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Submission</w:t>
            </w:r>
          </w:p>
        </w:tc>
      </w:tr>
      <w:tr>
        <w:trPr>
          <w:tblHeader w:val="false"/>
        </w:trPr>
        <w:tc>
          <w:tcPr>
            <w:tcW w:type="dxa" w:w="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Viva preparation: practise explaining every decision</w:t>
            </w:r>
          </w:p>
        </w:tc>
        <w:tc>
          <w:tcPr>
            <w:tcW w:type="dxa" w:w="32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You</w:t>
            </w:r>
            <w:r>
              <w:rPr>
                <w:sz w:val="20"/>
                <w:szCs w:val="20"/>
              </w:rPr>
              <w:t xml:space="preserve">, with me</w:t>
            </w:r>
          </w:p>
        </w:tc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</w:pPr>
            <w:r>
              <w:rPr>
                <w:sz w:val="20"/>
                <w:szCs w:val="20"/>
              </w:rPr>
              <w:t xml:space="preserve">Defence</w:t>
            </w:r>
          </w:p>
        </w:tc>
      </w:tr>
    </w:tbl>
    <w:p>
      <w:pPr>
        <w:spacing w:after="12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2026-10-14T08:49:49.804Z</dcterms:created>
  <dcterms:modified xsi:type="dcterms:W3CDTF">2026-10-14T08:49:49.805Z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