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1BF9" w14:textId="2A1B39B4" w:rsidR="009A4030" w:rsidRPr="004D538E" w:rsidRDefault="00C90E0B" w:rsidP="30E6DDCB">
      <w:pPr>
        <w:pStyle w:val="Heading2"/>
        <w:jc w:val="center"/>
        <w:rPr>
          <w:rFonts w:asciiTheme="majorHAnsi" w:hAnsiTheme="majorHAnsi"/>
          <w:sz w:val="28"/>
          <w:szCs w:val="22"/>
        </w:rPr>
      </w:pPr>
      <w:r w:rsidRPr="004D538E">
        <w:rPr>
          <w:rFonts w:asciiTheme="majorHAnsi" w:hAnsiTheme="majorHAnsi"/>
          <w:sz w:val="28"/>
          <w:szCs w:val="22"/>
        </w:rPr>
        <w:t>EE</w:t>
      </w:r>
      <w:r w:rsidR="0063069B" w:rsidRPr="004D538E">
        <w:rPr>
          <w:rFonts w:asciiTheme="majorHAnsi" w:hAnsiTheme="majorHAnsi"/>
          <w:sz w:val="28"/>
          <w:szCs w:val="22"/>
        </w:rPr>
        <w:t xml:space="preserve"> </w:t>
      </w:r>
      <w:r w:rsidR="00AA2075" w:rsidRPr="004D538E">
        <w:rPr>
          <w:rFonts w:asciiTheme="majorHAnsi" w:hAnsiTheme="majorHAnsi"/>
          <w:sz w:val="28"/>
          <w:szCs w:val="22"/>
        </w:rPr>
        <w:t>421</w:t>
      </w:r>
      <w:r w:rsidR="0005723E" w:rsidRPr="004D538E">
        <w:rPr>
          <w:rFonts w:asciiTheme="majorHAnsi" w:hAnsiTheme="majorHAnsi"/>
          <w:sz w:val="28"/>
          <w:szCs w:val="22"/>
        </w:rPr>
        <w:t>L</w:t>
      </w:r>
      <w:r w:rsidR="009A4030" w:rsidRPr="004D538E">
        <w:rPr>
          <w:rFonts w:asciiTheme="majorHAnsi" w:hAnsiTheme="majorHAnsi"/>
          <w:sz w:val="28"/>
          <w:szCs w:val="22"/>
        </w:rPr>
        <w:t xml:space="preserve"> </w:t>
      </w:r>
      <w:r w:rsidR="0063069B" w:rsidRPr="004D538E">
        <w:rPr>
          <w:rFonts w:asciiTheme="majorHAnsi" w:hAnsiTheme="majorHAnsi"/>
          <w:sz w:val="28"/>
          <w:szCs w:val="22"/>
        </w:rPr>
        <w:t xml:space="preserve">/ CS 425 </w:t>
      </w:r>
      <w:r w:rsidR="009A4030" w:rsidRPr="004D538E">
        <w:rPr>
          <w:rFonts w:asciiTheme="majorHAnsi" w:hAnsiTheme="majorHAnsi"/>
          <w:sz w:val="28"/>
          <w:szCs w:val="22"/>
        </w:rPr>
        <w:t xml:space="preserve">– </w:t>
      </w:r>
      <w:r w:rsidR="00AA2075" w:rsidRPr="004D538E">
        <w:rPr>
          <w:rFonts w:asciiTheme="majorHAnsi" w:hAnsiTheme="majorHAnsi"/>
          <w:sz w:val="28"/>
          <w:szCs w:val="22"/>
        </w:rPr>
        <w:t>Digital System Design</w:t>
      </w:r>
      <w:r w:rsidR="0005723E" w:rsidRPr="004D538E">
        <w:rPr>
          <w:rFonts w:asciiTheme="majorHAnsi" w:hAnsiTheme="majorHAnsi"/>
          <w:sz w:val="28"/>
          <w:szCs w:val="22"/>
        </w:rPr>
        <w:t xml:space="preserve"> </w:t>
      </w:r>
      <w:r w:rsidR="0005723E" w:rsidRPr="004D538E">
        <w:rPr>
          <w:rFonts w:asciiTheme="majorHAnsi" w:hAnsiTheme="majorHAnsi"/>
          <w:b/>
          <w:bCs/>
          <w:sz w:val="28"/>
          <w:szCs w:val="22"/>
        </w:rPr>
        <w:t>Lab</w:t>
      </w:r>
      <w:r w:rsidR="1E74AFF4" w:rsidRPr="004D538E">
        <w:rPr>
          <w:rFonts w:asciiTheme="majorHAnsi" w:hAnsiTheme="majorHAnsi"/>
          <w:b/>
          <w:bCs/>
          <w:sz w:val="28"/>
          <w:szCs w:val="22"/>
        </w:rPr>
        <w:t>oratory</w:t>
      </w:r>
    </w:p>
    <w:p w14:paraId="05D33A5D" w14:textId="77777777" w:rsidR="004D538E" w:rsidRDefault="004D538E" w:rsidP="30E6DDCB">
      <w:pPr>
        <w:jc w:val="center"/>
        <w:rPr>
          <w:rFonts w:ascii="Cambria" w:hAnsi="Cambria" w:cs="Calibri"/>
          <w:b/>
          <w:bCs/>
          <w:sz w:val="24"/>
          <w:szCs w:val="24"/>
        </w:rPr>
      </w:pPr>
    </w:p>
    <w:p w14:paraId="70A42580" w14:textId="32446B40" w:rsidR="0048417B" w:rsidRPr="004D538E" w:rsidRDefault="00C90E0B" w:rsidP="30E6DDCB">
      <w:pPr>
        <w:jc w:val="center"/>
        <w:rPr>
          <w:rFonts w:ascii="Cambria" w:hAnsi="Cambria" w:cs="Calibri"/>
          <w:b/>
          <w:bCs/>
          <w:color w:val="FF0000"/>
          <w:sz w:val="28"/>
          <w:szCs w:val="28"/>
        </w:rPr>
      </w:pPr>
      <w:r w:rsidRPr="004D538E">
        <w:rPr>
          <w:rFonts w:ascii="Cambria" w:hAnsi="Cambria" w:cs="Calibri"/>
          <w:b/>
          <w:bCs/>
          <w:color w:val="FF0000"/>
          <w:sz w:val="28"/>
          <w:szCs w:val="28"/>
        </w:rPr>
        <w:t>(</w:t>
      </w:r>
      <w:r w:rsidR="201456B3" w:rsidRPr="004D538E">
        <w:rPr>
          <w:rFonts w:ascii="Cambria" w:hAnsi="Cambria" w:cs="Calibri"/>
          <w:b/>
          <w:bCs/>
          <w:color w:val="FF0000"/>
          <w:sz w:val="28"/>
          <w:szCs w:val="28"/>
        </w:rPr>
        <w:t>Fall</w:t>
      </w:r>
      <w:r w:rsidR="0048417B" w:rsidRPr="004D538E">
        <w:rPr>
          <w:rFonts w:ascii="Cambria" w:hAnsi="Cambria" w:cs="Calibri"/>
          <w:b/>
          <w:bCs/>
          <w:color w:val="FF0000"/>
          <w:sz w:val="28"/>
          <w:szCs w:val="28"/>
        </w:rPr>
        <w:t xml:space="preserve"> 20</w:t>
      </w:r>
      <w:r w:rsidR="00FB4E6F" w:rsidRPr="004D538E">
        <w:rPr>
          <w:rFonts w:ascii="Cambria" w:hAnsi="Cambria" w:cs="Calibri"/>
          <w:b/>
          <w:bCs/>
          <w:color w:val="FF0000"/>
          <w:sz w:val="28"/>
          <w:szCs w:val="28"/>
        </w:rPr>
        <w:t>2</w:t>
      </w:r>
      <w:r w:rsidR="004D538E" w:rsidRPr="004D538E">
        <w:rPr>
          <w:rFonts w:ascii="Cambria" w:hAnsi="Cambria" w:cs="Calibri"/>
          <w:b/>
          <w:bCs/>
          <w:color w:val="FF0000"/>
          <w:sz w:val="28"/>
          <w:szCs w:val="28"/>
        </w:rPr>
        <w:t>4</w:t>
      </w:r>
      <w:r w:rsidRPr="004D538E">
        <w:rPr>
          <w:rFonts w:ascii="Cambria" w:hAnsi="Cambria" w:cs="Calibri"/>
          <w:b/>
          <w:bCs/>
          <w:color w:val="FF0000"/>
          <w:sz w:val="28"/>
          <w:szCs w:val="28"/>
        </w:rPr>
        <w:t>)</w:t>
      </w:r>
    </w:p>
    <w:p w14:paraId="643F9E0D" w14:textId="2C395FCF" w:rsidR="00110F2A" w:rsidRDefault="00FE5809" w:rsidP="00FE5809">
      <w:pPr>
        <w:tabs>
          <w:tab w:val="left" w:pos="441"/>
        </w:tabs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ab/>
      </w:r>
    </w:p>
    <w:p w14:paraId="70C79915" w14:textId="77777777" w:rsidR="005B623E" w:rsidRDefault="005B623E" w:rsidP="005B623E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437"/>
      </w:tblGrid>
      <w:tr w:rsidR="005B623E" w:rsidRPr="00774192" w14:paraId="75F2FBAE" w14:textId="77777777" w:rsidTr="00463406">
        <w:tc>
          <w:tcPr>
            <w:tcW w:w="2358" w:type="dxa"/>
            <w:shd w:val="clear" w:color="auto" w:fill="D9D9D9" w:themeFill="background1" w:themeFillShade="D9"/>
          </w:tcPr>
          <w:p w14:paraId="3448A8A0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Instructor</w:t>
            </w:r>
          </w:p>
        </w:tc>
        <w:tc>
          <w:tcPr>
            <w:tcW w:w="8437" w:type="dxa"/>
            <w:shd w:val="clear" w:color="auto" w:fill="D9D9D9" w:themeFill="background1" w:themeFillShade="D9"/>
          </w:tcPr>
          <w:p w14:paraId="6279CE7A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>Dr. Shahid Masud</w:t>
            </w:r>
          </w:p>
        </w:tc>
      </w:tr>
      <w:tr w:rsidR="005B623E" w:rsidRPr="00774192" w14:paraId="069CB5CE" w14:textId="77777777" w:rsidTr="00463406">
        <w:tc>
          <w:tcPr>
            <w:tcW w:w="2358" w:type="dxa"/>
            <w:shd w:val="clear" w:color="auto" w:fill="auto"/>
          </w:tcPr>
          <w:p w14:paraId="05AE287E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Room No.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(Labs)</w:t>
            </w:r>
          </w:p>
        </w:tc>
        <w:tc>
          <w:tcPr>
            <w:tcW w:w="8437" w:type="dxa"/>
          </w:tcPr>
          <w:p w14:paraId="05541B01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Lab 9-2C1 Lifts Area, Level 2, SSE Building</w:t>
            </w:r>
          </w:p>
        </w:tc>
      </w:tr>
      <w:tr w:rsidR="005B623E" w:rsidRPr="00774192" w14:paraId="52EBB2E1" w14:textId="77777777" w:rsidTr="00463406">
        <w:tc>
          <w:tcPr>
            <w:tcW w:w="2358" w:type="dxa"/>
            <w:shd w:val="clear" w:color="auto" w:fill="auto"/>
          </w:tcPr>
          <w:p w14:paraId="44F75B67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Office Hours</w:t>
            </w:r>
          </w:p>
        </w:tc>
        <w:tc>
          <w:tcPr>
            <w:tcW w:w="8437" w:type="dxa"/>
          </w:tcPr>
          <w:p w14:paraId="607A67C4" w14:textId="57FB7E1B" w:rsidR="005B623E" w:rsidRPr="00A34B79" w:rsidRDefault="00EA6EA5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</w:t>
            </w:r>
            <w:r w:rsidR="005B623E" w:rsidRPr="30E6DDCB">
              <w:rPr>
                <w:rFonts w:ascii="Calibri" w:hAnsi="Calibri" w:cs="Calibri"/>
                <w:sz w:val="18"/>
                <w:szCs w:val="18"/>
              </w:rPr>
              <w:t>, Tu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 w:rsidR="005B623E" w:rsidRPr="30E6DDCB">
              <w:rPr>
                <w:rFonts w:ascii="Calibri" w:hAnsi="Calibri" w:cs="Calibri"/>
                <w:sz w:val="18"/>
                <w:szCs w:val="18"/>
              </w:rPr>
              <w:t>, 1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5B623E" w:rsidRPr="30E6DDC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623E">
              <w:rPr>
                <w:rFonts w:ascii="Calibri" w:hAnsi="Calibri" w:cs="Calibri"/>
                <w:sz w:val="18"/>
                <w:szCs w:val="18"/>
              </w:rPr>
              <w:t xml:space="preserve">am </w:t>
            </w:r>
            <w:r w:rsidR="005B623E" w:rsidRPr="30E6DDCB">
              <w:rPr>
                <w:rFonts w:ascii="Calibri" w:hAnsi="Calibri" w:cs="Calibri"/>
                <w:sz w:val="18"/>
                <w:szCs w:val="18"/>
              </w:rPr>
              <w:t>– 1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5B623E">
              <w:rPr>
                <w:rFonts w:ascii="Calibri" w:hAnsi="Calibri" w:cs="Calibri"/>
                <w:sz w:val="18"/>
                <w:szCs w:val="18"/>
              </w:rPr>
              <w:t xml:space="preserve">:00 </w:t>
            </w:r>
            <w:r>
              <w:rPr>
                <w:rFonts w:ascii="Calibri" w:hAnsi="Calibri" w:cs="Calibri"/>
                <w:sz w:val="18"/>
                <w:szCs w:val="18"/>
              </w:rPr>
              <w:t>am</w:t>
            </w:r>
          </w:p>
        </w:tc>
      </w:tr>
      <w:tr w:rsidR="005B623E" w:rsidRPr="00774192" w14:paraId="53070FF6" w14:textId="77777777" w:rsidTr="00463406">
        <w:tc>
          <w:tcPr>
            <w:tcW w:w="2358" w:type="dxa"/>
            <w:shd w:val="clear" w:color="auto" w:fill="auto"/>
          </w:tcPr>
          <w:p w14:paraId="373A3210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Email</w:t>
            </w:r>
          </w:p>
        </w:tc>
        <w:tc>
          <w:tcPr>
            <w:tcW w:w="8437" w:type="dxa"/>
          </w:tcPr>
          <w:p w14:paraId="4E9F5EDC" w14:textId="77777777" w:rsidR="005B623E" w:rsidRPr="00D7216A" w:rsidRDefault="00D10736" w:rsidP="00AA0E5E">
            <w:pPr>
              <w:rPr>
                <w:rFonts w:ascii="Calibri" w:hAnsi="Calibri" w:cs="Calibri"/>
                <w:sz w:val="18"/>
                <w:szCs w:val="18"/>
              </w:rPr>
            </w:pPr>
            <w:hyperlink r:id="rId7">
              <w:r w:rsidR="005B623E" w:rsidRPr="30E6DDCB">
                <w:rPr>
                  <w:rStyle w:val="Hyperlink"/>
                  <w:rFonts w:ascii="Calibri" w:hAnsi="Calibri" w:cs="Calibri"/>
                  <w:sz w:val="18"/>
                  <w:szCs w:val="18"/>
                </w:rPr>
                <w:t>smasud@lums.edu.pk</w:t>
              </w:r>
            </w:hyperlink>
            <w:r w:rsidR="005B623E" w:rsidRPr="30E6DDCB">
              <w:rPr>
                <w:rStyle w:val="Hyperlink"/>
                <w:rFonts w:ascii="Calibri" w:hAnsi="Calibri" w:cs="Calibri"/>
                <w:sz w:val="18"/>
                <w:szCs w:val="18"/>
              </w:rPr>
              <w:t>;</w:t>
            </w:r>
            <w:r w:rsidR="005B623E" w:rsidRPr="30E6DDCB">
              <w:rPr>
                <w:rStyle w:val="Hyperlink"/>
                <w:rFonts w:ascii="Calibri" w:hAnsi="Calibri" w:cs="Calibri"/>
                <w:sz w:val="18"/>
                <w:szCs w:val="18"/>
                <w:u w:val="none"/>
              </w:rPr>
              <w:t xml:space="preserve"> </w:t>
            </w:r>
          </w:p>
        </w:tc>
      </w:tr>
      <w:tr w:rsidR="005B623E" w:rsidRPr="00774192" w14:paraId="69E29BE6" w14:textId="77777777" w:rsidTr="00463406">
        <w:tc>
          <w:tcPr>
            <w:tcW w:w="2358" w:type="dxa"/>
            <w:shd w:val="clear" w:color="auto" w:fill="auto"/>
          </w:tcPr>
          <w:p w14:paraId="50FC3BBD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Telephone</w:t>
            </w:r>
          </w:p>
        </w:tc>
        <w:tc>
          <w:tcPr>
            <w:tcW w:w="8437" w:type="dxa"/>
          </w:tcPr>
          <w:p w14:paraId="778CA6A9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>8199</w:t>
            </w:r>
          </w:p>
        </w:tc>
      </w:tr>
      <w:tr w:rsidR="005B623E" w:rsidRPr="00774192" w14:paraId="46938612" w14:textId="77777777" w:rsidTr="00463406">
        <w:tc>
          <w:tcPr>
            <w:tcW w:w="2358" w:type="dxa"/>
            <w:shd w:val="clear" w:color="auto" w:fill="auto"/>
          </w:tcPr>
          <w:p w14:paraId="3583C629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Secretary/TA </w:t>
            </w:r>
          </w:p>
        </w:tc>
        <w:tc>
          <w:tcPr>
            <w:tcW w:w="8437" w:type="dxa"/>
          </w:tcPr>
          <w:p w14:paraId="1B55D330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TBA</w:t>
            </w:r>
          </w:p>
        </w:tc>
      </w:tr>
      <w:tr w:rsidR="005B623E" w:rsidRPr="00774192" w14:paraId="44FB575B" w14:textId="77777777" w:rsidTr="00463406">
        <w:tc>
          <w:tcPr>
            <w:tcW w:w="2358" w:type="dxa"/>
            <w:shd w:val="clear" w:color="auto" w:fill="auto"/>
          </w:tcPr>
          <w:p w14:paraId="248B2BC5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TA Office Hours</w:t>
            </w:r>
          </w:p>
        </w:tc>
        <w:tc>
          <w:tcPr>
            <w:tcW w:w="8437" w:type="dxa"/>
          </w:tcPr>
          <w:p w14:paraId="0A1AE622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TBA</w:t>
            </w:r>
          </w:p>
        </w:tc>
      </w:tr>
      <w:tr w:rsidR="005B623E" w:rsidRPr="00774192" w14:paraId="1A29460D" w14:textId="77777777" w:rsidTr="00463406">
        <w:tc>
          <w:tcPr>
            <w:tcW w:w="2358" w:type="dxa"/>
            <w:shd w:val="clear" w:color="auto" w:fill="auto"/>
          </w:tcPr>
          <w:p w14:paraId="79530FF4" w14:textId="77777777" w:rsidR="005B623E" w:rsidRPr="00774192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Course URL (if any)</w:t>
            </w:r>
          </w:p>
        </w:tc>
        <w:tc>
          <w:tcPr>
            <w:tcW w:w="8437" w:type="dxa"/>
          </w:tcPr>
          <w:p w14:paraId="0297F1F0" w14:textId="77777777" w:rsidR="005B623E" w:rsidRPr="00A34B79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LMS will be used</w:t>
            </w:r>
          </w:p>
        </w:tc>
      </w:tr>
      <w:tr w:rsidR="00463406" w:rsidRPr="00F917C9" w14:paraId="598E226E" w14:textId="77777777" w:rsidTr="0046340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418B" w14:textId="77777777" w:rsidR="00463406" w:rsidRPr="00F917C9" w:rsidRDefault="00463406" w:rsidP="007570C6">
            <w:pPr>
              <w:rPr>
                <w:rFonts w:ascii="Calibri" w:hAnsi="Calibri" w:cs="Calibri"/>
                <w:sz w:val="18"/>
                <w:szCs w:val="18"/>
              </w:rPr>
            </w:pPr>
            <w:r w:rsidRPr="00F917C9">
              <w:rPr>
                <w:rFonts w:ascii="Calibri" w:hAnsi="Calibri" w:cs="Calibri"/>
                <w:sz w:val="18"/>
                <w:szCs w:val="18"/>
              </w:rPr>
              <w:t>Support Services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4B44" w14:textId="77777777" w:rsidR="00463406" w:rsidRPr="00F917C9" w:rsidRDefault="00463406" w:rsidP="007570C6">
            <w:pPr>
              <w:rPr>
                <w:rFonts w:ascii="Calibri" w:hAnsi="Calibri" w:cs="Calibri"/>
                <w:sz w:val="18"/>
                <w:szCs w:val="18"/>
              </w:rPr>
            </w:pPr>
            <w:r w:rsidRPr="00F917C9">
              <w:rPr>
                <w:rFonts w:ascii="Calibri" w:hAnsi="Calibri" w:cs="Calibri"/>
                <w:sz w:val="18"/>
                <w:szCs w:val="18"/>
              </w:rPr>
              <w:t xml:space="preserve">LUMS offers a range of academic and other services to support students. These are mentioned below, and you are encouraged to use these in addition to in-class assistance from course staff. For a complete list of campus support services available for you </w:t>
            </w:r>
            <w:hyperlink r:id="rId8" w:anchor="supportservices" w:history="1">
              <w:r w:rsidRPr="00463406">
                <w:rPr>
                  <w:rStyle w:val="Hyperlink"/>
                  <w:rFonts w:ascii="Calibri" w:hAnsi="Calibri" w:cs="Calibri"/>
                  <w:sz w:val="18"/>
                  <w:szCs w:val="18"/>
                </w:rPr>
                <w:t>click here</w:t>
              </w:r>
            </w:hyperlink>
            <w:r w:rsidRPr="00F917C9">
              <w:rPr>
                <w:rFonts w:ascii="Calibri" w:hAnsi="Calibri" w:cs="Calibri"/>
                <w:sz w:val="18"/>
                <w:szCs w:val="18"/>
              </w:rPr>
              <w:t xml:space="preserve"> (https://advising.lums.edu.pk/#supportservices)</w:t>
            </w:r>
          </w:p>
        </w:tc>
      </w:tr>
    </w:tbl>
    <w:p w14:paraId="3C712D9A" w14:textId="77777777" w:rsidR="005B623E" w:rsidRDefault="005B623E" w:rsidP="005B623E">
      <w:pPr>
        <w:rPr>
          <w:rFonts w:ascii="Calibri" w:hAnsi="Calibri" w:cs="Calibri"/>
          <w:sz w:val="18"/>
          <w:szCs w:val="18"/>
        </w:rPr>
      </w:pPr>
    </w:p>
    <w:p w14:paraId="76155AB6" w14:textId="77777777" w:rsidR="009448BD" w:rsidRDefault="009448BD" w:rsidP="005B623E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437"/>
      </w:tblGrid>
      <w:tr w:rsidR="005B623E" w:rsidRPr="00C11066" w14:paraId="69854261" w14:textId="77777777" w:rsidTr="00AA0E5E">
        <w:tc>
          <w:tcPr>
            <w:tcW w:w="10795" w:type="dxa"/>
            <w:gridSpan w:val="2"/>
            <w:shd w:val="clear" w:color="auto" w:fill="D9D9D9" w:themeFill="background1" w:themeFillShade="D9"/>
          </w:tcPr>
          <w:p w14:paraId="4951FDDF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Course Details</w:t>
            </w:r>
          </w:p>
        </w:tc>
      </w:tr>
      <w:tr w:rsidR="005B623E" w:rsidRPr="00C11066" w14:paraId="7BF5486A" w14:textId="77777777" w:rsidTr="00AA0E5E">
        <w:trPr>
          <w:trHeight w:val="224"/>
        </w:trPr>
        <w:tc>
          <w:tcPr>
            <w:tcW w:w="2358" w:type="dxa"/>
            <w:shd w:val="clear" w:color="auto" w:fill="auto"/>
          </w:tcPr>
          <w:p w14:paraId="3850726F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Credit Hours</w:t>
            </w:r>
          </w:p>
        </w:tc>
        <w:tc>
          <w:tcPr>
            <w:tcW w:w="8437" w:type="dxa"/>
            <w:shd w:val="clear" w:color="auto" w:fill="auto"/>
          </w:tcPr>
          <w:p w14:paraId="0142D515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 (Co-Requisite lab course with EE 421 / CS 425 Digital System Design)</w:t>
            </w:r>
          </w:p>
        </w:tc>
      </w:tr>
      <w:tr w:rsidR="005B623E" w:rsidRPr="00C11066" w14:paraId="774AD8CF" w14:textId="77777777" w:rsidTr="00AA0E5E">
        <w:trPr>
          <w:trHeight w:val="224"/>
        </w:trPr>
        <w:tc>
          <w:tcPr>
            <w:tcW w:w="2358" w:type="dxa"/>
            <w:shd w:val="clear" w:color="auto" w:fill="auto"/>
          </w:tcPr>
          <w:p w14:paraId="0BE7F6C9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Core</w:t>
            </w:r>
          </w:p>
        </w:tc>
        <w:tc>
          <w:tcPr>
            <w:tcW w:w="8437" w:type="dxa"/>
            <w:shd w:val="clear" w:color="auto" w:fill="auto"/>
          </w:tcPr>
          <w:p w14:paraId="5CF327CD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>MS EE (Electronics and Embedded Systems Stream), MS DES (Digital Embedded Systems)</w:t>
            </w:r>
          </w:p>
        </w:tc>
      </w:tr>
      <w:tr w:rsidR="005B623E" w:rsidRPr="00C11066" w14:paraId="11E34874" w14:textId="77777777" w:rsidTr="00AA0E5E">
        <w:trPr>
          <w:trHeight w:val="224"/>
        </w:trPr>
        <w:tc>
          <w:tcPr>
            <w:tcW w:w="2358" w:type="dxa"/>
            <w:shd w:val="clear" w:color="auto" w:fill="auto"/>
          </w:tcPr>
          <w:p w14:paraId="0D6C6846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Elective</w:t>
            </w:r>
          </w:p>
        </w:tc>
        <w:tc>
          <w:tcPr>
            <w:tcW w:w="8437" w:type="dxa"/>
            <w:shd w:val="clear" w:color="auto" w:fill="auto"/>
          </w:tcPr>
          <w:p w14:paraId="12E90EA3" w14:textId="77777777" w:rsidR="005B623E" w:rsidRPr="00883AB4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 xml:space="preserve">BS EE / CS, MS EE / CS </w:t>
            </w:r>
          </w:p>
        </w:tc>
      </w:tr>
      <w:tr w:rsidR="005B623E" w:rsidRPr="00C11066" w14:paraId="1FE0D51D" w14:textId="77777777" w:rsidTr="00AA0E5E">
        <w:trPr>
          <w:trHeight w:val="224"/>
        </w:trPr>
        <w:tc>
          <w:tcPr>
            <w:tcW w:w="2358" w:type="dxa"/>
            <w:shd w:val="clear" w:color="auto" w:fill="auto"/>
          </w:tcPr>
          <w:p w14:paraId="575F3752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Open for Student Category</w:t>
            </w:r>
          </w:p>
        </w:tc>
        <w:tc>
          <w:tcPr>
            <w:tcW w:w="8437" w:type="dxa"/>
            <w:shd w:val="clear" w:color="auto" w:fill="auto"/>
          </w:tcPr>
          <w:p w14:paraId="7ADA32EE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49326B">
              <w:rPr>
                <w:rFonts w:ascii="Calibri" w:hAnsi="Calibri" w:cs="Calibri"/>
                <w:sz w:val="18"/>
                <w:szCs w:val="18"/>
              </w:rPr>
              <w:t>Senior / MS</w:t>
            </w:r>
          </w:p>
        </w:tc>
      </w:tr>
      <w:tr w:rsidR="005B623E" w:rsidRPr="00C11066" w14:paraId="5DE47E07" w14:textId="77777777" w:rsidTr="00AA0E5E">
        <w:trPr>
          <w:trHeight w:val="224"/>
        </w:trPr>
        <w:tc>
          <w:tcPr>
            <w:tcW w:w="2358" w:type="dxa"/>
            <w:shd w:val="clear" w:color="auto" w:fill="auto"/>
          </w:tcPr>
          <w:p w14:paraId="0F5C8EBB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Closed for Student Category</w:t>
            </w:r>
          </w:p>
        </w:tc>
        <w:tc>
          <w:tcPr>
            <w:tcW w:w="8437" w:type="dxa"/>
            <w:shd w:val="clear" w:color="auto" w:fill="auto"/>
          </w:tcPr>
          <w:p w14:paraId="6CDC6390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49326B">
              <w:rPr>
                <w:rFonts w:ascii="Calibri" w:hAnsi="Calibri" w:cs="Calibri"/>
                <w:sz w:val="18"/>
                <w:szCs w:val="18"/>
              </w:rPr>
              <w:t>Freshman / Sophomore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/ Junior</w:t>
            </w:r>
          </w:p>
        </w:tc>
      </w:tr>
    </w:tbl>
    <w:p w14:paraId="21C3AFFB" w14:textId="77777777" w:rsidR="005B623E" w:rsidRDefault="005B623E" w:rsidP="005B623E">
      <w:pPr>
        <w:rPr>
          <w:rFonts w:ascii="Calibri" w:hAnsi="Calibri" w:cs="Calibri"/>
          <w:sz w:val="18"/>
          <w:szCs w:val="18"/>
        </w:rPr>
      </w:pPr>
    </w:p>
    <w:p w14:paraId="6B42F710" w14:textId="77777777" w:rsidR="005B623E" w:rsidRPr="00C11066" w:rsidRDefault="005B623E" w:rsidP="005B623E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5"/>
      </w:tblGrid>
      <w:tr w:rsidR="005B623E" w:rsidRPr="00C11066" w14:paraId="28C13353" w14:textId="77777777" w:rsidTr="00463406">
        <w:tc>
          <w:tcPr>
            <w:tcW w:w="10795" w:type="dxa"/>
            <w:shd w:val="clear" w:color="auto" w:fill="D9D9D9"/>
          </w:tcPr>
          <w:p w14:paraId="030D1A93" w14:textId="77777777" w:rsidR="005B623E" w:rsidRPr="00C11066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Course Prerequisite(s</w:t>
            </w:r>
            <w:r w:rsidRPr="00C11066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>/Co-Requisite(s)</w:t>
            </w:r>
          </w:p>
        </w:tc>
      </w:tr>
      <w:tr w:rsidR="005B623E" w:rsidRPr="00C11066" w14:paraId="358B4DBB" w14:textId="77777777" w:rsidTr="00463406">
        <w:trPr>
          <w:trHeight w:val="467"/>
        </w:trPr>
        <w:tc>
          <w:tcPr>
            <w:tcW w:w="10795" w:type="dxa"/>
            <w:shd w:val="clear" w:color="auto" w:fill="auto"/>
          </w:tcPr>
          <w:p w14:paraId="16DABA4B" w14:textId="77777777" w:rsidR="005B623E" w:rsidRDefault="005B623E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B454A">
              <w:rPr>
                <w:rFonts w:ascii="Calibri" w:hAnsi="Calibri" w:cs="Calibri"/>
                <w:sz w:val="18"/>
                <w:szCs w:val="18"/>
              </w:rPr>
              <w:t xml:space="preserve">Pre-requisites: EE 324 OR CS 225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OR </w:t>
            </w:r>
            <w:r w:rsidRPr="00CB454A">
              <w:rPr>
                <w:rFonts w:ascii="Calibri" w:hAnsi="Calibri" w:cs="Calibri"/>
                <w:sz w:val="18"/>
                <w:szCs w:val="18"/>
              </w:rPr>
              <w:t>CS 320/EE320 OR GRAD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Standing</w:t>
            </w:r>
          </w:p>
          <w:p w14:paraId="60299022" w14:textId="77777777" w:rsidR="005B623E" w:rsidRPr="009417B6" w:rsidRDefault="005B623E" w:rsidP="00AA0E5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417B6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>Co-requisites: EE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Pr="009417B6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>421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>/CS 325</w:t>
            </w:r>
            <w:r w:rsidRPr="009417B6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</w:rPr>
              <w:t xml:space="preserve"> (Theory)</w:t>
            </w:r>
          </w:p>
        </w:tc>
      </w:tr>
    </w:tbl>
    <w:p w14:paraId="3C31CF8F" w14:textId="77777777" w:rsidR="005B623E" w:rsidRDefault="005B623E" w:rsidP="005B623E">
      <w:pPr>
        <w:pStyle w:val="Heading2"/>
        <w:tabs>
          <w:tab w:val="left" w:pos="2880"/>
          <w:tab w:val="right" w:pos="4320"/>
          <w:tab w:val="left" w:pos="4500"/>
          <w:tab w:val="right" w:pos="5580"/>
          <w:tab w:val="left" w:pos="5850"/>
          <w:tab w:val="left" w:pos="7560"/>
          <w:tab w:val="left" w:pos="9540"/>
          <w:tab w:val="right" w:pos="10620"/>
        </w:tabs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C8353F" w:rsidRPr="00C8353F" w14:paraId="35F29B7B" w14:textId="77777777" w:rsidTr="005B623E">
        <w:tc>
          <w:tcPr>
            <w:tcW w:w="10790" w:type="dxa"/>
            <w:shd w:val="clear" w:color="auto" w:fill="D9D9D9" w:themeFill="background1" w:themeFillShade="D9"/>
          </w:tcPr>
          <w:p w14:paraId="779F50FB" w14:textId="77777777" w:rsidR="00C8353F" w:rsidRPr="00C8353F" w:rsidRDefault="00774192" w:rsidP="00C8353F">
            <w:pPr>
              <w:pStyle w:val="Heading2"/>
              <w:tabs>
                <w:tab w:val="left" w:pos="2880"/>
                <w:tab w:val="right" w:pos="4320"/>
                <w:tab w:val="left" w:pos="4500"/>
                <w:tab w:val="right" w:pos="5580"/>
                <w:tab w:val="left" w:pos="5850"/>
                <w:tab w:val="left" w:pos="7560"/>
                <w:tab w:val="left" w:pos="9540"/>
                <w:tab w:val="right" w:pos="10620"/>
              </w:tabs>
              <w:rPr>
                <w:rFonts w:ascii="Calibri" w:hAnsi="Calibri" w:cs="Calibri"/>
                <w:sz w:val="18"/>
                <w:szCs w:val="18"/>
              </w:rPr>
            </w:pPr>
            <w:r w:rsidRPr="00C8353F">
              <w:rPr>
                <w:rFonts w:ascii="Calibri" w:hAnsi="Calibri" w:cs="Calibri"/>
                <w:sz w:val="18"/>
                <w:szCs w:val="18"/>
              </w:rPr>
              <w:t xml:space="preserve">Course </w:t>
            </w:r>
            <w:r>
              <w:rPr>
                <w:rFonts w:ascii="Calibri" w:hAnsi="Calibri" w:cs="Calibri"/>
                <w:sz w:val="18"/>
                <w:szCs w:val="18"/>
              </w:rPr>
              <w:t>Catalog Description</w:t>
            </w:r>
          </w:p>
        </w:tc>
      </w:tr>
      <w:tr w:rsidR="00C8353F" w:rsidRPr="00C8353F" w14:paraId="44EDA055" w14:textId="77777777" w:rsidTr="005B623E">
        <w:trPr>
          <w:trHeight w:val="1139"/>
        </w:trPr>
        <w:tc>
          <w:tcPr>
            <w:tcW w:w="10790" w:type="dxa"/>
            <w:shd w:val="clear" w:color="auto" w:fill="auto"/>
          </w:tcPr>
          <w:p w14:paraId="73BA1612" w14:textId="5C4AC81F" w:rsidR="00AA2075" w:rsidRPr="00C8353F" w:rsidRDefault="0005723E" w:rsidP="00CB454A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>This lab course is designed to supplement the theory course EE421</w:t>
            </w:r>
            <w:r w:rsidR="36447EDB" w:rsidRPr="30E6DDCB">
              <w:rPr>
                <w:rFonts w:ascii="Calibri" w:hAnsi="Calibri" w:cs="Calibri"/>
                <w:sz w:val="18"/>
                <w:szCs w:val="18"/>
              </w:rPr>
              <w:t xml:space="preserve"> / CS 425: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Digital System Design. The students will learn how to design, simulate, synthesi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ze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, and implement concepts and analysis methods introduced in EE</w:t>
            </w:r>
            <w:r w:rsidR="008202C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421 using modern EDA tools (</w:t>
            </w:r>
            <w:r w:rsidR="006D009F">
              <w:rPr>
                <w:rFonts w:ascii="Calibri" w:hAnsi="Calibri" w:cs="Calibri"/>
                <w:sz w:val="18"/>
                <w:szCs w:val="18"/>
              </w:rPr>
              <w:t xml:space="preserve">E.g. 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Xilinx 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ISE 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and </w:t>
            </w:r>
            <w:r w:rsidR="00333415">
              <w:rPr>
                <w:rFonts w:ascii="Calibri" w:hAnsi="Calibri" w:cs="Calibri"/>
                <w:sz w:val="18"/>
                <w:szCs w:val="18"/>
              </w:rPr>
              <w:t xml:space="preserve">Questa / </w:t>
            </w:r>
            <w:proofErr w:type="spellStart"/>
            <w:r w:rsidRPr="30E6DDCB">
              <w:rPr>
                <w:rFonts w:ascii="Calibri" w:hAnsi="Calibri" w:cs="Calibri"/>
                <w:sz w:val="18"/>
                <w:szCs w:val="18"/>
              </w:rPr>
              <w:t>Model</w:t>
            </w:r>
            <w:r w:rsidR="72ADE13F" w:rsidRPr="30E6DDCB">
              <w:rPr>
                <w:rFonts w:ascii="Calibri" w:hAnsi="Calibri" w:cs="Calibri"/>
                <w:sz w:val="18"/>
                <w:szCs w:val="18"/>
              </w:rPr>
              <w:t>S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im</w:t>
            </w:r>
            <w:proofErr w:type="spellEnd"/>
            <w:r w:rsidRPr="30E6DDCB">
              <w:rPr>
                <w:rFonts w:ascii="Calibri" w:hAnsi="Calibri" w:cs="Calibri"/>
                <w:sz w:val="18"/>
                <w:szCs w:val="18"/>
              </w:rPr>
              <w:t xml:space="preserve">) and </w:t>
            </w:r>
            <w:r w:rsidR="00A646D2">
              <w:rPr>
                <w:rFonts w:ascii="Calibri" w:hAnsi="Calibri" w:cs="Calibri"/>
                <w:sz w:val="18"/>
                <w:szCs w:val="18"/>
              </w:rPr>
              <w:t xml:space="preserve">Xilinx 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FPGA boards. Basic understanding of hardware descriptive language (HDL) </w:t>
            </w:r>
            <w:r w:rsidR="02D92CA7" w:rsidRPr="30E6DDCB">
              <w:rPr>
                <w:rFonts w:ascii="Calibri" w:hAnsi="Calibri" w:cs="Calibri"/>
                <w:sz w:val="18"/>
                <w:szCs w:val="18"/>
              </w:rPr>
              <w:t>i.e.,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6D009F" w:rsidRPr="006D009F">
              <w:rPr>
                <w:rFonts w:ascii="Calibri" w:hAnsi="Calibri" w:cs="Calibri"/>
                <w:i/>
                <w:iCs/>
                <w:sz w:val="18"/>
                <w:szCs w:val="18"/>
              </w:rPr>
              <w:t>System</w:t>
            </w:r>
            <w:r w:rsidRPr="006D009F">
              <w:rPr>
                <w:rFonts w:ascii="Calibri" w:hAnsi="Calibri" w:cs="Calibri"/>
                <w:i/>
                <w:iCs/>
                <w:sz w:val="18"/>
                <w:szCs w:val="18"/>
              </w:rPr>
              <w:t>Verilog</w:t>
            </w:r>
            <w:proofErr w:type="spellEnd"/>
            <w:r w:rsidRPr="30E6DDCB">
              <w:rPr>
                <w:rFonts w:ascii="Calibri" w:hAnsi="Calibri" w:cs="Calibri"/>
                <w:sz w:val="18"/>
                <w:szCs w:val="18"/>
              </w:rPr>
              <w:t xml:space="preserve"> will be very useful in successful completion of this course. </w:t>
            </w:r>
            <w:r w:rsidR="7F66C94B" w:rsidRPr="30E6DDCB">
              <w:rPr>
                <w:rFonts w:ascii="Calibri" w:hAnsi="Calibri" w:cs="Calibri"/>
                <w:sz w:val="18"/>
                <w:szCs w:val="18"/>
              </w:rPr>
              <w:t>The following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topics are covered: Application of </w:t>
            </w:r>
            <w:proofErr w:type="spellStart"/>
            <w:r w:rsidR="006D009F" w:rsidRPr="006D009F">
              <w:rPr>
                <w:rFonts w:ascii="Calibri" w:hAnsi="Calibri" w:cs="Calibri"/>
                <w:i/>
                <w:iCs/>
                <w:sz w:val="18"/>
                <w:szCs w:val="18"/>
              </w:rPr>
              <w:t>System</w:t>
            </w:r>
            <w:r w:rsidR="78C75FD2" w:rsidRPr="006D009F">
              <w:rPr>
                <w:rFonts w:ascii="Calibri" w:hAnsi="Calibri" w:cs="Calibri"/>
                <w:i/>
                <w:iCs/>
                <w:sz w:val="18"/>
                <w:szCs w:val="18"/>
              </w:rPr>
              <w:t>Verilog</w:t>
            </w:r>
            <w:proofErr w:type="spellEnd"/>
            <w:r w:rsidRPr="30E6DDCB">
              <w:rPr>
                <w:rFonts w:ascii="Calibri" w:hAnsi="Calibri" w:cs="Calibri"/>
                <w:sz w:val="18"/>
                <w:szCs w:val="18"/>
              </w:rPr>
              <w:t xml:space="preserve"> to model digital systems at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 gate,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2D92CA7" w:rsidRPr="30E6DDCB">
              <w:rPr>
                <w:rFonts w:ascii="Calibri" w:hAnsi="Calibri" w:cs="Calibri"/>
                <w:sz w:val="18"/>
                <w:szCs w:val="18"/>
              </w:rPr>
              <w:t>dataflow,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 and b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ehavior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al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level. Usage of FPGA in the laboratory exercises as a vehicl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e to understand complete </w:t>
            </w:r>
            <w:r w:rsidR="02D92CA7" w:rsidRPr="30E6DDCB">
              <w:rPr>
                <w:rFonts w:ascii="Calibri" w:hAnsi="Calibri" w:cs="Calibri"/>
                <w:sz w:val="18"/>
                <w:szCs w:val="18"/>
              </w:rPr>
              <w:t>design flow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of an integrated circuit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 (IC)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. Design and implementation of digital system building blocks such as arithmetic circuits, </w:t>
            </w:r>
            <w:r w:rsidR="00BA5B7E" w:rsidRPr="30E6DDCB">
              <w:rPr>
                <w:rFonts w:ascii="Calibri" w:hAnsi="Calibri" w:cs="Calibri"/>
                <w:sz w:val="18"/>
                <w:szCs w:val="18"/>
              </w:rPr>
              <w:t>data paths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,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 FSM controllers,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I/O modules/interfacing, UARTs, frequency generators, memories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,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etc. is included. Design project involving original design and implementation of any problem in the field of communication, health sector, computer architecture, energy sector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,</w:t>
            </w:r>
            <w:r w:rsidRPr="30E6DDCB">
              <w:rPr>
                <w:rFonts w:ascii="Calibri" w:hAnsi="Calibri" w:cs="Calibri"/>
                <w:sz w:val="18"/>
                <w:szCs w:val="18"/>
              </w:rPr>
              <w:t xml:space="preserve"> etc. on FPGA boards</w:t>
            </w:r>
            <w:r w:rsidR="0018288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91F52">
              <w:rPr>
                <w:rFonts w:ascii="Calibri" w:hAnsi="Calibri" w:cs="Calibri"/>
                <w:sz w:val="18"/>
                <w:szCs w:val="18"/>
              </w:rPr>
              <w:t>will be completed</w:t>
            </w:r>
            <w:r w:rsidRPr="30E6DDCB">
              <w:rPr>
                <w:rFonts w:ascii="Calibri" w:hAnsi="Calibri" w:cs="Calibri"/>
                <w:sz w:val="18"/>
                <w:szCs w:val="18"/>
              </w:rPr>
              <w:t>.</w:t>
            </w:r>
            <w:r w:rsidR="006D009F">
              <w:rPr>
                <w:rFonts w:ascii="Calibri" w:hAnsi="Calibri" w:cs="Calibri"/>
                <w:sz w:val="18"/>
                <w:szCs w:val="18"/>
              </w:rPr>
              <w:t xml:space="preserve"> An introduction to </w:t>
            </w:r>
            <w:r w:rsidR="006D009F" w:rsidRPr="006D009F">
              <w:rPr>
                <w:rFonts w:ascii="Calibri" w:hAnsi="Calibri" w:cs="Calibri"/>
                <w:i/>
                <w:iCs/>
                <w:sz w:val="18"/>
                <w:szCs w:val="18"/>
              </w:rPr>
              <w:t>UVM</w:t>
            </w:r>
            <w:r w:rsidR="006D009F">
              <w:rPr>
                <w:rFonts w:ascii="Calibri" w:hAnsi="Calibri" w:cs="Calibri"/>
                <w:sz w:val="18"/>
                <w:szCs w:val="18"/>
              </w:rPr>
              <w:t xml:space="preserve"> testing methodology is included.</w:t>
            </w:r>
          </w:p>
        </w:tc>
      </w:tr>
    </w:tbl>
    <w:p w14:paraId="299F75E8" w14:textId="77777777" w:rsidR="005A3415" w:rsidRPr="005A3415" w:rsidRDefault="005A3415" w:rsidP="005A3415"/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1890"/>
        <w:gridCol w:w="540"/>
        <w:gridCol w:w="900"/>
        <w:gridCol w:w="990"/>
        <w:gridCol w:w="1080"/>
        <w:gridCol w:w="3037"/>
      </w:tblGrid>
      <w:tr w:rsidR="0048417B" w:rsidRPr="00C11066" w14:paraId="4F821C66" w14:textId="77777777" w:rsidTr="00463406">
        <w:tc>
          <w:tcPr>
            <w:tcW w:w="10795" w:type="dxa"/>
            <w:gridSpan w:val="7"/>
            <w:shd w:val="clear" w:color="auto" w:fill="D9D9D9" w:themeFill="background1" w:themeFillShade="D9"/>
          </w:tcPr>
          <w:p w14:paraId="603E424B" w14:textId="77777777" w:rsidR="0048417B" w:rsidRPr="00C11066" w:rsidRDefault="00774192" w:rsidP="0048417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Course Offering Details</w:t>
            </w:r>
          </w:p>
        </w:tc>
      </w:tr>
      <w:tr w:rsidR="005234B9" w:rsidRPr="00C11066" w14:paraId="65079581" w14:textId="77777777" w:rsidTr="00463406">
        <w:trPr>
          <w:trHeight w:val="224"/>
        </w:trPr>
        <w:tc>
          <w:tcPr>
            <w:tcW w:w="2358" w:type="dxa"/>
            <w:shd w:val="clear" w:color="auto" w:fill="auto"/>
            <w:vAlign w:val="center"/>
          </w:tcPr>
          <w:p w14:paraId="4D8864FF" w14:textId="77777777" w:rsidR="005234B9" w:rsidRPr="00C11066" w:rsidRDefault="005234B9" w:rsidP="00C90E0B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Lecture(s)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49772B7" w14:textId="77777777" w:rsidR="005234B9" w:rsidRPr="00C11066" w:rsidRDefault="005234B9" w:rsidP="00C90E0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11066">
              <w:rPr>
                <w:rFonts w:ascii="Calibri" w:hAnsi="Calibri" w:cs="Calibri"/>
                <w:sz w:val="18"/>
                <w:szCs w:val="18"/>
              </w:rPr>
              <w:t>Nbr</w:t>
            </w:r>
            <w:proofErr w:type="spellEnd"/>
            <w:r w:rsidRPr="00C11066"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 w:rsidRPr="00C11066">
              <w:rPr>
                <w:rFonts w:ascii="Calibri" w:hAnsi="Calibri" w:cs="Calibri"/>
                <w:sz w:val="18"/>
                <w:szCs w:val="18"/>
              </w:rPr>
              <w:t>Lec</w:t>
            </w:r>
            <w:proofErr w:type="spellEnd"/>
            <w:r w:rsidRPr="00C11066">
              <w:rPr>
                <w:rFonts w:ascii="Calibri" w:hAnsi="Calibri" w:cs="Calibri"/>
                <w:sz w:val="18"/>
                <w:szCs w:val="18"/>
              </w:rPr>
              <w:t>(s) Per Week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18956C" w14:textId="77777777" w:rsidR="005234B9" w:rsidRPr="00C11066" w:rsidRDefault="0005723E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2919E3" w14:textId="77777777" w:rsidR="005234B9" w:rsidRPr="00C11066" w:rsidRDefault="005234B9" w:rsidP="004114E1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Duration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D30883" w14:textId="77777777" w:rsidR="005234B9" w:rsidRPr="00C11066" w:rsidRDefault="0005723E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0FA4468" w14:textId="77777777" w:rsidR="005234B9" w:rsidRPr="00C11066" w:rsidRDefault="005234B9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Timings and Venue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4C1F3A2C" w14:textId="77777777" w:rsidR="009A4030" w:rsidRPr="00C11066" w:rsidRDefault="0005723E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48417B" w:rsidRPr="00C11066" w14:paraId="3FB6CC82" w14:textId="77777777" w:rsidTr="00463406">
        <w:trPr>
          <w:trHeight w:val="224"/>
        </w:trPr>
        <w:tc>
          <w:tcPr>
            <w:tcW w:w="2358" w:type="dxa"/>
            <w:shd w:val="clear" w:color="auto" w:fill="auto"/>
            <w:vAlign w:val="center"/>
          </w:tcPr>
          <w:p w14:paraId="6EFF68CD" w14:textId="77777777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Recitation (per week)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76472BD" w14:textId="4C15C8DE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11066">
              <w:rPr>
                <w:rFonts w:ascii="Calibri" w:hAnsi="Calibri" w:cs="Calibri"/>
                <w:sz w:val="18"/>
                <w:szCs w:val="18"/>
              </w:rPr>
              <w:t>Nbr</w:t>
            </w:r>
            <w:proofErr w:type="spellEnd"/>
            <w:r w:rsidRPr="00C11066">
              <w:rPr>
                <w:rFonts w:ascii="Calibri" w:hAnsi="Calibri" w:cs="Calibri"/>
                <w:sz w:val="18"/>
                <w:szCs w:val="18"/>
              </w:rPr>
              <w:t xml:space="preserve"> of Rec(s) Per Week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9296A6" w14:textId="77777777" w:rsidR="0048417B" w:rsidRPr="00C11066" w:rsidRDefault="004114E1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AA3DE9" w14:textId="77777777" w:rsidR="0048417B" w:rsidRPr="00C11066" w:rsidRDefault="0048417B" w:rsidP="004114E1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Duration</w:t>
            </w:r>
          </w:p>
        </w:tc>
        <w:tc>
          <w:tcPr>
            <w:tcW w:w="5107" w:type="dxa"/>
            <w:gridSpan w:val="3"/>
            <w:shd w:val="clear" w:color="auto" w:fill="auto"/>
            <w:vAlign w:val="center"/>
          </w:tcPr>
          <w:p w14:paraId="43160B28" w14:textId="77777777" w:rsidR="0048417B" w:rsidRPr="00C11066" w:rsidRDefault="0048417B" w:rsidP="004114E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417B" w:rsidRPr="00C11066" w14:paraId="438BD42B" w14:textId="77777777" w:rsidTr="00463406">
        <w:trPr>
          <w:trHeight w:val="224"/>
        </w:trPr>
        <w:tc>
          <w:tcPr>
            <w:tcW w:w="2358" w:type="dxa"/>
            <w:shd w:val="clear" w:color="auto" w:fill="auto"/>
            <w:vAlign w:val="center"/>
          </w:tcPr>
          <w:p w14:paraId="62D05BEF" w14:textId="77777777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 xml:space="preserve">Lab </w:t>
            </w:r>
            <w:r w:rsidR="002673D2">
              <w:rPr>
                <w:rFonts w:ascii="Calibri" w:hAnsi="Calibri" w:cs="Calibri"/>
                <w:sz w:val="18"/>
                <w:szCs w:val="18"/>
              </w:rPr>
              <w:t>(if any</w:t>
            </w:r>
            <w:r w:rsidRPr="00C11066">
              <w:rPr>
                <w:rFonts w:ascii="Calibri" w:hAnsi="Calibri" w:cs="Calibri"/>
                <w:sz w:val="18"/>
                <w:szCs w:val="18"/>
              </w:rPr>
              <w:t xml:space="preserve">) per week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E63CF51" w14:textId="77777777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11066">
              <w:rPr>
                <w:rFonts w:ascii="Calibri" w:hAnsi="Calibri" w:cs="Calibri"/>
                <w:sz w:val="18"/>
                <w:szCs w:val="18"/>
              </w:rPr>
              <w:t>Nbr</w:t>
            </w:r>
            <w:proofErr w:type="spellEnd"/>
            <w:r w:rsidRPr="00C11066">
              <w:rPr>
                <w:rFonts w:ascii="Calibri" w:hAnsi="Calibri" w:cs="Calibri"/>
                <w:sz w:val="18"/>
                <w:szCs w:val="18"/>
              </w:rPr>
              <w:t xml:space="preserve"> of Session(s) Per Week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6153B0F" w14:textId="77777777" w:rsidR="0048417B" w:rsidRPr="00C11066" w:rsidRDefault="0005723E" w:rsidP="30E6DDCB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30E6DDCB">
              <w:rPr>
                <w:rFonts w:ascii="Calibri" w:hAnsi="Calibri" w:cs="Calibri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875FD3" w14:textId="77777777" w:rsidR="0048417B" w:rsidRPr="00C11066" w:rsidRDefault="0048417B" w:rsidP="004114E1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Duration</w:t>
            </w:r>
          </w:p>
        </w:tc>
        <w:tc>
          <w:tcPr>
            <w:tcW w:w="5107" w:type="dxa"/>
            <w:gridSpan w:val="3"/>
            <w:shd w:val="clear" w:color="auto" w:fill="auto"/>
            <w:vAlign w:val="center"/>
          </w:tcPr>
          <w:p w14:paraId="1F741665" w14:textId="77777777" w:rsidR="0048417B" w:rsidRPr="00C11066" w:rsidRDefault="0005723E" w:rsidP="30E6DDCB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30E6DDCB">
              <w:rPr>
                <w:rFonts w:ascii="Calibri" w:hAnsi="Calibri" w:cs="Calibri"/>
                <w:sz w:val="18"/>
                <w:szCs w:val="18"/>
                <w:highlight w:val="yellow"/>
              </w:rPr>
              <w:t>3:00 Hrs.</w:t>
            </w:r>
          </w:p>
        </w:tc>
      </w:tr>
      <w:tr w:rsidR="0048417B" w:rsidRPr="00C11066" w14:paraId="5F34B071" w14:textId="77777777" w:rsidTr="00463406">
        <w:trPr>
          <w:trHeight w:val="224"/>
        </w:trPr>
        <w:tc>
          <w:tcPr>
            <w:tcW w:w="2358" w:type="dxa"/>
            <w:shd w:val="clear" w:color="auto" w:fill="auto"/>
            <w:vAlign w:val="center"/>
          </w:tcPr>
          <w:p w14:paraId="6657474A" w14:textId="77777777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Tutorial (per week)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D56E1A3" w14:textId="77777777" w:rsidR="0048417B" w:rsidRPr="00C11066" w:rsidRDefault="0048417B" w:rsidP="00C90E0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11066">
              <w:rPr>
                <w:rFonts w:ascii="Calibri" w:hAnsi="Calibri" w:cs="Calibri"/>
                <w:sz w:val="18"/>
                <w:szCs w:val="18"/>
              </w:rPr>
              <w:t>Nbr</w:t>
            </w:r>
            <w:proofErr w:type="spellEnd"/>
            <w:r w:rsidRPr="00C11066">
              <w:rPr>
                <w:rFonts w:ascii="Calibri" w:hAnsi="Calibri" w:cs="Calibri"/>
                <w:sz w:val="18"/>
                <w:szCs w:val="18"/>
              </w:rPr>
              <w:t xml:space="preserve"> of Tut(s) Per Week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1AF871" w14:textId="77777777" w:rsidR="0048417B" w:rsidRPr="00C11066" w:rsidRDefault="00D62900" w:rsidP="004114E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B9D2CE" w14:textId="77777777" w:rsidR="0048417B" w:rsidRPr="00C11066" w:rsidRDefault="0048417B" w:rsidP="004114E1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Duration</w:t>
            </w:r>
          </w:p>
        </w:tc>
        <w:tc>
          <w:tcPr>
            <w:tcW w:w="5107" w:type="dxa"/>
            <w:gridSpan w:val="3"/>
            <w:shd w:val="clear" w:color="auto" w:fill="auto"/>
            <w:vAlign w:val="center"/>
          </w:tcPr>
          <w:p w14:paraId="35D8F4D0" w14:textId="77777777" w:rsidR="0048417B" w:rsidRPr="00C11066" w:rsidRDefault="0048417B" w:rsidP="004114E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361D9F0" w14:textId="77777777" w:rsidR="00C8353F" w:rsidRDefault="00C8353F" w:rsidP="0048417B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5"/>
      </w:tblGrid>
      <w:tr w:rsidR="00B63FBF" w:rsidRPr="00A34B79" w14:paraId="39D1C40B" w14:textId="77777777" w:rsidTr="00463406">
        <w:tc>
          <w:tcPr>
            <w:tcW w:w="10795" w:type="dxa"/>
            <w:shd w:val="clear" w:color="auto" w:fill="D9D9D9"/>
          </w:tcPr>
          <w:p w14:paraId="1797E8FC" w14:textId="77777777" w:rsidR="00B63FBF" w:rsidRPr="00883AB4" w:rsidRDefault="00B63FBF" w:rsidP="00400D74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Hlk50631141"/>
            <w:r w:rsidRPr="00883AB4">
              <w:rPr>
                <w:rFonts w:ascii="Calibri" w:hAnsi="Calibri" w:cs="Calibri"/>
                <w:sz w:val="18"/>
                <w:szCs w:val="18"/>
              </w:rPr>
              <w:t xml:space="preserve">Course Teaching Methodology </w:t>
            </w:r>
            <w:r w:rsidRPr="00883AB4">
              <w:rPr>
                <w:rFonts w:ascii="Calibri" w:hAnsi="Calibri" w:cs="Calibri"/>
                <w:sz w:val="16"/>
                <w:szCs w:val="16"/>
              </w:rPr>
              <w:t>(Please mention following details in plain text)</w:t>
            </w:r>
          </w:p>
        </w:tc>
      </w:tr>
      <w:tr w:rsidR="00B63FBF" w:rsidRPr="00A34B79" w14:paraId="6B6DA44D" w14:textId="77777777" w:rsidTr="00463406">
        <w:trPr>
          <w:trHeight w:val="224"/>
        </w:trPr>
        <w:tc>
          <w:tcPr>
            <w:tcW w:w="10795" w:type="dxa"/>
            <w:shd w:val="clear" w:color="auto" w:fill="auto"/>
          </w:tcPr>
          <w:p w14:paraId="431E9913" w14:textId="3BEC3424" w:rsidR="00CB454A" w:rsidRPr="002B0AA0" w:rsidRDefault="00CB454A" w:rsidP="00CB454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 w:rsidRPr="002B0AA0">
              <w:rPr>
                <w:rFonts w:ascii="Calibri" w:hAnsi="Calibri" w:cs="Calibri"/>
                <w:sz w:val="18"/>
                <w:szCs w:val="18"/>
              </w:rPr>
              <w:t xml:space="preserve">Teaching Methodology: </w:t>
            </w:r>
            <w:r>
              <w:rPr>
                <w:rFonts w:ascii="Calibri" w:hAnsi="Calibri" w:cs="Calibri"/>
                <w:sz w:val="18"/>
                <w:szCs w:val="18"/>
              </w:rPr>
              <w:t>This course will be offered in In-Person setting</w:t>
            </w:r>
            <w:r w:rsidRPr="002B0AA0">
              <w:rPr>
                <w:rFonts w:ascii="Calibri" w:hAnsi="Calibri" w:cs="Calibri"/>
                <w:sz w:val="18"/>
                <w:szCs w:val="18"/>
              </w:rPr>
              <w:t>.   </w:t>
            </w:r>
          </w:p>
          <w:p w14:paraId="1572AD43" w14:textId="2C920462" w:rsidR="00B63FBF" w:rsidRPr="002B0AA0" w:rsidRDefault="00CB454A" w:rsidP="00CB454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6"/>
                <w:szCs w:val="16"/>
              </w:rPr>
            </w:pPr>
            <w:r w:rsidRPr="002B0AA0">
              <w:rPr>
                <w:rFonts w:ascii="Calibri" w:hAnsi="Calibri" w:cs="Calibri"/>
                <w:sz w:val="18"/>
                <w:szCs w:val="18"/>
              </w:rPr>
              <w:t xml:space="preserve">Lecture details: 100% </w:t>
            </w:r>
            <w:r>
              <w:rPr>
                <w:rFonts w:ascii="Calibri" w:hAnsi="Calibri" w:cs="Calibri"/>
                <w:sz w:val="18"/>
                <w:szCs w:val="18"/>
              </w:rPr>
              <w:t>On-Campus</w:t>
            </w:r>
            <w:r w:rsidRPr="002B0AA0">
              <w:rPr>
                <w:rFonts w:ascii="Calibri" w:hAnsi="Calibri" w:cs="Calibri"/>
                <w:sz w:val="18"/>
                <w:szCs w:val="18"/>
              </w:rPr>
              <w:t xml:space="preserve"> interaction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as per University’s COVID-related </w:t>
            </w:r>
            <w:r w:rsidR="00C0639F">
              <w:rPr>
                <w:rFonts w:ascii="Calibri" w:hAnsi="Calibri" w:cs="Calibri"/>
                <w:sz w:val="18"/>
                <w:szCs w:val="18"/>
              </w:rPr>
              <w:t>SOPs</w:t>
            </w:r>
            <w:r w:rsidR="00ED6DC5">
              <w:rPr>
                <w:rFonts w:ascii="Calibri" w:hAnsi="Calibri" w:cs="Calibri"/>
                <w:sz w:val="18"/>
                <w:szCs w:val="18"/>
              </w:rPr>
              <w:t xml:space="preserve"> or other restrictions</w:t>
            </w:r>
            <w:r w:rsidR="00C0639F" w:rsidRPr="002B0AA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bookmarkEnd w:id="0"/>
    </w:tbl>
    <w:p w14:paraId="0FFF97A5" w14:textId="77777777" w:rsidR="00B63FBF" w:rsidRDefault="00B63FBF" w:rsidP="0048417B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05"/>
        <w:gridCol w:w="627"/>
        <w:gridCol w:w="1417"/>
        <w:gridCol w:w="1556"/>
        <w:gridCol w:w="3060"/>
        <w:gridCol w:w="3330"/>
      </w:tblGrid>
      <w:tr w:rsidR="0048417B" w:rsidRPr="00C11066" w14:paraId="22F3FD25" w14:textId="77777777" w:rsidTr="0046340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7DC5A911" w14:textId="29795FE9" w:rsidR="0048417B" w:rsidRPr="00C11066" w:rsidRDefault="00CB454A" w:rsidP="0048417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Assessed </w:t>
            </w:r>
            <w:r w:rsidR="009A4030">
              <w:rPr>
                <w:rFonts w:ascii="Calibri" w:hAnsi="Calibri" w:cs="Calibri"/>
                <w:sz w:val="18"/>
                <w:szCs w:val="18"/>
              </w:rPr>
              <w:t>C</w:t>
            </w:r>
            <w:r w:rsidR="00AC62BB">
              <w:rPr>
                <w:rFonts w:ascii="Calibri" w:hAnsi="Calibri" w:cs="Calibri"/>
                <w:sz w:val="18"/>
                <w:szCs w:val="18"/>
              </w:rPr>
              <w:t xml:space="preserve">ourse </w:t>
            </w:r>
            <w:r w:rsidR="00904498">
              <w:rPr>
                <w:rFonts w:ascii="Calibri" w:hAnsi="Calibri" w:cs="Calibri"/>
                <w:sz w:val="18"/>
                <w:szCs w:val="18"/>
              </w:rPr>
              <w:t>Learning Outcomes</w:t>
            </w:r>
          </w:p>
        </w:tc>
      </w:tr>
      <w:tr w:rsidR="0048417B" w:rsidRPr="00C11066" w14:paraId="66D50F96" w14:textId="77777777" w:rsidTr="00463406">
        <w:trPr>
          <w:trHeight w:val="1115"/>
        </w:trPr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0543339C" w14:textId="30CD33F4" w:rsidR="0048417B" w:rsidRPr="00C11066" w:rsidRDefault="1DD41A1E" w:rsidP="00585071">
            <w:pPr>
              <w:rPr>
                <w:rFonts w:ascii="Calibri" w:hAnsi="Calibri" w:cs="Calibri"/>
                <w:sz w:val="18"/>
                <w:szCs w:val="18"/>
              </w:rPr>
            </w:pPr>
            <w:r w:rsidRPr="30E6DDCB">
              <w:rPr>
                <w:rFonts w:ascii="Calibri" w:hAnsi="Calibri" w:cs="Calibri"/>
                <w:sz w:val="18"/>
                <w:szCs w:val="18"/>
              </w:rPr>
              <w:t>EE</w:t>
            </w:r>
            <w:r w:rsidR="2B5C1D73" w:rsidRPr="30E6DDCB">
              <w:rPr>
                <w:rFonts w:ascii="Calibri" w:hAnsi="Calibri" w:cs="Calibri"/>
                <w:sz w:val="18"/>
                <w:szCs w:val="18"/>
              </w:rPr>
              <w:t>421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L</w:t>
            </w:r>
          </w:p>
          <w:p w14:paraId="3E498C9A" w14:textId="5C74AD1C" w:rsidR="30E6DDCB" w:rsidRDefault="30E6DDCB" w:rsidP="30E6DDCB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E44EA55" w14:textId="5EEFC0D7" w:rsidR="00FF1CAB" w:rsidRDefault="00FF1CAB" w:rsidP="00585071">
            <w:pPr>
              <w:rPr>
                <w:rFonts w:ascii="Calibri" w:hAnsi="Calibri" w:cs="Calibri"/>
                <w:sz w:val="18"/>
                <w:szCs w:val="18"/>
              </w:rPr>
            </w:pPr>
            <w:r w:rsidRPr="00FF1CAB">
              <w:rPr>
                <w:rFonts w:ascii="Calibri" w:hAnsi="Calibri" w:cs="Calibri"/>
                <w:sz w:val="18"/>
                <w:szCs w:val="18"/>
              </w:rPr>
              <w:t>CLO</w:t>
            </w:r>
            <w:r w:rsidR="002F535B">
              <w:rPr>
                <w:rFonts w:ascii="Calibri" w:hAnsi="Calibri" w:cs="Calibri"/>
                <w:sz w:val="18"/>
                <w:szCs w:val="18"/>
              </w:rPr>
              <w:t>1</w:t>
            </w:r>
            <w:r w:rsidRPr="00FF1CAB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54DE7AE5" w14:textId="773375A6" w:rsidR="00FF1CAB" w:rsidRDefault="00FF1CAB" w:rsidP="00585071">
            <w:pPr>
              <w:rPr>
                <w:rFonts w:ascii="Calibri" w:hAnsi="Calibri" w:cs="Calibri"/>
                <w:sz w:val="18"/>
                <w:szCs w:val="18"/>
              </w:rPr>
            </w:pPr>
            <w:r w:rsidRPr="00FF1CAB">
              <w:rPr>
                <w:rFonts w:ascii="Calibri" w:hAnsi="Calibri" w:cs="Calibri"/>
                <w:sz w:val="18"/>
                <w:szCs w:val="18"/>
              </w:rPr>
              <w:t>CLO</w:t>
            </w:r>
            <w:r w:rsidR="002F535B">
              <w:rPr>
                <w:rFonts w:ascii="Calibri" w:hAnsi="Calibri" w:cs="Calibri"/>
                <w:sz w:val="18"/>
                <w:szCs w:val="18"/>
              </w:rPr>
              <w:t>2</w:t>
            </w:r>
            <w:r w:rsidRPr="00FF1CAB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6729ACDB" w14:textId="7854B9AD" w:rsidR="00FF1CAB" w:rsidRPr="00C11066" w:rsidRDefault="00FF1CAB" w:rsidP="00585071">
            <w:pPr>
              <w:rPr>
                <w:rFonts w:ascii="Calibri" w:hAnsi="Calibri" w:cs="Calibri"/>
                <w:sz w:val="18"/>
                <w:szCs w:val="18"/>
              </w:rPr>
            </w:pPr>
            <w:r w:rsidRPr="00FF1CAB">
              <w:rPr>
                <w:rFonts w:ascii="Calibri" w:hAnsi="Calibri" w:cs="Calibri"/>
                <w:sz w:val="18"/>
                <w:szCs w:val="18"/>
              </w:rPr>
              <w:t>CLO</w:t>
            </w:r>
            <w:r w:rsidR="002F535B">
              <w:rPr>
                <w:rFonts w:ascii="Calibri" w:hAnsi="Calibri" w:cs="Calibri"/>
                <w:sz w:val="18"/>
                <w:szCs w:val="18"/>
              </w:rPr>
              <w:t>3</w:t>
            </w:r>
            <w:r w:rsidRPr="00FF1CAB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D94691" w14:textId="77777777" w:rsidR="00445AB1" w:rsidRDefault="7F00C52F" w:rsidP="00DA1206">
            <w:pPr>
              <w:pStyle w:val="Default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30E6DDCB">
              <w:rPr>
                <w:rFonts w:ascii="Calibri" w:hAnsi="Calibri" w:cs="Calibri"/>
                <w:color w:val="auto"/>
                <w:sz w:val="18"/>
                <w:szCs w:val="18"/>
              </w:rPr>
              <w:t>The students should be able to:</w:t>
            </w:r>
          </w:p>
          <w:p w14:paraId="01AD48B0" w14:textId="76294CD6" w:rsidR="30E6DDCB" w:rsidRDefault="30E6DDCB" w:rsidP="30E6DDCB">
            <w:pPr>
              <w:pStyle w:val="Default"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  <w:p w14:paraId="4BF0DC7A" w14:textId="467806EC" w:rsidR="00DC6A1B" w:rsidRPr="00DC6A1B" w:rsidRDefault="24A7B10E" w:rsidP="00DC6A1B">
            <w:pPr>
              <w:pStyle w:val="Default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30E6DDC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Describe, </w:t>
            </w:r>
            <w:r w:rsidR="26FAA05A" w:rsidRPr="30E6DDC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Simulate and debug </w:t>
            </w:r>
            <w:r w:rsidR="00834D10">
              <w:rPr>
                <w:rFonts w:ascii="Calibri" w:hAnsi="Calibri" w:cs="Calibri"/>
                <w:color w:val="auto"/>
                <w:sz w:val="18"/>
                <w:szCs w:val="18"/>
              </w:rPr>
              <w:t xml:space="preserve">combinational and sequential </w:t>
            </w:r>
            <w:r w:rsidR="26FAA05A" w:rsidRPr="30E6DDC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digital systems using </w:t>
            </w:r>
            <w:proofErr w:type="spellStart"/>
            <w:r w:rsidR="00085CBF" w:rsidRPr="00085CBF">
              <w:rPr>
                <w:rFonts w:ascii="Calibri" w:hAnsi="Calibri" w:cs="Calibri"/>
                <w:i/>
                <w:iCs/>
                <w:color w:val="auto"/>
                <w:sz w:val="18"/>
                <w:szCs w:val="18"/>
              </w:rPr>
              <w:t>System</w:t>
            </w:r>
            <w:r w:rsidR="26FAA05A" w:rsidRPr="00085CBF">
              <w:rPr>
                <w:rFonts w:ascii="Calibri" w:hAnsi="Calibri" w:cs="Calibri"/>
                <w:i/>
                <w:iCs/>
                <w:color w:val="auto"/>
                <w:sz w:val="18"/>
                <w:szCs w:val="18"/>
              </w:rPr>
              <w:t>Verilog</w:t>
            </w:r>
            <w:proofErr w:type="spellEnd"/>
            <w:r w:rsidR="02416EFE" w:rsidRPr="30E6DDC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 hardware description language</w:t>
            </w:r>
            <w:r w:rsidR="26FAA05A" w:rsidRPr="30E6DDC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. </w:t>
            </w:r>
          </w:p>
          <w:p w14:paraId="6067BCF3" w14:textId="6116D1B2" w:rsidR="00834D10" w:rsidRDefault="00DC6A1B" w:rsidP="00834D10">
            <w:pPr>
              <w:pStyle w:val="Default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DC6A1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Understand </w:t>
            </w:r>
            <w:r w:rsidR="0015711C">
              <w:rPr>
                <w:rFonts w:ascii="Calibri" w:hAnsi="Calibri" w:cs="Calibri"/>
                <w:color w:val="auto"/>
                <w:sz w:val="18"/>
                <w:szCs w:val="18"/>
              </w:rPr>
              <w:t xml:space="preserve">EDA tools and </w:t>
            </w:r>
            <w:r w:rsidRPr="00DC6A1B">
              <w:rPr>
                <w:rFonts w:ascii="Calibri" w:hAnsi="Calibri" w:cs="Calibri"/>
                <w:color w:val="auto"/>
                <w:sz w:val="18"/>
                <w:szCs w:val="18"/>
              </w:rPr>
              <w:t xml:space="preserve">design flow for </w:t>
            </w:r>
            <w:r w:rsidR="00834D10">
              <w:rPr>
                <w:rFonts w:ascii="Calibri" w:hAnsi="Calibri" w:cs="Calibri"/>
                <w:color w:val="auto"/>
                <w:sz w:val="18"/>
                <w:szCs w:val="18"/>
              </w:rPr>
              <w:t xml:space="preserve">simulation and FPGA </w:t>
            </w:r>
            <w:r w:rsidR="0015711C">
              <w:rPr>
                <w:rFonts w:ascii="Calibri" w:hAnsi="Calibri" w:cs="Calibri"/>
                <w:color w:val="auto"/>
                <w:sz w:val="18"/>
                <w:szCs w:val="18"/>
              </w:rPr>
              <w:t xml:space="preserve">design </w:t>
            </w:r>
            <w:r w:rsidR="00834D10">
              <w:rPr>
                <w:rFonts w:ascii="Calibri" w:hAnsi="Calibri" w:cs="Calibri"/>
                <w:color w:val="auto"/>
                <w:sz w:val="18"/>
                <w:szCs w:val="18"/>
              </w:rPr>
              <w:t>of digital systems.</w:t>
            </w:r>
          </w:p>
          <w:p w14:paraId="29957C7A" w14:textId="5CAEECA7" w:rsidR="00D62900" w:rsidRPr="00C11066" w:rsidRDefault="00E11F6E" w:rsidP="00834D10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Implementation, Synthesis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DDABEB1" w:rsidRPr="30E6DDCB">
              <w:rPr>
                <w:rFonts w:ascii="Calibri" w:hAnsi="Calibri" w:cs="Calibri"/>
                <w:sz w:val="18"/>
                <w:szCs w:val="18"/>
              </w:rPr>
              <w:t xml:space="preserve">and </w:t>
            </w:r>
            <w:r w:rsidR="002F535B">
              <w:rPr>
                <w:rFonts w:ascii="Calibri" w:hAnsi="Calibri" w:cs="Calibri"/>
                <w:sz w:val="18"/>
                <w:szCs w:val="18"/>
              </w:rPr>
              <w:t>test</w:t>
            </w:r>
            <w:r>
              <w:rPr>
                <w:rFonts w:ascii="Calibri" w:hAnsi="Calibri" w:cs="Calibri"/>
                <w:sz w:val="18"/>
                <w:szCs w:val="18"/>
              </w:rPr>
              <w:t>ing</w:t>
            </w:r>
            <w:r w:rsidR="0DDABEB1" w:rsidRPr="30E6DDC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of </w:t>
            </w:r>
            <w:r w:rsidR="26FAA05A" w:rsidRPr="30E6DDCB">
              <w:rPr>
                <w:rFonts w:ascii="Calibri" w:hAnsi="Calibri" w:cs="Calibri"/>
                <w:sz w:val="18"/>
                <w:szCs w:val="18"/>
              </w:rPr>
              <w:t>digital systems on FPGA platforms.</w:t>
            </w:r>
          </w:p>
        </w:tc>
      </w:tr>
      <w:tr w:rsidR="00C8353F" w:rsidRPr="00911B6B" w14:paraId="73A84CAC" w14:textId="77777777" w:rsidTr="00463406">
        <w:tblPrEx>
          <w:shd w:val="clear" w:color="auto" w:fill="auto"/>
        </w:tblPrEx>
        <w:trPr>
          <w:trHeight w:val="260"/>
        </w:trPr>
        <w:tc>
          <w:tcPr>
            <w:tcW w:w="10795" w:type="dxa"/>
            <w:gridSpan w:val="6"/>
            <w:shd w:val="clear" w:color="auto" w:fill="D9D9D9" w:themeFill="background1" w:themeFillShade="D9"/>
            <w:vAlign w:val="center"/>
          </w:tcPr>
          <w:p w14:paraId="16C3E156" w14:textId="0A820263" w:rsidR="00C8353F" w:rsidRPr="00C8353F" w:rsidRDefault="009448BD" w:rsidP="0090449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Course Learning </w:t>
            </w:r>
            <w:r w:rsidR="00904498">
              <w:rPr>
                <w:rFonts w:ascii="Calibri" w:hAnsi="Calibri" w:cs="Calibri"/>
                <w:sz w:val="18"/>
                <w:szCs w:val="18"/>
              </w:rPr>
              <w:t>Relation to EE</w:t>
            </w:r>
            <w:r w:rsidR="00904498" w:rsidRPr="00C8353F">
              <w:rPr>
                <w:rFonts w:ascii="Calibri" w:hAnsi="Calibri" w:cs="Calibri"/>
                <w:sz w:val="18"/>
                <w:szCs w:val="18"/>
              </w:rPr>
              <w:t xml:space="preserve"> Program</w:t>
            </w:r>
            <w:r w:rsidR="00904498">
              <w:rPr>
                <w:rFonts w:ascii="Calibri" w:hAnsi="Calibri" w:cs="Calibri"/>
                <w:sz w:val="18"/>
                <w:szCs w:val="18"/>
              </w:rPr>
              <w:t xml:space="preserve"> Outcomes</w:t>
            </w:r>
          </w:p>
        </w:tc>
      </w:tr>
      <w:tr w:rsidR="00DD5B26" w:rsidRPr="00911B6B" w14:paraId="04CEFA7B" w14:textId="77777777" w:rsidTr="00463406">
        <w:tblPrEx>
          <w:shd w:val="clear" w:color="auto" w:fill="auto"/>
        </w:tblPrEx>
        <w:tc>
          <w:tcPr>
            <w:tcW w:w="1432" w:type="dxa"/>
            <w:gridSpan w:val="2"/>
            <w:shd w:val="clear" w:color="auto" w:fill="D9D9D9" w:themeFill="background1" w:themeFillShade="D9"/>
            <w:vAlign w:val="center"/>
          </w:tcPr>
          <w:p w14:paraId="1A9257AD" w14:textId="77777777" w:rsidR="00DD5B26" w:rsidRPr="001779DA" w:rsidRDefault="00DD5B26" w:rsidP="00CC362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1779DA">
              <w:rPr>
                <w:rFonts w:ascii="Calibri" w:hAnsi="Calibri" w:cs="Calibri"/>
                <w:b/>
                <w:sz w:val="18"/>
                <w:szCs w:val="18"/>
              </w:rPr>
              <w:t>EE/</w:t>
            </w:r>
            <w:r w:rsidR="009217A2">
              <w:rPr>
                <w:rFonts w:ascii="Calibri" w:hAnsi="Calibri" w:cs="Calibri"/>
                <w:b/>
                <w:sz w:val="18"/>
                <w:szCs w:val="18"/>
              </w:rPr>
              <w:t>421</w:t>
            </w:r>
            <w:r w:rsidR="009217A2" w:rsidRPr="001779DA">
              <w:rPr>
                <w:rFonts w:ascii="Calibri" w:hAnsi="Calibri" w:cs="Calibri"/>
                <w:b/>
                <w:sz w:val="18"/>
                <w:szCs w:val="18"/>
              </w:rPr>
              <w:t xml:space="preserve"> CLOs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B3A3E9E" w14:textId="77777777" w:rsidR="00DD5B26" w:rsidRPr="001779DA" w:rsidRDefault="00DD5B26" w:rsidP="001779D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1779DA">
              <w:rPr>
                <w:rFonts w:ascii="Calibri" w:hAnsi="Calibri" w:cs="Calibri"/>
                <w:b/>
                <w:sz w:val="18"/>
                <w:szCs w:val="18"/>
              </w:rPr>
              <w:t>Related PLOs</w:t>
            </w:r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14:paraId="04812B23" w14:textId="77777777" w:rsidR="00DD5B26" w:rsidRPr="001779DA" w:rsidRDefault="00DD5B26" w:rsidP="00DD5B2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779DA">
              <w:rPr>
                <w:rFonts w:ascii="Calibri" w:hAnsi="Calibri" w:cs="Calibri"/>
                <w:b/>
                <w:sz w:val="18"/>
                <w:szCs w:val="18"/>
              </w:rPr>
              <w:t>Levels of Learning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6A609B61" w14:textId="77777777" w:rsidR="00DD5B26" w:rsidRPr="001779DA" w:rsidRDefault="00DD5B26" w:rsidP="0090449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1779DA">
              <w:rPr>
                <w:rFonts w:ascii="Calibri" w:hAnsi="Calibri" w:cs="Calibri"/>
                <w:b/>
                <w:sz w:val="18"/>
                <w:szCs w:val="18"/>
              </w:rPr>
              <w:t>Teaching Methods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1735C4E3" w14:textId="3C0BFB21" w:rsidR="00DD5B26" w:rsidRPr="001779DA" w:rsidRDefault="00DD5B26" w:rsidP="0090449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1779DA">
              <w:rPr>
                <w:rFonts w:ascii="Calibri" w:hAnsi="Calibri" w:cs="Calibri"/>
                <w:b/>
                <w:sz w:val="18"/>
                <w:szCs w:val="18"/>
              </w:rPr>
              <w:t xml:space="preserve">CLO Attainment </w:t>
            </w:r>
            <w:r w:rsidR="00AA6267">
              <w:rPr>
                <w:rFonts w:ascii="Calibri" w:hAnsi="Calibri" w:cs="Calibri"/>
                <w:b/>
                <w:sz w:val="18"/>
                <w:szCs w:val="18"/>
              </w:rPr>
              <w:t>Assessed</w:t>
            </w:r>
            <w:r w:rsidRPr="001779DA">
              <w:rPr>
                <w:rFonts w:ascii="Calibri" w:hAnsi="Calibri" w:cs="Calibri"/>
                <w:b/>
                <w:sz w:val="18"/>
                <w:szCs w:val="18"/>
              </w:rPr>
              <w:t xml:space="preserve"> in  </w:t>
            </w:r>
          </w:p>
        </w:tc>
      </w:tr>
      <w:tr w:rsidR="00DC6A1B" w:rsidRPr="00911B6B" w14:paraId="29AA80BF" w14:textId="77777777" w:rsidTr="00463406">
        <w:tblPrEx>
          <w:shd w:val="clear" w:color="auto" w:fill="auto"/>
        </w:tblPrEx>
        <w:tc>
          <w:tcPr>
            <w:tcW w:w="1432" w:type="dxa"/>
            <w:gridSpan w:val="2"/>
          </w:tcPr>
          <w:p w14:paraId="136BF523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CLO1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FA7F8E3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PLO1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A03E6A5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Cog-3</w:t>
            </w:r>
          </w:p>
        </w:tc>
        <w:tc>
          <w:tcPr>
            <w:tcW w:w="3060" w:type="dxa"/>
            <w:vAlign w:val="center"/>
          </w:tcPr>
          <w:p w14:paraId="62B41B09" w14:textId="77777777" w:rsidR="00DC6A1B" w:rsidRPr="00911B6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11B6B">
              <w:rPr>
                <w:rFonts w:ascii="Calibri" w:hAnsi="Calibri" w:cs="Calibri"/>
                <w:sz w:val="18"/>
                <w:szCs w:val="18"/>
              </w:rPr>
              <w:t xml:space="preserve">Instruction, </w:t>
            </w:r>
            <w:r>
              <w:rPr>
                <w:rFonts w:ascii="Calibri" w:hAnsi="Calibri" w:cs="Calibri"/>
                <w:sz w:val="18"/>
                <w:szCs w:val="18"/>
              </w:rPr>
              <w:t>Lab Manual</w:t>
            </w:r>
          </w:p>
        </w:tc>
        <w:tc>
          <w:tcPr>
            <w:tcW w:w="3330" w:type="dxa"/>
            <w:vAlign w:val="center"/>
          </w:tcPr>
          <w:p w14:paraId="327E12F8" w14:textId="77777777" w:rsidR="00DC6A1B" w:rsidRPr="00911B6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Lab Task / Midterm</w:t>
            </w:r>
          </w:p>
        </w:tc>
      </w:tr>
      <w:tr w:rsidR="00DC6A1B" w:rsidRPr="00911B6B" w14:paraId="63B3F966" w14:textId="77777777" w:rsidTr="00463406">
        <w:tblPrEx>
          <w:shd w:val="clear" w:color="auto" w:fill="auto"/>
        </w:tblPrEx>
        <w:tc>
          <w:tcPr>
            <w:tcW w:w="1432" w:type="dxa"/>
            <w:gridSpan w:val="2"/>
          </w:tcPr>
          <w:p w14:paraId="0D19F243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CLO2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76FA3C5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PLO3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0EA9595" w14:textId="56442992" w:rsidR="00DC6A1B" w:rsidRPr="00DC6A1B" w:rsidRDefault="002C3414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Cog-4</w:t>
            </w:r>
          </w:p>
        </w:tc>
        <w:tc>
          <w:tcPr>
            <w:tcW w:w="3060" w:type="dxa"/>
            <w:vAlign w:val="center"/>
          </w:tcPr>
          <w:p w14:paraId="527946E0" w14:textId="77777777" w:rsidR="00DC6A1B" w:rsidRPr="00911B6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11B6B">
              <w:rPr>
                <w:rFonts w:ascii="Calibri" w:hAnsi="Calibri" w:cs="Calibri"/>
                <w:sz w:val="18"/>
                <w:szCs w:val="18"/>
              </w:rPr>
              <w:t xml:space="preserve">Instruction, </w:t>
            </w:r>
            <w:r>
              <w:rPr>
                <w:rFonts w:ascii="Calibri" w:hAnsi="Calibri" w:cs="Calibri"/>
                <w:sz w:val="18"/>
                <w:szCs w:val="18"/>
              </w:rPr>
              <w:t>Lab Manual</w:t>
            </w:r>
          </w:p>
        </w:tc>
        <w:tc>
          <w:tcPr>
            <w:tcW w:w="3330" w:type="dxa"/>
            <w:vAlign w:val="center"/>
          </w:tcPr>
          <w:p w14:paraId="11A0DFBC" w14:textId="77777777" w:rsidR="00DC6A1B" w:rsidRDefault="00DC6A1B" w:rsidP="00DC6A1B">
            <w:pPr>
              <w:jc w:val="center"/>
            </w:pPr>
            <w:r w:rsidRPr="00076AEF">
              <w:rPr>
                <w:rFonts w:ascii="Calibri" w:hAnsi="Calibri" w:cs="Calibri"/>
                <w:sz w:val="18"/>
                <w:szCs w:val="18"/>
              </w:rPr>
              <w:t>Lab Task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/ </w:t>
            </w:r>
            <w:r w:rsidR="00A103A9">
              <w:rPr>
                <w:rFonts w:ascii="Calibri" w:hAnsi="Calibri" w:cs="Calibri"/>
                <w:sz w:val="18"/>
                <w:szCs w:val="18"/>
              </w:rPr>
              <w:t>Lab Project</w:t>
            </w:r>
          </w:p>
        </w:tc>
      </w:tr>
      <w:tr w:rsidR="00DC6A1B" w:rsidRPr="00911B6B" w14:paraId="5BFDBC3A" w14:textId="77777777" w:rsidTr="00463406">
        <w:tblPrEx>
          <w:shd w:val="clear" w:color="auto" w:fill="auto"/>
        </w:tblPrEx>
        <w:tc>
          <w:tcPr>
            <w:tcW w:w="1432" w:type="dxa"/>
            <w:gridSpan w:val="2"/>
          </w:tcPr>
          <w:p w14:paraId="0A73B08C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CLO3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48B351" w14:textId="77777777" w:rsidR="00DC6A1B" w:rsidRPr="00DC6A1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C6A1B">
              <w:rPr>
                <w:rFonts w:ascii="Calibri" w:hAnsi="Calibri" w:cs="Calibri"/>
                <w:sz w:val="18"/>
                <w:szCs w:val="18"/>
              </w:rPr>
              <w:t>PLO</w:t>
            </w:r>
            <w:r w:rsidR="001A0FEF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713F6B3" w14:textId="4AA43DA3" w:rsidR="00DC6A1B" w:rsidRPr="00DC6A1B" w:rsidRDefault="002C3414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Psy-3</w:t>
            </w:r>
          </w:p>
        </w:tc>
        <w:tc>
          <w:tcPr>
            <w:tcW w:w="3060" w:type="dxa"/>
            <w:vAlign w:val="center"/>
          </w:tcPr>
          <w:p w14:paraId="03EC2DC9" w14:textId="77777777" w:rsidR="00DC6A1B" w:rsidRPr="00911B6B" w:rsidRDefault="00DC6A1B" w:rsidP="00DC6A1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11B6B">
              <w:rPr>
                <w:rFonts w:ascii="Calibri" w:hAnsi="Calibri" w:cs="Calibri"/>
                <w:sz w:val="18"/>
                <w:szCs w:val="18"/>
              </w:rPr>
              <w:t xml:space="preserve">Instruction, </w:t>
            </w:r>
            <w:r>
              <w:rPr>
                <w:rFonts w:ascii="Calibri" w:hAnsi="Calibri" w:cs="Calibri"/>
                <w:sz w:val="18"/>
                <w:szCs w:val="18"/>
              </w:rPr>
              <w:t>Lab Manual</w:t>
            </w:r>
          </w:p>
        </w:tc>
        <w:tc>
          <w:tcPr>
            <w:tcW w:w="3330" w:type="dxa"/>
            <w:vAlign w:val="center"/>
          </w:tcPr>
          <w:p w14:paraId="16A53C0F" w14:textId="77777777" w:rsidR="00DC6A1B" w:rsidRDefault="00DC6A1B" w:rsidP="00DC6A1B">
            <w:pPr>
              <w:jc w:val="center"/>
            </w:pPr>
            <w:r w:rsidRPr="00076AEF">
              <w:rPr>
                <w:rFonts w:ascii="Calibri" w:hAnsi="Calibri" w:cs="Calibri"/>
                <w:sz w:val="18"/>
                <w:szCs w:val="18"/>
              </w:rPr>
              <w:t>Lab Task</w:t>
            </w:r>
          </w:p>
        </w:tc>
      </w:tr>
    </w:tbl>
    <w:p w14:paraId="5B4DAF83" w14:textId="51F378C8" w:rsidR="005A3415" w:rsidRDefault="005A3415" w:rsidP="0048417B">
      <w:pPr>
        <w:rPr>
          <w:rFonts w:ascii="Calibri" w:hAnsi="Calibri" w:cs="Calibri"/>
          <w:sz w:val="18"/>
          <w:szCs w:val="18"/>
        </w:rPr>
      </w:pPr>
    </w:p>
    <w:p w14:paraId="3CCA4C4D" w14:textId="77777777" w:rsidR="00DA2FA5" w:rsidRDefault="00DA2FA5" w:rsidP="00DA2FA5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72"/>
      </w:tblGrid>
      <w:tr w:rsidR="00DA2FA5" w:rsidRPr="00683E39" w14:paraId="59D12A10" w14:textId="77777777" w:rsidTr="00AA0E5E">
        <w:tc>
          <w:tcPr>
            <w:tcW w:w="10980" w:type="dxa"/>
            <w:shd w:val="clear" w:color="auto" w:fill="D9D9D9" w:themeFill="background1" w:themeFillShade="D9"/>
          </w:tcPr>
          <w:p w14:paraId="37DDFA1E" w14:textId="77777777" w:rsidR="00DA2FA5" w:rsidRPr="00683E39" w:rsidRDefault="00DA2FA5" w:rsidP="00AA0E5E">
            <w:pPr>
              <w:rPr>
                <w:rFonts w:ascii="Calibri" w:hAnsi="Calibri" w:cs="Calibri"/>
                <w:sz w:val="18"/>
                <w:szCs w:val="18"/>
              </w:rPr>
            </w:pPr>
            <w:r w:rsidRPr="00683E39">
              <w:rPr>
                <w:rFonts w:ascii="Calibri" w:hAnsi="Calibri" w:cs="Calibri"/>
                <w:sz w:val="18"/>
                <w:szCs w:val="18"/>
              </w:rPr>
              <w:t>Grading Breakup and Policy</w:t>
            </w:r>
          </w:p>
        </w:tc>
      </w:tr>
      <w:tr w:rsidR="00DA2FA5" w:rsidRPr="00683E39" w14:paraId="02956C26" w14:textId="77777777" w:rsidTr="00AA0E5E">
        <w:trPr>
          <w:trHeight w:val="719"/>
        </w:trPr>
        <w:tc>
          <w:tcPr>
            <w:tcW w:w="10980" w:type="dxa"/>
            <w:shd w:val="clear" w:color="auto" w:fill="auto"/>
          </w:tcPr>
          <w:p w14:paraId="4847877F" w14:textId="77777777" w:rsidR="00DA2FA5" w:rsidRPr="00F41319" w:rsidRDefault="00DA2FA5" w:rsidP="00AA0E5E">
            <w:pPr>
              <w:numPr>
                <w:ilvl w:val="0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Lab Completion (10 to 11 Labs): 50%</w:t>
            </w:r>
          </w:p>
          <w:p w14:paraId="7B25EB40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sz w:val="18"/>
                <w:szCs w:val="18"/>
              </w:rPr>
              <w:t>Lab Attendance (1% each lab)</w:t>
            </w:r>
          </w:p>
          <w:p w14:paraId="78BEE777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sz w:val="18"/>
                <w:szCs w:val="18"/>
              </w:rPr>
              <w:t>TA grades the Task Completion (2% each lab)</w:t>
            </w:r>
          </w:p>
          <w:p w14:paraId="4EC2ABC1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sz w:val="18"/>
                <w:szCs w:val="18"/>
              </w:rPr>
              <w:t>Submitting Reports and Observations, as required (2% each lab)</w:t>
            </w:r>
          </w:p>
          <w:p w14:paraId="1D43D7C4" w14:textId="77777777" w:rsidR="00DA2FA5" w:rsidRPr="00F41319" w:rsidRDefault="00DA2FA5" w:rsidP="00AA0E5E">
            <w:pPr>
              <w:numPr>
                <w:ilvl w:val="0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Lab Projects (1 to 2): 30% </w:t>
            </w:r>
            <w: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(Breakup as below)</w:t>
            </w:r>
          </w:p>
          <w:p w14:paraId="4EB94D13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E11F6E">
              <w:rPr>
                <w:rFonts w:asciiTheme="minorHAnsi" w:hAnsiTheme="minorHAnsi" w:cstheme="minorBidi"/>
                <w:b/>
                <w:bCs/>
                <w:i/>
                <w:iCs/>
                <w:sz w:val="18"/>
                <w:szCs w:val="18"/>
              </w:rPr>
              <w:t>SystemVerilog</w:t>
            </w:r>
            <w:proofErr w:type="spellEnd"/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coding</w:t>
            </w:r>
            <w: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and testbench</w:t>
            </w:r>
          </w:p>
          <w:p w14:paraId="35CEA7B2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Simulation</w:t>
            </w:r>
          </w:p>
          <w:p w14:paraId="540430AE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Synthesis</w:t>
            </w:r>
          </w:p>
          <w:p w14:paraId="3FCC54F5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FPGA prototyping</w:t>
            </w:r>
          </w:p>
          <w:p w14:paraId="1CE41B5D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Project report </w:t>
            </w:r>
          </w:p>
          <w:p w14:paraId="75FA88E3" w14:textId="77777777" w:rsidR="00DA2FA5" w:rsidRPr="00F41319" w:rsidRDefault="00DA2FA5" w:rsidP="00AA0E5E">
            <w:pPr>
              <w:numPr>
                <w:ilvl w:val="1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Presentation</w:t>
            </w:r>
          </w:p>
          <w:p w14:paraId="27625EF5" w14:textId="77777777" w:rsidR="00DA2FA5" w:rsidRPr="00F41319" w:rsidRDefault="00DA2FA5" w:rsidP="00AA0E5E">
            <w:pPr>
              <w:numPr>
                <w:ilvl w:val="0"/>
                <w:numId w:val="7"/>
              </w:numPr>
              <w:rPr>
                <w:rFonts w:asciiTheme="minorHAnsi" w:hAnsiTheme="minorHAnsi" w:cstheme="minorBidi"/>
                <w:sz w:val="18"/>
                <w:szCs w:val="18"/>
              </w:rPr>
            </w:pPr>
            <w:r w:rsidRPr="00F41319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Lab Midterm Exam: 20%</w:t>
            </w:r>
          </w:p>
          <w:p w14:paraId="03E1A577" w14:textId="77777777" w:rsidR="00DA2FA5" w:rsidRPr="006708D1" w:rsidRDefault="00DA2FA5" w:rsidP="00AA0E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708D1">
              <w:rPr>
                <w:rFonts w:asciiTheme="minorHAnsi" w:hAnsiTheme="minorHAnsi" w:cstheme="minorHAnsi"/>
                <w:highlight w:val="yellow"/>
              </w:rPr>
              <w:t xml:space="preserve">*Note: The lab component for MS students will be included in the final grade of theory as explained in the </w:t>
            </w:r>
            <w:r>
              <w:rPr>
                <w:rFonts w:asciiTheme="minorHAnsi" w:hAnsiTheme="minorHAnsi" w:cstheme="minorHAnsi"/>
                <w:highlight w:val="yellow"/>
              </w:rPr>
              <w:t xml:space="preserve">theory </w:t>
            </w:r>
            <w:r w:rsidRPr="006708D1">
              <w:rPr>
                <w:rFonts w:asciiTheme="minorHAnsi" w:hAnsiTheme="minorHAnsi" w:cstheme="minorHAnsi"/>
                <w:highlight w:val="yellow"/>
              </w:rPr>
              <w:t>class!</w:t>
            </w:r>
          </w:p>
        </w:tc>
      </w:tr>
    </w:tbl>
    <w:p w14:paraId="3898C739" w14:textId="77777777" w:rsidR="00DA2FA5" w:rsidRPr="00435984" w:rsidRDefault="00DA2FA5" w:rsidP="00DA2FA5">
      <w:pPr>
        <w:spacing w:after="240"/>
        <w:rPr>
          <w:sz w:val="24"/>
          <w:szCs w:val="24"/>
        </w:rPr>
      </w:pP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DA2FA5" w:rsidRPr="00F917C9" w14:paraId="52C69DB8" w14:textId="77777777" w:rsidTr="00463406">
        <w:tc>
          <w:tcPr>
            <w:tcW w:w="10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B098" w14:textId="77777777" w:rsidR="00DA2FA5" w:rsidRPr="00435984" w:rsidRDefault="00DA2FA5" w:rsidP="00AA0E5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Campus supports &amp; Key university policies</w:t>
            </w:r>
          </w:p>
        </w:tc>
      </w:tr>
      <w:tr w:rsidR="00DA2FA5" w:rsidRPr="00435984" w14:paraId="6FCE8B47" w14:textId="77777777" w:rsidTr="00463406">
        <w:tc>
          <w:tcPr>
            <w:tcW w:w="10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8844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Campus Supports </w:t>
            </w:r>
          </w:p>
          <w:p w14:paraId="3E816C2C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61FBB2A" w14:textId="77777777" w:rsidR="00DA2FA5" w:rsidRPr="00435984" w:rsidRDefault="00DA2FA5" w:rsidP="00F35637">
            <w:pPr>
              <w:ind w:left="9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Students are strongly encouraged to meet course instructors and TA’s during office hours for assistance in course-content, understand the course’s expectations from enrolled students, etc. Beyond the course, students are also encouraged to use a variety of other resources. (Instructors are also encouraged to refer students to these resources when needed.) These resources include Counseling and Psychological Services/CAPS (for mental health), LUMS Medical Center/LMC (for physical health), Office of Accessibility &amp; Inclusion/ OAI (for long-term disabilities), advising staff dedicated to supporting and guiding students in each school, </w:t>
            </w:r>
            <w:hyperlink r:id="rId9" w:history="1">
              <w:r w:rsidRPr="00435984">
                <w:rPr>
                  <w:color w:val="000000"/>
                </w:rPr>
                <w:t>online resources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(https://advising.lums.edu.pk/advising-resources), etc.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view all support services, their specific role as well as contact information </w:t>
            </w:r>
            <w:hyperlink r:id="rId10" w:anchor="supportservices" w:history="1">
              <w:r w:rsidRPr="00435984">
                <w:rPr>
                  <w:color w:val="000000"/>
                </w:rPr>
                <w:t>click here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(https://advising.lums.edu.pk/#supportservices). </w:t>
            </w:r>
          </w:p>
          <w:p w14:paraId="0A5BF24F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46B6F15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8913CD1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Academic Honesty/Plagiarism </w:t>
            </w:r>
          </w:p>
          <w:p w14:paraId="66D6DCA4" w14:textId="77777777" w:rsidR="00DA2FA5" w:rsidRPr="00435984" w:rsidRDefault="00DA2FA5" w:rsidP="00AA0E5E">
            <w:pPr>
              <w:spacing w:before="119"/>
              <w:ind w:left="107" w:right="93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LUMS has zero tolerance for academic dishonesty. Students are responsible for upholding academic integrity. If unsure, refer to the student handbook and consult with instructors/teaching assistants.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check for plagiarism before essay submission, use </w:t>
            </w:r>
            <w:hyperlink r:id="rId11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similarity@lums.edu.pk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Consult the following resources: 1) </w:t>
            </w:r>
            <w:hyperlink r:id="rId12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Academic and Intellectual Integrity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3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http://surl.li/gpvwb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and 2) </w:t>
            </w:r>
            <w:hyperlink r:id="rId14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Understanding and Avoiding Plagiarism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5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http://surl.li/gpvwo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14:paraId="5BDB5AB1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9330D59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LUMS Academic Accommodations/ Petitions policy</w:t>
            </w:r>
          </w:p>
          <w:p w14:paraId="0693C908" w14:textId="77777777" w:rsidR="00DA2FA5" w:rsidRPr="00435984" w:rsidRDefault="00DA2FA5" w:rsidP="00AA0E5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E93E622" w14:textId="77777777" w:rsidR="00DA2FA5" w:rsidRPr="00435984" w:rsidRDefault="00DA2FA5" w:rsidP="00AA0E5E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Long-term medical conditions are accommodated through the Office of Accessibility &amp; Inclusion (OAI). Short-term emergencies that impact studies are either handled by </w:t>
            </w:r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>the course instructor or Student Support Services (SSS). For more information, please see Missed Instrument or ‘Petition’ FAQs for students and faculty (</w:t>
            </w:r>
            <w:hyperlink r:id="rId16" w:history="1">
              <w:r w:rsidRPr="00EC6A39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https://rb.gy/8sj1h</w:t>
              </w:r>
            </w:hyperlink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14:paraId="3AF0A954" w14:textId="77777777" w:rsidR="00DA2FA5" w:rsidRPr="00435984" w:rsidRDefault="00DA2FA5" w:rsidP="00AA0E5E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3D9CC279" w14:textId="77777777" w:rsidR="00DA2FA5" w:rsidRPr="00435984" w:rsidRDefault="00DA2FA5" w:rsidP="00AA0E5E">
            <w:pPr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LUMS Sexual Harassment Policy</w:t>
            </w:r>
          </w:p>
          <w:p w14:paraId="41DD7652" w14:textId="77777777" w:rsidR="00DA2FA5" w:rsidRPr="00435984" w:rsidRDefault="00DA2FA5" w:rsidP="00AA0E5E">
            <w:pPr>
              <w:ind w:left="107" w:right="209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LUMS and this class are a harassment-free zone. No behavior that makes someone uncomfortable or negatively impacts the class or individual's potential will be tolerated.</w:t>
            </w:r>
          </w:p>
          <w:p w14:paraId="681103E0" w14:textId="77777777" w:rsidR="00DA2FA5" w:rsidRPr="00435984" w:rsidRDefault="00DA2FA5" w:rsidP="00AA0E5E">
            <w:pPr>
              <w:spacing w:before="121"/>
              <w:ind w:left="107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To report sexual harassment experienced or observed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class, please contact me. For further support or to file a complaint, contact OAI at </w:t>
            </w:r>
            <w:hyperlink r:id="rId17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oai@lums.edu.pk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 </w:t>
            </w:r>
            <w:hyperlink r:id="rId18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harassment@lums.edu.pk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You may choose to file an informal or formal complaint to put an end to the offending behavior. You can also call their Anti-Harassment helpline at 042-35608877 for advice or concerns. </w:t>
            </w:r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For more information: </w:t>
            </w:r>
            <w:hyperlink r:id="rId19" w:history="1">
              <w:r w:rsidRPr="00435984">
                <w:rPr>
                  <w:rFonts w:ascii="Calibri" w:hAnsi="Calibri" w:cs="Calibri"/>
                  <w:i/>
                  <w:iCs/>
                  <w:color w:val="000000"/>
                  <w:sz w:val="18"/>
                  <w:szCs w:val="18"/>
                </w:rPr>
                <w:t>Harassment, Bullying &amp; Other Interpersonal Misconduct: Presentation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(</w:t>
            </w:r>
            <w:hyperlink r:id="rId20" w:history="1">
              <w:r w:rsidRPr="00435984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http://surl.li/gpvwt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61C21A01" w14:textId="77777777" w:rsidR="00DA2FA5" w:rsidRPr="00F917C9" w:rsidRDefault="00DA2FA5" w:rsidP="00DA2FA5">
      <w:pPr>
        <w:jc w:val="both"/>
        <w:rPr>
          <w:rFonts w:ascii="Calibri" w:hAnsi="Calibri" w:cs="Calibri"/>
          <w:sz w:val="18"/>
          <w:szCs w:val="18"/>
        </w:rPr>
      </w:pPr>
    </w:p>
    <w:p w14:paraId="03AB59FF" w14:textId="77777777" w:rsidR="00DA2FA5" w:rsidRPr="00C11066" w:rsidRDefault="00DA2FA5" w:rsidP="0048417B">
      <w:pPr>
        <w:rPr>
          <w:rFonts w:ascii="Calibri" w:hAnsi="Calibri" w:cs="Calibri"/>
          <w:sz w:val="18"/>
          <w:szCs w:val="18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6488"/>
        <w:gridCol w:w="1710"/>
        <w:gridCol w:w="1530"/>
      </w:tblGrid>
      <w:tr w:rsidR="00566927" w:rsidRPr="00C11066" w14:paraId="2B23BF07" w14:textId="77777777" w:rsidTr="00AD688D">
        <w:trPr>
          <w:trHeight w:val="68"/>
        </w:trPr>
        <w:tc>
          <w:tcPr>
            <w:tcW w:w="10795" w:type="dxa"/>
            <w:gridSpan w:val="4"/>
            <w:shd w:val="clear" w:color="auto" w:fill="D9D9D9"/>
          </w:tcPr>
          <w:p w14:paraId="27DED87B" w14:textId="77777777" w:rsidR="00566927" w:rsidRPr="00C11066" w:rsidRDefault="00566927" w:rsidP="0004071D">
            <w:pPr>
              <w:rPr>
                <w:rFonts w:ascii="Calibri" w:hAnsi="Calibri" w:cs="Calibri"/>
                <w:smallCaps/>
                <w:sz w:val="18"/>
                <w:szCs w:val="18"/>
              </w:rPr>
            </w:pPr>
            <w:r w:rsidRPr="00C11066">
              <w:rPr>
                <w:rFonts w:ascii="Calibri" w:hAnsi="Calibri" w:cs="Calibri"/>
                <w:smallCaps/>
                <w:sz w:val="18"/>
                <w:szCs w:val="18"/>
              </w:rPr>
              <w:t>Course Overview</w:t>
            </w:r>
          </w:p>
        </w:tc>
      </w:tr>
      <w:tr w:rsidR="00566927" w:rsidRPr="00B40167" w14:paraId="47EE5EEE" w14:textId="77777777" w:rsidTr="00AD688D">
        <w:tblPrEx>
          <w:tblLook w:val="0020" w:firstRow="1" w:lastRow="0" w:firstColumn="0" w:lastColumn="0" w:noHBand="0" w:noVBand="0"/>
        </w:tblPrEx>
        <w:trPr>
          <w:trHeight w:val="287"/>
        </w:trPr>
        <w:tc>
          <w:tcPr>
            <w:tcW w:w="1067" w:type="dxa"/>
            <w:vAlign w:val="center"/>
          </w:tcPr>
          <w:p w14:paraId="156428F1" w14:textId="77777777" w:rsidR="00566927" w:rsidRPr="001779DA" w:rsidRDefault="00327D99" w:rsidP="001779DA">
            <w:pPr>
              <w:pStyle w:val="Heading4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Lab/Week</w:t>
            </w:r>
          </w:p>
        </w:tc>
        <w:tc>
          <w:tcPr>
            <w:tcW w:w="6488" w:type="dxa"/>
            <w:vAlign w:val="center"/>
          </w:tcPr>
          <w:p w14:paraId="3E835E46" w14:textId="77777777" w:rsidR="00566927" w:rsidRPr="00327D99" w:rsidRDefault="00566927" w:rsidP="001779DA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 w:rsidRPr="00327D99">
              <w:rPr>
                <w:rFonts w:ascii="Calibri" w:hAnsi="Calibri" w:cs="Calibri"/>
                <w:sz w:val="18"/>
                <w:szCs w:val="18"/>
              </w:rPr>
              <w:t>Topics</w:t>
            </w:r>
          </w:p>
        </w:tc>
        <w:tc>
          <w:tcPr>
            <w:tcW w:w="1710" w:type="dxa"/>
            <w:vAlign w:val="center"/>
          </w:tcPr>
          <w:p w14:paraId="50C46A29" w14:textId="77777777" w:rsidR="00566927" w:rsidRPr="00327D99" w:rsidRDefault="00327D99" w:rsidP="001779DA">
            <w:pPr>
              <w:pStyle w:val="Heading3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Readings</w:t>
            </w:r>
          </w:p>
        </w:tc>
        <w:tc>
          <w:tcPr>
            <w:tcW w:w="1530" w:type="dxa"/>
            <w:vAlign w:val="center"/>
          </w:tcPr>
          <w:p w14:paraId="1A2992B8" w14:textId="77777777" w:rsidR="00566927" w:rsidRPr="001779DA" w:rsidRDefault="00566927" w:rsidP="001779DA">
            <w:pPr>
              <w:pStyle w:val="Heading3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1779DA">
              <w:rPr>
                <w:rFonts w:ascii="Calibri" w:hAnsi="Calibri" w:cs="Calibri"/>
                <w:b w:val="0"/>
                <w:sz w:val="18"/>
                <w:szCs w:val="18"/>
              </w:rPr>
              <w:t>Related CLO</w:t>
            </w:r>
          </w:p>
        </w:tc>
      </w:tr>
      <w:tr w:rsidR="00327D99" w:rsidRPr="00B40167" w14:paraId="07997FD4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1EBCB23F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480ECFF0" w14:textId="6C1E93AB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Structural and Modular </w:t>
            </w:r>
            <w:proofErr w:type="spellStart"/>
            <w:r w:rsidR="004925A5"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System</w:t>
            </w:r>
            <w:r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Verilog</w:t>
            </w:r>
            <w:proofErr w:type="spellEnd"/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coding</w:t>
            </w:r>
            <w:r w:rsidR="004925A5">
              <w:rPr>
                <w:rFonts w:asciiTheme="minorHAnsi" w:hAnsiTheme="minorHAnsi" w:cstheme="majorBidi"/>
                <w:sz w:val="18"/>
                <w:szCs w:val="22"/>
              </w:rPr>
              <w:t>, Data types</w:t>
            </w:r>
            <w:r w:rsidR="006069B3">
              <w:rPr>
                <w:rFonts w:asciiTheme="minorHAnsi" w:hAnsiTheme="minorHAnsi" w:cstheme="majorBidi"/>
                <w:sz w:val="18"/>
                <w:szCs w:val="22"/>
              </w:rPr>
              <w:t>, Ports, Instantiation</w:t>
            </w:r>
            <w:r w:rsidR="004D2BD6" w:rsidRPr="004D2BD6">
              <w:rPr>
                <w:rFonts w:asciiTheme="minorHAnsi" w:hAnsiTheme="minorHAnsi" w:cstheme="majorBidi"/>
                <w:color w:val="0070C0"/>
                <w:sz w:val="18"/>
                <w:szCs w:val="22"/>
              </w:rPr>
              <w:t>*</w:t>
            </w:r>
          </w:p>
        </w:tc>
        <w:tc>
          <w:tcPr>
            <w:tcW w:w="1710" w:type="dxa"/>
            <w:vMerge w:val="restart"/>
            <w:vAlign w:val="center"/>
          </w:tcPr>
          <w:p w14:paraId="7B4BF4BD" w14:textId="446FDDC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  <w:r>
              <w:rPr>
                <w:rFonts w:asciiTheme="minorHAnsi" w:hAnsiTheme="minorHAnsi" w:cstheme="majorBidi"/>
                <w:sz w:val="18"/>
                <w:szCs w:val="22"/>
              </w:rPr>
              <w:t>Lab Manuals</w:t>
            </w:r>
            <w:r w:rsidR="00CA7B67">
              <w:rPr>
                <w:rFonts w:asciiTheme="minorHAnsi" w:hAnsiTheme="minorHAnsi" w:cstheme="majorBidi"/>
                <w:sz w:val="18"/>
                <w:szCs w:val="22"/>
              </w:rPr>
              <w:t xml:space="preserve"> / Books</w:t>
            </w:r>
          </w:p>
        </w:tc>
        <w:tc>
          <w:tcPr>
            <w:tcW w:w="1530" w:type="dxa"/>
            <w:vMerge w:val="restart"/>
            <w:vAlign w:val="center"/>
          </w:tcPr>
          <w:p w14:paraId="2BF8EC99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  <w:r>
              <w:rPr>
                <w:rFonts w:asciiTheme="minorHAnsi" w:hAnsiTheme="minorHAnsi" w:cstheme="majorBidi"/>
                <w:sz w:val="18"/>
                <w:szCs w:val="22"/>
              </w:rPr>
              <w:t>CLO1/CLO2</w:t>
            </w:r>
          </w:p>
        </w:tc>
      </w:tr>
      <w:tr w:rsidR="00327D99" w:rsidRPr="00B40167" w14:paraId="4F39647B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26C99E1E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1FC39DEC" w14:textId="470EAB47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Simulation and testing </w:t>
            </w:r>
            <w:r w:rsidR="00013BD9">
              <w:rPr>
                <w:rFonts w:asciiTheme="minorHAnsi" w:hAnsiTheme="minorHAnsi" w:cstheme="majorBidi"/>
                <w:sz w:val="18"/>
                <w:szCs w:val="22"/>
              </w:rPr>
              <w:t>in</w:t>
            </w: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</w:t>
            </w:r>
            <w:proofErr w:type="spellStart"/>
            <w:r w:rsidR="004925A5"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System</w:t>
            </w:r>
            <w:r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Verilog</w:t>
            </w:r>
            <w:proofErr w:type="spellEnd"/>
            <w:r w:rsidR="00462E43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,</w:t>
            </w: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</w:t>
            </w:r>
            <w:r w:rsidR="002B370E">
              <w:rPr>
                <w:rFonts w:asciiTheme="minorHAnsi" w:hAnsiTheme="minorHAnsi" w:cstheme="majorBidi"/>
                <w:sz w:val="18"/>
                <w:szCs w:val="22"/>
              </w:rPr>
              <w:t xml:space="preserve">testbench </w:t>
            </w:r>
            <w:r w:rsidR="008368AD">
              <w:rPr>
                <w:rFonts w:asciiTheme="minorHAnsi" w:hAnsiTheme="minorHAnsi" w:cstheme="majorBidi"/>
                <w:sz w:val="18"/>
                <w:szCs w:val="22"/>
              </w:rPr>
              <w:t xml:space="preserve">coding </w:t>
            </w:r>
            <w:r w:rsidR="006069B3">
              <w:rPr>
                <w:rFonts w:asciiTheme="minorHAnsi" w:hAnsiTheme="minorHAnsi" w:cstheme="majorBidi"/>
                <w:sz w:val="18"/>
                <w:szCs w:val="22"/>
              </w:rPr>
              <w:t xml:space="preserve">using Questa / </w:t>
            </w:r>
            <w:proofErr w:type="spellStart"/>
            <w:r w:rsidR="006069B3">
              <w:rPr>
                <w:rFonts w:asciiTheme="minorHAnsi" w:hAnsiTheme="minorHAnsi" w:cstheme="majorBidi"/>
                <w:sz w:val="18"/>
                <w:szCs w:val="22"/>
              </w:rPr>
              <w:t>Modelsim</w:t>
            </w:r>
            <w:proofErr w:type="spellEnd"/>
          </w:p>
        </w:tc>
        <w:tc>
          <w:tcPr>
            <w:tcW w:w="1710" w:type="dxa"/>
            <w:vMerge/>
            <w:vAlign w:val="center"/>
          </w:tcPr>
          <w:p w14:paraId="2E8E22FA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DE0AC29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14D905FE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67D09660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4825DCF5" w14:textId="24229A1A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Behavior Design Examples, </w:t>
            </w:r>
            <w:r w:rsidR="00414F09">
              <w:rPr>
                <w:rFonts w:asciiTheme="minorHAnsi" w:hAnsiTheme="minorHAnsi" w:cstheme="majorBidi"/>
                <w:sz w:val="18"/>
                <w:szCs w:val="22"/>
              </w:rPr>
              <w:t xml:space="preserve">high level constructs, </w:t>
            </w:r>
            <w:proofErr w:type="spellStart"/>
            <w:r w:rsidR="00D2056C">
              <w:rPr>
                <w:rFonts w:asciiTheme="minorHAnsi" w:hAnsiTheme="minorHAnsi" w:cstheme="majorBidi"/>
                <w:sz w:val="18"/>
                <w:szCs w:val="22"/>
              </w:rPr>
              <w:t>enum</w:t>
            </w:r>
            <w:proofErr w:type="spellEnd"/>
            <w:r w:rsidR="00D2056C">
              <w:rPr>
                <w:rFonts w:asciiTheme="minorHAnsi" w:hAnsiTheme="minorHAnsi" w:cstheme="majorBidi"/>
                <w:sz w:val="18"/>
                <w:szCs w:val="22"/>
              </w:rPr>
              <w:t xml:space="preserve">, </w:t>
            </w:r>
            <w:r w:rsidRPr="00327D99">
              <w:rPr>
                <w:rFonts w:asciiTheme="minorHAnsi" w:hAnsiTheme="minorHAnsi" w:cstheme="majorBidi"/>
                <w:sz w:val="18"/>
                <w:szCs w:val="22"/>
              </w:rPr>
              <w:t>coding and simulation</w:t>
            </w:r>
          </w:p>
        </w:tc>
        <w:tc>
          <w:tcPr>
            <w:tcW w:w="1710" w:type="dxa"/>
            <w:vMerge/>
          </w:tcPr>
          <w:p w14:paraId="6F9A750C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3894998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44915902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64C79678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57E47872" w14:textId="60703AA1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>RTL Design, coding and simulation</w:t>
            </w:r>
            <w:r w:rsidR="005B0CF0">
              <w:rPr>
                <w:rFonts w:asciiTheme="minorHAnsi" w:hAnsiTheme="minorHAnsi" w:cstheme="majorBidi"/>
                <w:sz w:val="18"/>
                <w:szCs w:val="22"/>
              </w:rPr>
              <w:t xml:space="preserve">, </w:t>
            </w:r>
            <w:r w:rsidR="00FA2E32">
              <w:rPr>
                <w:rFonts w:asciiTheme="minorHAnsi" w:hAnsiTheme="minorHAnsi" w:cstheme="majorBidi"/>
                <w:sz w:val="18"/>
                <w:szCs w:val="22"/>
              </w:rPr>
              <w:t>classes, structs and interfaces</w:t>
            </w:r>
          </w:p>
        </w:tc>
        <w:tc>
          <w:tcPr>
            <w:tcW w:w="1710" w:type="dxa"/>
            <w:vMerge/>
          </w:tcPr>
          <w:p w14:paraId="72ED9B1B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0645804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19499845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17108D7A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71103C70" w14:textId="0136E295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FSM in </w:t>
            </w:r>
            <w:proofErr w:type="spellStart"/>
            <w:r w:rsidR="001D313E" w:rsidRPr="001D313E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System</w:t>
            </w:r>
            <w:r w:rsidRPr="001D313E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Verilog</w:t>
            </w:r>
            <w:proofErr w:type="spellEnd"/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, </w:t>
            </w:r>
            <w:r w:rsidR="002055DD">
              <w:rPr>
                <w:rFonts w:asciiTheme="minorHAnsi" w:hAnsiTheme="minorHAnsi" w:cstheme="majorBidi"/>
                <w:sz w:val="18"/>
                <w:szCs w:val="22"/>
              </w:rPr>
              <w:t xml:space="preserve">design </w:t>
            </w:r>
            <w:r w:rsidRPr="00327D99">
              <w:rPr>
                <w:rFonts w:asciiTheme="minorHAnsi" w:hAnsiTheme="minorHAnsi" w:cstheme="majorBidi"/>
                <w:sz w:val="18"/>
                <w:szCs w:val="22"/>
              </w:rPr>
              <w:t>coding and simulation</w:t>
            </w:r>
          </w:p>
        </w:tc>
        <w:tc>
          <w:tcPr>
            <w:tcW w:w="1710" w:type="dxa"/>
            <w:vMerge/>
          </w:tcPr>
          <w:p w14:paraId="16EB7A98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62CACDE4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</w:tr>
      <w:tr w:rsidR="00327D99" w:rsidRPr="00B40167" w14:paraId="79BA87F8" w14:textId="77777777" w:rsidTr="00AD688D">
        <w:tblPrEx>
          <w:tblLook w:val="0020" w:firstRow="1" w:lastRow="0" w:firstColumn="0" w:lastColumn="0" w:noHBand="0" w:noVBand="0"/>
        </w:tblPrEx>
        <w:trPr>
          <w:trHeight w:val="278"/>
        </w:trPr>
        <w:tc>
          <w:tcPr>
            <w:tcW w:w="1067" w:type="dxa"/>
          </w:tcPr>
          <w:p w14:paraId="37634CE2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77894E51" w14:textId="7F477A2C" w:rsidR="00327D99" w:rsidRPr="00327D99" w:rsidRDefault="004925A5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proofErr w:type="spellStart"/>
            <w:r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System</w:t>
            </w:r>
            <w:r w:rsidR="00327D99" w:rsidRPr="004925A5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Verilog</w:t>
            </w:r>
            <w:proofErr w:type="spellEnd"/>
            <w:r w:rsidR="00327D99"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</w:t>
            </w:r>
            <w:r>
              <w:rPr>
                <w:rFonts w:asciiTheme="minorHAnsi" w:hAnsiTheme="minorHAnsi" w:cstheme="majorBidi"/>
                <w:sz w:val="18"/>
                <w:szCs w:val="22"/>
              </w:rPr>
              <w:t xml:space="preserve">features and </w:t>
            </w:r>
            <w:r w:rsidR="00327D99" w:rsidRPr="00327D99">
              <w:rPr>
                <w:rFonts w:asciiTheme="minorHAnsi" w:hAnsiTheme="minorHAnsi" w:cstheme="majorBidi"/>
                <w:sz w:val="18"/>
                <w:szCs w:val="22"/>
              </w:rPr>
              <w:t>Design Examples</w:t>
            </w:r>
            <w:r w:rsidR="00DE78E2">
              <w:rPr>
                <w:rFonts w:asciiTheme="minorHAnsi" w:hAnsiTheme="minorHAnsi" w:cstheme="majorBidi"/>
                <w:sz w:val="18"/>
                <w:szCs w:val="22"/>
              </w:rPr>
              <w:t>, ALU</w:t>
            </w:r>
            <w:r w:rsidR="00884E36">
              <w:rPr>
                <w:rFonts w:asciiTheme="minorHAnsi" w:hAnsiTheme="minorHAnsi" w:cstheme="majorBidi"/>
                <w:sz w:val="18"/>
                <w:szCs w:val="22"/>
              </w:rPr>
              <w:t xml:space="preserve">, random data, </w:t>
            </w:r>
            <w:r w:rsidR="00DE78E2">
              <w:rPr>
                <w:rFonts w:asciiTheme="minorHAnsi" w:hAnsiTheme="minorHAnsi" w:cstheme="majorBidi"/>
                <w:sz w:val="18"/>
                <w:szCs w:val="22"/>
              </w:rPr>
              <w:t xml:space="preserve">memory </w:t>
            </w:r>
            <w:r w:rsidR="00884E36">
              <w:rPr>
                <w:rFonts w:asciiTheme="minorHAnsi" w:hAnsiTheme="minorHAnsi" w:cstheme="majorBidi"/>
                <w:sz w:val="18"/>
                <w:szCs w:val="22"/>
              </w:rPr>
              <w:t>arrays</w:t>
            </w:r>
            <w:r w:rsidR="00327D99"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</w:t>
            </w:r>
          </w:p>
        </w:tc>
        <w:tc>
          <w:tcPr>
            <w:tcW w:w="1710" w:type="dxa"/>
            <w:vMerge/>
            <w:vAlign w:val="center"/>
          </w:tcPr>
          <w:p w14:paraId="698E7FEB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ACE5C60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332EA483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03FF1EAC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6D485D69" w14:textId="77777777" w:rsidR="00327D99" w:rsidRPr="00327D99" w:rsidRDefault="00327D99" w:rsidP="00327D99">
            <w:pPr>
              <w:jc w:val="center"/>
              <w:rPr>
                <w:rFonts w:asciiTheme="minorHAnsi" w:hAnsiTheme="minorHAnsi" w:cstheme="majorBidi"/>
                <w:b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b/>
                <w:sz w:val="18"/>
                <w:szCs w:val="22"/>
              </w:rPr>
              <w:t>Lab Mid Exam – Verilog Simulation</w:t>
            </w:r>
          </w:p>
        </w:tc>
        <w:tc>
          <w:tcPr>
            <w:tcW w:w="1710" w:type="dxa"/>
          </w:tcPr>
          <w:p w14:paraId="0C347671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53B072BD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23B62903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1F6A05FD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417490EE" w14:textId="77777777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Xilinx Synthesis - FPGA implementation of design 1 </w:t>
            </w:r>
          </w:p>
        </w:tc>
        <w:tc>
          <w:tcPr>
            <w:tcW w:w="1710" w:type="dxa"/>
            <w:vMerge w:val="restart"/>
            <w:vAlign w:val="center"/>
          </w:tcPr>
          <w:p w14:paraId="2FE8C205" w14:textId="4DD59C91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  <w:r>
              <w:rPr>
                <w:rFonts w:asciiTheme="minorHAnsi" w:hAnsiTheme="minorHAnsi" w:cstheme="majorBidi"/>
                <w:sz w:val="18"/>
                <w:szCs w:val="22"/>
              </w:rPr>
              <w:t>Lab Manuals</w:t>
            </w:r>
            <w:r w:rsidR="00CA7B67">
              <w:rPr>
                <w:rFonts w:asciiTheme="minorHAnsi" w:hAnsiTheme="minorHAnsi" w:cstheme="majorBidi"/>
                <w:sz w:val="18"/>
                <w:szCs w:val="22"/>
              </w:rPr>
              <w:t xml:space="preserve"> / Books</w:t>
            </w:r>
          </w:p>
        </w:tc>
        <w:tc>
          <w:tcPr>
            <w:tcW w:w="1530" w:type="dxa"/>
            <w:vMerge w:val="restart"/>
            <w:vAlign w:val="center"/>
          </w:tcPr>
          <w:p w14:paraId="0F67FF34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CLO3/CLO4</w:t>
            </w:r>
          </w:p>
        </w:tc>
      </w:tr>
      <w:tr w:rsidR="00327D99" w:rsidRPr="00B40167" w14:paraId="121C94FD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1E5017A2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01A75688" w14:textId="77777777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Xilinx Synthesis - FPGA implementation of design 2 </w:t>
            </w:r>
          </w:p>
        </w:tc>
        <w:tc>
          <w:tcPr>
            <w:tcW w:w="1710" w:type="dxa"/>
            <w:vMerge/>
            <w:vAlign w:val="center"/>
          </w:tcPr>
          <w:p w14:paraId="0BAF471F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5E482E14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588FC75C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6D8C764A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40A2E08E" w14:textId="77777777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>Optimize logic design (speed, area), placement and routing</w:t>
            </w:r>
          </w:p>
        </w:tc>
        <w:tc>
          <w:tcPr>
            <w:tcW w:w="1710" w:type="dxa"/>
            <w:vMerge/>
            <w:vAlign w:val="center"/>
          </w:tcPr>
          <w:p w14:paraId="438D822D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6C7C2FA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29992F94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1EE00CC2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488" w:type="dxa"/>
            <w:vAlign w:val="center"/>
          </w:tcPr>
          <w:p w14:paraId="14563D61" w14:textId="77777777" w:rsidR="00327D99" w:rsidRPr="00327D99" w:rsidRDefault="00327D99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sz w:val="18"/>
                <w:szCs w:val="22"/>
              </w:rPr>
              <w:t>Design Exercise and further FPGA experiments</w:t>
            </w:r>
          </w:p>
        </w:tc>
        <w:tc>
          <w:tcPr>
            <w:tcW w:w="1710" w:type="dxa"/>
            <w:vMerge/>
            <w:vAlign w:val="center"/>
          </w:tcPr>
          <w:p w14:paraId="4B7D6FFB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63DBD70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138368C2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74C31BF3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88" w:type="dxa"/>
            <w:vAlign w:val="center"/>
          </w:tcPr>
          <w:p w14:paraId="7C143BA6" w14:textId="6B2BFFAB" w:rsidR="00327D99" w:rsidRPr="00327D99" w:rsidRDefault="00CC6938" w:rsidP="00327D99">
            <w:pPr>
              <w:rPr>
                <w:rFonts w:asciiTheme="minorHAnsi" w:hAnsiTheme="minorHAnsi" w:cstheme="majorBidi"/>
                <w:sz w:val="18"/>
                <w:szCs w:val="22"/>
              </w:rPr>
            </w:pPr>
            <w:r>
              <w:rPr>
                <w:rFonts w:asciiTheme="minorHAnsi" w:hAnsiTheme="minorHAnsi" w:cstheme="majorBidi"/>
                <w:sz w:val="18"/>
                <w:szCs w:val="22"/>
              </w:rPr>
              <w:t>Other</w:t>
            </w:r>
            <w:r w:rsidR="00327D99"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</w:t>
            </w:r>
            <w:proofErr w:type="spellStart"/>
            <w:r w:rsidRPr="00CC6938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System</w:t>
            </w:r>
            <w:r w:rsidR="00327D99" w:rsidRPr="00CC6938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Verilog</w:t>
            </w:r>
            <w:proofErr w:type="spellEnd"/>
            <w:r>
              <w:rPr>
                <w:rFonts w:asciiTheme="minorHAnsi" w:hAnsiTheme="minorHAnsi" w:cstheme="majorBidi"/>
                <w:sz w:val="18"/>
                <w:szCs w:val="22"/>
              </w:rPr>
              <w:t xml:space="preserve"> and </w:t>
            </w:r>
            <w:r w:rsidRPr="00CC6938">
              <w:rPr>
                <w:rFonts w:asciiTheme="minorHAnsi" w:hAnsiTheme="minorHAnsi" w:cstheme="majorBidi"/>
                <w:i/>
                <w:iCs/>
                <w:sz w:val="18"/>
                <w:szCs w:val="22"/>
              </w:rPr>
              <w:t>UVM</w:t>
            </w:r>
            <w:r w:rsidR="00327D99" w:rsidRPr="00327D99">
              <w:rPr>
                <w:rFonts w:asciiTheme="minorHAnsi" w:hAnsiTheme="minorHAnsi" w:cstheme="majorBidi"/>
                <w:sz w:val="18"/>
                <w:szCs w:val="22"/>
              </w:rPr>
              <w:t xml:space="preserve"> Concepts, simulation and synthesis  </w:t>
            </w:r>
          </w:p>
        </w:tc>
        <w:tc>
          <w:tcPr>
            <w:tcW w:w="1710" w:type="dxa"/>
            <w:vMerge/>
            <w:vAlign w:val="center"/>
          </w:tcPr>
          <w:p w14:paraId="2F41519B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7E47C59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32E229CF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335688DC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88" w:type="dxa"/>
            <w:vMerge w:val="restart"/>
            <w:vAlign w:val="center"/>
          </w:tcPr>
          <w:p w14:paraId="19CD241C" w14:textId="77777777" w:rsidR="00327D99" w:rsidRPr="00327D99" w:rsidRDefault="00327D99" w:rsidP="00327D99">
            <w:pPr>
              <w:jc w:val="center"/>
              <w:rPr>
                <w:rFonts w:asciiTheme="minorHAnsi" w:hAnsiTheme="minorHAnsi" w:cstheme="majorBidi"/>
                <w:b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b/>
                <w:sz w:val="18"/>
                <w:szCs w:val="22"/>
              </w:rPr>
              <w:t>Design Project</w:t>
            </w:r>
          </w:p>
        </w:tc>
        <w:tc>
          <w:tcPr>
            <w:tcW w:w="1710" w:type="dxa"/>
            <w:vMerge w:val="restart"/>
            <w:vAlign w:val="center"/>
          </w:tcPr>
          <w:p w14:paraId="6DEF04E2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59B5395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01C43FF5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296ACA42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88" w:type="dxa"/>
            <w:vMerge/>
          </w:tcPr>
          <w:p w14:paraId="00DE1A93" w14:textId="77777777" w:rsidR="00327D99" w:rsidRPr="00327D99" w:rsidRDefault="00327D99" w:rsidP="00327D99">
            <w:pPr>
              <w:jc w:val="center"/>
              <w:rPr>
                <w:rFonts w:asciiTheme="minorHAnsi" w:hAnsiTheme="minorHAnsi" w:cstheme="majorBidi"/>
                <w:b/>
                <w:sz w:val="18"/>
                <w:szCs w:val="22"/>
              </w:rPr>
            </w:pPr>
          </w:p>
        </w:tc>
        <w:tc>
          <w:tcPr>
            <w:tcW w:w="1710" w:type="dxa"/>
            <w:vMerge/>
          </w:tcPr>
          <w:p w14:paraId="63AE2FA6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C66E0A1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27D99" w:rsidRPr="00B40167" w14:paraId="1D664224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60D647B5" w14:textId="77777777" w:rsidR="00327D99" w:rsidRPr="00B40167" w:rsidRDefault="00327D99" w:rsidP="00327D99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88" w:type="dxa"/>
          </w:tcPr>
          <w:p w14:paraId="1789E352" w14:textId="77777777" w:rsidR="00327D99" w:rsidRPr="00327D99" w:rsidRDefault="00327D99" w:rsidP="00327D99">
            <w:pPr>
              <w:jc w:val="center"/>
              <w:rPr>
                <w:rFonts w:asciiTheme="minorHAnsi" w:hAnsiTheme="minorHAnsi" w:cstheme="majorBidi"/>
                <w:b/>
                <w:sz w:val="18"/>
                <w:szCs w:val="22"/>
              </w:rPr>
            </w:pPr>
            <w:r w:rsidRPr="00327D99">
              <w:rPr>
                <w:rFonts w:asciiTheme="minorHAnsi" w:hAnsiTheme="minorHAnsi" w:cstheme="majorBidi"/>
                <w:b/>
                <w:sz w:val="18"/>
                <w:szCs w:val="22"/>
              </w:rPr>
              <w:t>Due – Final Report/Presentation and Submission of Project</w:t>
            </w:r>
          </w:p>
        </w:tc>
        <w:tc>
          <w:tcPr>
            <w:tcW w:w="1710" w:type="dxa"/>
          </w:tcPr>
          <w:p w14:paraId="1FE26EDF" w14:textId="77777777" w:rsidR="00327D99" w:rsidRPr="00B57E83" w:rsidRDefault="00327D99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4CC42FB0" w14:textId="77777777" w:rsidR="00327D99" w:rsidRPr="00B57E83" w:rsidRDefault="00327D99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F76D6A" w:rsidRPr="00B40167" w14:paraId="0D693216" w14:textId="77777777" w:rsidTr="00AD688D">
        <w:tblPrEx>
          <w:tblLook w:val="0020" w:firstRow="1" w:lastRow="0" w:firstColumn="0" w:lastColumn="0" w:noHBand="0" w:noVBand="0"/>
        </w:tblPrEx>
        <w:tc>
          <w:tcPr>
            <w:tcW w:w="1067" w:type="dxa"/>
          </w:tcPr>
          <w:p w14:paraId="2225D9D2" w14:textId="77777777" w:rsidR="00F76D6A" w:rsidRPr="00B40167" w:rsidRDefault="00F76D6A" w:rsidP="00F76D6A">
            <w:pPr>
              <w:ind w:left="72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488" w:type="dxa"/>
          </w:tcPr>
          <w:p w14:paraId="212207A9" w14:textId="58DB3480" w:rsidR="00F76D6A" w:rsidRPr="00327D99" w:rsidRDefault="00B315D2" w:rsidP="00327D99">
            <w:pPr>
              <w:jc w:val="center"/>
              <w:rPr>
                <w:rFonts w:asciiTheme="minorHAnsi" w:hAnsiTheme="minorHAnsi" w:cstheme="majorBidi"/>
                <w:b/>
                <w:sz w:val="18"/>
                <w:szCs w:val="22"/>
              </w:rPr>
            </w:pPr>
            <w:r w:rsidRPr="00B315D2">
              <w:rPr>
                <w:rFonts w:asciiTheme="minorHAnsi" w:hAnsiTheme="minorHAnsi" w:cstheme="majorBidi"/>
                <w:b/>
                <w:color w:val="0070C0"/>
                <w:sz w:val="18"/>
                <w:szCs w:val="22"/>
              </w:rPr>
              <w:t>*</w:t>
            </w:r>
            <w:r w:rsidR="00F76D6A" w:rsidRPr="00B315D2">
              <w:rPr>
                <w:rFonts w:asciiTheme="minorHAnsi" w:hAnsiTheme="minorHAnsi" w:cstheme="majorBidi"/>
                <w:b/>
                <w:color w:val="0070C0"/>
                <w:sz w:val="18"/>
                <w:szCs w:val="22"/>
              </w:rPr>
              <w:t>Each lab included cases studies and examples</w:t>
            </w:r>
          </w:p>
        </w:tc>
        <w:tc>
          <w:tcPr>
            <w:tcW w:w="1710" w:type="dxa"/>
          </w:tcPr>
          <w:p w14:paraId="318CA4FA" w14:textId="77777777" w:rsidR="00F76D6A" w:rsidRPr="00B57E83" w:rsidRDefault="00F76D6A" w:rsidP="00327D99">
            <w:pPr>
              <w:jc w:val="center"/>
              <w:rPr>
                <w:rFonts w:asciiTheme="minorHAnsi" w:hAnsiTheme="minorHAnsi" w:cstheme="majorBidi"/>
                <w:sz w:val="18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7BA1E8B4" w14:textId="77777777" w:rsidR="00F76D6A" w:rsidRPr="00B57E83" w:rsidRDefault="00F76D6A" w:rsidP="00327D9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</w:tbl>
    <w:p w14:paraId="77041253" w14:textId="77777777" w:rsidR="0048417B" w:rsidRDefault="0048417B" w:rsidP="0048417B">
      <w:pPr>
        <w:rPr>
          <w:rFonts w:ascii="Calibri" w:hAnsi="Calibri" w:cs="Calibri"/>
          <w:b/>
          <w:sz w:val="18"/>
          <w:szCs w:val="18"/>
        </w:rPr>
      </w:pPr>
    </w:p>
    <w:p w14:paraId="2B71C5A0" w14:textId="77777777" w:rsidR="005A3415" w:rsidRDefault="005A3415" w:rsidP="0048417B">
      <w:pPr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79"/>
        <w:gridCol w:w="11"/>
      </w:tblGrid>
      <w:tr w:rsidR="0048417B" w:rsidRPr="00C11066" w14:paraId="1CD8B6C5" w14:textId="77777777" w:rsidTr="001779DA">
        <w:tc>
          <w:tcPr>
            <w:tcW w:w="10790" w:type="dxa"/>
            <w:gridSpan w:val="2"/>
            <w:shd w:val="clear" w:color="auto" w:fill="D9D9D9"/>
          </w:tcPr>
          <w:p w14:paraId="724003A5" w14:textId="77777777" w:rsidR="0048417B" w:rsidRPr="00C11066" w:rsidRDefault="0048417B" w:rsidP="0048417B">
            <w:pPr>
              <w:rPr>
                <w:rFonts w:ascii="Calibri" w:hAnsi="Calibri" w:cs="Calibri"/>
                <w:sz w:val="18"/>
                <w:szCs w:val="18"/>
              </w:rPr>
            </w:pPr>
            <w:r w:rsidRPr="00C11066">
              <w:rPr>
                <w:rFonts w:ascii="Calibri" w:hAnsi="Calibri" w:cs="Calibri"/>
                <w:sz w:val="18"/>
                <w:szCs w:val="18"/>
              </w:rPr>
              <w:t>Textbook(s)/Supplementary Readings</w:t>
            </w:r>
          </w:p>
        </w:tc>
      </w:tr>
      <w:tr w:rsidR="0048417B" w:rsidRPr="00C11066" w14:paraId="57049178" w14:textId="77777777" w:rsidTr="001779DA">
        <w:trPr>
          <w:gridAfter w:val="1"/>
          <w:wAfter w:w="11" w:type="dxa"/>
          <w:trHeight w:val="1139"/>
        </w:trPr>
        <w:tc>
          <w:tcPr>
            <w:tcW w:w="10779" w:type="dxa"/>
            <w:shd w:val="clear" w:color="auto" w:fill="auto"/>
            <w:vAlign w:val="center"/>
          </w:tcPr>
          <w:p w14:paraId="40E877B6" w14:textId="77777777" w:rsidR="0048417B" w:rsidRPr="00774192" w:rsidRDefault="0048417B" w:rsidP="0048417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Textbook:</w:t>
            </w:r>
          </w:p>
          <w:p w14:paraId="1FA83731" w14:textId="5CBC5B4B" w:rsidR="0083187F" w:rsidRPr="00DE78E2" w:rsidRDefault="0083187F" w:rsidP="0083187F">
            <w:pPr>
              <w:ind w:left="603"/>
              <w:rPr>
                <w:rFonts w:ascii="Calibri" w:hAnsi="Calibri" w:cs="Calibri"/>
              </w:rPr>
            </w:pPr>
            <w:r w:rsidRPr="00DE78E2">
              <w:rPr>
                <w:rFonts w:asciiTheme="majorHAnsi" w:hAnsiTheme="majorHAnsi" w:cs="Arial"/>
              </w:rPr>
              <w:t>1.</w:t>
            </w:r>
            <w:r w:rsidRPr="00DE78E2">
              <w:t xml:space="preserve"> V </w:t>
            </w:r>
            <w:proofErr w:type="spellStart"/>
            <w:r w:rsidRPr="00DE78E2">
              <w:t>Taraate</w:t>
            </w:r>
            <w:proofErr w:type="spellEnd"/>
            <w:r w:rsidRPr="00DE78E2">
              <w:t xml:space="preserve">, </w:t>
            </w:r>
            <w:proofErr w:type="spellStart"/>
            <w:r w:rsidRPr="00DE78E2">
              <w:rPr>
                <w:i/>
                <w:iCs/>
              </w:rPr>
              <w:t>SystemVerilog</w:t>
            </w:r>
            <w:proofErr w:type="spellEnd"/>
            <w:r w:rsidRPr="00DE78E2">
              <w:rPr>
                <w:i/>
                <w:iCs/>
              </w:rPr>
              <w:t xml:space="preserve"> for Hardware Description RTL Design and Verification</w:t>
            </w:r>
            <w:r w:rsidRPr="00DE78E2">
              <w:t>, Springer, 2020</w:t>
            </w:r>
          </w:p>
          <w:p w14:paraId="2563B63B" w14:textId="77777777" w:rsidR="0048417B" w:rsidRPr="00DE78E2" w:rsidRDefault="0083187F" w:rsidP="0083187F">
            <w:pPr>
              <w:ind w:left="603"/>
            </w:pPr>
            <w:r w:rsidRPr="00DE78E2">
              <w:rPr>
                <w:rFonts w:asciiTheme="majorHAnsi" w:hAnsiTheme="majorHAnsi" w:cs="Arial"/>
              </w:rPr>
              <w:t>2.</w:t>
            </w:r>
            <w:r w:rsidRPr="00DE78E2">
              <w:t xml:space="preserve"> Ashok B. Mehta,</w:t>
            </w:r>
            <w:r w:rsidRPr="00DE78E2">
              <w:rPr>
                <w:i/>
                <w:iCs/>
              </w:rPr>
              <w:t xml:space="preserve"> Introduction to </w:t>
            </w:r>
            <w:proofErr w:type="spellStart"/>
            <w:r w:rsidRPr="00DE78E2">
              <w:rPr>
                <w:i/>
                <w:iCs/>
              </w:rPr>
              <w:t>SystemVerilog</w:t>
            </w:r>
            <w:proofErr w:type="spellEnd"/>
            <w:r w:rsidRPr="00DE78E2">
              <w:rPr>
                <w:i/>
                <w:iCs/>
              </w:rPr>
              <w:t xml:space="preserve">, </w:t>
            </w:r>
            <w:r w:rsidRPr="00DE78E2">
              <w:t>Springer, 2021</w:t>
            </w:r>
          </w:p>
          <w:p w14:paraId="51D7988F" w14:textId="7FCF4A4F" w:rsidR="00351EF0" w:rsidRPr="001062BE" w:rsidRDefault="00351EF0" w:rsidP="0083187F">
            <w:pPr>
              <w:ind w:left="603"/>
              <w:rPr>
                <w:rFonts w:ascii="Calibri" w:hAnsi="Calibri" w:cs="Calibri"/>
                <w:bCs/>
                <w:sz w:val="18"/>
                <w:szCs w:val="18"/>
              </w:rPr>
            </w:pPr>
            <w:r w:rsidRPr="00DE78E2">
              <w:rPr>
                <w:bCs/>
              </w:rPr>
              <w:t xml:space="preserve">3. Donald Thomas, </w:t>
            </w:r>
            <w:r w:rsidR="001062BE" w:rsidRPr="00DE78E2">
              <w:rPr>
                <w:bCs/>
                <w:i/>
                <w:iCs/>
              </w:rPr>
              <w:t xml:space="preserve">Logic Design and Verification using </w:t>
            </w:r>
            <w:proofErr w:type="spellStart"/>
            <w:r w:rsidR="001062BE" w:rsidRPr="00DE78E2">
              <w:rPr>
                <w:bCs/>
                <w:i/>
                <w:iCs/>
              </w:rPr>
              <w:t>SystemVerilog</w:t>
            </w:r>
            <w:proofErr w:type="spellEnd"/>
            <w:r w:rsidR="001062BE" w:rsidRPr="00DE78E2">
              <w:rPr>
                <w:bCs/>
              </w:rPr>
              <w:t xml:space="preserve">, </w:t>
            </w:r>
            <w:r w:rsidR="00A41397" w:rsidRPr="00DE78E2">
              <w:rPr>
                <w:bCs/>
              </w:rPr>
              <w:t>Printed by Amazon.com</w:t>
            </w:r>
            <w:r w:rsidR="006E3757" w:rsidRPr="00DE78E2">
              <w:rPr>
                <w:bCs/>
              </w:rPr>
              <w:t>, 2016</w:t>
            </w:r>
          </w:p>
        </w:tc>
      </w:tr>
    </w:tbl>
    <w:p w14:paraId="654D9B88" w14:textId="77777777" w:rsidR="0048417B" w:rsidRDefault="0048417B">
      <w:pPr>
        <w:rPr>
          <w:rFonts w:ascii="Calibri" w:hAnsi="Calibri" w:cs="Calibri"/>
          <w:b/>
          <w:sz w:val="18"/>
          <w:szCs w:val="18"/>
        </w:rPr>
      </w:pPr>
    </w:p>
    <w:p w14:paraId="46B75F7F" w14:textId="77777777" w:rsidR="005A3415" w:rsidRDefault="005A3415">
      <w:pPr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289"/>
        <w:gridCol w:w="9490"/>
        <w:gridCol w:w="11"/>
      </w:tblGrid>
      <w:tr w:rsidR="00911B6B" w:rsidRPr="00911B6B" w14:paraId="62F17A66" w14:textId="77777777" w:rsidTr="00C90E0B">
        <w:tc>
          <w:tcPr>
            <w:tcW w:w="10790" w:type="dxa"/>
            <w:gridSpan w:val="3"/>
            <w:shd w:val="clear" w:color="auto" w:fill="D9D9D9"/>
          </w:tcPr>
          <w:p w14:paraId="6D54A2AB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Examination Detail</w:t>
            </w:r>
          </w:p>
        </w:tc>
      </w:tr>
      <w:tr w:rsidR="00911B6B" w:rsidRPr="00911B6B" w14:paraId="3C0E8023" w14:textId="77777777" w:rsidTr="00C90E0B">
        <w:trPr>
          <w:gridAfter w:val="1"/>
          <w:wAfter w:w="11" w:type="dxa"/>
          <w:trHeight w:val="1139"/>
        </w:trPr>
        <w:tc>
          <w:tcPr>
            <w:tcW w:w="1289" w:type="dxa"/>
            <w:shd w:val="clear" w:color="auto" w:fill="auto"/>
            <w:vAlign w:val="center"/>
          </w:tcPr>
          <w:p w14:paraId="64F173B1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Midterm Exam</w:t>
            </w:r>
          </w:p>
        </w:tc>
        <w:tc>
          <w:tcPr>
            <w:tcW w:w="9490" w:type="dxa"/>
            <w:shd w:val="clear" w:color="auto" w:fill="auto"/>
          </w:tcPr>
          <w:p w14:paraId="1DF048EF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Yes/No: Yes</w:t>
            </w:r>
          </w:p>
          <w:p w14:paraId="262AC76D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Combine Separate: </w:t>
            </w:r>
            <w:r w:rsidR="002673D2">
              <w:rPr>
                <w:rFonts w:ascii="Calibri" w:hAnsi="Calibri" w:cs="Calibri"/>
                <w:sz w:val="18"/>
                <w:szCs w:val="18"/>
              </w:rPr>
              <w:t>NA</w:t>
            </w:r>
          </w:p>
          <w:p w14:paraId="523168D4" w14:textId="3549344D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Duration: </w:t>
            </w:r>
            <w:r w:rsidR="00327D99">
              <w:rPr>
                <w:rFonts w:ascii="Calibri" w:hAnsi="Calibri" w:cs="Calibri"/>
                <w:sz w:val="18"/>
                <w:szCs w:val="18"/>
              </w:rPr>
              <w:t>120</w:t>
            </w:r>
            <w:r w:rsidR="003E4971">
              <w:rPr>
                <w:rFonts w:ascii="Calibri" w:hAnsi="Calibri" w:cs="Calibri"/>
                <w:sz w:val="18"/>
                <w:szCs w:val="18"/>
              </w:rPr>
              <w:t xml:space="preserve"> - 150</w:t>
            </w:r>
            <w:r w:rsidRPr="00774192">
              <w:rPr>
                <w:rFonts w:ascii="Calibri" w:hAnsi="Calibri" w:cs="Calibri"/>
                <w:sz w:val="18"/>
                <w:szCs w:val="18"/>
              </w:rPr>
              <w:t xml:space="preserve"> minutes</w:t>
            </w:r>
          </w:p>
          <w:p w14:paraId="4C8F6AC0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Preferred Date: TBA</w:t>
            </w:r>
          </w:p>
          <w:p w14:paraId="34FF2A82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Exam Specifications: TBA</w:t>
            </w:r>
          </w:p>
        </w:tc>
      </w:tr>
      <w:tr w:rsidR="00911B6B" w:rsidRPr="00911B6B" w14:paraId="2991BD6D" w14:textId="77777777" w:rsidTr="00327D99">
        <w:trPr>
          <w:gridAfter w:val="1"/>
          <w:wAfter w:w="11" w:type="dxa"/>
          <w:trHeight w:val="917"/>
        </w:trPr>
        <w:tc>
          <w:tcPr>
            <w:tcW w:w="1289" w:type="dxa"/>
            <w:shd w:val="clear" w:color="auto" w:fill="auto"/>
            <w:vAlign w:val="center"/>
          </w:tcPr>
          <w:p w14:paraId="1356A06D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>Final Exam</w:t>
            </w:r>
          </w:p>
        </w:tc>
        <w:tc>
          <w:tcPr>
            <w:tcW w:w="9490" w:type="dxa"/>
            <w:shd w:val="clear" w:color="auto" w:fill="auto"/>
          </w:tcPr>
          <w:p w14:paraId="7D5523AD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Yes/No: </w:t>
            </w:r>
            <w:r w:rsidR="00327D99">
              <w:rPr>
                <w:rFonts w:ascii="Calibri" w:hAnsi="Calibri" w:cs="Calibri"/>
                <w:sz w:val="18"/>
                <w:szCs w:val="18"/>
              </w:rPr>
              <w:t>NO</w:t>
            </w:r>
          </w:p>
          <w:p w14:paraId="464698E3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Combine Separate: </w:t>
            </w:r>
            <w:r w:rsidR="002673D2">
              <w:rPr>
                <w:rFonts w:ascii="Calibri" w:hAnsi="Calibri" w:cs="Calibri"/>
                <w:sz w:val="18"/>
                <w:szCs w:val="18"/>
              </w:rPr>
              <w:t>NA</w:t>
            </w:r>
          </w:p>
          <w:p w14:paraId="1D640BD1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Duration: </w:t>
            </w:r>
            <w:r w:rsidR="00327D99">
              <w:rPr>
                <w:rFonts w:ascii="Calibri" w:hAnsi="Calibri" w:cs="Calibri"/>
                <w:sz w:val="18"/>
                <w:szCs w:val="18"/>
              </w:rPr>
              <w:t>NA</w:t>
            </w:r>
          </w:p>
          <w:p w14:paraId="2226121E" w14:textId="77777777" w:rsidR="00911B6B" w:rsidRPr="00774192" w:rsidRDefault="00911B6B" w:rsidP="00911B6B">
            <w:pPr>
              <w:rPr>
                <w:rFonts w:ascii="Calibri" w:hAnsi="Calibri" w:cs="Calibri"/>
                <w:sz w:val="18"/>
                <w:szCs w:val="18"/>
              </w:rPr>
            </w:pPr>
            <w:r w:rsidRPr="00774192">
              <w:rPr>
                <w:rFonts w:ascii="Calibri" w:hAnsi="Calibri" w:cs="Calibri"/>
                <w:sz w:val="18"/>
                <w:szCs w:val="18"/>
              </w:rPr>
              <w:t xml:space="preserve">Exam Specifications: </w:t>
            </w:r>
            <w:r w:rsidR="00327D99">
              <w:rPr>
                <w:rFonts w:ascii="Calibri" w:hAnsi="Calibri" w:cs="Calibri"/>
                <w:sz w:val="18"/>
                <w:szCs w:val="18"/>
              </w:rPr>
              <w:t>NA</w:t>
            </w:r>
          </w:p>
        </w:tc>
      </w:tr>
    </w:tbl>
    <w:p w14:paraId="571CBEBC" w14:textId="77777777" w:rsidR="001524D4" w:rsidRDefault="001524D4" w:rsidP="005234B9">
      <w:pPr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5393"/>
        <w:gridCol w:w="5397"/>
      </w:tblGrid>
      <w:tr w:rsidR="001524D4" w:rsidRPr="001524D4" w14:paraId="4BE5803D" w14:textId="77777777" w:rsidTr="30E6DDCB">
        <w:trPr>
          <w:trHeight w:val="197"/>
        </w:trPr>
        <w:tc>
          <w:tcPr>
            <w:tcW w:w="5508" w:type="dxa"/>
            <w:shd w:val="clear" w:color="auto" w:fill="auto"/>
          </w:tcPr>
          <w:p w14:paraId="04CE1EB9" w14:textId="77777777" w:rsidR="001524D4" w:rsidRPr="001524D4" w:rsidRDefault="001524D4" w:rsidP="001524D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Prepared by:</w:t>
            </w:r>
          </w:p>
        </w:tc>
        <w:tc>
          <w:tcPr>
            <w:tcW w:w="5508" w:type="dxa"/>
            <w:shd w:val="clear" w:color="auto" w:fill="auto"/>
          </w:tcPr>
          <w:p w14:paraId="727D4C50" w14:textId="5074D5B4" w:rsidR="001524D4" w:rsidRPr="001524D4" w:rsidRDefault="00B72CFC" w:rsidP="00C90E0B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Dr. Shahid Masud</w:t>
            </w:r>
          </w:p>
        </w:tc>
      </w:tr>
      <w:tr w:rsidR="001524D4" w:rsidRPr="001524D4" w14:paraId="55282018" w14:textId="77777777" w:rsidTr="30E6DDCB">
        <w:trPr>
          <w:trHeight w:val="260"/>
        </w:trPr>
        <w:tc>
          <w:tcPr>
            <w:tcW w:w="5508" w:type="dxa"/>
            <w:shd w:val="clear" w:color="auto" w:fill="auto"/>
          </w:tcPr>
          <w:p w14:paraId="3E7582A5" w14:textId="77777777" w:rsidR="001524D4" w:rsidRPr="001524D4" w:rsidRDefault="001524D4" w:rsidP="001524D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Date:</w:t>
            </w:r>
          </w:p>
        </w:tc>
        <w:tc>
          <w:tcPr>
            <w:tcW w:w="5508" w:type="dxa"/>
            <w:shd w:val="clear" w:color="auto" w:fill="auto"/>
          </w:tcPr>
          <w:p w14:paraId="3D21CFA7" w14:textId="411E8398" w:rsidR="001524D4" w:rsidRPr="001524D4" w:rsidRDefault="594CD0AA" w:rsidP="30E6DDC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30E6DDCB">
              <w:rPr>
                <w:rFonts w:ascii="Calibri" w:hAnsi="Calibri" w:cs="Calibri"/>
                <w:b/>
                <w:bCs/>
                <w:sz w:val="18"/>
                <w:szCs w:val="18"/>
              </w:rPr>
              <w:t>Updated</w:t>
            </w:r>
            <w:r w:rsidR="4F61488C" w:rsidRPr="30E6DDC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: </w:t>
            </w:r>
            <w:r w:rsidR="00AC56FC"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  <w:r w:rsidR="00C023D4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C56FC">
              <w:rPr>
                <w:rFonts w:ascii="Calibri" w:hAnsi="Calibri" w:cs="Calibri"/>
                <w:b/>
                <w:bCs/>
                <w:sz w:val="18"/>
                <w:szCs w:val="18"/>
              </w:rPr>
              <w:t>September</w:t>
            </w:r>
            <w:r w:rsidR="00C023D4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2024</w:t>
            </w:r>
          </w:p>
        </w:tc>
      </w:tr>
    </w:tbl>
    <w:p w14:paraId="7F641E2B" w14:textId="77777777" w:rsidR="001524D4" w:rsidRPr="00C11066" w:rsidRDefault="001524D4" w:rsidP="005234B9">
      <w:pPr>
        <w:rPr>
          <w:rFonts w:ascii="Calibri" w:hAnsi="Calibri" w:cs="Calibri"/>
          <w:b/>
          <w:sz w:val="18"/>
          <w:szCs w:val="18"/>
        </w:rPr>
      </w:pPr>
    </w:p>
    <w:sectPr w:rsidR="001524D4" w:rsidRPr="00C11066" w:rsidSect="005A341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620" w:right="720" w:bottom="720" w:left="72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80199" w14:textId="77777777" w:rsidR="00BD4C49" w:rsidRDefault="00BD4C49">
      <w:r>
        <w:separator/>
      </w:r>
    </w:p>
  </w:endnote>
  <w:endnote w:type="continuationSeparator" w:id="0">
    <w:p w14:paraId="4FCDCC42" w14:textId="77777777" w:rsidR="00BD4C49" w:rsidRDefault="00BD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EC859" w14:textId="77777777" w:rsidR="00D10736" w:rsidRDefault="00D10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2674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BA0AC" w14:textId="7253D3CB" w:rsidR="000B5C3A" w:rsidRDefault="000B5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1BEC0" w14:textId="77777777" w:rsidR="0048417B" w:rsidRDefault="0048417B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A4AD7" w14:textId="77777777" w:rsidR="00D10736" w:rsidRDefault="00D1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6F54" w14:textId="77777777" w:rsidR="00BD4C49" w:rsidRDefault="00BD4C49">
      <w:r>
        <w:separator/>
      </w:r>
    </w:p>
  </w:footnote>
  <w:footnote w:type="continuationSeparator" w:id="0">
    <w:p w14:paraId="3E194EE4" w14:textId="77777777" w:rsidR="00BD4C49" w:rsidRDefault="00BD4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1796" w14:textId="77777777" w:rsidR="00D10736" w:rsidRDefault="00D10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2478" w14:textId="4C46E72F" w:rsidR="00FE5809" w:rsidRDefault="00FE5809">
    <w:pPr>
      <w:pStyle w:val="Header"/>
    </w:pPr>
  </w:p>
  <w:p w14:paraId="22C925B2" w14:textId="14020E08" w:rsidR="0048417B" w:rsidRDefault="00FE5809" w:rsidP="009417B6">
    <w:pPr>
      <w:pStyle w:val="Header"/>
      <w:rPr>
        <w:b/>
        <w:sz w:val="28"/>
      </w:rPr>
    </w:pPr>
    <w:r>
      <w:rPr>
        <w:noProof/>
      </w:rPr>
      <w:drawing>
        <wp:inline distT="0" distB="0" distL="0" distR="0" wp14:anchorId="1DA4A6C9" wp14:editId="349DBBE9">
          <wp:extent cx="1105469" cy="412483"/>
          <wp:effectExtent l="0" t="0" r="0" b="6985"/>
          <wp:docPr id="519286131" name="Picture 2" descr="Welcome to LUMS | LU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come to LUMS | LU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448" cy="416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6136D" w14:textId="77777777" w:rsidR="00D10736" w:rsidRDefault="00D10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2B61"/>
    <w:multiLevelType w:val="hybridMultilevel"/>
    <w:tmpl w:val="C1F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A6"/>
    <w:multiLevelType w:val="hybridMultilevel"/>
    <w:tmpl w:val="C6A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5368"/>
    <w:multiLevelType w:val="multilevel"/>
    <w:tmpl w:val="2E1C4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4051"/>
    <w:multiLevelType w:val="hybridMultilevel"/>
    <w:tmpl w:val="C05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B2A70"/>
    <w:multiLevelType w:val="hybridMultilevel"/>
    <w:tmpl w:val="1B029028"/>
    <w:lvl w:ilvl="0" w:tplc="A0FEC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F0375"/>
    <w:multiLevelType w:val="hybridMultilevel"/>
    <w:tmpl w:val="BBB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6548"/>
    <w:multiLevelType w:val="hybridMultilevel"/>
    <w:tmpl w:val="84C055FE"/>
    <w:lvl w:ilvl="0" w:tplc="5FD84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26A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CB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0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C2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85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A3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EA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6B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9991746">
    <w:abstractNumId w:val="1"/>
  </w:num>
  <w:num w:numId="2" w16cid:durableId="1813667421">
    <w:abstractNumId w:val="3"/>
  </w:num>
  <w:num w:numId="3" w16cid:durableId="1538740074">
    <w:abstractNumId w:val="0"/>
  </w:num>
  <w:num w:numId="4" w16cid:durableId="600141621">
    <w:abstractNumId w:val="4"/>
  </w:num>
  <w:num w:numId="5" w16cid:durableId="951672906">
    <w:abstractNumId w:val="5"/>
  </w:num>
  <w:num w:numId="6" w16cid:durableId="1099637979">
    <w:abstractNumId w:val="2"/>
  </w:num>
  <w:num w:numId="7" w16cid:durableId="171114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08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2"/>
    <w:rsid w:val="00013BD9"/>
    <w:rsid w:val="0001531B"/>
    <w:rsid w:val="00022FA2"/>
    <w:rsid w:val="0003675D"/>
    <w:rsid w:val="0004071D"/>
    <w:rsid w:val="0004527F"/>
    <w:rsid w:val="00053801"/>
    <w:rsid w:val="00056630"/>
    <w:rsid w:val="0005723E"/>
    <w:rsid w:val="000615FE"/>
    <w:rsid w:val="00061FDF"/>
    <w:rsid w:val="00076DFD"/>
    <w:rsid w:val="00085CBF"/>
    <w:rsid w:val="00094958"/>
    <w:rsid w:val="000A4D4E"/>
    <w:rsid w:val="000B5C3A"/>
    <w:rsid w:val="000C147A"/>
    <w:rsid w:val="000D2DC1"/>
    <w:rsid w:val="001062BE"/>
    <w:rsid w:val="00110F2A"/>
    <w:rsid w:val="001524D4"/>
    <w:rsid w:val="0015711C"/>
    <w:rsid w:val="001649C8"/>
    <w:rsid w:val="0017415A"/>
    <w:rsid w:val="001779DA"/>
    <w:rsid w:val="00177AD6"/>
    <w:rsid w:val="00182883"/>
    <w:rsid w:val="001959FF"/>
    <w:rsid w:val="001960EB"/>
    <w:rsid w:val="001A0FEF"/>
    <w:rsid w:val="001C1492"/>
    <w:rsid w:val="001D313E"/>
    <w:rsid w:val="002055DD"/>
    <w:rsid w:val="00210DC2"/>
    <w:rsid w:val="002200C1"/>
    <w:rsid w:val="00220ACC"/>
    <w:rsid w:val="00221EC0"/>
    <w:rsid w:val="002501E9"/>
    <w:rsid w:val="0025187E"/>
    <w:rsid w:val="00265876"/>
    <w:rsid w:val="002673D2"/>
    <w:rsid w:val="0028587E"/>
    <w:rsid w:val="002B370E"/>
    <w:rsid w:val="002C3414"/>
    <w:rsid w:val="002E3C1D"/>
    <w:rsid w:val="002E64B9"/>
    <w:rsid w:val="002F535B"/>
    <w:rsid w:val="00300A2C"/>
    <w:rsid w:val="00301B3F"/>
    <w:rsid w:val="00304F6C"/>
    <w:rsid w:val="003106B5"/>
    <w:rsid w:val="003156E1"/>
    <w:rsid w:val="00322966"/>
    <w:rsid w:val="00323068"/>
    <w:rsid w:val="00327D99"/>
    <w:rsid w:val="00333415"/>
    <w:rsid w:val="00335957"/>
    <w:rsid w:val="00335D20"/>
    <w:rsid w:val="00337A72"/>
    <w:rsid w:val="00351EF0"/>
    <w:rsid w:val="0037339C"/>
    <w:rsid w:val="00373AEB"/>
    <w:rsid w:val="00395730"/>
    <w:rsid w:val="00395823"/>
    <w:rsid w:val="003B59F7"/>
    <w:rsid w:val="003C06F5"/>
    <w:rsid w:val="003C3845"/>
    <w:rsid w:val="003D0636"/>
    <w:rsid w:val="003E4971"/>
    <w:rsid w:val="003F0ED9"/>
    <w:rsid w:val="003F4A65"/>
    <w:rsid w:val="004114E1"/>
    <w:rsid w:val="00414F09"/>
    <w:rsid w:val="004340F5"/>
    <w:rsid w:val="00445AB1"/>
    <w:rsid w:val="004527EC"/>
    <w:rsid w:val="00453ACB"/>
    <w:rsid w:val="00462E43"/>
    <w:rsid w:val="00463406"/>
    <w:rsid w:val="0048417B"/>
    <w:rsid w:val="004925A5"/>
    <w:rsid w:val="0049326B"/>
    <w:rsid w:val="00494AF7"/>
    <w:rsid w:val="004C3407"/>
    <w:rsid w:val="004D2BD6"/>
    <w:rsid w:val="004D538E"/>
    <w:rsid w:val="004D70D7"/>
    <w:rsid w:val="0050005E"/>
    <w:rsid w:val="005024B5"/>
    <w:rsid w:val="005150B8"/>
    <w:rsid w:val="00522D34"/>
    <w:rsid w:val="005234B9"/>
    <w:rsid w:val="00526AD5"/>
    <w:rsid w:val="005407F6"/>
    <w:rsid w:val="00543116"/>
    <w:rsid w:val="0056576F"/>
    <w:rsid w:val="00565D7B"/>
    <w:rsid w:val="00566927"/>
    <w:rsid w:val="00576A5C"/>
    <w:rsid w:val="00585071"/>
    <w:rsid w:val="0058715C"/>
    <w:rsid w:val="005914B8"/>
    <w:rsid w:val="005A26EF"/>
    <w:rsid w:val="005A3415"/>
    <w:rsid w:val="005B0CF0"/>
    <w:rsid w:val="005B623E"/>
    <w:rsid w:val="005E6488"/>
    <w:rsid w:val="005E7F1C"/>
    <w:rsid w:val="005F32C2"/>
    <w:rsid w:val="006033C9"/>
    <w:rsid w:val="006069B3"/>
    <w:rsid w:val="00606E87"/>
    <w:rsid w:val="006075F4"/>
    <w:rsid w:val="00613721"/>
    <w:rsid w:val="0062345D"/>
    <w:rsid w:val="0063050B"/>
    <w:rsid w:val="0063069B"/>
    <w:rsid w:val="006537EF"/>
    <w:rsid w:val="0066235C"/>
    <w:rsid w:val="00667536"/>
    <w:rsid w:val="006708D1"/>
    <w:rsid w:val="00683E39"/>
    <w:rsid w:val="006937A3"/>
    <w:rsid w:val="006946E3"/>
    <w:rsid w:val="006A2934"/>
    <w:rsid w:val="006B04CE"/>
    <w:rsid w:val="006B11F4"/>
    <w:rsid w:val="006C46DA"/>
    <w:rsid w:val="006C6076"/>
    <w:rsid w:val="006D009F"/>
    <w:rsid w:val="006D4754"/>
    <w:rsid w:val="006D5C89"/>
    <w:rsid w:val="006E3757"/>
    <w:rsid w:val="006F7B7D"/>
    <w:rsid w:val="00705387"/>
    <w:rsid w:val="0071784E"/>
    <w:rsid w:val="00722245"/>
    <w:rsid w:val="00723827"/>
    <w:rsid w:val="00723EB0"/>
    <w:rsid w:val="00726DD7"/>
    <w:rsid w:val="00774192"/>
    <w:rsid w:val="007A3E6C"/>
    <w:rsid w:val="007C00C2"/>
    <w:rsid w:val="008169F0"/>
    <w:rsid w:val="008202C1"/>
    <w:rsid w:val="0083187F"/>
    <w:rsid w:val="00834D10"/>
    <w:rsid w:val="008368AD"/>
    <w:rsid w:val="00854F4D"/>
    <w:rsid w:val="00883AB4"/>
    <w:rsid w:val="00884368"/>
    <w:rsid w:val="00884E36"/>
    <w:rsid w:val="00891215"/>
    <w:rsid w:val="00892050"/>
    <w:rsid w:val="008C05F5"/>
    <w:rsid w:val="00904498"/>
    <w:rsid w:val="00904877"/>
    <w:rsid w:val="00911B6B"/>
    <w:rsid w:val="00913F44"/>
    <w:rsid w:val="009217A2"/>
    <w:rsid w:val="009417B6"/>
    <w:rsid w:val="00941B1E"/>
    <w:rsid w:val="009448BD"/>
    <w:rsid w:val="00944DC6"/>
    <w:rsid w:val="009458AA"/>
    <w:rsid w:val="00960423"/>
    <w:rsid w:val="00963B54"/>
    <w:rsid w:val="009A4030"/>
    <w:rsid w:val="009A4E6D"/>
    <w:rsid w:val="009B619A"/>
    <w:rsid w:val="009D51C6"/>
    <w:rsid w:val="009F4699"/>
    <w:rsid w:val="00A07CE9"/>
    <w:rsid w:val="00A103A9"/>
    <w:rsid w:val="00A1082A"/>
    <w:rsid w:val="00A13121"/>
    <w:rsid w:val="00A23DC3"/>
    <w:rsid w:val="00A273D1"/>
    <w:rsid w:val="00A41397"/>
    <w:rsid w:val="00A525B1"/>
    <w:rsid w:val="00A646D2"/>
    <w:rsid w:val="00A776EF"/>
    <w:rsid w:val="00A924EE"/>
    <w:rsid w:val="00AA2075"/>
    <w:rsid w:val="00AA6267"/>
    <w:rsid w:val="00AB0224"/>
    <w:rsid w:val="00AB68B4"/>
    <w:rsid w:val="00AC3412"/>
    <w:rsid w:val="00AC56FC"/>
    <w:rsid w:val="00AC62BB"/>
    <w:rsid w:val="00AD688D"/>
    <w:rsid w:val="00AD68D8"/>
    <w:rsid w:val="00AE5948"/>
    <w:rsid w:val="00AF07F1"/>
    <w:rsid w:val="00B30E2F"/>
    <w:rsid w:val="00B315D2"/>
    <w:rsid w:val="00B57E83"/>
    <w:rsid w:val="00B57E85"/>
    <w:rsid w:val="00B60F02"/>
    <w:rsid w:val="00B62C97"/>
    <w:rsid w:val="00B63FBF"/>
    <w:rsid w:val="00B72CFC"/>
    <w:rsid w:val="00B85B50"/>
    <w:rsid w:val="00BA5B7E"/>
    <w:rsid w:val="00BA6DB8"/>
    <w:rsid w:val="00BD4C49"/>
    <w:rsid w:val="00BE48CD"/>
    <w:rsid w:val="00BF7246"/>
    <w:rsid w:val="00C023D4"/>
    <w:rsid w:val="00C0419C"/>
    <w:rsid w:val="00C0639F"/>
    <w:rsid w:val="00C11066"/>
    <w:rsid w:val="00C365B6"/>
    <w:rsid w:val="00C36F7A"/>
    <w:rsid w:val="00C3751E"/>
    <w:rsid w:val="00C452CC"/>
    <w:rsid w:val="00C52870"/>
    <w:rsid w:val="00C7253A"/>
    <w:rsid w:val="00C8353F"/>
    <w:rsid w:val="00C85490"/>
    <w:rsid w:val="00C9085D"/>
    <w:rsid w:val="00C90E0B"/>
    <w:rsid w:val="00C91F52"/>
    <w:rsid w:val="00CA7B67"/>
    <w:rsid w:val="00CB454A"/>
    <w:rsid w:val="00CB4CDE"/>
    <w:rsid w:val="00CB5AEB"/>
    <w:rsid w:val="00CC362C"/>
    <w:rsid w:val="00CC6938"/>
    <w:rsid w:val="00CD7641"/>
    <w:rsid w:val="00CE3EEE"/>
    <w:rsid w:val="00CE4C57"/>
    <w:rsid w:val="00CF0237"/>
    <w:rsid w:val="00D04231"/>
    <w:rsid w:val="00D10736"/>
    <w:rsid w:val="00D2056C"/>
    <w:rsid w:val="00D46589"/>
    <w:rsid w:val="00D607CA"/>
    <w:rsid w:val="00D62900"/>
    <w:rsid w:val="00D63587"/>
    <w:rsid w:val="00D7216A"/>
    <w:rsid w:val="00D75F2F"/>
    <w:rsid w:val="00D764DE"/>
    <w:rsid w:val="00D84CEC"/>
    <w:rsid w:val="00D874A5"/>
    <w:rsid w:val="00DA1206"/>
    <w:rsid w:val="00DA13D6"/>
    <w:rsid w:val="00DA2FA5"/>
    <w:rsid w:val="00DC0B6E"/>
    <w:rsid w:val="00DC6A1B"/>
    <w:rsid w:val="00DD3CA1"/>
    <w:rsid w:val="00DD4CD4"/>
    <w:rsid w:val="00DD5B26"/>
    <w:rsid w:val="00DE04EB"/>
    <w:rsid w:val="00DE2869"/>
    <w:rsid w:val="00DE78E2"/>
    <w:rsid w:val="00E007ED"/>
    <w:rsid w:val="00E1075A"/>
    <w:rsid w:val="00E11F6E"/>
    <w:rsid w:val="00E27493"/>
    <w:rsid w:val="00E402C3"/>
    <w:rsid w:val="00E70805"/>
    <w:rsid w:val="00E72656"/>
    <w:rsid w:val="00E95640"/>
    <w:rsid w:val="00EA6EA5"/>
    <w:rsid w:val="00EB5944"/>
    <w:rsid w:val="00ED6DC5"/>
    <w:rsid w:val="00EF70B7"/>
    <w:rsid w:val="00F13580"/>
    <w:rsid w:val="00F25342"/>
    <w:rsid w:val="00F35637"/>
    <w:rsid w:val="00F3720F"/>
    <w:rsid w:val="00F41319"/>
    <w:rsid w:val="00F459F1"/>
    <w:rsid w:val="00F4603B"/>
    <w:rsid w:val="00F7140A"/>
    <w:rsid w:val="00F76D6A"/>
    <w:rsid w:val="00FA2E32"/>
    <w:rsid w:val="00FB4E6F"/>
    <w:rsid w:val="00FE5809"/>
    <w:rsid w:val="00FF1CAB"/>
    <w:rsid w:val="00FF6A84"/>
    <w:rsid w:val="019143F9"/>
    <w:rsid w:val="02416EFE"/>
    <w:rsid w:val="02D92CA7"/>
    <w:rsid w:val="06EF49FD"/>
    <w:rsid w:val="0800857D"/>
    <w:rsid w:val="0B52425B"/>
    <w:rsid w:val="0DDABEB1"/>
    <w:rsid w:val="0E6FC701"/>
    <w:rsid w:val="100B9762"/>
    <w:rsid w:val="103C3687"/>
    <w:rsid w:val="14415515"/>
    <w:rsid w:val="181E96CD"/>
    <w:rsid w:val="186AE2CF"/>
    <w:rsid w:val="1A06B330"/>
    <w:rsid w:val="1B56378F"/>
    <w:rsid w:val="1DD41A1E"/>
    <w:rsid w:val="1E74AFF4"/>
    <w:rsid w:val="1F5FA99B"/>
    <w:rsid w:val="201456B3"/>
    <w:rsid w:val="24A7B10E"/>
    <w:rsid w:val="26FAA05A"/>
    <w:rsid w:val="2B5C1D73"/>
    <w:rsid w:val="2CDB29B8"/>
    <w:rsid w:val="30E6DDCB"/>
    <w:rsid w:val="31FB8858"/>
    <w:rsid w:val="36447EDB"/>
    <w:rsid w:val="38119F5B"/>
    <w:rsid w:val="392578F7"/>
    <w:rsid w:val="3AC14958"/>
    <w:rsid w:val="3D06655B"/>
    <w:rsid w:val="44C71C6D"/>
    <w:rsid w:val="498FD649"/>
    <w:rsid w:val="4EB0FB2F"/>
    <w:rsid w:val="4F441299"/>
    <w:rsid w:val="4F61488C"/>
    <w:rsid w:val="58908AC0"/>
    <w:rsid w:val="594CD0AA"/>
    <w:rsid w:val="5EBE0841"/>
    <w:rsid w:val="60A38A2B"/>
    <w:rsid w:val="6576FB4E"/>
    <w:rsid w:val="6A0102A4"/>
    <w:rsid w:val="6F5E8896"/>
    <w:rsid w:val="6FE366E6"/>
    <w:rsid w:val="72ADE13F"/>
    <w:rsid w:val="7463CC9E"/>
    <w:rsid w:val="75E3F172"/>
    <w:rsid w:val="78C75FD2"/>
    <w:rsid w:val="79FA5E11"/>
    <w:rsid w:val="7CB093AE"/>
    <w:rsid w:val="7D3BAD0E"/>
    <w:rsid w:val="7DCD4282"/>
    <w:rsid w:val="7F00C52F"/>
    <w:rsid w:val="7F66C94B"/>
    <w:rsid w:val="7FF5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F3FC9"/>
  <w15:docId w15:val="{BB1C5277-E542-4352-836D-CE4E4F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E85"/>
  </w:style>
  <w:style w:type="paragraph" w:styleId="Heading1">
    <w:name w:val="heading 1"/>
    <w:basedOn w:val="Normal"/>
    <w:next w:val="Normal"/>
    <w:qFormat/>
    <w:rsid w:val="00B57E8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57E85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57E85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57E85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E85"/>
    <w:pPr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rsid w:val="00B57E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7E8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57E85"/>
    <w:rPr>
      <w:sz w:val="24"/>
    </w:rPr>
  </w:style>
  <w:style w:type="character" w:styleId="PageNumber">
    <w:name w:val="page number"/>
    <w:basedOn w:val="DefaultParagraphFont"/>
    <w:rsid w:val="00B57E85"/>
  </w:style>
  <w:style w:type="table" w:styleId="TableGrid">
    <w:name w:val="Table Grid"/>
    <w:basedOn w:val="TableNormal"/>
    <w:rsid w:val="004E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45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45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E4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FB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51E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751E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B5C3A"/>
  </w:style>
  <w:style w:type="character" w:customStyle="1" w:styleId="HeaderChar">
    <w:name w:val="Header Char"/>
    <w:basedOn w:val="DefaultParagraphFont"/>
    <w:link w:val="Header"/>
    <w:uiPriority w:val="99"/>
    <w:rsid w:val="00FE5809"/>
  </w:style>
  <w:style w:type="character" w:styleId="UnresolvedMention">
    <w:name w:val="Unresolved Mention"/>
    <w:basedOn w:val="DefaultParagraphFont"/>
    <w:uiPriority w:val="99"/>
    <w:semiHidden/>
    <w:unhideWhenUsed/>
    <w:rsid w:val="0046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5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8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ing.lums.edu.pk/" TargetMode="External"/><Relationship Id="rId13" Type="http://schemas.openxmlformats.org/officeDocument/2006/relationships/hyperlink" Target="http://surl.li/gpvwb" TargetMode="External"/><Relationship Id="rId18" Type="http://schemas.openxmlformats.org/officeDocument/2006/relationships/hyperlink" Target="mailto:harassment@lums.edu.pk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smasud@lums.edu.pk" TargetMode="External"/><Relationship Id="rId12" Type="http://schemas.openxmlformats.org/officeDocument/2006/relationships/hyperlink" Target="https://www.youtube.com/watch?v=3zAteKu1DhY" TargetMode="External"/><Relationship Id="rId17" Type="http://schemas.openxmlformats.org/officeDocument/2006/relationships/hyperlink" Target="mailto:oai@lums.edu.pk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rb.gy/8sj1h" TargetMode="External"/><Relationship Id="rId20" Type="http://schemas.openxmlformats.org/officeDocument/2006/relationships/hyperlink" Target="http://surl.li/gpvw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ilarity@lums.edu.p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surl.li/gpvwo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dvising.lums.edu.pk/" TargetMode="External"/><Relationship Id="rId19" Type="http://schemas.openxmlformats.org/officeDocument/2006/relationships/hyperlink" Target="https://docs.google.com/document/d/1-ezB24bJO2Ywy8lsnCoE8Sr-qKDyWQoE37zoo0khMf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ising.lums.edu.pk/advising-resources" TargetMode="External"/><Relationship Id="rId14" Type="http://schemas.openxmlformats.org/officeDocument/2006/relationships/hyperlink" Target="https://docs.google.com/document/d/18mBC8aP6qJtGzOxrbubtp4nI3tlIv6MIBVlaahxdeao/edi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template.dot</Template>
  <TotalTime>378</TotalTime>
  <Pages>3</Pages>
  <Words>1153</Words>
  <Characters>7761</Characters>
  <Application>Microsoft Office Word</Application>
  <DocSecurity>0</DocSecurity>
  <Lines>64</Lines>
  <Paragraphs>17</Paragraphs>
  <ScaleCrop>false</ScaleCrop>
  <Company>Community Collge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Template Word Document</dc:title>
  <dc:subject/>
  <dc:creator>Metro</dc:creator>
  <cp:keywords/>
  <cp:lastModifiedBy>Shahid Masud</cp:lastModifiedBy>
  <cp:revision>78</cp:revision>
  <cp:lastPrinted>2017-01-04T06:35:00Z</cp:lastPrinted>
  <dcterms:created xsi:type="dcterms:W3CDTF">2022-11-29T04:55:00Z</dcterms:created>
  <dcterms:modified xsi:type="dcterms:W3CDTF">2024-09-05T14:35:00Z</dcterms:modified>
</cp:coreProperties>
</file>