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EDE" w:rsidRPr="005325E5" w:rsidRDefault="007D4EDE" w:rsidP="007D4EDE">
      <w:pPr>
        <w:rPr>
          <w:rFonts w:ascii="Arial" w:hAnsi="Arial" w:cs="Arial"/>
          <w:sz w:val="2"/>
          <w:szCs w:val="2"/>
        </w:rPr>
      </w:pPr>
    </w:p>
    <w:p w:rsidR="005325E5" w:rsidRDefault="005572B0" w:rsidP="005325E5">
      <w:pPr>
        <w:tabs>
          <w:tab w:val="left" w:pos="2430"/>
        </w:tabs>
        <w:jc w:val="center"/>
        <w:rPr>
          <w:rFonts w:ascii="Arial" w:hAnsi="Arial" w:cs="Arial"/>
          <w:b/>
          <w:snapToGrid/>
          <w:color w:val="000080"/>
          <w:kern w:val="0"/>
          <w:sz w:val="22"/>
          <w:szCs w:val="22"/>
          <w:u w:val="single"/>
        </w:rPr>
      </w:pPr>
      <w:r>
        <w:rPr>
          <w:rFonts w:ascii="Arial" w:hAnsi="Arial" w:cs="Arial"/>
          <w:b/>
          <w:snapToGrid/>
          <w:color w:val="000080"/>
          <w:kern w:val="0"/>
          <w:sz w:val="36"/>
          <w:szCs w:val="22"/>
          <w:u w:val="single"/>
        </w:rPr>
        <w:t>Deepak Kaul</w:t>
      </w:r>
    </w:p>
    <w:p w:rsidR="005325E5" w:rsidRPr="005325E5" w:rsidRDefault="005325E5" w:rsidP="005325E5">
      <w:pPr>
        <w:tabs>
          <w:tab w:val="left" w:pos="2430"/>
        </w:tabs>
        <w:jc w:val="center"/>
        <w:rPr>
          <w:rFonts w:ascii="Arial" w:hAnsi="Arial" w:cs="Arial"/>
          <w:snapToGrid/>
          <w:kern w:val="0"/>
        </w:rPr>
      </w:pPr>
    </w:p>
    <w:p w:rsidR="005325E5" w:rsidRPr="005325E5" w:rsidRDefault="005325E5" w:rsidP="005325E5">
      <w:pPr>
        <w:tabs>
          <w:tab w:val="left" w:pos="2430"/>
        </w:tabs>
        <w:jc w:val="center"/>
        <w:rPr>
          <w:rFonts w:ascii="Arial" w:hAnsi="Arial" w:cs="Arial"/>
          <w:snapToGrid/>
          <w:kern w:val="0"/>
        </w:rPr>
      </w:pPr>
      <w:r w:rsidRPr="005325E5">
        <w:rPr>
          <w:rFonts w:ascii="Arial" w:hAnsi="Arial" w:cs="Arial"/>
          <w:snapToGrid/>
          <w:kern w:val="0"/>
        </w:rPr>
        <w:t>Phone: +91-9</w:t>
      </w:r>
      <w:r w:rsidR="005572B0">
        <w:rPr>
          <w:rFonts w:ascii="Arial" w:hAnsi="Arial" w:cs="Arial"/>
          <w:snapToGrid/>
          <w:kern w:val="0"/>
        </w:rPr>
        <w:t>740014215</w:t>
      </w:r>
      <w:r w:rsidRPr="005325E5">
        <w:rPr>
          <w:rFonts w:ascii="Arial" w:hAnsi="Arial" w:cs="Arial"/>
          <w:snapToGrid/>
          <w:kern w:val="0"/>
        </w:rPr>
        <w:t xml:space="preserve"> Email: </w:t>
      </w:r>
      <w:r w:rsidR="005572B0">
        <w:rPr>
          <w:rFonts w:ascii="Arial" w:hAnsi="Arial" w:cs="Arial"/>
          <w:snapToGrid/>
          <w:kern w:val="0"/>
        </w:rPr>
        <w:t>ca_kauld@yahoo.co.uk</w:t>
      </w:r>
    </w:p>
    <w:p w:rsidR="005325E5" w:rsidRPr="005325E5" w:rsidRDefault="005325E5" w:rsidP="005325E5">
      <w:pPr>
        <w:tabs>
          <w:tab w:val="left" w:pos="2430"/>
        </w:tabs>
        <w:jc w:val="center"/>
        <w:rPr>
          <w:rFonts w:ascii="Arial" w:hAnsi="Arial" w:cs="Arial"/>
          <w:snapToGrid/>
          <w:kern w:val="0"/>
        </w:rPr>
      </w:pPr>
      <w:r w:rsidRPr="005325E5">
        <w:rPr>
          <w:rFonts w:ascii="Arial" w:hAnsi="Arial" w:cs="Arial"/>
          <w:snapToGrid/>
          <w:kern w:val="0"/>
        </w:rPr>
        <w:t>Bangalore, India.</w:t>
      </w:r>
    </w:p>
    <w:tbl>
      <w:tblPr>
        <w:tblW w:w="0" w:type="auto"/>
        <w:tblLook w:val="04A0" w:firstRow="1" w:lastRow="0" w:firstColumn="1" w:lastColumn="0" w:noHBand="0" w:noVBand="1"/>
      </w:tblPr>
      <w:tblGrid>
        <w:gridCol w:w="236"/>
        <w:gridCol w:w="10780"/>
      </w:tblGrid>
      <w:tr w:rsidR="008B2162" w:rsidRPr="005325E5" w:rsidTr="005325E5">
        <w:trPr>
          <w:trHeight w:val="80"/>
        </w:trPr>
        <w:tc>
          <w:tcPr>
            <w:tcW w:w="236" w:type="dxa"/>
          </w:tcPr>
          <w:p w:rsidR="008B2162" w:rsidRPr="005325E5" w:rsidRDefault="008B2162" w:rsidP="0053375B">
            <w:pPr>
              <w:tabs>
                <w:tab w:val="left" w:pos="2430"/>
              </w:tabs>
              <w:rPr>
                <w:rFonts w:ascii="Arial" w:hAnsi="Arial" w:cs="Arial"/>
                <w:sz w:val="32"/>
                <w:szCs w:val="32"/>
              </w:rPr>
            </w:pPr>
          </w:p>
        </w:tc>
        <w:tc>
          <w:tcPr>
            <w:tcW w:w="10780" w:type="dxa"/>
          </w:tcPr>
          <w:p w:rsidR="008D0525" w:rsidRPr="005325E5" w:rsidRDefault="008D0525" w:rsidP="008D0525">
            <w:pPr>
              <w:pStyle w:val="NoSpacing"/>
              <w:rPr>
                <w:rFonts w:ascii="Arial" w:hAnsi="Arial" w:cs="Arial"/>
                <w:sz w:val="19"/>
                <w:szCs w:val="19"/>
              </w:rPr>
            </w:pPr>
          </w:p>
          <w:p w:rsidR="008B2162" w:rsidRPr="005325E5" w:rsidRDefault="008B2162" w:rsidP="005325E5">
            <w:pPr>
              <w:pStyle w:val="Cog-H2a"/>
              <w:spacing w:before="100" w:beforeAutospacing="1" w:after="100" w:afterAutospacing="1"/>
              <w:rPr>
                <w:rFonts w:cs="Arial"/>
                <w:sz w:val="22"/>
                <w:szCs w:val="22"/>
                <w:u w:val="single"/>
              </w:rPr>
            </w:pPr>
            <w:r w:rsidRPr="005325E5">
              <w:rPr>
                <w:rFonts w:cs="Arial"/>
                <w:sz w:val="22"/>
                <w:szCs w:val="22"/>
                <w:u w:val="single"/>
              </w:rPr>
              <w:t>Experience Summary</w:t>
            </w:r>
          </w:p>
          <w:p w:rsidR="008B2162" w:rsidRPr="005325E5" w:rsidRDefault="005572B0" w:rsidP="00DA649C">
            <w:pPr>
              <w:pStyle w:val="Cog-body"/>
              <w:spacing w:before="100" w:beforeAutospacing="1" w:after="100" w:afterAutospacing="1" w:line="240" w:lineRule="auto"/>
              <w:ind w:left="0"/>
              <w:rPr>
                <w:rFonts w:cs="Arial"/>
              </w:rPr>
            </w:pPr>
            <w:r>
              <w:rPr>
                <w:rFonts w:cs="Arial"/>
              </w:rPr>
              <w:t xml:space="preserve">ITIL </w:t>
            </w:r>
            <w:r w:rsidR="008B2162" w:rsidRPr="005325E5">
              <w:rPr>
                <w:rFonts w:cs="Arial"/>
              </w:rPr>
              <w:t xml:space="preserve">and a </w:t>
            </w:r>
            <w:r>
              <w:rPr>
                <w:rFonts w:cs="Arial"/>
              </w:rPr>
              <w:t>Six Sigma</w:t>
            </w:r>
            <w:r w:rsidR="008B2162" w:rsidRPr="005325E5">
              <w:rPr>
                <w:rFonts w:cs="Arial"/>
              </w:rPr>
              <w:t xml:space="preserve"> certified professiona</w:t>
            </w:r>
            <w:r>
              <w:rPr>
                <w:rFonts w:cs="Arial"/>
              </w:rPr>
              <w:t>l specializing in Enterprise ITSM Process</w:t>
            </w:r>
            <w:r w:rsidR="004032B9">
              <w:rPr>
                <w:rFonts w:cs="Arial"/>
              </w:rPr>
              <w:t xml:space="preserve"> Management</w:t>
            </w:r>
            <w:r>
              <w:rPr>
                <w:rFonts w:cs="Arial"/>
              </w:rPr>
              <w:t>-Asset &amp; Configuration Management</w:t>
            </w:r>
            <w:r w:rsidR="004032B9">
              <w:rPr>
                <w:rFonts w:cs="Arial"/>
              </w:rPr>
              <w:t>, Change /Problem Management.</w:t>
            </w:r>
          </w:p>
          <w:p w:rsidR="008B2162" w:rsidRPr="005325E5" w:rsidRDefault="008B2162" w:rsidP="00DA649C">
            <w:pPr>
              <w:autoSpaceDE w:val="0"/>
              <w:autoSpaceDN w:val="0"/>
              <w:adjustRightInd w:val="0"/>
              <w:rPr>
                <w:rFonts w:ascii="Arial" w:hAnsi="Arial" w:cs="Arial"/>
                <w:snapToGrid/>
                <w:kern w:val="0"/>
              </w:rPr>
            </w:pPr>
            <w:r w:rsidRPr="005325E5">
              <w:rPr>
                <w:rFonts w:ascii="Arial" w:hAnsi="Arial" w:cs="Arial"/>
                <w:snapToGrid/>
                <w:kern w:val="0"/>
              </w:rP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5572B0" w:rsidRDefault="008B2162" w:rsidP="00DA649C">
            <w:pPr>
              <w:pStyle w:val="Cog-body"/>
              <w:spacing w:before="100" w:beforeAutospacing="1" w:after="100" w:afterAutospacing="1" w:line="240" w:lineRule="auto"/>
              <w:ind w:left="0"/>
              <w:rPr>
                <w:rFonts w:cs="Arial"/>
              </w:rPr>
            </w:pPr>
            <w:r w:rsidRPr="005325E5">
              <w:rPr>
                <w:rFonts w:cs="Arial"/>
              </w:rPr>
              <w:t xml:space="preserve">Having an overall of 10+ years of experience in managing IT infrastructure </w:t>
            </w:r>
            <w:r w:rsidR="005572B0">
              <w:rPr>
                <w:rFonts w:cs="Arial"/>
              </w:rPr>
              <w:t>assets &amp; as well in the Infrastru</w:t>
            </w:r>
            <w:r w:rsidR="00BE5E39">
              <w:rPr>
                <w:rFonts w:cs="Arial"/>
              </w:rPr>
              <w:t>cture systems management space.</w:t>
            </w:r>
          </w:p>
          <w:p w:rsidR="008B2162" w:rsidRDefault="008B2162" w:rsidP="00DA649C">
            <w:pPr>
              <w:pStyle w:val="Cog-body"/>
              <w:spacing w:before="100" w:beforeAutospacing="1" w:after="100" w:afterAutospacing="1" w:line="240" w:lineRule="auto"/>
              <w:ind w:left="0"/>
              <w:rPr>
                <w:rFonts w:cs="Arial"/>
              </w:rPr>
            </w:pPr>
            <w:r w:rsidRPr="005325E5">
              <w:rPr>
                <w:rFonts w:cs="Arial"/>
              </w:rPr>
              <w:t xml:space="preserve">Have handled multiple projects across the APAC, NA and EMEA regions wherein I have participated from project initiation to implementation stages. </w:t>
            </w:r>
          </w:p>
          <w:p w:rsidR="000677C6" w:rsidRPr="000677C6" w:rsidRDefault="000677C6" w:rsidP="000677C6">
            <w:pPr>
              <w:autoSpaceDE w:val="0"/>
              <w:autoSpaceDN w:val="0"/>
              <w:adjustRightInd w:val="0"/>
              <w:rPr>
                <w:rFonts w:ascii="Arial" w:hAnsi="Arial" w:cs="Arial"/>
                <w:snapToGrid/>
                <w:kern w:val="0"/>
                <w:lang w:val="en"/>
              </w:rPr>
            </w:pPr>
            <w:r w:rsidRPr="000677C6">
              <w:rPr>
                <w:rFonts w:ascii="Arial" w:hAnsi="Arial" w:cs="Arial"/>
                <w:snapToGrid/>
                <w:kern w:val="0"/>
                <w:lang w:val="en"/>
              </w:rPr>
              <w:t>My foundation for my work is based on the following principles, which I always carry with me:</w:t>
            </w:r>
          </w:p>
          <w:p w:rsidR="000677C6" w:rsidRPr="000677C6" w:rsidRDefault="000677C6" w:rsidP="000677C6">
            <w:pPr>
              <w:autoSpaceDE w:val="0"/>
              <w:autoSpaceDN w:val="0"/>
              <w:adjustRightInd w:val="0"/>
              <w:rPr>
                <w:rFonts w:ascii="Arial" w:hAnsi="Arial" w:cs="Arial"/>
                <w:snapToGrid/>
                <w:kern w:val="0"/>
                <w:lang w:val="en"/>
              </w:rPr>
            </w:pPr>
          </w:p>
          <w:p w:rsidR="000677C6" w:rsidRPr="000677C6" w:rsidRDefault="000677C6" w:rsidP="005572B0">
            <w:pPr>
              <w:pStyle w:val="ListParagraph"/>
              <w:keepNext w:val="0"/>
              <w:numPr>
                <w:ilvl w:val="0"/>
                <w:numId w:val="16"/>
              </w:numPr>
              <w:autoSpaceDE w:val="0"/>
              <w:autoSpaceDN w:val="0"/>
              <w:adjustRightInd w:val="0"/>
              <w:rPr>
                <w:rFonts w:ascii="Arial" w:hAnsi="Arial" w:cs="Arial"/>
                <w:snapToGrid/>
                <w:kern w:val="0"/>
                <w:lang w:val="en"/>
              </w:rPr>
            </w:pPr>
            <w:r w:rsidRPr="000677C6">
              <w:rPr>
                <w:rFonts w:ascii="Arial" w:hAnsi="Arial" w:cs="Arial"/>
                <w:snapToGrid/>
                <w:kern w:val="0"/>
                <w:lang w:val="en"/>
              </w:rPr>
              <w:t xml:space="preserve">Transparency </w:t>
            </w:r>
          </w:p>
          <w:p w:rsidR="004B6965" w:rsidRDefault="004B6965" w:rsidP="005572B0">
            <w:pPr>
              <w:pStyle w:val="ListParagraph"/>
              <w:keepNext w:val="0"/>
              <w:numPr>
                <w:ilvl w:val="0"/>
                <w:numId w:val="16"/>
              </w:numPr>
              <w:autoSpaceDE w:val="0"/>
              <w:autoSpaceDN w:val="0"/>
              <w:adjustRightInd w:val="0"/>
              <w:rPr>
                <w:rFonts w:ascii="Arial" w:hAnsi="Arial" w:cs="Arial"/>
                <w:snapToGrid/>
                <w:kern w:val="0"/>
                <w:lang w:val="en"/>
              </w:rPr>
            </w:pPr>
            <w:r>
              <w:rPr>
                <w:rFonts w:ascii="Arial" w:hAnsi="Arial" w:cs="Arial"/>
                <w:snapToGrid/>
                <w:kern w:val="0"/>
                <w:lang w:val="en"/>
              </w:rPr>
              <w:t>Lead Teams to achieve goals</w:t>
            </w:r>
          </w:p>
          <w:p w:rsidR="000677C6" w:rsidRPr="000677C6" w:rsidRDefault="000677C6" w:rsidP="005572B0">
            <w:pPr>
              <w:pStyle w:val="ListParagraph"/>
              <w:keepNext w:val="0"/>
              <w:numPr>
                <w:ilvl w:val="0"/>
                <w:numId w:val="16"/>
              </w:numPr>
              <w:autoSpaceDE w:val="0"/>
              <w:autoSpaceDN w:val="0"/>
              <w:adjustRightInd w:val="0"/>
              <w:rPr>
                <w:rFonts w:ascii="Arial" w:hAnsi="Arial" w:cs="Arial"/>
                <w:snapToGrid/>
                <w:kern w:val="0"/>
                <w:lang w:val="en"/>
              </w:rPr>
            </w:pPr>
            <w:r w:rsidRPr="000677C6">
              <w:rPr>
                <w:rFonts w:ascii="Arial" w:hAnsi="Arial" w:cs="Arial"/>
                <w:snapToGrid/>
                <w:kern w:val="0"/>
                <w:lang w:val="en"/>
              </w:rPr>
              <w:t xml:space="preserve">Mutual trust  and </w:t>
            </w:r>
            <w:r w:rsidR="00E4399F">
              <w:rPr>
                <w:rFonts w:ascii="Arial" w:hAnsi="Arial" w:cs="Arial"/>
                <w:snapToGrid/>
                <w:kern w:val="0"/>
                <w:lang w:val="en"/>
              </w:rPr>
              <w:t xml:space="preserve">Respect </w:t>
            </w:r>
          </w:p>
          <w:p w:rsidR="000677C6" w:rsidRPr="000677C6" w:rsidRDefault="000677C6" w:rsidP="005572B0">
            <w:pPr>
              <w:pStyle w:val="ListParagraph"/>
              <w:keepNext w:val="0"/>
              <w:numPr>
                <w:ilvl w:val="0"/>
                <w:numId w:val="16"/>
              </w:numPr>
              <w:autoSpaceDE w:val="0"/>
              <w:autoSpaceDN w:val="0"/>
              <w:adjustRightInd w:val="0"/>
              <w:rPr>
                <w:rFonts w:ascii="Arial" w:hAnsi="Arial" w:cs="Arial"/>
                <w:snapToGrid/>
                <w:kern w:val="0"/>
                <w:lang w:val="en"/>
              </w:rPr>
            </w:pPr>
            <w:r w:rsidRPr="000677C6">
              <w:rPr>
                <w:rFonts w:ascii="Arial" w:hAnsi="Arial" w:cs="Arial"/>
                <w:snapToGrid/>
                <w:kern w:val="0"/>
                <w:lang w:val="en"/>
              </w:rPr>
              <w:t>Create a great place to work</w:t>
            </w:r>
          </w:p>
          <w:p w:rsidR="000677C6" w:rsidRDefault="000677C6" w:rsidP="005572B0">
            <w:pPr>
              <w:pStyle w:val="ListParagraph"/>
              <w:keepNext w:val="0"/>
              <w:numPr>
                <w:ilvl w:val="0"/>
                <w:numId w:val="16"/>
              </w:numPr>
              <w:autoSpaceDE w:val="0"/>
              <w:autoSpaceDN w:val="0"/>
              <w:adjustRightInd w:val="0"/>
              <w:rPr>
                <w:rFonts w:ascii="Arial" w:hAnsi="Arial" w:cs="Arial"/>
                <w:snapToGrid/>
                <w:kern w:val="0"/>
                <w:lang w:val="en"/>
              </w:rPr>
            </w:pPr>
            <w:r w:rsidRPr="000677C6">
              <w:rPr>
                <w:rFonts w:ascii="Arial" w:hAnsi="Arial" w:cs="Arial"/>
                <w:snapToGrid/>
                <w:kern w:val="0"/>
                <w:lang w:val="en"/>
              </w:rPr>
              <w:t>Building Relationships and Networks</w:t>
            </w:r>
          </w:p>
          <w:p w:rsidR="004B6965" w:rsidRDefault="004B6965" w:rsidP="004B6965">
            <w:pPr>
              <w:pStyle w:val="ListParagraph"/>
              <w:keepNext w:val="0"/>
              <w:autoSpaceDE w:val="0"/>
              <w:autoSpaceDN w:val="0"/>
              <w:adjustRightInd w:val="0"/>
              <w:rPr>
                <w:rFonts w:ascii="Arial" w:hAnsi="Arial" w:cs="Arial"/>
                <w:snapToGrid/>
                <w:kern w:val="0"/>
                <w:lang w:val="en"/>
              </w:rPr>
            </w:pPr>
          </w:p>
          <w:p w:rsidR="008B2162" w:rsidRPr="005325E5" w:rsidRDefault="00406CC5" w:rsidP="00DA649C">
            <w:pPr>
              <w:pStyle w:val="Cog-H2a"/>
              <w:spacing w:before="100" w:beforeAutospacing="1" w:after="100" w:afterAutospacing="1"/>
              <w:rPr>
                <w:rFonts w:cs="Arial"/>
                <w:sz w:val="22"/>
                <w:szCs w:val="22"/>
                <w:u w:val="single"/>
              </w:rPr>
            </w:pPr>
            <w:r>
              <w:rPr>
                <w:rFonts w:cs="Arial"/>
                <w:sz w:val="22"/>
                <w:szCs w:val="22"/>
                <w:u w:val="single"/>
              </w:rPr>
              <w:t>Significant Strength</w:t>
            </w:r>
          </w:p>
          <w:p w:rsidR="008B2162" w:rsidRPr="005572B0" w:rsidRDefault="008B2162"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Able to work with others in a highly collaborative way: listens, values other's perspectives, continuously seeks feedback.</w:t>
            </w:r>
          </w:p>
          <w:p w:rsidR="008B2162" w:rsidRPr="005572B0" w:rsidRDefault="008B2162"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A proactive, approachable individual able to command respect from senior leaders, peers, and subordinates.</w:t>
            </w:r>
          </w:p>
          <w:p w:rsidR="008B2162" w:rsidRPr="005572B0" w:rsidRDefault="008B2162"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Ability to develop and nurture relationships with business leaders.</w:t>
            </w:r>
          </w:p>
          <w:p w:rsidR="005572B0" w:rsidRPr="005572B0" w:rsidRDefault="005572B0"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Ability to think logically and use analytical skills &amp; succeed in diverse technical &amp; business streams.</w:t>
            </w:r>
          </w:p>
          <w:p w:rsidR="005572B0" w:rsidRPr="005572B0" w:rsidRDefault="005572B0"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Good Communication skills, to be able to convey my intentions and ideas to all of the team members and organization in a precise and clear manner.</w:t>
            </w:r>
          </w:p>
          <w:p w:rsidR="005572B0" w:rsidRPr="005572B0" w:rsidRDefault="005572B0"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Easily adaptable and highly motivated with a keen understanding of the latest technologies, and an inherent passion for learning</w:t>
            </w:r>
          </w:p>
          <w:p w:rsidR="005572B0" w:rsidRPr="005572B0" w:rsidRDefault="005572B0"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Well acquainted with Software Development Life Cycle Phases involved in a project and various standard ITIL processes that are integrated with Configuration Management</w:t>
            </w:r>
          </w:p>
          <w:p w:rsidR="005572B0" w:rsidRPr="005572B0" w:rsidRDefault="005572B0"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 xml:space="preserve">Knowledge of </w:t>
            </w:r>
            <w:proofErr w:type="spellStart"/>
            <w:r w:rsidRPr="005572B0">
              <w:rPr>
                <w:rFonts w:ascii="Arial" w:hAnsi="Arial" w:cs="Arial"/>
                <w:snapToGrid/>
                <w:kern w:val="0"/>
                <w:lang w:val="en"/>
              </w:rPr>
              <w:t>CMMi</w:t>
            </w:r>
            <w:proofErr w:type="spellEnd"/>
            <w:r w:rsidRPr="005572B0">
              <w:rPr>
                <w:rFonts w:ascii="Arial" w:hAnsi="Arial" w:cs="Arial"/>
                <w:snapToGrid/>
                <w:kern w:val="0"/>
                <w:lang w:val="en"/>
              </w:rPr>
              <w:t xml:space="preserve"> and ITIL methodologies.</w:t>
            </w:r>
          </w:p>
          <w:p w:rsidR="005572B0" w:rsidRPr="005572B0" w:rsidRDefault="005572B0" w:rsidP="005572B0">
            <w:pPr>
              <w:pStyle w:val="ListParagraph"/>
              <w:keepNext w:val="0"/>
              <w:numPr>
                <w:ilvl w:val="0"/>
                <w:numId w:val="16"/>
              </w:numPr>
              <w:autoSpaceDE w:val="0"/>
              <w:autoSpaceDN w:val="0"/>
              <w:adjustRightInd w:val="0"/>
              <w:rPr>
                <w:rFonts w:ascii="Arial" w:hAnsi="Arial" w:cs="Arial"/>
                <w:snapToGrid/>
                <w:kern w:val="0"/>
                <w:lang w:val="en"/>
              </w:rPr>
            </w:pPr>
            <w:r w:rsidRPr="005572B0">
              <w:rPr>
                <w:rFonts w:ascii="Arial" w:hAnsi="Arial" w:cs="Arial"/>
                <w:snapToGrid/>
                <w:kern w:val="0"/>
                <w:lang w:val="en"/>
              </w:rPr>
              <w:t>Knowledge of Networking Technologies/Protocols-OSI layer, SNMP, TCP/IP, Routing fundamentals</w:t>
            </w:r>
          </w:p>
          <w:p w:rsidR="008B2162" w:rsidRPr="005325E5" w:rsidRDefault="008B2162" w:rsidP="008B2162">
            <w:pPr>
              <w:tabs>
                <w:tab w:val="left" w:pos="2430"/>
              </w:tabs>
              <w:rPr>
                <w:rFonts w:ascii="Arial" w:hAnsi="Arial" w:cs="Arial"/>
                <w:b/>
              </w:rPr>
            </w:pPr>
          </w:p>
          <w:p w:rsidR="008B2162" w:rsidRPr="005325E5" w:rsidRDefault="00D369F3" w:rsidP="008B2162">
            <w:pPr>
              <w:tabs>
                <w:tab w:val="left" w:pos="2430"/>
              </w:tabs>
              <w:rPr>
                <w:rFonts w:ascii="Arial" w:hAnsi="Arial" w:cs="Arial"/>
                <w:b/>
                <w:snapToGrid/>
                <w:color w:val="000080"/>
                <w:kern w:val="0"/>
                <w:sz w:val="22"/>
                <w:szCs w:val="22"/>
                <w:u w:val="single"/>
              </w:rPr>
            </w:pPr>
            <w:r>
              <w:rPr>
                <w:rFonts w:ascii="Arial" w:hAnsi="Arial" w:cs="Arial"/>
                <w:b/>
                <w:snapToGrid/>
                <w:color w:val="000080"/>
                <w:kern w:val="0"/>
                <w:sz w:val="22"/>
                <w:szCs w:val="22"/>
                <w:u w:val="single"/>
              </w:rPr>
              <w:t>Education</w:t>
            </w:r>
          </w:p>
          <w:p w:rsidR="008B2162" w:rsidRPr="005325E5" w:rsidRDefault="008B2162" w:rsidP="008B2162">
            <w:pPr>
              <w:autoSpaceDE w:val="0"/>
              <w:autoSpaceDN w:val="0"/>
              <w:adjustRightInd w:val="0"/>
              <w:rPr>
                <w:rFonts w:ascii="Arial" w:hAnsi="Arial" w:cs="Arial"/>
                <w:sz w:val="16"/>
                <w:szCs w:val="16"/>
              </w:rPr>
            </w:pPr>
          </w:p>
          <w:p w:rsidR="005325E5" w:rsidRDefault="005325E5" w:rsidP="008B2162">
            <w:pPr>
              <w:autoSpaceDE w:val="0"/>
              <w:autoSpaceDN w:val="0"/>
              <w:adjustRightInd w:val="0"/>
              <w:spacing w:after="20"/>
              <w:rPr>
                <w:rFonts w:ascii="Arial" w:hAnsi="Arial" w:cs="Arial"/>
                <w:snapToGrid/>
                <w:kern w:val="0"/>
              </w:rPr>
            </w:pPr>
          </w:p>
          <w:p w:rsidR="005325E5" w:rsidRPr="005325E5" w:rsidRDefault="005325E5" w:rsidP="005325E5">
            <w:pPr>
              <w:autoSpaceDE w:val="0"/>
              <w:autoSpaceDN w:val="0"/>
              <w:adjustRightInd w:val="0"/>
              <w:spacing w:before="20" w:after="40"/>
              <w:rPr>
                <w:rFonts w:ascii="Arial" w:hAnsi="Arial" w:cs="Arial"/>
                <w:snapToGrid/>
                <w:kern w:val="0"/>
              </w:rPr>
            </w:pPr>
            <w:r>
              <w:rPr>
                <w:rFonts w:ascii="Arial" w:hAnsi="Arial" w:cs="Arial"/>
                <w:snapToGrid/>
                <w:kern w:val="0"/>
              </w:rPr>
              <w:t>B</w:t>
            </w:r>
            <w:r w:rsidRPr="005325E5">
              <w:rPr>
                <w:rFonts w:ascii="Arial" w:hAnsi="Arial" w:cs="Arial"/>
                <w:snapToGrid/>
                <w:kern w:val="0"/>
              </w:rPr>
              <w:t xml:space="preserve">achelor of </w:t>
            </w:r>
            <w:r>
              <w:rPr>
                <w:rFonts w:ascii="Arial" w:hAnsi="Arial" w:cs="Arial"/>
                <w:snapToGrid/>
                <w:kern w:val="0"/>
              </w:rPr>
              <w:t>E</w:t>
            </w:r>
            <w:r w:rsidRPr="005325E5">
              <w:rPr>
                <w:rFonts w:ascii="Arial" w:hAnsi="Arial" w:cs="Arial"/>
                <w:snapToGrid/>
                <w:kern w:val="0"/>
              </w:rPr>
              <w:t>ngineering (</w:t>
            </w:r>
            <w:r w:rsidR="002408E9">
              <w:rPr>
                <w:rFonts w:ascii="Arial" w:hAnsi="Arial" w:cs="Arial"/>
                <w:snapToGrid/>
                <w:kern w:val="0"/>
              </w:rPr>
              <w:t>Computer Engineering</w:t>
            </w:r>
            <w:r w:rsidR="005572B0">
              <w:rPr>
                <w:rFonts w:ascii="Arial" w:hAnsi="Arial" w:cs="Arial"/>
                <w:snapToGrid/>
                <w:kern w:val="0"/>
              </w:rPr>
              <w:t>. &amp; IT) Year 2003</w:t>
            </w:r>
          </w:p>
          <w:p w:rsidR="005325E5" w:rsidRPr="005325E5" w:rsidRDefault="005572B0" w:rsidP="005325E5">
            <w:pPr>
              <w:autoSpaceDE w:val="0"/>
              <w:autoSpaceDN w:val="0"/>
              <w:adjustRightInd w:val="0"/>
              <w:spacing w:after="20"/>
              <w:rPr>
                <w:rFonts w:ascii="Arial" w:hAnsi="Arial" w:cs="Arial"/>
                <w:snapToGrid/>
                <w:kern w:val="0"/>
              </w:rPr>
            </w:pPr>
            <w:r>
              <w:rPr>
                <w:rFonts w:ascii="Arial" w:hAnsi="Arial" w:cs="Arial"/>
                <w:snapToGrid/>
                <w:kern w:val="0"/>
              </w:rPr>
              <w:t>MJP Rohilkhand University, Bareilly, UP</w:t>
            </w:r>
          </w:p>
          <w:p w:rsidR="005325E5" w:rsidRDefault="005325E5" w:rsidP="008B2162">
            <w:pPr>
              <w:autoSpaceDE w:val="0"/>
              <w:autoSpaceDN w:val="0"/>
              <w:adjustRightInd w:val="0"/>
              <w:spacing w:after="20"/>
              <w:rPr>
                <w:rFonts w:ascii="Arial" w:hAnsi="Arial" w:cs="Arial"/>
                <w:snapToGrid/>
                <w:kern w:val="0"/>
              </w:rPr>
            </w:pPr>
          </w:p>
          <w:p w:rsidR="00D369F3" w:rsidRDefault="00D369F3" w:rsidP="00D369F3">
            <w:pPr>
              <w:tabs>
                <w:tab w:val="left" w:pos="2430"/>
              </w:tabs>
              <w:rPr>
                <w:rFonts w:ascii="Arial" w:hAnsi="Arial" w:cs="Arial"/>
                <w:b/>
                <w:snapToGrid/>
                <w:color w:val="000080"/>
                <w:kern w:val="0"/>
                <w:sz w:val="22"/>
                <w:szCs w:val="22"/>
                <w:u w:val="single"/>
              </w:rPr>
            </w:pPr>
            <w:r w:rsidRPr="00D369F3">
              <w:rPr>
                <w:rFonts w:ascii="Arial" w:hAnsi="Arial" w:cs="Arial"/>
                <w:b/>
                <w:snapToGrid/>
                <w:color w:val="000080"/>
                <w:kern w:val="0"/>
                <w:sz w:val="22"/>
                <w:szCs w:val="22"/>
                <w:u w:val="single"/>
              </w:rPr>
              <w:t>Professional Certifications and Trainings</w:t>
            </w:r>
          </w:p>
          <w:p w:rsidR="00D369F3" w:rsidRPr="00D369F3" w:rsidRDefault="00D369F3" w:rsidP="00D369F3">
            <w:pPr>
              <w:tabs>
                <w:tab w:val="left" w:pos="2430"/>
              </w:tabs>
              <w:rPr>
                <w:rFonts w:ascii="Arial" w:hAnsi="Arial" w:cs="Arial"/>
                <w:b/>
                <w:snapToGrid/>
                <w:color w:val="000080"/>
                <w:kern w:val="0"/>
                <w:sz w:val="22"/>
                <w:szCs w:val="22"/>
                <w:u w:val="single"/>
              </w:rPr>
            </w:pPr>
          </w:p>
          <w:p w:rsidR="008B2162" w:rsidRDefault="005325E5" w:rsidP="008B2162">
            <w:pPr>
              <w:autoSpaceDE w:val="0"/>
              <w:autoSpaceDN w:val="0"/>
              <w:adjustRightInd w:val="0"/>
              <w:spacing w:after="20"/>
              <w:rPr>
                <w:rFonts w:ascii="Arial" w:hAnsi="Arial" w:cs="Arial"/>
                <w:snapToGrid/>
                <w:kern w:val="0"/>
              </w:rPr>
            </w:pPr>
            <w:r w:rsidRPr="005325E5">
              <w:rPr>
                <w:rFonts w:ascii="Arial" w:hAnsi="Arial" w:cs="Arial"/>
                <w:snapToGrid/>
                <w:kern w:val="0"/>
              </w:rPr>
              <w:t>I</w:t>
            </w:r>
            <w:r w:rsidR="00431158">
              <w:rPr>
                <w:rFonts w:ascii="Arial" w:hAnsi="Arial" w:cs="Arial"/>
                <w:snapToGrid/>
                <w:kern w:val="0"/>
              </w:rPr>
              <w:t>TILv3 Foundation certified, 2008</w:t>
            </w:r>
          </w:p>
          <w:p w:rsidR="005572B0" w:rsidRPr="005572B0" w:rsidRDefault="005572B0" w:rsidP="005572B0">
            <w:pPr>
              <w:autoSpaceDE w:val="0"/>
              <w:autoSpaceDN w:val="0"/>
              <w:adjustRightInd w:val="0"/>
              <w:spacing w:after="20"/>
              <w:rPr>
                <w:rFonts w:ascii="Arial" w:hAnsi="Arial" w:cs="Arial"/>
                <w:snapToGrid/>
                <w:kern w:val="0"/>
              </w:rPr>
            </w:pPr>
            <w:r w:rsidRPr="005572B0">
              <w:rPr>
                <w:rFonts w:ascii="Arial" w:hAnsi="Arial" w:cs="Arial"/>
                <w:snapToGrid/>
                <w:kern w:val="0"/>
              </w:rPr>
              <w:t>PROZAM SAM Professional Certification</w:t>
            </w:r>
          </w:p>
          <w:p w:rsidR="005572B0" w:rsidRPr="005572B0" w:rsidRDefault="005572B0" w:rsidP="005572B0">
            <w:pPr>
              <w:autoSpaceDE w:val="0"/>
              <w:autoSpaceDN w:val="0"/>
              <w:adjustRightInd w:val="0"/>
              <w:spacing w:after="20"/>
              <w:rPr>
                <w:rFonts w:ascii="Arial" w:hAnsi="Arial" w:cs="Arial"/>
                <w:snapToGrid/>
                <w:kern w:val="0"/>
              </w:rPr>
            </w:pPr>
            <w:r w:rsidRPr="005572B0">
              <w:rPr>
                <w:rFonts w:ascii="Arial" w:hAnsi="Arial" w:cs="Arial"/>
                <w:snapToGrid/>
                <w:kern w:val="0"/>
              </w:rPr>
              <w:t>Oracle9i IZ0-007 – SQL Exam (Oracle University, Bangalore)</w:t>
            </w:r>
          </w:p>
          <w:p w:rsidR="005572B0" w:rsidRPr="005572B0" w:rsidRDefault="005572B0" w:rsidP="005572B0">
            <w:pPr>
              <w:autoSpaceDE w:val="0"/>
              <w:autoSpaceDN w:val="0"/>
              <w:adjustRightInd w:val="0"/>
              <w:spacing w:after="20"/>
              <w:rPr>
                <w:rFonts w:ascii="Arial" w:hAnsi="Arial" w:cs="Arial"/>
                <w:snapToGrid/>
                <w:kern w:val="0"/>
              </w:rPr>
            </w:pPr>
            <w:r w:rsidRPr="005572B0">
              <w:rPr>
                <w:rFonts w:ascii="Arial" w:hAnsi="Arial" w:cs="Arial"/>
                <w:snapToGrid/>
                <w:kern w:val="0"/>
              </w:rPr>
              <w:t>Six Sigma Yellow Belt</w:t>
            </w:r>
          </w:p>
          <w:p w:rsidR="005572B0" w:rsidRPr="005572B0" w:rsidRDefault="005572B0" w:rsidP="005572B0">
            <w:pPr>
              <w:autoSpaceDE w:val="0"/>
              <w:autoSpaceDN w:val="0"/>
              <w:adjustRightInd w:val="0"/>
              <w:spacing w:after="20"/>
              <w:rPr>
                <w:rFonts w:ascii="Arial" w:hAnsi="Arial" w:cs="Arial"/>
                <w:snapToGrid/>
                <w:kern w:val="0"/>
              </w:rPr>
            </w:pPr>
            <w:r w:rsidRPr="005572B0">
              <w:rPr>
                <w:rFonts w:ascii="Arial" w:hAnsi="Arial" w:cs="Arial"/>
                <w:snapToGrid/>
                <w:kern w:val="0"/>
              </w:rPr>
              <w:lastRenderedPageBreak/>
              <w:t xml:space="preserve">CA </w:t>
            </w:r>
            <w:proofErr w:type="spellStart"/>
            <w:r w:rsidRPr="005572B0">
              <w:rPr>
                <w:rFonts w:ascii="Arial" w:hAnsi="Arial" w:cs="Arial"/>
                <w:snapToGrid/>
                <w:kern w:val="0"/>
              </w:rPr>
              <w:t>Unicenter</w:t>
            </w:r>
            <w:proofErr w:type="spellEnd"/>
            <w:r w:rsidRPr="005572B0">
              <w:rPr>
                <w:rFonts w:ascii="Arial" w:hAnsi="Arial" w:cs="Arial"/>
                <w:snapToGrid/>
                <w:kern w:val="0"/>
              </w:rPr>
              <w:t xml:space="preserve"> Service Desk 6.0 Certification</w:t>
            </w:r>
          </w:p>
          <w:p w:rsidR="005572B0" w:rsidRPr="005572B0" w:rsidRDefault="005572B0" w:rsidP="005572B0">
            <w:pPr>
              <w:autoSpaceDE w:val="0"/>
              <w:autoSpaceDN w:val="0"/>
              <w:adjustRightInd w:val="0"/>
              <w:spacing w:after="20"/>
              <w:rPr>
                <w:rFonts w:ascii="Arial" w:hAnsi="Arial" w:cs="Arial"/>
                <w:snapToGrid/>
                <w:kern w:val="0"/>
              </w:rPr>
            </w:pPr>
            <w:r w:rsidRPr="005572B0">
              <w:rPr>
                <w:rFonts w:ascii="Arial" w:hAnsi="Arial" w:cs="Arial"/>
                <w:snapToGrid/>
                <w:kern w:val="0"/>
              </w:rPr>
              <w:t>Planning for COBIT/PMP</w:t>
            </w:r>
          </w:p>
          <w:p w:rsidR="006569DC" w:rsidRDefault="006569DC" w:rsidP="008B2162">
            <w:pPr>
              <w:autoSpaceDE w:val="0"/>
              <w:autoSpaceDN w:val="0"/>
              <w:adjustRightInd w:val="0"/>
              <w:spacing w:after="20"/>
              <w:rPr>
                <w:rFonts w:ascii="Arial" w:hAnsi="Arial" w:cs="Arial"/>
                <w:snapToGrid/>
                <w:kern w:val="0"/>
              </w:rPr>
            </w:pPr>
            <w:r>
              <w:rPr>
                <w:rFonts w:ascii="Arial" w:hAnsi="Arial" w:cs="Arial"/>
                <w:snapToGrid/>
                <w:kern w:val="0"/>
              </w:rPr>
              <w:t xml:space="preserve">Attended Workshop on Managing Conflicts at Work </w:t>
            </w:r>
          </w:p>
          <w:p w:rsidR="00E655BE" w:rsidRDefault="00E655BE" w:rsidP="008B2162">
            <w:pPr>
              <w:autoSpaceDE w:val="0"/>
              <w:autoSpaceDN w:val="0"/>
              <w:adjustRightInd w:val="0"/>
              <w:spacing w:after="20"/>
              <w:rPr>
                <w:rFonts w:ascii="Arial" w:hAnsi="Arial" w:cs="Arial"/>
                <w:snapToGrid/>
                <w:kern w:val="0"/>
              </w:rPr>
            </w:pPr>
          </w:p>
          <w:p w:rsidR="008B2162" w:rsidRPr="00E655BE" w:rsidRDefault="00E655BE" w:rsidP="008B2162">
            <w:pPr>
              <w:autoSpaceDE w:val="0"/>
              <w:autoSpaceDN w:val="0"/>
              <w:adjustRightInd w:val="0"/>
              <w:rPr>
                <w:rFonts w:ascii="Arial" w:hAnsi="Arial" w:cs="Arial"/>
                <w:b/>
                <w:snapToGrid/>
                <w:color w:val="000080"/>
                <w:kern w:val="0"/>
                <w:sz w:val="22"/>
                <w:szCs w:val="22"/>
                <w:u w:val="single"/>
              </w:rPr>
            </w:pPr>
            <w:r w:rsidRPr="00E655BE">
              <w:rPr>
                <w:rFonts w:ascii="Arial" w:hAnsi="Arial" w:cs="Arial"/>
                <w:b/>
                <w:snapToGrid/>
                <w:color w:val="000080"/>
                <w:kern w:val="0"/>
                <w:sz w:val="22"/>
                <w:szCs w:val="22"/>
                <w:u w:val="single"/>
              </w:rPr>
              <w:t>Technology Summary</w:t>
            </w:r>
          </w:p>
          <w:p w:rsidR="008B2162" w:rsidRPr="005325E5" w:rsidRDefault="008B2162" w:rsidP="00CA6CAA">
            <w:pPr>
              <w:pStyle w:val="Cog-body"/>
              <w:ind w:left="0"/>
              <w:rPr>
                <w:rFonts w:cs="Arial"/>
              </w:rPr>
            </w:pPr>
          </w:p>
          <w:p w:rsidR="005572B0" w:rsidRPr="008E6E6C" w:rsidRDefault="005572B0" w:rsidP="005572B0">
            <w:pPr>
              <w:pStyle w:val="Header"/>
              <w:tabs>
                <w:tab w:val="clear" w:pos="4320"/>
                <w:tab w:val="clear" w:pos="8640"/>
              </w:tabs>
              <w:rPr>
                <w:b/>
                <w:sz w:val="18"/>
                <w:szCs w:val="18"/>
                <w:u w:val="single"/>
              </w:rPr>
            </w:pPr>
            <w:r>
              <w:rPr>
                <w:b/>
                <w:sz w:val="18"/>
                <w:szCs w:val="18"/>
                <w:u w:val="single"/>
              </w:rPr>
              <w:t>Summary of Skills &amp; Projects</w:t>
            </w:r>
          </w:p>
          <w:p w:rsidR="005572B0" w:rsidRPr="008E6E6C" w:rsidRDefault="005572B0" w:rsidP="005572B0">
            <w:pPr>
              <w:pStyle w:val="Header"/>
              <w:tabs>
                <w:tab w:val="clear" w:pos="4320"/>
                <w:tab w:val="clear" w:pos="8640"/>
              </w:tabs>
              <w:rPr>
                <w:b/>
                <w:sz w:val="18"/>
                <w:szCs w:val="18"/>
                <w:u w:val="single"/>
              </w:rPr>
            </w:pPr>
          </w:p>
          <w:tbl>
            <w:tblPr>
              <w:tblW w:w="9743" w:type="dxa"/>
              <w:tblInd w:w="96" w:type="dxa"/>
              <w:tblLook w:val="04A0" w:firstRow="1" w:lastRow="0" w:firstColumn="1" w:lastColumn="0" w:noHBand="0" w:noVBand="1"/>
            </w:tblPr>
            <w:tblGrid>
              <w:gridCol w:w="3500"/>
              <w:gridCol w:w="6243"/>
            </w:tblGrid>
            <w:tr w:rsidR="005572B0" w:rsidRPr="008E6E6C" w:rsidTr="00406CC5">
              <w:trPr>
                <w:trHeight w:val="238"/>
              </w:trPr>
              <w:tc>
                <w:tcPr>
                  <w:tcW w:w="3500" w:type="dxa"/>
                  <w:tcBorders>
                    <w:top w:val="single" w:sz="4" w:space="0" w:color="auto"/>
                    <w:left w:val="single" w:sz="4" w:space="0" w:color="auto"/>
                    <w:bottom w:val="single" w:sz="4" w:space="0" w:color="auto"/>
                    <w:right w:val="single" w:sz="4" w:space="0" w:color="auto"/>
                  </w:tcBorders>
                  <w:shd w:val="clear" w:color="auto" w:fill="auto"/>
                  <w:hideMark/>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 xml:space="preserve">Operating Systems  </w:t>
                  </w:r>
                </w:p>
              </w:tc>
              <w:tc>
                <w:tcPr>
                  <w:tcW w:w="6243" w:type="dxa"/>
                  <w:tcBorders>
                    <w:top w:val="single" w:sz="4" w:space="0" w:color="auto"/>
                    <w:left w:val="nil"/>
                    <w:bottom w:val="single" w:sz="4" w:space="0" w:color="auto"/>
                    <w:right w:val="single" w:sz="4" w:space="0" w:color="auto"/>
                  </w:tcBorders>
                  <w:shd w:val="clear" w:color="auto" w:fill="auto"/>
                  <w:hideMark/>
                </w:tcPr>
                <w:p w:rsidR="005572B0" w:rsidRPr="005572B0" w:rsidRDefault="005572B0" w:rsidP="00BF6AB1">
                  <w:pPr>
                    <w:rPr>
                      <w:rFonts w:ascii="Arial" w:hAnsi="Arial" w:cs="Arial"/>
                      <w:snapToGrid/>
                      <w:kern w:val="0"/>
                      <w:lang w:val="en"/>
                    </w:rPr>
                  </w:pPr>
                  <w:r w:rsidRPr="005572B0">
                    <w:rPr>
                      <w:rFonts w:ascii="Arial" w:hAnsi="Arial" w:cs="Arial"/>
                      <w:snapToGrid/>
                      <w:kern w:val="0"/>
                      <w:lang w:val="en"/>
                    </w:rPr>
                    <w:t>Windows Server 2000, Windows Server 2003,UNIX</w:t>
                  </w:r>
                </w:p>
              </w:tc>
            </w:tr>
            <w:tr w:rsidR="005572B0" w:rsidRPr="008E6E6C" w:rsidTr="00406CC5">
              <w:trPr>
                <w:trHeight w:val="278"/>
              </w:trPr>
              <w:tc>
                <w:tcPr>
                  <w:tcW w:w="3500" w:type="dxa"/>
                  <w:tcBorders>
                    <w:top w:val="nil"/>
                    <w:left w:val="single" w:sz="4" w:space="0" w:color="auto"/>
                    <w:bottom w:val="single" w:sz="4" w:space="0" w:color="auto"/>
                    <w:right w:val="single" w:sz="4" w:space="0" w:color="auto"/>
                  </w:tcBorders>
                  <w:shd w:val="clear" w:color="auto" w:fill="auto"/>
                  <w:hideMark/>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Reporting</w:t>
                  </w:r>
                </w:p>
              </w:tc>
              <w:tc>
                <w:tcPr>
                  <w:tcW w:w="6243" w:type="dxa"/>
                  <w:tcBorders>
                    <w:top w:val="nil"/>
                    <w:left w:val="nil"/>
                    <w:bottom w:val="single" w:sz="4" w:space="0" w:color="auto"/>
                    <w:right w:val="single" w:sz="4" w:space="0" w:color="auto"/>
                  </w:tcBorders>
                  <w:shd w:val="clear" w:color="auto" w:fill="auto"/>
                  <w:hideMark/>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MS Access/ Crystal Reports 8.0</w:t>
                  </w:r>
                </w:p>
                <w:p w:rsidR="005572B0" w:rsidRPr="005572B0" w:rsidRDefault="005572B0" w:rsidP="00BF6AB1">
                  <w:pPr>
                    <w:rPr>
                      <w:rFonts w:ascii="Arial" w:hAnsi="Arial" w:cs="Arial"/>
                      <w:snapToGrid/>
                      <w:kern w:val="0"/>
                      <w:lang w:val="en"/>
                    </w:rPr>
                  </w:pPr>
                </w:p>
              </w:tc>
            </w:tr>
            <w:tr w:rsidR="005572B0" w:rsidRPr="008E6E6C" w:rsidTr="00406CC5">
              <w:trPr>
                <w:trHeight w:val="510"/>
              </w:trPr>
              <w:tc>
                <w:tcPr>
                  <w:tcW w:w="3500" w:type="dxa"/>
                  <w:vMerge w:val="restart"/>
                  <w:tcBorders>
                    <w:top w:val="nil"/>
                    <w:left w:val="single" w:sz="4" w:space="0" w:color="auto"/>
                    <w:bottom w:val="single" w:sz="4" w:space="0" w:color="auto"/>
                    <w:right w:val="single" w:sz="4" w:space="0" w:color="auto"/>
                  </w:tcBorders>
                  <w:shd w:val="clear" w:color="auto" w:fill="auto"/>
                  <w:hideMark/>
                </w:tcPr>
                <w:p w:rsidR="005572B0" w:rsidRPr="005572B0" w:rsidRDefault="005572B0" w:rsidP="00BF6AB1">
                  <w:pPr>
                    <w:rPr>
                      <w:rFonts w:ascii="Arial" w:hAnsi="Arial" w:cs="Arial"/>
                      <w:snapToGrid/>
                      <w:kern w:val="0"/>
                      <w:lang w:val="en"/>
                    </w:rPr>
                  </w:pPr>
                  <w:r w:rsidRPr="005572B0">
                    <w:rPr>
                      <w:rFonts w:ascii="Arial" w:hAnsi="Arial" w:cs="Arial"/>
                      <w:snapToGrid/>
                      <w:kern w:val="0"/>
                      <w:lang w:val="en"/>
                    </w:rPr>
                    <w:t>Quality and ITIL Process</w:t>
                  </w:r>
                </w:p>
              </w:tc>
              <w:tc>
                <w:tcPr>
                  <w:tcW w:w="6243" w:type="dxa"/>
                  <w:tcBorders>
                    <w:top w:val="nil"/>
                    <w:left w:val="nil"/>
                    <w:bottom w:val="single" w:sz="4" w:space="0" w:color="auto"/>
                    <w:right w:val="single" w:sz="4" w:space="0" w:color="auto"/>
                  </w:tcBorders>
                  <w:shd w:val="clear" w:color="auto" w:fill="auto"/>
                  <w:hideMark/>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Service Transition Process(Service Asset &amp; Configuration Management),Change Management</w:t>
                  </w:r>
                  <w:r w:rsidR="00A62681">
                    <w:rPr>
                      <w:rFonts w:ascii="Arial" w:hAnsi="Arial" w:cs="Arial"/>
                      <w:snapToGrid/>
                      <w:kern w:val="0"/>
                      <w:lang w:val="en"/>
                    </w:rPr>
                    <w:t xml:space="preserve">, Problem Management </w:t>
                  </w:r>
                </w:p>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Knowledge on ITIL Process Lifecycle/Models(V3)</w:t>
                  </w:r>
                </w:p>
              </w:tc>
            </w:tr>
            <w:tr w:rsidR="005572B0" w:rsidRPr="008E6E6C" w:rsidTr="00406CC5">
              <w:trPr>
                <w:trHeight w:val="510"/>
              </w:trPr>
              <w:tc>
                <w:tcPr>
                  <w:tcW w:w="3500" w:type="dxa"/>
                  <w:vMerge/>
                  <w:tcBorders>
                    <w:top w:val="nil"/>
                    <w:left w:val="single" w:sz="4" w:space="0" w:color="auto"/>
                    <w:bottom w:val="single" w:sz="4" w:space="0" w:color="auto"/>
                    <w:right w:val="single" w:sz="4" w:space="0" w:color="auto"/>
                  </w:tcBorders>
                  <w:vAlign w:val="center"/>
                  <w:hideMark/>
                </w:tcPr>
                <w:p w:rsidR="005572B0" w:rsidRPr="005572B0" w:rsidRDefault="005572B0" w:rsidP="00BF6AB1">
                  <w:pPr>
                    <w:rPr>
                      <w:rFonts w:ascii="Arial" w:hAnsi="Arial" w:cs="Arial"/>
                      <w:snapToGrid/>
                      <w:kern w:val="0"/>
                      <w:lang w:val="en"/>
                    </w:rPr>
                  </w:pPr>
                </w:p>
              </w:tc>
              <w:tc>
                <w:tcPr>
                  <w:tcW w:w="6243" w:type="dxa"/>
                  <w:tcBorders>
                    <w:top w:val="nil"/>
                    <w:left w:val="nil"/>
                    <w:bottom w:val="single" w:sz="4" w:space="0" w:color="auto"/>
                    <w:right w:val="single" w:sz="4" w:space="0" w:color="auto"/>
                  </w:tcBorders>
                  <w:shd w:val="clear" w:color="auto" w:fill="auto"/>
                  <w:hideMark/>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Knowledge of  Process Measurement and Improvement Techniques, RCA techniques</w:t>
                  </w:r>
                </w:p>
              </w:tc>
            </w:tr>
            <w:tr w:rsidR="005572B0" w:rsidRPr="008E6E6C" w:rsidTr="00406CC5">
              <w:trPr>
                <w:trHeight w:val="300"/>
              </w:trPr>
              <w:tc>
                <w:tcPr>
                  <w:tcW w:w="3500" w:type="dxa"/>
                  <w:vMerge/>
                  <w:tcBorders>
                    <w:top w:val="nil"/>
                    <w:left w:val="single" w:sz="4" w:space="0" w:color="auto"/>
                    <w:bottom w:val="single" w:sz="4" w:space="0" w:color="auto"/>
                    <w:right w:val="single" w:sz="4" w:space="0" w:color="auto"/>
                  </w:tcBorders>
                  <w:vAlign w:val="center"/>
                  <w:hideMark/>
                </w:tcPr>
                <w:p w:rsidR="005572B0" w:rsidRPr="005572B0" w:rsidRDefault="005572B0" w:rsidP="00BF6AB1">
                  <w:pPr>
                    <w:rPr>
                      <w:rFonts w:ascii="Arial" w:hAnsi="Arial" w:cs="Arial"/>
                      <w:snapToGrid/>
                      <w:kern w:val="0"/>
                      <w:lang w:val="en"/>
                    </w:rPr>
                  </w:pPr>
                </w:p>
              </w:tc>
              <w:tc>
                <w:tcPr>
                  <w:tcW w:w="6243" w:type="dxa"/>
                  <w:tcBorders>
                    <w:top w:val="nil"/>
                    <w:left w:val="nil"/>
                    <w:bottom w:val="single" w:sz="4" w:space="0" w:color="auto"/>
                    <w:right w:val="single" w:sz="4" w:space="0" w:color="auto"/>
                  </w:tcBorders>
                  <w:shd w:val="clear" w:color="auto" w:fill="auto"/>
                  <w:hideMark/>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Knowledge of BS7799 And BS150000 processes</w:t>
                  </w:r>
                </w:p>
              </w:tc>
            </w:tr>
            <w:tr w:rsidR="005572B0" w:rsidRPr="008E6E6C" w:rsidTr="00406CC5">
              <w:trPr>
                <w:trHeight w:val="216"/>
              </w:trPr>
              <w:tc>
                <w:tcPr>
                  <w:tcW w:w="3500" w:type="dxa"/>
                  <w:tcBorders>
                    <w:top w:val="nil"/>
                    <w:left w:val="single" w:sz="4" w:space="0" w:color="auto"/>
                    <w:bottom w:val="single" w:sz="4" w:space="0" w:color="auto"/>
                    <w:right w:val="single" w:sz="4" w:space="0" w:color="auto"/>
                  </w:tcBorders>
                  <w:shd w:val="clear" w:color="auto" w:fill="auto"/>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Languages</w:t>
                  </w:r>
                </w:p>
              </w:tc>
              <w:tc>
                <w:tcPr>
                  <w:tcW w:w="6243" w:type="dxa"/>
                  <w:tcBorders>
                    <w:top w:val="nil"/>
                    <w:left w:val="nil"/>
                    <w:bottom w:val="single" w:sz="4" w:space="0" w:color="auto"/>
                    <w:right w:val="single" w:sz="4" w:space="0" w:color="auto"/>
                  </w:tcBorders>
                  <w:shd w:val="clear" w:color="auto" w:fill="auto"/>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C,HTML/HTMPL, knowledge of  SQL</w:t>
                  </w:r>
                </w:p>
              </w:tc>
            </w:tr>
            <w:tr w:rsidR="005572B0" w:rsidRPr="008E6E6C" w:rsidTr="00406CC5">
              <w:trPr>
                <w:trHeight w:val="216"/>
              </w:trPr>
              <w:tc>
                <w:tcPr>
                  <w:tcW w:w="3500" w:type="dxa"/>
                  <w:tcBorders>
                    <w:top w:val="nil"/>
                    <w:left w:val="single" w:sz="4" w:space="0" w:color="auto"/>
                    <w:bottom w:val="single" w:sz="4" w:space="0" w:color="auto"/>
                    <w:right w:val="single" w:sz="4" w:space="0" w:color="auto"/>
                  </w:tcBorders>
                  <w:shd w:val="clear" w:color="auto" w:fill="auto"/>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Database</w:t>
                  </w:r>
                </w:p>
              </w:tc>
              <w:tc>
                <w:tcPr>
                  <w:tcW w:w="6243" w:type="dxa"/>
                  <w:tcBorders>
                    <w:top w:val="nil"/>
                    <w:left w:val="nil"/>
                    <w:bottom w:val="single" w:sz="4" w:space="0" w:color="auto"/>
                    <w:right w:val="single" w:sz="4" w:space="0" w:color="auto"/>
                  </w:tcBorders>
                  <w:shd w:val="clear" w:color="auto" w:fill="auto"/>
                </w:tcPr>
                <w:p w:rsidR="005572B0" w:rsidRPr="005572B0" w:rsidRDefault="005572B0" w:rsidP="00BF6AB1">
                  <w:pPr>
                    <w:jc w:val="both"/>
                    <w:rPr>
                      <w:rFonts w:ascii="Arial" w:hAnsi="Arial" w:cs="Arial"/>
                      <w:snapToGrid/>
                      <w:kern w:val="0"/>
                      <w:lang w:val="en"/>
                    </w:rPr>
                  </w:pPr>
                  <w:r w:rsidRPr="005572B0">
                    <w:rPr>
                      <w:rFonts w:ascii="Arial" w:hAnsi="Arial" w:cs="Arial"/>
                      <w:snapToGrid/>
                      <w:kern w:val="0"/>
                      <w:lang w:val="en"/>
                    </w:rPr>
                    <w:t>SQL Server 2000,Oracle8i</w:t>
                  </w:r>
                </w:p>
              </w:tc>
            </w:tr>
            <w:tr w:rsidR="005572B0" w:rsidRPr="008E6E6C" w:rsidTr="00406CC5">
              <w:trPr>
                <w:trHeight w:val="1097"/>
              </w:trPr>
              <w:tc>
                <w:tcPr>
                  <w:tcW w:w="3500" w:type="dxa"/>
                  <w:tcBorders>
                    <w:top w:val="nil"/>
                    <w:left w:val="single" w:sz="4" w:space="0" w:color="auto"/>
                    <w:bottom w:val="single" w:sz="4" w:space="0" w:color="auto"/>
                    <w:right w:val="single" w:sz="4" w:space="0" w:color="auto"/>
                  </w:tcBorders>
                  <w:shd w:val="clear" w:color="auto" w:fill="auto"/>
                </w:tcPr>
                <w:p w:rsidR="005572B0" w:rsidRPr="005572B0" w:rsidRDefault="005572B0" w:rsidP="005572B0">
                  <w:pPr>
                    <w:rPr>
                      <w:rFonts w:ascii="Arial" w:hAnsi="Arial" w:cs="Arial"/>
                      <w:snapToGrid/>
                      <w:kern w:val="0"/>
                      <w:lang w:val="en"/>
                    </w:rPr>
                  </w:pPr>
                  <w:r w:rsidRPr="005572B0">
                    <w:rPr>
                      <w:rFonts w:ascii="Arial" w:hAnsi="Arial" w:cs="Arial"/>
                      <w:snapToGrid/>
                      <w:kern w:val="0"/>
                      <w:lang w:val="en"/>
                    </w:rPr>
                    <w:t xml:space="preserve">Systems Management </w:t>
                  </w:r>
                </w:p>
              </w:tc>
              <w:tc>
                <w:tcPr>
                  <w:tcW w:w="6243" w:type="dxa"/>
                  <w:tcBorders>
                    <w:top w:val="nil"/>
                    <w:left w:val="nil"/>
                    <w:bottom w:val="single" w:sz="4" w:space="0" w:color="auto"/>
                    <w:right w:val="single" w:sz="4" w:space="0" w:color="auto"/>
                  </w:tcBorders>
                  <w:shd w:val="clear" w:color="auto" w:fill="auto"/>
                </w:tcPr>
                <w:p w:rsidR="005572B0" w:rsidRPr="005572B0" w:rsidRDefault="005572B0" w:rsidP="00844EE9">
                  <w:pPr>
                    <w:jc w:val="both"/>
                    <w:rPr>
                      <w:rFonts w:ascii="Arial" w:hAnsi="Arial" w:cs="Arial"/>
                      <w:snapToGrid/>
                      <w:kern w:val="0"/>
                      <w:lang w:val="en"/>
                    </w:rPr>
                  </w:pPr>
                  <w:proofErr w:type="spellStart"/>
                  <w:r w:rsidRPr="005572B0">
                    <w:rPr>
                      <w:rFonts w:ascii="Arial" w:hAnsi="Arial" w:cs="Arial"/>
                      <w:snapToGrid/>
                      <w:kern w:val="0"/>
                      <w:lang w:val="en"/>
                    </w:rPr>
                    <w:t>ServiceNow</w:t>
                  </w:r>
                  <w:proofErr w:type="spellEnd"/>
                  <w:r w:rsidRPr="005572B0">
                    <w:rPr>
                      <w:rFonts w:ascii="Arial" w:hAnsi="Arial" w:cs="Arial"/>
                      <w:snapToGrid/>
                      <w:kern w:val="0"/>
                      <w:lang w:val="en"/>
                    </w:rPr>
                    <w:t xml:space="preserve"> ,BMC Remedy 7.x, CMDB Data Federation,</w:t>
                  </w:r>
                  <w:r>
                    <w:rPr>
                      <w:rFonts w:ascii="Arial" w:hAnsi="Arial" w:cs="Arial"/>
                      <w:snapToGrid/>
                      <w:kern w:val="0"/>
                      <w:lang w:val="en"/>
                    </w:rPr>
                    <w:t xml:space="preserve"> </w:t>
                  </w:r>
                  <w:proofErr w:type="spellStart"/>
                  <w:r w:rsidRPr="005572B0">
                    <w:rPr>
                      <w:rFonts w:ascii="Arial" w:hAnsi="Arial" w:cs="Arial"/>
                      <w:snapToGrid/>
                      <w:kern w:val="0"/>
                      <w:lang w:val="en"/>
                    </w:rPr>
                    <w:t>Unicenter</w:t>
                  </w:r>
                  <w:proofErr w:type="spellEnd"/>
                  <w:r w:rsidRPr="005572B0">
                    <w:rPr>
                      <w:rFonts w:ascii="Arial" w:hAnsi="Arial" w:cs="Arial"/>
                      <w:snapToGrid/>
                      <w:kern w:val="0"/>
                      <w:lang w:val="en"/>
                    </w:rPr>
                    <w:t xml:space="preserve"> Service Desk.6.0/11.1/2, </w:t>
                  </w:r>
                  <w:proofErr w:type="spellStart"/>
                  <w:r w:rsidRPr="005572B0">
                    <w:rPr>
                      <w:rFonts w:ascii="Arial" w:hAnsi="Arial" w:cs="Arial"/>
                      <w:snapToGrid/>
                      <w:kern w:val="0"/>
                      <w:lang w:val="en"/>
                    </w:rPr>
                    <w:t>Unicenter</w:t>
                  </w:r>
                  <w:proofErr w:type="spellEnd"/>
                  <w:r w:rsidRPr="005572B0">
                    <w:rPr>
                      <w:rFonts w:ascii="Arial" w:hAnsi="Arial" w:cs="Arial"/>
                      <w:snapToGrid/>
                      <w:kern w:val="0"/>
                      <w:lang w:val="en"/>
                    </w:rPr>
                    <w:t xml:space="preserve"> Service Management R11.1,CA Workflow Process Automation Tool, CA </w:t>
                  </w:r>
                  <w:proofErr w:type="spellStart"/>
                  <w:r w:rsidRPr="005572B0">
                    <w:rPr>
                      <w:rFonts w:ascii="Arial" w:hAnsi="Arial" w:cs="Arial"/>
                      <w:snapToGrid/>
                      <w:kern w:val="0"/>
                      <w:lang w:val="en"/>
                    </w:rPr>
                    <w:t>Unicenter</w:t>
                  </w:r>
                  <w:proofErr w:type="spellEnd"/>
                  <w:r w:rsidRPr="005572B0">
                    <w:rPr>
                      <w:rFonts w:ascii="Arial" w:hAnsi="Arial" w:cs="Arial"/>
                      <w:snapToGrid/>
                      <w:kern w:val="0"/>
                      <w:lang w:val="en"/>
                    </w:rPr>
                    <w:t xml:space="preserve"> Dashboard),  HP CMDB</w:t>
                  </w:r>
                  <w:r>
                    <w:rPr>
                      <w:rFonts w:ascii="Arial" w:hAnsi="Arial" w:cs="Arial"/>
                      <w:snapToGrid/>
                      <w:kern w:val="0"/>
                      <w:lang w:val="en"/>
                    </w:rPr>
                    <w:t>,</w:t>
                  </w:r>
                  <w:r w:rsidRPr="005572B0">
                    <w:rPr>
                      <w:rFonts w:ascii="Arial" w:hAnsi="Arial" w:cs="Arial"/>
                      <w:snapToGrid/>
                      <w:kern w:val="0"/>
                      <w:lang w:val="en"/>
                    </w:rPr>
                    <w:t xml:space="preserve"> CA (</w:t>
                  </w:r>
                  <w:proofErr w:type="spellStart"/>
                  <w:r w:rsidRPr="005572B0">
                    <w:rPr>
                      <w:rFonts w:ascii="Arial" w:hAnsi="Arial" w:cs="Arial"/>
                      <w:snapToGrid/>
                      <w:kern w:val="0"/>
                      <w:lang w:val="en"/>
                    </w:rPr>
                    <w:t>Unicenter</w:t>
                  </w:r>
                  <w:proofErr w:type="spellEnd"/>
                  <w:r w:rsidRPr="005572B0">
                    <w:rPr>
                      <w:rFonts w:ascii="Arial" w:hAnsi="Arial" w:cs="Arial"/>
                      <w:snapToGrid/>
                      <w:kern w:val="0"/>
                      <w:lang w:val="en"/>
                    </w:rPr>
                    <w:t xml:space="preserve"> Asset Management</w:t>
                  </w:r>
                  <w:r>
                    <w:rPr>
                      <w:rFonts w:ascii="Arial" w:hAnsi="Arial" w:cs="Arial"/>
                      <w:snapToGrid/>
                      <w:kern w:val="0"/>
                      <w:lang w:val="en"/>
                    </w:rPr>
                    <w:t>/Asset Portfolio Management)</w:t>
                  </w:r>
                  <w:r w:rsidR="004B6965">
                    <w:rPr>
                      <w:rFonts w:ascii="Arial" w:hAnsi="Arial" w:cs="Arial"/>
                      <w:snapToGrid/>
                      <w:kern w:val="0"/>
                      <w:lang w:val="en"/>
                    </w:rPr>
                    <w:t>,</w:t>
                  </w:r>
                  <w:r w:rsidR="00844EE9">
                    <w:rPr>
                      <w:rFonts w:ascii="Arial" w:hAnsi="Arial" w:cs="Arial"/>
                      <w:snapToGrid/>
                      <w:kern w:val="0"/>
                      <w:lang w:val="en"/>
                    </w:rPr>
                    <w:t>Knowledge of Monitoring tool alerts</w:t>
                  </w:r>
                </w:p>
              </w:tc>
            </w:tr>
          </w:tbl>
          <w:p w:rsidR="005325E5" w:rsidRPr="005325E5" w:rsidRDefault="005325E5" w:rsidP="005572B0">
            <w:pPr>
              <w:pStyle w:val="Cog-body"/>
              <w:ind w:left="0"/>
              <w:rPr>
                <w:rFonts w:cs="Arial"/>
              </w:rPr>
            </w:pPr>
          </w:p>
        </w:tc>
      </w:tr>
    </w:tbl>
    <w:p w:rsidR="006B483D" w:rsidRPr="005325E5" w:rsidRDefault="006B483D" w:rsidP="006B483D">
      <w:pPr>
        <w:pStyle w:val="Cog-H2a"/>
        <w:spacing w:before="100" w:beforeAutospacing="1" w:after="100" w:afterAutospacing="1"/>
        <w:rPr>
          <w:rFonts w:cs="Arial"/>
          <w:sz w:val="22"/>
          <w:szCs w:val="22"/>
          <w:u w:val="single"/>
        </w:rPr>
      </w:pPr>
      <w:r w:rsidRPr="005325E5">
        <w:rPr>
          <w:rFonts w:cs="Arial"/>
          <w:sz w:val="22"/>
          <w:szCs w:val="22"/>
          <w:u w:val="single"/>
        </w:rPr>
        <w:lastRenderedPageBreak/>
        <w:t>Relevant Experience</w:t>
      </w:r>
    </w:p>
    <w:p w:rsidR="00120847" w:rsidRDefault="00120847" w:rsidP="006B483D">
      <w:pPr>
        <w:pStyle w:val="Cog-body"/>
        <w:ind w:left="0"/>
        <w:rPr>
          <w:rFonts w:cs="Arial"/>
          <w:b/>
        </w:rPr>
      </w:pPr>
      <w:r>
        <w:rPr>
          <w:rFonts w:cs="Arial"/>
          <w:b/>
        </w:rPr>
        <w:t>Target Corporation</w:t>
      </w:r>
    </w:p>
    <w:p w:rsidR="00120847" w:rsidRPr="00120847" w:rsidRDefault="00120847" w:rsidP="006B483D">
      <w:pPr>
        <w:pStyle w:val="Cog-body"/>
        <w:ind w:left="0"/>
        <w:rPr>
          <w:rFonts w:cs="Arial"/>
          <w:lang w:val="en"/>
        </w:rPr>
      </w:pPr>
      <w:r w:rsidRPr="00120847">
        <w:rPr>
          <w:rFonts w:cs="Arial"/>
          <w:lang w:val="en"/>
        </w:rPr>
        <w:t>Target Corporation is an American retailing company, founded in 1902 and headquartered in Minneapolis, Minnesota. It is the second-largest discount retailer in the United States, Walmart being the largest</w:t>
      </w:r>
      <w:proofErr w:type="gramStart"/>
      <w:r w:rsidRPr="00120847">
        <w:rPr>
          <w:rFonts w:cs="Arial"/>
          <w:lang w:val="en"/>
        </w:rPr>
        <w:t>.[</w:t>
      </w:r>
      <w:proofErr w:type="gramEnd"/>
      <w:r w:rsidRPr="00120847">
        <w:rPr>
          <w:rFonts w:cs="Arial"/>
          <w:lang w:val="en"/>
        </w:rPr>
        <w:t xml:space="preserve">6][7] The company is ranked 36th on the Fortune 500 as of 2013 and is a component of the Standard &amp; Poor's 500 index. Its </w:t>
      </w:r>
      <w:proofErr w:type="spellStart"/>
      <w:r w:rsidRPr="00120847">
        <w:rPr>
          <w:rFonts w:cs="Arial"/>
          <w:lang w:val="en"/>
        </w:rPr>
        <w:t>bullseye</w:t>
      </w:r>
      <w:proofErr w:type="spellEnd"/>
      <w:r w:rsidRPr="00120847">
        <w:rPr>
          <w:rFonts w:cs="Arial"/>
          <w:lang w:val="en"/>
        </w:rPr>
        <w:t xml:space="preserve"> trademark is licensed to Wesfarmers, owners of the separate Target Australia chain, which is unrelated to Target Corporation.</w:t>
      </w:r>
    </w:p>
    <w:p w:rsidR="00120847" w:rsidRPr="005325E5" w:rsidRDefault="00120847" w:rsidP="00120847">
      <w:pPr>
        <w:pStyle w:val="Cog-body"/>
        <w:ind w:left="0"/>
        <w:rPr>
          <w:rFonts w:cs="Arial"/>
          <w:lang w:val="en"/>
        </w:rPr>
      </w:pPr>
      <w:r w:rsidRPr="005325E5">
        <w:rPr>
          <w:rFonts w:cs="Arial"/>
          <w:lang w:val="en"/>
        </w:rPr>
        <w:t xml:space="preserve">Duration: </w:t>
      </w:r>
      <w:r w:rsidRPr="005325E5">
        <w:rPr>
          <w:rFonts w:cs="Arial"/>
          <w:lang w:val="en"/>
        </w:rPr>
        <w:tab/>
      </w:r>
      <w:r w:rsidRPr="005325E5">
        <w:rPr>
          <w:rFonts w:cs="Arial"/>
          <w:lang w:val="en"/>
        </w:rPr>
        <w:tab/>
      </w:r>
      <w:r>
        <w:rPr>
          <w:rFonts w:cs="Arial"/>
          <w:lang w:val="en"/>
        </w:rPr>
        <w:t>July</w:t>
      </w:r>
      <w:r w:rsidRPr="005325E5">
        <w:rPr>
          <w:rFonts w:cs="Arial"/>
          <w:lang w:val="en"/>
        </w:rPr>
        <w:t xml:space="preserve"> 2</w:t>
      </w:r>
      <w:r>
        <w:rPr>
          <w:rFonts w:cs="Arial"/>
          <w:lang w:val="en"/>
        </w:rPr>
        <w:t>014</w:t>
      </w:r>
      <w:r w:rsidRPr="005325E5">
        <w:rPr>
          <w:rFonts w:cs="Arial"/>
          <w:lang w:val="en"/>
        </w:rPr>
        <w:t xml:space="preserve"> to till date</w:t>
      </w:r>
    </w:p>
    <w:p w:rsidR="00120847" w:rsidRPr="005325E5" w:rsidRDefault="00120847" w:rsidP="00120847">
      <w:pPr>
        <w:pStyle w:val="Cog-body"/>
        <w:ind w:left="0"/>
        <w:rPr>
          <w:rFonts w:cs="Arial"/>
          <w:lang w:val="en"/>
        </w:rPr>
      </w:pPr>
      <w:r w:rsidRPr="005325E5">
        <w:rPr>
          <w:rFonts w:cs="Arial"/>
          <w:lang w:val="en"/>
        </w:rPr>
        <w:t xml:space="preserve">Customer: </w:t>
      </w:r>
      <w:r w:rsidRPr="005325E5">
        <w:rPr>
          <w:rFonts w:cs="Arial"/>
          <w:lang w:val="en"/>
        </w:rPr>
        <w:tab/>
      </w:r>
      <w:r w:rsidRPr="005325E5">
        <w:rPr>
          <w:rFonts w:cs="Arial"/>
          <w:lang w:val="en"/>
        </w:rPr>
        <w:tab/>
        <w:t xml:space="preserve">Internal </w:t>
      </w:r>
    </w:p>
    <w:p w:rsidR="00120847" w:rsidRDefault="00120847" w:rsidP="00120847">
      <w:pPr>
        <w:pStyle w:val="Cog-body"/>
        <w:ind w:left="0"/>
        <w:rPr>
          <w:rFonts w:cs="Arial"/>
          <w:lang w:val="en"/>
        </w:rPr>
      </w:pPr>
      <w:r w:rsidRPr="005325E5">
        <w:rPr>
          <w:rFonts w:cs="Arial"/>
          <w:lang w:val="en"/>
        </w:rPr>
        <w:t xml:space="preserve">Designation/Role:         </w:t>
      </w:r>
      <w:r>
        <w:rPr>
          <w:rFonts w:cs="Arial"/>
          <w:lang w:val="en"/>
        </w:rPr>
        <w:t>Technical Architect CMDB &amp; Asset Management</w:t>
      </w:r>
    </w:p>
    <w:p w:rsidR="00120847" w:rsidRPr="00120847" w:rsidRDefault="00120847" w:rsidP="00120847">
      <w:pPr>
        <w:pStyle w:val="Cog-H2a"/>
        <w:spacing w:before="100" w:beforeAutospacing="1" w:after="100" w:afterAutospacing="1"/>
        <w:rPr>
          <w:rFonts w:cs="Arial"/>
          <w:sz w:val="20"/>
          <w:u w:val="single"/>
        </w:rPr>
      </w:pPr>
      <w:r w:rsidRPr="00120847">
        <w:rPr>
          <w:rFonts w:cs="Arial"/>
          <w:sz w:val="20"/>
          <w:u w:val="single"/>
        </w:rPr>
        <w:t>Responsibilities</w:t>
      </w:r>
    </w:p>
    <w:p w:rsidR="00120847" w:rsidRDefault="00120847" w:rsidP="00120847">
      <w:pPr>
        <w:pStyle w:val="Cog-body"/>
        <w:ind w:left="0"/>
        <w:rPr>
          <w:rFonts w:cs="Arial"/>
          <w:lang w:val="en"/>
        </w:rPr>
      </w:pPr>
      <w:r>
        <w:rPr>
          <w:rFonts w:cs="Arial"/>
          <w:lang w:val="en"/>
        </w:rPr>
        <w:t>CMDB Design &amp; Enhancements</w:t>
      </w:r>
    </w:p>
    <w:p w:rsidR="00120847" w:rsidRDefault="00120847" w:rsidP="00120847">
      <w:pPr>
        <w:pStyle w:val="Cog-body"/>
        <w:ind w:left="0"/>
        <w:rPr>
          <w:rFonts w:cs="Arial"/>
          <w:lang w:val="en"/>
        </w:rPr>
      </w:pPr>
      <w:r>
        <w:rPr>
          <w:rFonts w:cs="Arial"/>
          <w:lang w:val="en"/>
        </w:rPr>
        <w:t>IT Asset Tracking</w:t>
      </w:r>
      <w:r w:rsidR="00D81BF1">
        <w:rPr>
          <w:rFonts w:cs="Arial"/>
          <w:lang w:val="en"/>
        </w:rPr>
        <w:t>-HPAM data integrations</w:t>
      </w:r>
    </w:p>
    <w:p w:rsidR="00120847" w:rsidRPr="00120847" w:rsidRDefault="00120847" w:rsidP="00120847">
      <w:pPr>
        <w:pStyle w:val="Cog-body"/>
        <w:ind w:left="0"/>
        <w:rPr>
          <w:rFonts w:cs="Arial"/>
          <w:lang w:val="en"/>
        </w:rPr>
      </w:pPr>
      <w:r>
        <w:rPr>
          <w:rFonts w:cs="Arial"/>
          <w:lang w:val="en"/>
        </w:rPr>
        <w:t>Lead for defining the process around IT Asset lifecycle</w:t>
      </w:r>
    </w:p>
    <w:p w:rsidR="00120847" w:rsidRPr="00120847" w:rsidRDefault="00120847" w:rsidP="006B483D">
      <w:pPr>
        <w:pStyle w:val="Cog-body"/>
        <w:ind w:left="0"/>
        <w:rPr>
          <w:rFonts w:cs="Arial"/>
          <w:lang w:val="en"/>
        </w:rPr>
      </w:pPr>
      <w:r w:rsidRPr="00120847">
        <w:rPr>
          <w:rFonts w:cs="Arial"/>
          <w:lang w:val="en"/>
        </w:rPr>
        <w:t>Vendor Tool Ev</w:t>
      </w:r>
      <w:r>
        <w:rPr>
          <w:rFonts w:cs="Arial"/>
          <w:lang w:val="en"/>
        </w:rPr>
        <w:t>a</w:t>
      </w:r>
      <w:r w:rsidRPr="00120847">
        <w:rPr>
          <w:rFonts w:cs="Arial"/>
          <w:lang w:val="en"/>
        </w:rPr>
        <w:t>l</w:t>
      </w:r>
      <w:r>
        <w:rPr>
          <w:rFonts w:cs="Arial"/>
          <w:lang w:val="en"/>
        </w:rPr>
        <w:t>ua</w:t>
      </w:r>
      <w:r w:rsidRPr="00120847">
        <w:rPr>
          <w:rFonts w:cs="Arial"/>
          <w:lang w:val="en"/>
        </w:rPr>
        <w:t>tions for ITSM space</w:t>
      </w:r>
    </w:p>
    <w:p w:rsidR="00120847" w:rsidRPr="00120847" w:rsidRDefault="00120847" w:rsidP="006B483D">
      <w:pPr>
        <w:pStyle w:val="Cog-body"/>
        <w:ind w:left="0"/>
        <w:rPr>
          <w:rFonts w:cs="Arial"/>
          <w:lang w:val="en"/>
        </w:rPr>
      </w:pPr>
      <w:r w:rsidRPr="00120847">
        <w:rPr>
          <w:rFonts w:cs="Arial"/>
          <w:lang w:val="en"/>
        </w:rPr>
        <w:t>Defining Process Metrics and working along with BPE on the same</w:t>
      </w:r>
    </w:p>
    <w:p w:rsidR="00120847" w:rsidRDefault="00120847" w:rsidP="006B483D">
      <w:pPr>
        <w:pStyle w:val="Cog-body"/>
        <w:ind w:left="0"/>
        <w:rPr>
          <w:rFonts w:cs="Arial"/>
          <w:b/>
        </w:rPr>
      </w:pPr>
    </w:p>
    <w:p w:rsidR="00120847" w:rsidRDefault="00120847" w:rsidP="006B483D">
      <w:pPr>
        <w:pStyle w:val="Cog-body"/>
        <w:ind w:left="0"/>
        <w:rPr>
          <w:rFonts w:cs="Arial"/>
          <w:b/>
        </w:rPr>
      </w:pPr>
    </w:p>
    <w:p w:rsidR="00C839DF" w:rsidRPr="005325E5" w:rsidRDefault="00C839DF" w:rsidP="006B483D">
      <w:pPr>
        <w:pStyle w:val="Cog-body"/>
        <w:ind w:left="0"/>
        <w:rPr>
          <w:rFonts w:cs="Arial"/>
          <w:b/>
        </w:rPr>
      </w:pPr>
      <w:r w:rsidRPr="005325E5">
        <w:rPr>
          <w:rFonts w:cs="Arial"/>
          <w:b/>
        </w:rPr>
        <w:t>Applied Materials</w:t>
      </w:r>
    </w:p>
    <w:p w:rsidR="00C839DF" w:rsidRPr="005325E5" w:rsidRDefault="00F70DC4" w:rsidP="006B483D">
      <w:pPr>
        <w:pStyle w:val="Cog-body"/>
        <w:ind w:left="0"/>
        <w:rPr>
          <w:rFonts w:cs="Arial"/>
          <w:lang w:val="en"/>
        </w:rPr>
      </w:pPr>
      <w:r w:rsidRPr="00643C1A">
        <w:rPr>
          <w:rFonts w:cs="Arial"/>
          <w:lang w:val="en"/>
        </w:rPr>
        <w:t>Applied Materials</w:t>
      </w:r>
      <w:r w:rsidRPr="005325E5">
        <w:rPr>
          <w:rFonts w:cs="Arial"/>
          <w:lang w:val="en"/>
        </w:rPr>
        <w:t xml:space="preserve">, Inc. is the global leader in providing innovative equipment, services and software to enable the manufacture of advanced semiconductor, flat panel display </w:t>
      </w:r>
      <w:bookmarkStart w:id="0" w:name="_GoBack"/>
      <w:bookmarkEnd w:id="0"/>
      <w:r w:rsidRPr="005325E5">
        <w:rPr>
          <w:rFonts w:cs="Arial"/>
          <w:lang w:val="en"/>
        </w:rPr>
        <w:t xml:space="preserve">and solar photovoltaic products. </w:t>
      </w:r>
    </w:p>
    <w:p w:rsidR="00F70DC4" w:rsidRPr="005325E5" w:rsidRDefault="00F70DC4" w:rsidP="006B483D">
      <w:pPr>
        <w:pStyle w:val="Cog-body"/>
        <w:ind w:left="0"/>
        <w:rPr>
          <w:rFonts w:cs="Arial"/>
          <w:b/>
        </w:rPr>
      </w:pPr>
    </w:p>
    <w:p w:rsidR="00C839DF" w:rsidRPr="005325E5" w:rsidRDefault="00C839DF" w:rsidP="00C839DF">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Duration: </w:t>
      </w:r>
      <w:r w:rsidRPr="005325E5">
        <w:rPr>
          <w:rFonts w:ascii="Arial" w:hAnsi="Arial" w:cs="Arial"/>
          <w:snapToGrid/>
          <w:kern w:val="0"/>
          <w:lang w:val="en"/>
        </w:rPr>
        <w:tab/>
      </w:r>
      <w:r w:rsidRPr="005325E5">
        <w:rPr>
          <w:rFonts w:ascii="Arial" w:hAnsi="Arial" w:cs="Arial"/>
          <w:snapToGrid/>
          <w:kern w:val="0"/>
          <w:lang w:val="en"/>
        </w:rPr>
        <w:tab/>
      </w:r>
      <w:r w:rsidR="005572B0">
        <w:rPr>
          <w:rFonts w:ascii="Arial" w:hAnsi="Arial" w:cs="Arial"/>
          <w:snapToGrid/>
          <w:kern w:val="0"/>
          <w:lang w:val="en"/>
        </w:rPr>
        <w:t>March</w:t>
      </w:r>
      <w:r w:rsidRPr="005325E5">
        <w:rPr>
          <w:rFonts w:ascii="Arial" w:hAnsi="Arial" w:cs="Arial"/>
          <w:snapToGrid/>
          <w:kern w:val="0"/>
          <w:lang w:val="en"/>
        </w:rPr>
        <w:t xml:space="preserve"> 2102 to </w:t>
      </w:r>
      <w:r w:rsidR="003267DB">
        <w:rPr>
          <w:rFonts w:ascii="Arial" w:hAnsi="Arial" w:cs="Arial"/>
          <w:snapToGrid/>
          <w:kern w:val="0"/>
          <w:lang w:val="en"/>
        </w:rPr>
        <w:t>June 2014</w:t>
      </w:r>
    </w:p>
    <w:p w:rsidR="00C839DF" w:rsidRPr="005325E5" w:rsidRDefault="00C839DF" w:rsidP="00C839DF">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Customer: </w:t>
      </w:r>
      <w:r w:rsidRPr="005325E5">
        <w:rPr>
          <w:rFonts w:ascii="Arial" w:hAnsi="Arial" w:cs="Arial"/>
          <w:snapToGrid/>
          <w:kern w:val="0"/>
          <w:lang w:val="en"/>
        </w:rPr>
        <w:tab/>
      </w:r>
      <w:r w:rsidRPr="005325E5">
        <w:rPr>
          <w:rFonts w:ascii="Arial" w:hAnsi="Arial" w:cs="Arial"/>
          <w:snapToGrid/>
          <w:kern w:val="0"/>
          <w:lang w:val="en"/>
        </w:rPr>
        <w:tab/>
        <w:t xml:space="preserve">Internal </w:t>
      </w:r>
    </w:p>
    <w:p w:rsidR="00C839DF" w:rsidRPr="005325E5" w:rsidRDefault="00C839DF" w:rsidP="00B34512">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Des</w:t>
      </w:r>
      <w:r w:rsidR="00647FBB" w:rsidRPr="005325E5">
        <w:rPr>
          <w:rFonts w:ascii="Arial" w:hAnsi="Arial" w:cs="Arial"/>
          <w:snapToGrid/>
          <w:kern w:val="0"/>
          <w:lang w:val="en"/>
        </w:rPr>
        <w:t xml:space="preserve">ignation/Role:   </w:t>
      </w:r>
      <w:r w:rsidR="004D62BA" w:rsidRPr="005325E5">
        <w:rPr>
          <w:rFonts w:ascii="Arial" w:hAnsi="Arial" w:cs="Arial"/>
          <w:snapToGrid/>
          <w:kern w:val="0"/>
          <w:lang w:val="en"/>
        </w:rPr>
        <w:t xml:space="preserve">       </w:t>
      </w:r>
      <w:r w:rsidR="005572B0" w:rsidRPr="005572B0">
        <w:rPr>
          <w:rFonts w:ascii="Arial" w:hAnsi="Arial" w:cs="Arial"/>
          <w:snapToGrid/>
          <w:kern w:val="0"/>
          <w:lang w:val="en"/>
        </w:rPr>
        <w:t>CMDB &amp; Asset Manager (GIS Team)/Group-Data Center Services</w:t>
      </w:r>
      <w:r w:rsidR="005572B0" w:rsidRPr="005325E5">
        <w:rPr>
          <w:rFonts w:ascii="Arial" w:hAnsi="Arial" w:cs="Arial"/>
          <w:snapToGrid/>
          <w:kern w:val="0"/>
          <w:lang w:val="en"/>
        </w:rPr>
        <w:t xml:space="preserve"> </w:t>
      </w:r>
    </w:p>
    <w:p w:rsidR="0079432A" w:rsidRPr="005325E5" w:rsidRDefault="0079432A" w:rsidP="0079432A">
      <w:pPr>
        <w:pStyle w:val="Cog-H2a"/>
        <w:spacing w:before="100" w:beforeAutospacing="1" w:after="100" w:afterAutospacing="1"/>
        <w:rPr>
          <w:rFonts w:cs="Arial"/>
          <w:sz w:val="20"/>
          <w:u w:val="single"/>
        </w:rPr>
      </w:pPr>
      <w:r w:rsidRPr="005325E5">
        <w:rPr>
          <w:rFonts w:cs="Arial"/>
          <w:sz w:val="20"/>
          <w:u w:val="single"/>
        </w:rPr>
        <w:lastRenderedPageBreak/>
        <w:t>Project Management and Delivery experience</w:t>
      </w:r>
    </w:p>
    <w:p w:rsidR="008D1CCC" w:rsidRPr="00643C1A" w:rsidRDefault="008D1CCC" w:rsidP="008D1CCC">
      <w:pPr>
        <w:pStyle w:val="Cog-H2a"/>
        <w:spacing w:before="100" w:beforeAutospacing="1" w:after="100" w:afterAutospacing="1"/>
        <w:rPr>
          <w:rFonts w:cs="Arial"/>
          <w:sz w:val="20"/>
          <w:u w:val="single"/>
        </w:rPr>
      </w:pPr>
      <w:r w:rsidRPr="00643C1A">
        <w:rPr>
          <w:rFonts w:cs="Arial"/>
          <w:sz w:val="20"/>
          <w:u w:val="single"/>
        </w:rPr>
        <w:t>Responsibilities:</w:t>
      </w:r>
    </w:p>
    <w:p w:rsidR="00643C1A" w:rsidRPr="00643C1A" w:rsidRDefault="00643C1A" w:rsidP="00643C1A">
      <w:pPr>
        <w:pStyle w:val="Header"/>
        <w:tabs>
          <w:tab w:val="clear" w:pos="4320"/>
          <w:tab w:val="clear" w:pos="8640"/>
        </w:tabs>
        <w:rPr>
          <w:rFonts w:ascii="Arial" w:hAnsi="Arial" w:cs="Arial"/>
          <w:snapToGrid/>
          <w:kern w:val="0"/>
          <w:lang w:val="en"/>
        </w:rPr>
      </w:pPr>
      <w:r w:rsidRPr="00643C1A">
        <w:rPr>
          <w:rFonts w:ascii="Arial" w:hAnsi="Arial" w:cs="Arial"/>
          <w:snapToGrid/>
          <w:kern w:val="0"/>
          <w:lang w:val="en"/>
        </w:rPr>
        <w:t xml:space="preserve">Project: </w:t>
      </w:r>
      <w:proofErr w:type="gramStart"/>
      <w:r w:rsidRPr="00643C1A">
        <w:rPr>
          <w:rFonts w:ascii="Arial" w:hAnsi="Arial" w:cs="Arial"/>
          <w:snapToGrid/>
          <w:kern w:val="0"/>
          <w:lang w:val="en"/>
        </w:rPr>
        <w:t>IT</w:t>
      </w:r>
      <w:proofErr w:type="gramEnd"/>
      <w:r w:rsidRPr="00643C1A">
        <w:rPr>
          <w:rFonts w:ascii="Arial" w:hAnsi="Arial" w:cs="Arial"/>
          <w:snapToGrid/>
          <w:kern w:val="0"/>
          <w:lang w:val="en"/>
        </w:rPr>
        <w:t xml:space="preserve"> Asset Management for AMAT</w:t>
      </w:r>
      <w:r>
        <w:rPr>
          <w:rFonts w:ascii="Arial" w:hAnsi="Arial" w:cs="Arial"/>
          <w:snapToGrid/>
          <w:kern w:val="0"/>
          <w:lang w:val="en"/>
        </w:rPr>
        <w:t xml:space="preserve"> </w:t>
      </w:r>
      <w:r w:rsidRPr="00643C1A">
        <w:rPr>
          <w:rFonts w:ascii="Arial" w:hAnsi="Arial" w:cs="Arial"/>
          <w:snapToGrid/>
          <w:kern w:val="0"/>
          <w:lang w:val="en"/>
        </w:rPr>
        <w:t>(HAM &amp; SAM)</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CMDB &amp; Asset Manager for Global AMAT and managing</w:t>
      </w:r>
      <w:r w:rsidR="004B6965">
        <w:rPr>
          <w:rFonts w:ascii="Arial" w:hAnsi="Arial" w:cs="Arial"/>
          <w:snapToGrid/>
          <w:kern w:val="0"/>
          <w:lang w:val="en"/>
        </w:rPr>
        <w:t>/Leading</w:t>
      </w:r>
      <w:r w:rsidRPr="00643C1A">
        <w:rPr>
          <w:rFonts w:ascii="Arial" w:hAnsi="Arial" w:cs="Arial"/>
          <w:snapToGrid/>
          <w:kern w:val="0"/>
          <w:lang w:val="en"/>
        </w:rPr>
        <w:t xml:space="preserve"> team of asset management analysts/librarians to ensure proactive addressing of issues and introduce standard process / best practices to reduce technical escalations and manage the CMDB effectively. </w:t>
      </w:r>
    </w:p>
    <w:p w:rsid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Working closely with Project Managers, stakeholders, and suppliers. Reporting to Group Service Delivery Head.</w:t>
      </w:r>
    </w:p>
    <w:p w:rsidR="00844EE9" w:rsidRDefault="001D0C7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Pr>
          <w:rFonts w:ascii="Arial" w:hAnsi="Arial" w:cs="Arial"/>
          <w:snapToGrid/>
          <w:kern w:val="0"/>
          <w:lang w:val="en"/>
        </w:rPr>
        <w:t xml:space="preserve">Involved in Knowledge base creation and service catalogue initiatives with </w:t>
      </w:r>
      <w:r w:rsidR="00C04DDB">
        <w:rPr>
          <w:rFonts w:ascii="Arial" w:hAnsi="Arial" w:cs="Arial"/>
          <w:snapToGrid/>
          <w:kern w:val="0"/>
          <w:lang w:val="en"/>
        </w:rPr>
        <w:t>Problem Management teams to ensure the process gaps area addressed.</w:t>
      </w:r>
    </w:p>
    <w:p w:rsidR="007A58D4" w:rsidRPr="00643C1A" w:rsidRDefault="007A58D4"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Pr>
          <w:rFonts w:ascii="Arial" w:hAnsi="Arial" w:cs="Arial"/>
          <w:snapToGrid/>
          <w:kern w:val="0"/>
          <w:lang w:val="en"/>
        </w:rPr>
        <w:t>Defining the ITSM standards/scope for CM and SPOC for any change initiatives .Involved in SOX audits for the same.</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Involvement in Global Change Management Initiatives: Change Policies, Data Quality &amp; KPI reports, ITSM Training &amp; Remedy development and involvement in Service improvement programs.</w:t>
      </w:r>
    </w:p>
    <w:p w:rsid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Contribute in process improvement suggestions, checklist and best practices in this area.</w:t>
      </w:r>
    </w:p>
    <w:p w:rsidR="004B6965" w:rsidRPr="00643C1A" w:rsidRDefault="004B6965"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Pr>
          <w:rFonts w:ascii="Arial" w:hAnsi="Arial" w:cs="Arial"/>
          <w:snapToGrid/>
          <w:kern w:val="0"/>
          <w:lang w:val="en"/>
        </w:rPr>
        <w:t>Involved in Integration with Monitoring systems to generate alerts on active systems or systems rebuild/repurposed. Hence actively involved with HP OV/NNM/SCOM team to reconcile reports on CIs with the CMDB.</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 xml:space="preserve">Ensure on time report delivery and meet the expected level of report quality as defined by customer. </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 xml:space="preserve">CMDB Manager for Global AMAT Clients and managing team of asset management analysts to ensure proactive addressing of issues and introduce standard process / best practices to reduce technical escalations. </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Involved in various phases of Configuration management, Audit Status Accounting, Tracking &amp; Control. Ensuring automation of process to provide CMDB data reports and involvement in reviews with stakeholders</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 xml:space="preserve">Responsible for CSR Survey results and Data Accuracy feedbacks </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Migration to SaaS based platform (</w:t>
      </w:r>
      <w:proofErr w:type="spellStart"/>
      <w:r w:rsidRPr="00643C1A">
        <w:rPr>
          <w:rFonts w:ascii="Arial" w:hAnsi="Arial" w:cs="Arial"/>
          <w:snapToGrid/>
          <w:kern w:val="0"/>
          <w:lang w:val="en"/>
        </w:rPr>
        <w:t>ServiceNow</w:t>
      </w:r>
      <w:proofErr w:type="spellEnd"/>
      <w:r w:rsidRPr="00643C1A">
        <w:rPr>
          <w:rFonts w:ascii="Arial" w:hAnsi="Arial" w:cs="Arial"/>
          <w:snapToGrid/>
          <w:kern w:val="0"/>
          <w:lang w:val="en"/>
        </w:rPr>
        <w:t>) for CMDB successfully.</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HP CMDB discovery and integration/mapping with Servicenow CMDB.</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Designing Model for Business Services working with business leads and domain managers for creating a map and capturing required details.</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Hardware Inventory Audits and Reconciliation with CMDB Data with Data Center Teams Globally.</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Work with Monitoring Teams (HP OV/SCOM/NNM) to ensure active monitored devices in CMDB and being tracked for any status changes.</w:t>
      </w:r>
    </w:p>
    <w:p w:rsidR="00643C1A" w:rsidRPr="00643C1A" w:rsidRDefault="00643C1A" w:rsidP="00643C1A">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643C1A">
        <w:rPr>
          <w:rFonts w:ascii="Arial" w:hAnsi="Arial" w:cs="Arial"/>
          <w:snapToGrid/>
          <w:kern w:val="0"/>
          <w:lang w:val="en"/>
        </w:rPr>
        <w:t>Achieved high rate of Data quality and involved proactively with team/staff to ensure better data quality.</w:t>
      </w:r>
    </w:p>
    <w:p w:rsidR="00DD1BD2" w:rsidRPr="005325E5" w:rsidRDefault="00DD1BD2" w:rsidP="00DD1BD2">
      <w:pPr>
        <w:pStyle w:val="Cog-H2a"/>
        <w:spacing w:before="100" w:beforeAutospacing="1" w:after="100" w:afterAutospacing="1"/>
        <w:rPr>
          <w:rFonts w:cs="Arial"/>
          <w:sz w:val="20"/>
          <w:u w:val="single"/>
        </w:rPr>
      </w:pPr>
      <w:r w:rsidRPr="005325E5">
        <w:rPr>
          <w:rFonts w:cs="Arial"/>
          <w:sz w:val="20"/>
          <w:u w:val="single"/>
        </w:rPr>
        <w:t>Achievements:</w:t>
      </w:r>
    </w:p>
    <w:p w:rsidR="001A4759" w:rsidRDefault="00650F37" w:rsidP="00DD1BD2">
      <w:pPr>
        <w:pStyle w:val="Cog-body"/>
        <w:numPr>
          <w:ilvl w:val="0"/>
          <w:numId w:val="24"/>
        </w:numPr>
        <w:rPr>
          <w:rFonts w:cs="Arial"/>
          <w:lang w:val="en"/>
        </w:rPr>
      </w:pPr>
      <w:r w:rsidRPr="005325E5">
        <w:rPr>
          <w:rFonts w:cs="Arial"/>
          <w:lang w:val="en"/>
        </w:rPr>
        <w:t xml:space="preserve">As a </w:t>
      </w:r>
      <w:r w:rsidR="002558B9">
        <w:rPr>
          <w:rFonts w:cs="Arial"/>
          <w:lang w:val="en"/>
        </w:rPr>
        <w:t>CMDB Manager</w:t>
      </w:r>
      <w:r w:rsidRPr="005325E5">
        <w:rPr>
          <w:rFonts w:cs="Arial"/>
          <w:lang w:val="en"/>
        </w:rPr>
        <w:t xml:space="preserve">, played multiple roles ranging from overseeing daily operations, escalations, coordinate with Business and teams during outages. </w:t>
      </w:r>
      <w:r w:rsidR="00DD1BD2">
        <w:rPr>
          <w:rFonts w:cs="Arial"/>
          <w:lang w:val="en"/>
        </w:rPr>
        <w:t>Implemented</w:t>
      </w:r>
      <w:r w:rsidRPr="005325E5">
        <w:rPr>
          <w:rFonts w:cs="Arial"/>
          <w:lang w:val="en"/>
        </w:rPr>
        <w:t xml:space="preserve"> </w:t>
      </w:r>
      <w:r w:rsidR="00D77D29">
        <w:rPr>
          <w:rFonts w:cs="Arial"/>
          <w:lang w:val="en"/>
        </w:rPr>
        <w:t xml:space="preserve">various </w:t>
      </w:r>
      <w:r w:rsidRPr="005325E5">
        <w:rPr>
          <w:rFonts w:cs="Arial"/>
          <w:lang w:val="en"/>
        </w:rPr>
        <w:t>projects in India</w:t>
      </w:r>
      <w:r w:rsidR="004B2B28">
        <w:rPr>
          <w:rFonts w:cs="Arial"/>
          <w:lang w:val="en"/>
        </w:rPr>
        <w:t>/Asia</w:t>
      </w:r>
      <w:r w:rsidRPr="005325E5">
        <w:rPr>
          <w:rFonts w:cs="Arial"/>
          <w:lang w:val="en"/>
        </w:rPr>
        <w:t xml:space="preserve"> and </w:t>
      </w:r>
      <w:r w:rsidR="00DD1BD2">
        <w:rPr>
          <w:rFonts w:cs="Arial"/>
          <w:lang w:val="en"/>
        </w:rPr>
        <w:t xml:space="preserve">is </w:t>
      </w:r>
      <w:r w:rsidR="00270C43" w:rsidRPr="005325E5">
        <w:rPr>
          <w:rFonts w:cs="Arial"/>
          <w:lang w:val="en"/>
        </w:rPr>
        <w:t>the point of contact for vendors for network projects</w:t>
      </w:r>
      <w:r w:rsidR="007E299A">
        <w:rPr>
          <w:rFonts w:cs="Arial"/>
          <w:lang w:val="en"/>
        </w:rPr>
        <w:t xml:space="preserve"> as well</w:t>
      </w:r>
      <w:r w:rsidR="00270C43" w:rsidRPr="005325E5">
        <w:rPr>
          <w:rFonts w:cs="Arial"/>
          <w:lang w:val="en"/>
        </w:rPr>
        <w:t>.</w:t>
      </w:r>
      <w:r w:rsidR="00E40AE5" w:rsidRPr="005325E5">
        <w:rPr>
          <w:rFonts w:cs="Arial"/>
          <w:lang w:val="en"/>
        </w:rPr>
        <w:t xml:space="preserve"> </w:t>
      </w:r>
    </w:p>
    <w:p w:rsidR="00DD1BD2" w:rsidRDefault="00DD1BD2" w:rsidP="006B483D">
      <w:pPr>
        <w:pStyle w:val="Cog-body"/>
        <w:ind w:left="0"/>
        <w:rPr>
          <w:rFonts w:cs="Arial"/>
          <w:lang w:val="en"/>
        </w:rPr>
      </w:pPr>
    </w:p>
    <w:p w:rsidR="00DD1BD2" w:rsidRPr="00DD1BD2" w:rsidRDefault="00DD1BD2" w:rsidP="00DD1BD2">
      <w:pPr>
        <w:pStyle w:val="ListParagraph"/>
        <w:keepNext w:val="0"/>
        <w:numPr>
          <w:ilvl w:val="0"/>
          <w:numId w:val="25"/>
        </w:numPr>
        <w:autoSpaceDE w:val="0"/>
        <w:autoSpaceDN w:val="0"/>
        <w:adjustRightInd w:val="0"/>
        <w:rPr>
          <w:rFonts w:ascii="Arial" w:hAnsi="Arial" w:cs="Arial"/>
          <w:snapToGrid/>
          <w:kern w:val="0"/>
          <w:lang w:val="en"/>
        </w:rPr>
      </w:pPr>
      <w:r w:rsidRPr="00DD1BD2">
        <w:rPr>
          <w:rFonts w:ascii="Arial" w:hAnsi="Arial" w:cs="Arial"/>
          <w:snapToGrid/>
          <w:kern w:val="0"/>
          <w:lang w:val="en"/>
        </w:rPr>
        <w:t xml:space="preserve">Applied Materials </w:t>
      </w:r>
      <w:r w:rsidR="002558B9">
        <w:rPr>
          <w:rFonts w:ascii="Arial" w:hAnsi="Arial" w:cs="Arial"/>
          <w:snapToGrid/>
          <w:kern w:val="0"/>
          <w:lang w:val="en"/>
        </w:rPr>
        <w:t>Application Categorization</w:t>
      </w:r>
    </w:p>
    <w:p w:rsidR="00DD1BD2" w:rsidRPr="00DD1BD2" w:rsidRDefault="002558B9" w:rsidP="00DD1BD2">
      <w:pPr>
        <w:pStyle w:val="ListParagraph"/>
        <w:keepNext w:val="0"/>
        <w:numPr>
          <w:ilvl w:val="0"/>
          <w:numId w:val="25"/>
        </w:numPr>
        <w:autoSpaceDE w:val="0"/>
        <w:autoSpaceDN w:val="0"/>
        <w:adjustRightInd w:val="0"/>
        <w:rPr>
          <w:rFonts w:ascii="Arial" w:hAnsi="Arial" w:cs="Arial"/>
          <w:snapToGrid/>
          <w:kern w:val="0"/>
          <w:lang w:val="en"/>
        </w:rPr>
      </w:pPr>
      <w:r>
        <w:rPr>
          <w:rFonts w:ascii="Arial" w:hAnsi="Arial" w:cs="Arial"/>
          <w:snapToGrid/>
          <w:kern w:val="0"/>
          <w:lang w:val="en"/>
        </w:rPr>
        <w:t>Process streamlining for movements and transfer and decommission reports</w:t>
      </w:r>
    </w:p>
    <w:p w:rsidR="00DD1BD2" w:rsidRPr="00DD1BD2" w:rsidRDefault="002558B9" w:rsidP="00DD1BD2">
      <w:pPr>
        <w:pStyle w:val="ListParagraph"/>
        <w:keepNext w:val="0"/>
        <w:numPr>
          <w:ilvl w:val="0"/>
          <w:numId w:val="25"/>
        </w:numPr>
        <w:autoSpaceDE w:val="0"/>
        <w:autoSpaceDN w:val="0"/>
        <w:adjustRightInd w:val="0"/>
        <w:rPr>
          <w:rFonts w:ascii="Arial" w:hAnsi="Arial" w:cs="Arial"/>
          <w:snapToGrid/>
          <w:kern w:val="0"/>
          <w:lang w:val="en"/>
        </w:rPr>
      </w:pPr>
      <w:r>
        <w:rPr>
          <w:rFonts w:ascii="Arial" w:hAnsi="Arial" w:cs="Arial"/>
          <w:snapToGrid/>
          <w:kern w:val="0"/>
          <w:lang w:val="en"/>
        </w:rPr>
        <w:t>Training and awareness among stakeholders</w:t>
      </w:r>
    </w:p>
    <w:p w:rsidR="00DD1BD2" w:rsidRPr="005325E5" w:rsidRDefault="00DD1BD2" w:rsidP="006B483D">
      <w:pPr>
        <w:pStyle w:val="Cog-body"/>
        <w:ind w:left="0"/>
        <w:rPr>
          <w:rFonts w:cs="Arial"/>
          <w:lang w:val="en"/>
        </w:rPr>
      </w:pPr>
    </w:p>
    <w:p w:rsidR="00012D8F" w:rsidRDefault="00012D8F" w:rsidP="00012D8F">
      <w:pPr>
        <w:pStyle w:val="ListParagraph"/>
        <w:numPr>
          <w:ilvl w:val="0"/>
          <w:numId w:val="24"/>
        </w:numPr>
        <w:autoSpaceDE w:val="0"/>
        <w:autoSpaceDN w:val="0"/>
        <w:adjustRightInd w:val="0"/>
        <w:rPr>
          <w:rFonts w:ascii="Arial" w:hAnsi="Arial" w:cs="Arial"/>
          <w:snapToGrid/>
          <w:kern w:val="0"/>
        </w:rPr>
      </w:pPr>
      <w:r w:rsidRPr="00012D8F">
        <w:rPr>
          <w:rFonts w:ascii="Arial" w:hAnsi="Arial" w:cs="Arial"/>
          <w:snapToGrid/>
          <w:kern w:val="0"/>
        </w:rPr>
        <w:t xml:space="preserve">My present role has given me a tremendous opportunity to interact with cross functional teams ranging from finance, operations, and procurement and business units. It has also given me an opportunity to mentor people across countries. </w:t>
      </w:r>
    </w:p>
    <w:p w:rsidR="00844EE9" w:rsidRDefault="00844EE9" w:rsidP="00012D8F">
      <w:pPr>
        <w:pStyle w:val="ListParagraph"/>
        <w:numPr>
          <w:ilvl w:val="0"/>
          <w:numId w:val="24"/>
        </w:numPr>
        <w:autoSpaceDE w:val="0"/>
        <w:autoSpaceDN w:val="0"/>
        <w:adjustRightInd w:val="0"/>
        <w:rPr>
          <w:rFonts w:ascii="Arial" w:hAnsi="Arial" w:cs="Arial"/>
          <w:snapToGrid/>
          <w:kern w:val="0"/>
        </w:rPr>
      </w:pPr>
      <w:r>
        <w:rPr>
          <w:rFonts w:ascii="Arial" w:hAnsi="Arial" w:cs="Arial"/>
          <w:snapToGrid/>
          <w:kern w:val="0"/>
        </w:rPr>
        <w:t>Successfully executed the SERVICENOW Migration  from Remedy platform and also reconciling the data /assets</w:t>
      </w:r>
    </w:p>
    <w:p w:rsidR="00844EE9" w:rsidRDefault="00844EE9" w:rsidP="00012D8F">
      <w:pPr>
        <w:pStyle w:val="ListParagraph"/>
        <w:numPr>
          <w:ilvl w:val="0"/>
          <w:numId w:val="24"/>
        </w:numPr>
        <w:autoSpaceDE w:val="0"/>
        <w:autoSpaceDN w:val="0"/>
        <w:adjustRightInd w:val="0"/>
        <w:rPr>
          <w:rFonts w:ascii="Arial" w:hAnsi="Arial" w:cs="Arial"/>
          <w:snapToGrid/>
          <w:kern w:val="0"/>
        </w:rPr>
      </w:pPr>
      <w:r>
        <w:rPr>
          <w:rFonts w:ascii="Arial" w:hAnsi="Arial" w:cs="Arial"/>
          <w:snapToGrid/>
          <w:kern w:val="0"/>
        </w:rPr>
        <w:t xml:space="preserve">Tight Integration with Monitoring Teams to ensure alerts generated for the CIs </w:t>
      </w:r>
      <w:r w:rsidR="00AB46C3">
        <w:rPr>
          <w:rFonts w:ascii="Arial" w:hAnsi="Arial" w:cs="Arial"/>
          <w:snapToGrid/>
          <w:kern w:val="0"/>
        </w:rPr>
        <w:t>and tracked.</w:t>
      </w:r>
    </w:p>
    <w:p w:rsidR="00AB5B2D" w:rsidRPr="00012D8F" w:rsidRDefault="00AB5B2D" w:rsidP="00012D8F">
      <w:pPr>
        <w:pStyle w:val="ListParagraph"/>
        <w:numPr>
          <w:ilvl w:val="0"/>
          <w:numId w:val="24"/>
        </w:numPr>
        <w:autoSpaceDE w:val="0"/>
        <w:autoSpaceDN w:val="0"/>
        <w:adjustRightInd w:val="0"/>
        <w:rPr>
          <w:rFonts w:ascii="Arial" w:hAnsi="Arial" w:cs="Arial"/>
          <w:snapToGrid/>
          <w:kern w:val="0"/>
        </w:rPr>
      </w:pPr>
      <w:r>
        <w:rPr>
          <w:rFonts w:ascii="Arial" w:hAnsi="Arial" w:cs="Arial"/>
          <w:snapToGrid/>
          <w:kern w:val="0"/>
        </w:rPr>
        <w:t>Rolling out decommission process and stabilizing the receiving process for the new HW</w:t>
      </w:r>
    </w:p>
    <w:p w:rsidR="000677C6" w:rsidRPr="00DD1BD2" w:rsidRDefault="000677C6" w:rsidP="00317B2A"/>
    <w:p w:rsidR="002558B9" w:rsidRDefault="002558B9" w:rsidP="002558B9">
      <w:pPr>
        <w:pStyle w:val="Cog-body"/>
        <w:ind w:left="0"/>
        <w:rPr>
          <w:rFonts w:cs="Arial"/>
          <w:b/>
        </w:rPr>
      </w:pPr>
      <w:r w:rsidRPr="002558B9">
        <w:rPr>
          <w:rFonts w:cs="Arial"/>
          <w:b/>
        </w:rPr>
        <w:t>Capgemini Consulting India Pvt. Ltd., Mumbai-400607</w:t>
      </w:r>
    </w:p>
    <w:p w:rsidR="002558B9" w:rsidRPr="005325E5" w:rsidRDefault="002558B9" w:rsidP="002558B9">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Duration: </w:t>
      </w:r>
      <w:r w:rsidRPr="005325E5">
        <w:rPr>
          <w:rFonts w:ascii="Arial" w:hAnsi="Arial" w:cs="Arial"/>
          <w:snapToGrid/>
          <w:kern w:val="0"/>
          <w:lang w:val="en"/>
        </w:rPr>
        <w:tab/>
      </w:r>
      <w:r w:rsidRPr="005325E5">
        <w:rPr>
          <w:rFonts w:ascii="Arial" w:hAnsi="Arial" w:cs="Arial"/>
          <w:snapToGrid/>
          <w:kern w:val="0"/>
          <w:lang w:val="en"/>
        </w:rPr>
        <w:tab/>
      </w:r>
      <w:r w:rsidRPr="002558B9">
        <w:rPr>
          <w:rFonts w:ascii="Arial" w:hAnsi="Arial" w:cs="Arial"/>
          <w:snapToGrid/>
          <w:kern w:val="0"/>
          <w:lang w:val="en"/>
        </w:rPr>
        <w:t>May 2009 till March 2012</w:t>
      </w:r>
    </w:p>
    <w:p w:rsidR="002558B9" w:rsidRPr="005325E5" w:rsidRDefault="002558B9" w:rsidP="002558B9">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Customer: </w:t>
      </w:r>
      <w:r w:rsidRPr="005325E5">
        <w:rPr>
          <w:rFonts w:ascii="Arial" w:hAnsi="Arial" w:cs="Arial"/>
          <w:snapToGrid/>
          <w:kern w:val="0"/>
          <w:lang w:val="en"/>
        </w:rPr>
        <w:tab/>
      </w:r>
      <w:r w:rsidRPr="005325E5">
        <w:rPr>
          <w:rFonts w:ascii="Arial" w:hAnsi="Arial" w:cs="Arial"/>
          <w:snapToGrid/>
          <w:kern w:val="0"/>
          <w:lang w:val="en"/>
        </w:rPr>
        <w:tab/>
      </w:r>
      <w:r>
        <w:rPr>
          <w:rFonts w:ascii="Arial" w:hAnsi="Arial" w:cs="Arial"/>
          <w:snapToGrid/>
          <w:kern w:val="0"/>
          <w:lang w:val="en"/>
        </w:rPr>
        <w:t>External-Medical/</w:t>
      </w:r>
      <w:proofErr w:type="spellStart"/>
      <w:r>
        <w:rPr>
          <w:rFonts w:ascii="Arial" w:hAnsi="Arial" w:cs="Arial"/>
          <w:snapToGrid/>
          <w:kern w:val="0"/>
          <w:lang w:val="en"/>
        </w:rPr>
        <w:t>Pharma</w:t>
      </w:r>
      <w:proofErr w:type="spellEnd"/>
      <w:r>
        <w:rPr>
          <w:rFonts w:ascii="Arial" w:hAnsi="Arial" w:cs="Arial"/>
          <w:snapToGrid/>
          <w:kern w:val="0"/>
          <w:lang w:val="en"/>
        </w:rPr>
        <w:t>-US based</w:t>
      </w:r>
    </w:p>
    <w:p w:rsidR="002558B9" w:rsidRPr="005325E5" w:rsidRDefault="002558B9" w:rsidP="002558B9">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Designation/Role:          </w:t>
      </w:r>
      <w:r w:rsidRPr="002558B9">
        <w:rPr>
          <w:rFonts w:ascii="Arial" w:hAnsi="Arial" w:cs="Arial"/>
          <w:snapToGrid/>
          <w:kern w:val="0"/>
          <w:lang w:val="en"/>
        </w:rPr>
        <w:t>Service Asset &amp; Configuration Lead Consultant</w:t>
      </w:r>
      <w:proofErr w:type="gramStart"/>
      <w:r w:rsidRPr="002558B9">
        <w:rPr>
          <w:rFonts w:ascii="Arial" w:hAnsi="Arial" w:cs="Arial"/>
          <w:snapToGrid/>
          <w:kern w:val="0"/>
          <w:lang w:val="en"/>
        </w:rPr>
        <w:t>/(</w:t>
      </w:r>
      <w:proofErr w:type="gramEnd"/>
      <w:r w:rsidRPr="002558B9">
        <w:rPr>
          <w:rFonts w:ascii="Arial" w:hAnsi="Arial" w:cs="Arial"/>
          <w:snapToGrid/>
          <w:kern w:val="0"/>
          <w:lang w:val="en"/>
        </w:rPr>
        <w:t>Service Transition Team)/Group-SMG</w:t>
      </w:r>
    </w:p>
    <w:p w:rsidR="002558B9" w:rsidRDefault="002558B9" w:rsidP="002558B9">
      <w:pPr>
        <w:pStyle w:val="Header"/>
        <w:tabs>
          <w:tab w:val="clear" w:pos="4320"/>
          <w:tab w:val="clear" w:pos="8640"/>
        </w:tabs>
        <w:rPr>
          <w:rFonts w:ascii="Arial" w:hAnsi="Arial" w:cs="Arial"/>
          <w:snapToGrid/>
          <w:kern w:val="0"/>
          <w:lang w:val="en"/>
        </w:rPr>
      </w:pPr>
      <w:r w:rsidRPr="002558B9">
        <w:rPr>
          <w:rFonts w:ascii="Arial" w:hAnsi="Arial" w:cs="Arial"/>
          <w:snapToGrid/>
          <w:kern w:val="0"/>
          <w:lang w:val="en"/>
        </w:rPr>
        <w:lastRenderedPageBreak/>
        <w:t>Project: Service Asset &amp; Configuration Management Process Implementation for Global Clients</w:t>
      </w:r>
    </w:p>
    <w:p w:rsidR="002558B9" w:rsidRPr="00643C1A" w:rsidRDefault="002558B9" w:rsidP="002558B9">
      <w:pPr>
        <w:pStyle w:val="Cog-H2a"/>
        <w:spacing w:before="100" w:beforeAutospacing="1" w:after="100" w:afterAutospacing="1"/>
        <w:rPr>
          <w:rFonts w:cs="Arial"/>
          <w:sz w:val="20"/>
          <w:u w:val="single"/>
        </w:rPr>
      </w:pPr>
      <w:r w:rsidRPr="00643C1A">
        <w:rPr>
          <w:rFonts w:cs="Arial"/>
          <w:sz w:val="20"/>
          <w:u w:val="single"/>
        </w:rPr>
        <w:t>Responsibilities:</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Worked closely with Project Managers, stakeholders, and suppliers.</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Involvement in Global Change Management Initiatives: Change Policies, Data Quality &amp; KPI reports, ITSM Training &amp; Remedy development.</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Knowledge of ITIL processes and involvement in Service improvement programs.</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Monitoring and ensuring data flow around process and tool.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Contribute in process improvement suggestions, checklist and best practices in this area.</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Ensure the defined Configuration Management KPI's are met as per the set guidelines</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Ensure on time report delivery and meet the expected level of report quality as defined by customer.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Ensure Zero escalations. Be the single point of contact for handling escalations.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Proactive addressing of issues and introduce standard process / best practices to reduce technical escalations.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Ensure all deliverables are well documented.</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SPOC for Configuration and Asset Management team on Configuration Management Database accuracy</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Reports based on the reconciliation from discovery tools &amp; audits of the Configuration items data in the CMDB.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Reporting to Service Delivery Manager</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Involved in various phases of Configuration management, Status Accounting, Tracking &amp; Control.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Compile and document all software entitlements and develop &amp; produce a full reconciliation report. </w:t>
      </w:r>
    </w:p>
    <w:p w:rsidR="002558B9" w:rsidRPr="002558B9" w:rsidRDefault="002558B9" w:rsidP="002558B9">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Develop reports and /or maintain stats to enable calculation of metrics and data analysis and tracking. </w:t>
      </w:r>
    </w:p>
    <w:p w:rsid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2558B9">
        <w:rPr>
          <w:rFonts w:ascii="Arial" w:hAnsi="Arial" w:cs="Arial"/>
          <w:snapToGrid/>
          <w:kern w:val="0"/>
          <w:lang w:val="en"/>
        </w:rPr>
        <w:t xml:space="preserve">Good command over Functional tool Remedy &amp; EARS, Reporting techniques &amp; Analysis, Auditing and compliance check. </w:t>
      </w:r>
    </w:p>
    <w:p w:rsidR="00354FEE" w:rsidRPr="00354FEE" w:rsidRDefault="00354FEE" w:rsidP="00354FEE">
      <w:pPr>
        <w:pStyle w:val="Cog-H2a"/>
        <w:spacing w:before="100" w:beforeAutospacing="1" w:after="100" w:afterAutospacing="1"/>
        <w:rPr>
          <w:rFonts w:cs="Arial"/>
          <w:sz w:val="20"/>
          <w:u w:val="single"/>
        </w:rPr>
      </w:pPr>
      <w:r w:rsidRPr="00354FEE">
        <w:rPr>
          <w:rFonts w:cs="Arial"/>
          <w:sz w:val="20"/>
          <w:u w:val="single"/>
        </w:rPr>
        <w:t>Achievements:</w:t>
      </w:r>
    </w:p>
    <w:p w:rsidR="001111FB" w:rsidRDefault="001111FB" w:rsidP="00092D94">
      <w:pPr>
        <w:pStyle w:val="Cog-body"/>
        <w:numPr>
          <w:ilvl w:val="0"/>
          <w:numId w:val="32"/>
        </w:numPr>
        <w:rPr>
          <w:rFonts w:cs="Arial"/>
          <w:lang w:val="en"/>
        </w:rPr>
      </w:pPr>
      <w:r w:rsidRPr="005325E5">
        <w:rPr>
          <w:rFonts w:cs="Arial"/>
          <w:lang w:val="en"/>
        </w:rPr>
        <w:t xml:space="preserve">As a </w:t>
      </w:r>
      <w:r>
        <w:rPr>
          <w:rFonts w:cs="Arial"/>
          <w:lang w:val="en"/>
        </w:rPr>
        <w:t>CMDB Manager</w:t>
      </w:r>
      <w:r w:rsidRPr="005325E5">
        <w:rPr>
          <w:rFonts w:cs="Arial"/>
          <w:lang w:val="en"/>
        </w:rPr>
        <w:t xml:space="preserve">, played multiple roles ranging from overseeing daily operations, escalations, coordinate with Business and teams during outages. </w:t>
      </w:r>
      <w:r>
        <w:rPr>
          <w:rFonts w:cs="Arial"/>
          <w:lang w:val="en"/>
        </w:rPr>
        <w:t>Implemented</w:t>
      </w:r>
      <w:r w:rsidRPr="005325E5">
        <w:rPr>
          <w:rFonts w:cs="Arial"/>
          <w:lang w:val="en"/>
        </w:rPr>
        <w:t xml:space="preserve"> </w:t>
      </w:r>
      <w:r>
        <w:rPr>
          <w:rFonts w:cs="Arial"/>
          <w:lang w:val="en"/>
        </w:rPr>
        <w:t xml:space="preserve">various </w:t>
      </w:r>
      <w:r w:rsidRPr="005325E5">
        <w:rPr>
          <w:rFonts w:cs="Arial"/>
          <w:lang w:val="en"/>
        </w:rPr>
        <w:t>projects in India</w:t>
      </w:r>
      <w:r>
        <w:rPr>
          <w:rFonts w:cs="Arial"/>
          <w:lang w:val="en"/>
        </w:rPr>
        <w:t>/Asia</w:t>
      </w:r>
      <w:r w:rsidRPr="005325E5">
        <w:rPr>
          <w:rFonts w:cs="Arial"/>
          <w:lang w:val="en"/>
        </w:rPr>
        <w:t xml:space="preserve"> and </w:t>
      </w:r>
      <w:r>
        <w:rPr>
          <w:rFonts w:cs="Arial"/>
          <w:lang w:val="en"/>
        </w:rPr>
        <w:t xml:space="preserve">is </w:t>
      </w:r>
      <w:r w:rsidRPr="005325E5">
        <w:rPr>
          <w:rFonts w:cs="Arial"/>
          <w:lang w:val="en"/>
        </w:rPr>
        <w:t>the point of contact for vendors for network projects</w:t>
      </w:r>
      <w:r>
        <w:rPr>
          <w:rFonts w:cs="Arial"/>
          <w:lang w:val="en"/>
        </w:rPr>
        <w:t xml:space="preserve"> as well</w:t>
      </w:r>
      <w:r w:rsidRPr="005325E5">
        <w:rPr>
          <w:rFonts w:cs="Arial"/>
          <w:lang w:val="en"/>
        </w:rPr>
        <w:t xml:space="preserve">. </w:t>
      </w:r>
    </w:p>
    <w:p w:rsidR="001111FB" w:rsidRDefault="001111FB" w:rsidP="001111FB">
      <w:pPr>
        <w:pStyle w:val="Cog-body"/>
        <w:ind w:left="0"/>
        <w:rPr>
          <w:rFonts w:cs="Arial"/>
          <w:lang w:val="en"/>
        </w:rPr>
      </w:pPr>
    </w:p>
    <w:p w:rsidR="001111FB" w:rsidRPr="00DD1BD2" w:rsidRDefault="001111FB" w:rsidP="00092D94">
      <w:pPr>
        <w:pStyle w:val="ListParagraph"/>
        <w:keepNext w:val="0"/>
        <w:numPr>
          <w:ilvl w:val="0"/>
          <w:numId w:val="34"/>
        </w:numPr>
        <w:autoSpaceDE w:val="0"/>
        <w:autoSpaceDN w:val="0"/>
        <w:adjustRightInd w:val="0"/>
        <w:rPr>
          <w:rFonts w:ascii="Arial" w:hAnsi="Arial" w:cs="Arial"/>
          <w:snapToGrid/>
          <w:kern w:val="0"/>
          <w:lang w:val="en"/>
        </w:rPr>
      </w:pPr>
      <w:r w:rsidRPr="00DD1BD2">
        <w:rPr>
          <w:rFonts w:ascii="Arial" w:hAnsi="Arial" w:cs="Arial"/>
          <w:snapToGrid/>
          <w:kern w:val="0"/>
          <w:lang w:val="en"/>
        </w:rPr>
        <w:t xml:space="preserve">Applied Materials </w:t>
      </w:r>
      <w:r>
        <w:rPr>
          <w:rFonts w:ascii="Arial" w:hAnsi="Arial" w:cs="Arial"/>
          <w:snapToGrid/>
          <w:kern w:val="0"/>
          <w:lang w:val="en"/>
        </w:rPr>
        <w:t>Application Categorization</w:t>
      </w:r>
    </w:p>
    <w:p w:rsidR="001111FB" w:rsidRPr="00DD1BD2" w:rsidRDefault="001111FB" w:rsidP="00092D94">
      <w:pPr>
        <w:pStyle w:val="ListParagraph"/>
        <w:keepNext w:val="0"/>
        <w:numPr>
          <w:ilvl w:val="0"/>
          <w:numId w:val="34"/>
        </w:numPr>
        <w:autoSpaceDE w:val="0"/>
        <w:autoSpaceDN w:val="0"/>
        <w:adjustRightInd w:val="0"/>
        <w:rPr>
          <w:rFonts w:ascii="Arial" w:hAnsi="Arial" w:cs="Arial"/>
          <w:snapToGrid/>
          <w:kern w:val="0"/>
          <w:lang w:val="en"/>
        </w:rPr>
      </w:pPr>
      <w:r>
        <w:rPr>
          <w:rFonts w:ascii="Arial" w:hAnsi="Arial" w:cs="Arial"/>
          <w:snapToGrid/>
          <w:kern w:val="0"/>
          <w:lang w:val="en"/>
        </w:rPr>
        <w:t>Process streamlining for movements and transfer and decommission reports</w:t>
      </w:r>
    </w:p>
    <w:p w:rsidR="001111FB" w:rsidRPr="00DD1BD2" w:rsidRDefault="001111FB" w:rsidP="00092D94">
      <w:pPr>
        <w:pStyle w:val="ListParagraph"/>
        <w:keepNext w:val="0"/>
        <w:numPr>
          <w:ilvl w:val="0"/>
          <w:numId w:val="34"/>
        </w:numPr>
        <w:autoSpaceDE w:val="0"/>
        <w:autoSpaceDN w:val="0"/>
        <w:adjustRightInd w:val="0"/>
        <w:rPr>
          <w:rFonts w:ascii="Arial" w:hAnsi="Arial" w:cs="Arial"/>
          <w:snapToGrid/>
          <w:kern w:val="0"/>
          <w:lang w:val="en"/>
        </w:rPr>
      </w:pPr>
      <w:r>
        <w:rPr>
          <w:rFonts w:ascii="Arial" w:hAnsi="Arial" w:cs="Arial"/>
          <w:snapToGrid/>
          <w:kern w:val="0"/>
          <w:lang w:val="en"/>
        </w:rPr>
        <w:t>Training and awareness among stakeholders</w:t>
      </w:r>
    </w:p>
    <w:p w:rsidR="00354FEE" w:rsidRDefault="00354FEE" w:rsidP="00354FEE">
      <w:pPr>
        <w:pStyle w:val="Cog-body"/>
        <w:ind w:left="0"/>
        <w:rPr>
          <w:rFonts w:cs="Arial"/>
          <w:b/>
        </w:rPr>
      </w:pPr>
    </w:p>
    <w:p w:rsidR="002558B9" w:rsidRPr="00354FEE" w:rsidRDefault="002558B9" w:rsidP="00354FEE">
      <w:pPr>
        <w:pStyle w:val="Cog-body"/>
        <w:ind w:left="0"/>
        <w:rPr>
          <w:rFonts w:cs="Arial"/>
          <w:b/>
        </w:rPr>
      </w:pPr>
      <w:r w:rsidRPr="00354FEE">
        <w:rPr>
          <w:rFonts w:cs="Arial"/>
          <w:b/>
        </w:rPr>
        <w:t>Wipro InfoTech Limited, Bangalore-560027</w:t>
      </w:r>
    </w:p>
    <w:p w:rsidR="00354FEE" w:rsidRPr="005325E5"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Duration: </w:t>
      </w:r>
      <w:r w:rsidRPr="005325E5">
        <w:rPr>
          <w:rFonts w:ascii="Arial" w:hAnsi="Arial" w:cs="Arial"/>
          <w:snapToGrid/>
          <w:kern w:val="0"/>
          <w:lang w:val="en"/>
        </w:rPr>
        <w:tab/>
      </w:r>
      <w:r w:rsidRPr="005325E5">
        <w:rPr>
          <w:rFonts w:ascii="Arial" w:hAnsi="Arial" w:cs="Arial"/>
          <w:snapToGrid/>
          <w:kern w:val="0"/>
          <w:lang w:val="en"/>
        </w:rPr>
        <w:tab/>
      </w:r>
      <w:r w:rsidRPr="00354FEE">
        <w:rPr>
          <w:rFonts w:ascii="Arial" w:hAnsi="Arial" w:cs="Arial"/>
          <w:snapToGrid/>
          <w:kern w:val="0"/>
          <w:lang w:val="en"/>
        </w:rPr>
        <w:t>October 2007 till April 2009</w:t>
      </w:r>
    </w:p>
    <w:p w:rsidR="00354FEE" w:rsidRPr="005325E5"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Customer: </w:t>
      </w:r>
      <w:r w:rsidRPr="005325E5">
        <w:rPr>
          <w:rFonts w:ascii="Arial" w:hAnsi="Arial" w:cs="Arial"/>
          <w:snapToGrid/>
          <w:kern w:val="0"/>
          <w:lang w:val="en"/>
        </w:rPr>
        <w:tab/>
      </w:r>
      <w:r w:rsidRPr="005325E5">
        <w:rPr>
          <w:rFonts w:ascii="Arial" w:hAnsi="Arial" w:cs="Arial"/>
          <w:snapToGrid/>
          <w:kern w:val="0"/>
          <w:lang w:val="en"/>
        </w:rPr>
        <w:tab/>
      </w:r>
      <w:r>
        <w:rPr>
          <w:rFonts w:ascii="Arial" w:hAnsi="Arial" w:cs="Arial"/>
          <w:snapToGrid/>
          <w:kern w:val="0"/>
          <w:lang w:val="en"/>
        </w:rPr>
        <w:t>External-Financial</w:t>
      </w:r>
    </w:p>
    <w:p w:rsidR="00354FEE" w:rsidRPr="005325E5"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Designation/Role:          </w:t>
      </w:r>
      <w:r w:rsidRPr="00354FEE">
        <w:rPr>
          <w:rFonts w:ascii="Arial" w:hAnsi="Arial" w:cs="Arial"/>
          <w:snapToGrid/>
          <w:kern w:val="0"/>
          <w:lang w:val="en"/>
        </w:rPr>
        <w:t>Sr. Systems Integration Engineer (EMS)</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1: Dashboard implementation (Asset/Change/Incident) and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Post Implementation Support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Custom business process views for consolidated data about assets (Configuration management Database), requests/change and incident modules (ITIL Framework).</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Dashboards for Software asset data on client network and monitoring the licenses installed using agents monitoring.</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Remote tracking and installation of the system software data including version checking, patching etc. </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Web based reports on client network, for real time data. Like critical software data and versions installed on newly commissioned systems. </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Involved in the post implementation activities like performance management of service desk and production server database maintenance activities </w:t>
      </w:r>
    </w:p>
    <w:p w:rsidR="002558B9" w:rsidRPr="00354FEE" w:rsidRDefault="002558B9" w:rsidP="002558B9">
      <w:pPr>
        <w:pStyle w:val="Header"/>
        <w:tabs>
          <w:tab w:val="clear" w:pos="4320"/>
          <w:tab w:val="clear" w:pos="8640"/>
        </w:tabs>
        <w:rPr>
          <w:rFonts w:ascii="Arial" w:hAnsi="Arial" w:cs="Arial"/>
          <w:snapToGrid/>
          <w:kern w:val="0"/>
          <w:lang w:val="en"/>
        </w:rPr>
      </w:pP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2: CMDB Maps Design (Software and Hardware) and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R11.2 (</w:t>
      </w:r>
      <w:proofErr w:type="spellStart"/>
      <w:r w:rsidRPr="00354FEE">
        <w:rPr>
          <w:rFonts w:ascii="Arial" w:hAnsi="Arial" w:cs="Arial"/>
          <w:snapToGrid/>
          <w:kern w:val="0"/>
          <w:lang w:val="en"/>
        </w:rPr>
        <w:t>Suzlon</w:t>
      </w:r>
      <w:proofErr w:type="spellEnd"/>
      <w:r w:rsidRPr="00354FEE">
        <w:rPr>
          <w:rFonts w:ascii="Arial" w:hAnsi="Arial" w:cs="Arial"/>
          <w:snapToGrid/>
          <w:kern w:val="0"/>
          <w:lang w:val="en"/>
        </w:rPr>
        <w:t xml:space="preserve"> IT service desk)</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                  Implementation, Support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Development of CMDB maps for assets including software instances and licenses data per systems in the client network.</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Report development on the software assets data and server data based on data from the service desk integration with CA CMDB.</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Custom development for Asset/Incident/Change Management modules, survey templates creation and other miscellaneous database maintenance activities.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Documentation review and control.</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Maintaining the Knowledge Management Database (KMDB) for CA technical product related documentation.</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Ensuring that project goes on plan and technical documentation as per ISO process.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Weekly client meetings (MOM’s)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Data backup and restoration</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Development of custom SLA’s, change management with appropriate workflow approval process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Mentoring the team for creation of lab environment for testing new releases or features.</w:t>
      </w:r>
      <w:r w:rsidRPr="00354FEE">
        <w:rPr>
          <w:rFonts w:ascii="Arial" w:hAnsi="Arial" w:cs="Arial"/>
          <w:snapToGrid/>
          <w:kern w:val="0"/>
          <w:lang w:val="en"/>
        </w:rPr>
        <w:tab/>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Active participation in various cross product technical sessions</w:t>
      </w:r>
    </w:p>
    <w:p w:rsidR="002558B9" w:rsidRDefault="002558B9" w:rsidP="00354FEE">
      <w:pPr>
        <w:pStyle w:val="ListParagraph"/>
        <w:keepNext w:val="0"/>
        <w:autoSpaceDE w:val="0"/>
        <w:autoSpaceDN w:val="0"/>
        <w:adjustRightInd w:val="0"/>
        <w:spacing w:before="100" w:after="100"/>
        <w:rPr>
          <w:rFonts w:ascii="Arial" w:hAnsi="Arial" w:cs="Arial"/>
          <w:snapToGrid/>
          <w:kern w:val="0"/>
          <w:lang w:val="en"/>
        </w:rPr>
      </w:pPr>
    </w:p>
    <w:p w:rsidR="00354FEE" w:rsidRPr="00354FEE" w:rsidRDefault="00354FEE" w:rsidP="00354FEE">
      <w:pPr>
        <w:keepNext w:val="0"/>
        <w:autoSpaceDE w:val="0"/>
        <w:autoSpaceDN w:val="0"/>
        <w:adjustRightInd w:val="0"/>
        <w:spacing w:before="100" w:after="100"/>
        <w:rPr>
          <w:rFonts w:ascii="Arial" w:hAnsi="Arial" w:cs="Arial"/>
          <w:b/>
          <w:snapToGrid/>
          <w:kern w:val="0"/>
          <w:lang w:val="en"/>
        </w:rPr>
      </w:pPr>
      <w:r w:rsidRPr="00354FEE">
        <w:rPr>
          <w:rFonts w:ascii="Arial" w:hAnsi="Arial" w:cs="Arial"/>
          <w:b/>
          <w:snapToGrid/>
          <w:kern w:val="0"/>
          <w:lang w:val="en"/>
        </w:rPr>
        <w:t>AXA Technology Services India Pvt. Ltd., Bangalore-560068</w:t>
      </w:r>
    </w:p>
    <w:p w:rsidR="00354FEE"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Duration: </w:t>
      </w:r>
      <w:r w:rsidRPr="005325E5">
        <w:rPr>
          <w:rFonts w:ascii="Arial" w:hAnsi="Arial" w:cs="Arial"/>
          <w:snapToGrid/>
          <w:kern w:val="0"/>
          <w:lang w:val="en"/>
        </w:rPr>
        <w:tab/>
      </w:r>
      <w:r w:rsidRPr="005325E5">
        <w:rPr>
          <w:rFonts w:ascii="Arial" w:hAnsi="Arial" w:cs="Arial"/>
          <w:snapToGrid/>
          <w:kern w:val="0"/>
          <w:lang w:val="en"/>
        </w:rPr>
        <w:tab/>
      </w:r>
      <w:r w:rsidRPr="00354FEE">
        <w:rPr>
          <w:rFonts w:ascii="Arial" w:hAnsi="Arial" w:cs="Arial"/>
          <w:snapToGrid/>
          <w:kern w:val="0"/>
          <w:lang w:val="en"/>
        </w:rPr>
        <w:t>October 2006 till October 2007</w:t>
      </w:r>
    </w:p>
    <w:p w:rsidR="00354FEE" w:rsidRPr="005325E5"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Customer: </w:t>
      </w:r>
      <w:r w:rsidRPr="005325E5">
        <w:rPr>
          <w:rFonts w:ascii="Arial" w:hAnsi="Arial" w:cs="Arial"/>
          <w:snapToGrid/>
          <w:kern w:val="0"/>
          <w:lang w:val="en"/>
        </w:rPr>
        <w:tab/>
      </w:r>
      <w:r w:rsidRPr="005325E5">
        <w:rPr>
          <w:rFonts w:ascii="Arial" w:hAnsi="Arial" w:cs="Arial"/>
          <w:snapToGrid/>
          <w:kern w:val="0"/>
          <w:lang w:val="en"/>
        </w:rPr>
        <w:tab/>
      </w:r>
      <w:r>
        <w:rPr>
          <w:rFonts w:ascii="Arial" w:hAnsi="Arial" w:cs="Arial"/>
          <w:snapToGrid/>
          <w:kern w:val="0"/>
          <w:lang w:val="en"/>
        </w:rPr>
        <w:t>Internal-Financial</w:t>
      </w:r>
    </w:p>
    <w:p w:rsidR="00354FEE"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Designation/Role:          </w:t>
      </w:r>
      <w:r w:rsidRPr="00354FEE">
        <w:rPr>
          <w:rFonts w:ascii="Arial" w:hAnsi="Arial" w:cs="Arial"/>
          <w:snapToGrid/>
          <w:kern w:val="0"/>
          <w:lang w:val="en"/>
        </w:rPr>
        <w:t xml:space="preserve">Software Engineer, Enterprise Systems Group </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Projects Summary</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Project 1: VCR Implementation with USM</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AXA Group is a global leader in financial services and AXA Tech India is supporting the Clients of AXA for enterprise systems management solutions </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Project Description</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A system for collecting data from different countries is designed and automation for extraction of data on monthly basis through CSV files of each country and processing them in USM for reporting country specific data and line of business services to be mapped in USM organizational structure with corresponding business units and user access levels. Comprehensive calculation on data of MIPS needed to be performed and aggregation should be performed, business specific budgeting and with a provision of adjustment in USM is implemented.</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Installation and configuring USM on distributed environment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Administration/ Support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(Single Point of Contact): Ongoing</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Mapping business lines of services with USM </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Creation of aggregation profiles based on country data and budgeting accounts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Setting up access levels for each user</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Raw data is uploaded using DTS scripts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Team Member for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Monitoring jobs , processing reports On MS Access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Database Server Health Checkup</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Incident Resolution</w:t>
      </w:r>
    </w:p>
    <w:p w:rsidR="00092D94" w:rsidRDefault="00092D94" w:rsidP="00092D94">
      <w:pPr>
        <w:pStyle w:val="Cog-H2a"/>
        <w:spacing w:before="100" w:beforeAutospacing="1" w:after="100" w:afterAutospacing="1"/>
        <w:rPr>
          <w:rFonts w:cs="Arial"/>
          <w:sz w:val="20"/>
          <w:u w:val="single"/>
        </w:rPr>
      </w:pPr>
      <w:r w:rsidRPr="00354FEE">
        <w:rPr>
          <w:rFonts w:cs="Arial"/>
          <w:sz w:val="20"/>
          <w:u w:val="single"/>
        </w:rPr>
        <w:t>Achievements:</w:t>
      </w:r>
    </w:p>
    <w:p w:rsidR="00C87220" w:rsidRDefault="00C87220" w:rsidP="00C87220">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C87220">
        <w:rPr>
          <w:rFonts w:ascii="Arial" w:hAnsi="Arial" w:cs="Arial"/>
          <w:snapToGrid/>
          <w:kern w:val="0"/>
          <w:lang w:val="en"/>
        </w:rPr>
        <w:t xml:space="preserve">Achieved </w:t>
      </w:r>
      <w:r>
        <w:rPr>
          <w:rFonts w:ascii="Arial" w:hAnsi="Arial" w:cs="Arial"/>
          <w:snapToGrid/>
          <w:kern w:val="0"/>
          <w:lang w:val="en"/>
        </w:rPr>
        <w:t>high rate of the SLA compliance on the request system</w:t>
      </w:r>
      <w:r w:rsidR="00311E33">
        <w:rPr>
          <w:rFonts w:ascii="Arial" w:hAnsi="Arial" w:cs="Arial"/>
          <w:snapToGrid/>
          <w:kern w:val="0"/>
          <w:lang w:val="en"/>
        </w:rPr>
        <w:t xml:space="preserve">-98.9% compliance </w:t>
      </w:r>
    </w:p>
    <w:p w:rsidR="006D291C" w:rsidRPr="00C87220" w:rsidRDefault="006D291C" w:rsidP="00C87220">
      <w:pPr>
        <w:pStyle w:val="ListParagraph"/>
        <w:keepNext w:val="0"/>
        <w:numPr>
          <w:ilvl w:val="0"/>
          <w:numId w:val="22"/>
        </w:numPr>
        <w:autoSpaceDE w:val="0"/>
        <w:autoSpaceDN w:val="0"/>
        <w:adjustRightInd w:val="0"/>
        <w:spacing w:before="100" w:after="100"/>
        <w:rPr>
          <w:rFonts w:ascii="Arial" w:hAnsi="Arial" w:cs="Arial"/>
          <w:snapToGrid/>
          <w:kern w:val="0"/>
          <w:lang w:val="en"/>
        </w:rPr>
      </w:pPr>
      <w:r>
        <w:rPr>
          <w:rFonts w:ascii="Arial" w:hAnsi="Arial" w:cs="Arial"/>
          <w:snapToGrid/>
          <w:kern w:val="0"/>
          <w:lang w:val="en"/>
        </w:rPr>
        <w:t>Appreciation by management team</w:t>
      </w:r>
    </w:p>
    <w:p w:rsidR="00354FEE" w:rsidRDefault="00354FEE" w:rsidP="00354FEE">
      <w:pPr>
        <w:pStyle w:val="Header"/>
        <w:rPr>
          <w:rFonts w:ascii="Arial" w:hAnsi="Arial" w:cs="Arial"/>
          <w:b/>
          <w:snapToGrid/>
          <w:kern w:val="0"/>
          <w:lang w:val="en"/>
        </w:rPr>
      </w:pPr>
    </w:p>
    <w:p w:rsidR="00354FEE" w:rsidRDefault="00354FEE" w:rsidP="00354FEE">
      <w:pPr>
        <w:pStyle w:val="Header"/>
        <w:rPr>
          <w:rFonts w:ascii="Arial" w:hAnsi="Arial" w:cs="Arial"/>
          <w:b/>
          <w:snapToGrid/>
          <w:kern w:val="0"/>
          <w:lang w:val="en"/>
        </w:rPr>
      </w:pPr>
    </w:p>
    <w:p w:rsidR="00354FEE" w:rsidRPr="00354FEE" w:rsidRDefault="00354FEE" w:rsidP="00354FEE">
      <w:pPr>
        <w:pStyle w:val="Header"/>
        <w:rPr>
          <w:rFonts w:ascii="Arial" w:hAnsi="Arial" w:cs="Arial"/>
          <w:b/>
          <w:snapToGrid/>
          <w:kern w:val="0"/>
          <w:lang w:val="en"/>
        </w:rPr>
      </w:pPr>
      <w:proofErr w:type="spellStart"/>
      <w:r w:rsidRPr="00354FEE">
        <w:rPr>
          <w:rFonts w:ascii="Arial" w:hAnsi="Arial" w:cs="Arial"/>
          <w:b/>
          <w:snapToGrid/>
          <w:kern w:val="0"/>
          <w:lang w:val="en"/>
        </w:rPr>
        <w:t>Rolta</w:t>
      </w:r>
      <w:proofErr w:type="spellEnd"/>
      <w:r w:rsidRPr="00354FEE">
        <w:rPr>
          <w:rFonts w:ascii="Arial" w:hAnsi="Arial" w:cs="Arial"/>
          <w:b/>
          <w:snapToGrid/>
          <w:kern w:val="0"/>
          <w:lang w:val="en"/>
        </w:rPr>
        <w:t xml:space="preserve"> India Ltd., Mumbai-400 093    </w:t>
      </w:r>
    </w:p>
    <w:p w:rsidR="00354FEE"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Duration: </w:t>
      </w:r>
      <w:r w:rsidRPr="005325E5">
        <w:rPr>
          <w:rFonts w:ascii="Arial" w:hAnsi="Arial" w:cs="Arial"/>
          <w:snapToGrid/>
          <w:kern w:val="0"/>
          <w:lang w:val="en"/>
        </w:rPr>
        <w:tab/>
      </w:r>
      <w:r w:rsidRPr="005325E5">
        <w:rPr>
          <w:rFonts w:ascii="Arial" w:hAnsi="Arial" w:cs="Arial"/>
          <w:snapToGrid/>
          <w:kern w:val="0"/>
          <w:lang w:val="en"/>
        </w:rPr>
        <w:tab/>
      </w:r>
      <w:r w:rsidRPr="00354FEE">
        <w:rPr>
          <w:rFonts w:ascii="Arial" w:hAnsi="Arial" w:cs="Arial"/>
          <w:snapToGrid/>
          <w:kern w:val="0"/>
          <w:lang w:val="en"/>
        </w:rPr>
        <w:t>OCT 2004 till SEP 2006</w:t>
      </w:r>
    </w:p>
    <w:p w:rsidR="00354FEE" w:rsidRPr="005325E5"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Customer: </w:t>
      </w:r>
      <w:r w:rsidRPr="005325E5">
        <w:rPr>
          <w:rFonts w:ascii="Arial" w:hAnsi="Arial" w:cs="Arial"/>
          <w:snapToGrid/>
          <w:kern w:val="0"/>
          <w:lang w:val="en"/>
        </w:rPr>
        <w:tab/>
      </w:r>
      <w:r w:rsidRPr="005325E5">
        <w:rPr>
          <w:rFonts w:ascii="Arial" w:hAnsi="Arial" w:cs="Arial"/>
          <w:snapToGrid/>
          <w:kern w:val="0"/>
          <w:lang w:val="en"/>
        </w:rPr>
        <w:tab/>
      </w:r>
      <w:r>
        <w:rPr>
          <w:rFonts w:ascii="Arial" w:hAnsi="Arial" w:cs="Arial"/>
          <w:snapToGrid/>
          <w:kern w:val="0"/>
          <w:lang w:val="en"/>
        </w:rPr>
        <w:t>External-Infrastructure Support Clients</w:t>
      </w:r>
    </w:p>
    <w:p w:rsidR="00354FEE" w:rsidRDefault="00354FEE" w:rsidP="00354FEE">
      <w:pPr>
        <w:keepNext w:val="0"/>
        <w:autoSpaceDE w:val="0"/>
        <w:autoSpaceDN w:val="0"/>
        <w:adjustRightInd w:val="0"/>
        <w:spacing w:before="100" w:after="100"/>
        <w:rPr>
          <w:rFonts w:ascii="Arial" w:hAnsi="Arial" w:cs="Arial"/>
          <w:snapToGrid/>
          <w:kern w:val="0"/>
          <w:lang w:val="en"/>
        </w:rPr>
      </w:pPr>
      <w:r w:rsidRPr="005325E5">
        <w:rPr>
          <w:rFonts w:ascii="Arial" w:hAnsi="Arial" w:cs="Arial"/>
          <w:snapToGrid/>
          <w:kern w:val="0"/>
          <w:lang w:val="en"/>
        </w:rPr>
        <w:t xml:space="preserve">Designation/Role:          </w:t>
      </w:r>
      <w:r w:rsidRPr="00354FEE">
        <w:rPr>
          <w:rFonts w:ascii="Arial" w:hAnsi="Arial" w:cs="Arial"/>
          <w:snapToGrid/>
          <w:kern w:val="0"/>
          <w:lang w:val="en"/>
        </w:rPr>
        <w:t>Executive Consultant (eSolutions SBG-ESM</w:t>
      </w:r>
    </w:p>
    <w:p w:rsidR="00354FEE" w:rsidRDefault="00354FEE" w:rsidP="00354FEE">
      <w:pPr>
        <w:pStyle w:val="Header"/>
        <w:rPr>
          <w:b/>
          <w:sz w:val="18"/>
          <w:szCs w:val="18"/>
          <w:u w:val="single"/>
        </w:rPr>
      </w:pP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ROLTA India Limited is one of the fastest growing IT companies in India. As an ISO 9001,BS7799/15000 and SEI-CMM Level 5 certified company, working in the field of CAD/CAM for last 10 years, it has now diversified its operation and provides value added Internet services and </w:t>
      </w:r>
      <w:proofErr w:type="spellStart"/>
      <w:r w:rsidRPr="00354FEE">
        <w:rPr>
          <w:rFonts w:ascii="Arial" w:hAnsi="Arial" w:cs="Arial"/>
          <w:snapToGrid/>
          <w:kern w:val="0"/>
          <w:lang w:val="en"/>
        </w:rPr>
        <w:t>eServices</w:t>
      </w:r>
      <w:proofErr w:type="spellEnd"/>
      <w:r w:rsidRPr="00354FEE">
        <w:rPr>
          <w:rFonts w:ascii="Arial" w:hAnsi="Arial" w:cs="Arial"/>
          <w:snapToGrid/>
          <w:kern w:val="0"/>
          <w:lang w:val="en"/>
        </w:rPr>
        <w:t xml:space="preserve"> to its customers.</w:t>
      </w:r>
    </w:p>
    <w:p w:rsidR="00354FEE" w:rsidRPr="00643C1A" w:rsidRDefault="002558B9" w:rsidP="00354FEE">
      <w:pPr>
        <w:pStyle w:val="Cog-H2a"/>
        <w:spacing w:before="100" w:beforeAutospacing="1" w:after="100" w:afterAutospacing="1"/>
        <w:rPr>
          <w:rFonts w:cs="Arial"/>
          <w:sz w:val="20"/>
          <w:u w:val="single"/>
        </w:rPr>
      </w:pPr>
      <w:r w:rsidRPr="008E6E6C">
        <w:rPr>
          <w:sz w:val="18"/>
          <w:szCs w:val="18"/>
        </w:rPr>
        <w:t xml:space="preserve"> </w:t>
      </w:r>
      <w:r w:rsidR="00354FEE"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Worked on Automation &amp; Manual Test Design, analysis &amp; execution for Computer Associates (CA), Indiana Supreme Court (USA) and Department of Defense, Smart Card Based Systems, New Delhi, India</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Undergone Corporate Training on BS7799, BS15000 implementation</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proofErr w:type="spellStart"/>
      <w:r w:rsidRPr="00354FEE">
        <w:rPr>
          <w:rFonts w:ascii="Arial" w:hAnsi="Arial" w:cs="Arial"/>
          <w:snapToGrid/>
          <w:kern w:val="0"/>
          <w:lang w:val="en"/>
        </w:rPr>
        <w:t>CMMi</w:t>
      </w:r>
      <w:proofErr w:type="spellEnd"/>
      <w:r w:rsidRPr="00354FEE">
        <w:rPr>
          <w:rFonts w:ascii="Arial" w:hAnsi="Arial" w:cs="Arial"/>
          <w:snapToGrid/>
          <w:kern w:val="0"/>
          <w:lang w:val="en"/>
        </w:rPr>
        <w:t xml:space="preserve"> Task force member-tracking </w:t>
      </w:r>
      <w:proofErr w:type="spellStart"/>
      <w:r w:rsidRPr="00354FEE">
        <w:rPr>
          <w:rFonts w:ascii="Arial" w:hAnsi="Arial" w:cs="Arial"/>
          <w:snapToGrid/>
          <w:kern w:val="0"/>
          <w:lang w:val="en"/>
        </w:rPr>
        <w:t>CMMi</w:t>
      </w:r>
      <w:proofErr w:type="spellEnd"/>
      <w:r w:rsidRPr="00354FEE">
        <w:rPr>
          <w:rFonts w:ascii="Arial" w:hAnsi="Arial" w:cs="Arial"/>
          <w:snapToGrid/>
          <w:kern w:val="0"/>
          <w:lang w:val="en"/>
        </w:rPr>
        <w:t xml:space="preserve"> implementation activities.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Responsible for implementing Configuration Management process.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Extensive experience on interaction with Clients both Offshore &amp; Onsite as part of Enterprise Systems Management Group.</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Worked on Project Management &amp; Version Controlling tools–Microsoft Office Project Server 2003,Visual Source Safe</w:t>
      </w:r>
    </w:p>
    <w:p w:rsidR="002558B9" w:rsidRPr="008E6E6C" w:rsidRDefault="002558B9" w:rsidP="002558B9">
      <w:pPr>
        <w:pStyle w:val="Header"/>
        <w:tabs>
          <w:tab w:val="clear" w:pos="4320"/>
          <w:tab w:val="clear" w:pos="8640"/>
        </w:tabs>
        <w:rPr>
          <w:b/>
          <w:sz w:val="18"/>
          <w:szCs w:val="18"/>
          <w:u w:val="single"/>
        </w:rPr>
      </w:pPr>
      <w:r w:rsidRPr="00354FEE">
        <w:rPr>
          <w:rFonts w:ascii="Arial" w:hAnsi="Arial" w:cs="Arial"/>
          <w:snapToGrid/>
          <w:kern w:val="0"/>
          <w:lang w:val="en"/>
        </w:rPr>
        <w:t>Projects Summary</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#1Implementation of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w:t>
      </w:r>
      <w:proofErr w:type="spellStart"/>
      <w:r w:rsidRPr="00354FEE">
        <w:rPr>
          <w:rFonts w:ascii="Arial" w:hAnsi="Arial" w:cs="Arial"/>
          <w:snapToGrid/>
          <w:kern w:val="0"/>
          <w:lang w:val="en"/>
        </w:rPr>
        <w:t>ServicePlus</w:t>
      </w:r>
      <w:proofErr w:type="spellEnd"/>
      <w:r w:rsidRPr="00354FEE">
        <w:rPr>
          <w:rFonts w:ascii="Arial" w:hAnsi="Arial" w:cs="Arial"/>
          <w:snapToGrid/>
          <w:kern w:val="0"/>
          <w:lang w:val="en"/>
        </w:rPr>
        <w:t xml:space="preserve"> Service Desk 6.0/ITIL Model </w:t>
      </w:r>
    </w:p>
    <w:p w:rsidR="002558B9"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Description: Project involved implementation of Service Desk at the call center and advance customization of the product as per requirements and ITIL specifications. Project also involved Database Migration from SQL to Ingres </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Installed and configured Service Desk server and Service Desk clients on the required systems, working</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on Windows 2000 Server</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Knowledge document creation for end users.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Trend reports designed from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dashboard integrated with service desk.</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Scoreboard customization for end users.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Integration of LDAP and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Asset Management with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For retrieving current customer information and asset details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Customization and modifications of forms was done to give ease of use to users using the GUI tool-Screen Painter</w:t>
      </w:r>
    </w:p>
    <w:p w:rsidR="002558B9" w:rsidRPr="008E6E6C" w:rsidRDefault="002558B9" w:rsidP="002558B9">
      <w:pPr>
        <w:pStyle w:val="Header"/>
        <w:rPr>
          <w:sz w:val="18"/>
          <w:szCs w:val="18"/>
        </w:rPr>
      </w:pP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#2 Implementation of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w:t>
      </w:r>
      <w:proofErr w:type="spellStart"/>
      <w:r w:rsidRPr="00354FEE">
        <w:rPr>
          <w:rFonts w:ascii="Arial" w:hAnsi="Arial" w:cs="Arial"/>
          <w:snapToGrid/>
          <w:kern w:val="0"/>
          <w:lang w:val="en"/>
        </w:rPr>
        <w:t>ServicePlus</w:t>
      </w:r>
      <w:proofErr w:type="spellEnd"/>
      <w:r w:rsidRPr="00354FEE">
        <w:rPr>
          <w:rFonts w:ascii="Arial" w:hAnsi="Arial" w:cs="Arial"/>
          <w:snapToGrid/>
          <w:kern w:val="0"/>
          <w:lang w:val="en"/>
        </w:rPr>
        <w:t xml:space="preserve"> Service Desk 6.0</w:t>
      </w:r>
    </w:p>
    <w:p w:rsidR="002558B9" w:rsidRDefault="002558B9" w:rsidP="002558B9">
      <w:pPr>
        <w:pStyle w:val="Header"/>
        <w:rPr>
          <w:rFonts w:ascii="Arial" w:hAnsi="Arial" w:cs="Arial"/>
          <w:snapToGrid/>
          <w:kern w:val="0"/>
          <w:lang w:val="en"/>
        </w:rPr>
      </w:pPr>
      <w:r w:rsidRPr="00354FEE">
        <w:rPr>
          <w:rFonts w:ascii="Arial" w:hAnsi="Arial" w:cs="Arial"/>
          <w:snapToGrid/>
          <w:kern w:val="0"/>
          <w:lang w:val="en"/>
        </w:rPr>
        <w:t>Project Description: Project involved implementation of Service Desk at the CA offshore Testing department and configuration of request management module of the product as per the requirements</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Designed, Configured and implemented the following CA-</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product at </w:t>
      </w:r>
      <w:proofErr w:type="spellStart"/>
      <w:r w:rsidRPr="00354FEE">
        <w:rPr>
          <w:rFonts w:ascii="Arial" w:hAnsi="Arial" w:cs="Arial"/>
          <w:snapToGrid/>
          <w:kern w:val="0"/>
          <w:lang w:val="en"/>
        </w:rPr>
        <w:t>Rolta</w:t>
      </w:r>
      <w:proofErr w:type="spellEnd"/>
      <w:r w:rsidRPr="00354FEE">
        <w:rPr>
          <w:rFonts w:ascii="Arial" w:hAnsi="Arial" w:cs="Arial"/>
          <w:snapToGrid/>
          <w:kern w:val="0"/>
          <w:lang w:val="en"/>
        </w:rPr>
        <w:t xml:space="preserve"> India testing department.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w:t>
      </w:r>
      <w:proofErr w:type="spellStart"/>
      <w:r w:rsidRPr="00354FEE">
        <w:rPr>
          <w:rFonts w:ascii="Arial" w:hAnsi="Arial" w:cs="Arial"/>
          <w:snapToGrid/>
          <w:kern w:val="0"/>
          <w:lang w:val="en"/>
        </w:rPr>
        <w:t>ServicePlus</w:t>
      </w:r>
      <w:proofErr w:type="spellEnd"/>
      <w:r w:rsidRPr="00354FEE">
        <w:rPr>
          <w:rFonts w:ascii="Arial" w:hAnsi="Arial" w:cs="Arial"/>
          <w:snapToGrid/>
          <w:kern w:val="0"/>
          <w:lang w:val="en"/>
        </w:rPr>
        <w:t xml:space="preserve"> Service Desk 6.0</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Advance customization was done using HTMPL &amp; java script coding for changes in GUI interface and Business logic as per requirement.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Surveys creation for Feedback from client (CA, Indiana counties).</w:t>
      </w:r>
    </w:p>
    <w:p w:rsidR="002558B9" w:rsidRPr="008E6E6C" w:rsidRDefault="002558B9" w:rsidP="002558B9">
      <w:pPr>
        <w:pStyle w:val="Header"/>
        <w:rPr>
          <w:sz w:val="18"/>
          <w:szCs w:val="18"/>
        </w:rPr>
      </w:pPr>
      <w:r w:rsidRPr="008E6E6C">
        <w:rPr>
          <w:sz w:val="18"/>
          <w:szCs w:val="18"/>
        </w:rPr>
        <w:t xml:space="preserve">       </w:t>
      </w: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#3 Implementation of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Management R11.1,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R11.1,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Asset Portfolio Management R11.1 and Workflow integration.</w:t>
      </w:r>
    </w:p>
    <w:p w:rsidR="002558B9"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Project Description: SEC requires integration of USM with USD and CMDB to manage and track the issues regarding Offerings status; approval stage and ticket generation; custom defined SLAs for business availability. Saudi Electric Company wants to implement Service Level Agreement Management solution across all its four operating areas. Client requires seamless integration of the SLM solution along with the existing applications.</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Gathering Requirements.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Setting up Workflow design for Catalogue of Services Assets with custom defined SLA Levels; rate plans and approval process involving end user authentication and manager approval process through raising ticket in USD.</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Automated existing business processes using CA Workflow for requesting the Services assets data.</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lastRenderedPageBreak/>
        <w:t>Schema design as per client requirements and deployment using Remote Control and Management on Ingres (MDB)</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Created custom SLA for violation reports through USD for offerings in USM. </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Java API for fetching data from MDB from one table to another</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Web services for authentication of user through workflow.</w:t>
      </w:r>
    </w:p>
    <w:p w:rsidR="002558B9" w:rsidRPr="008E6E6C" w:rsidRDefault="002558B9" w:rsidP="002558B9">
      <w:pPr>
        <w:pStyle w:val="Header"/>
        <w:tabs>
          <w:tab w:val="clear" w:pos="4320"/>
          <w:tab w:val="clear" w:pos="8640"/>
        </w:tabs>
        <w:ind w:left="720"/>
        <w:jc w:val="both"/>
        <w:rPr>
          <w:sz w:val="18"/>
          <w:szCs w:val="18"/>
        </w:rPr>
      </w:pPr>
    </w:p>
    <w:p w:rsidR="002558B9" w:rsidRDefault="002558B9" w:rsidP="00354FEE">
      <w:pPr>
        <w:pStyle w:val="Header"/>
        <w:rPr>
          <w:rFonts w:ascii="Arial" w:hAnsi="Arial" w:cs="Arial"/>
          <w:b/>
          <w:snapToGrid/>
          <w:kern w:val="0"/>
          <w:lang w:val="en"/>
        </w:rPr>
      </w:pPr>
      <w:r w:rsidRPr="00354FEE">
        <w:rPr>
          <w:rFonts w:ascii="Arial" w:hAnsi="Arial" w:cs="Arial"/>
          <w:b/>
          <w:snapToGrid/>
          <w:kern w:val="0"/>
          <w:lang w:val="en"/>
        </w:rPr>
        <w:t>ONSITE PROJECTS:</w:t>
      </w:r>
    </w:p>
    <w:p w:rsidR="00354FEE" w:rsidRPr="00354FEE" w:rsidRDefault="00354FEE" w:rsidP="00354FEE">
      <w:pPr>
        <w:pStyle w:val="Header"/>
        <w:rPr>
          <w:rFonts w:ascii="Arial" w:hAnsi="Arial" w:cs="Arial"/>
          <w:b/>
          <w:snapToGrid/>
          <w:kern w:val="0"/>
          <w:lang w:val="en"/>
        </w:rPr>
      </w:pP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#4 Implementation of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w:t>
      </w:r>
      <w:proofErr w:type="spellStart"/>
      <w:r w:rsidRPr="00354FEE">
        <w:rPr>
          <w:rFonts w:ascii="Arial" w:hAnsi="Arial" w:cs="Arial"/>
          <w:snapToGrid/>
          <w:kern w:val="0"/>
          <w:lang w:val="en"/>
        </w:rPr>
        <w:t>ServicePlus</w:t>
      </w:r>
      <w:proofErr w:type="spellEnd"/>
      <w:r w:rsidRPr="00354FEE">
        <w:rPr>
          <w:rFonts w:ascii="Arial" w:hAnsi="Arial" w:cs="Arial"/>
          <w:snapToGrid/>
          <w:kern w:val="0"/>
          <w:lang w:val="en"/>
        </w:rPr>
        <w:t xml:space="preserve"> Service Desk 6.0 Trillium – Global Service Management</w:t>
      </w:r>
    </w:p>
    <w:p w:rsidR="002558B9"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Project Description: SITA is the world's leading provider of global information and telecommunication solutions to the air transport and related industries. For fifty years they have supported customers in over 180 countries, providing the technology to allow air transport to operate seamlessly. SITA required implementing global unified service desk solution at their London Gate office.</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 xml:space="preserve">Assignment groups created based on teams within in the Montreal GSC and London campus locations.  </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IMAC processes implemented to allow management of Installation, Moves, Additions and Disposals of managed assets within the scope of the POC.</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Relevant service level agreements implemented for the internal estate within the London campus.  Notifications performed based on input from SITA.</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Escalation for incidents implemented for the internal estate within the London campus.  Notifications performed based on input from SITA.</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Configuration items within the London campus  made available for the L1 GSC technician to associate with incidents raised on behalf of end users within the London campus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A maximum of five relevant service level agreements implemented for the internal estate within the London campus. Notifications setup based on input from SITA.</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Coordinated with CA contract Technical architect, and Project manager for gathering requirements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Customization and modifications of forms as per client requirement.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Created custom SLA, Data Partitions, Workflow &amp; stored queries.</w:t>
      </w:r>
    </w:p>
    <w:p w:rsidR="002558B9" w:rsidRPr="008E6E6C" w:rsidRDefault="002558B9" w:rsidP="002558B9">
      <w:pPr>
        <w:pStyle w:val="Header"/>
        <w:rPr>
          <w:sz w:val="18"/>
          <w:szCs w:val="18"/>
        </w:rPr>
      </w:pPr>
    </w:p>
    <w:p w:rsidR="002558B9" w:rsidRPr="00354FEE" w:rsidRDefault="002558B9" w:rsidP="002558B9">
      <w:pPr>
        <w:pStyle w:val="Header"/>
        <w:tabs>
          <w:tab w:val="clear" w:pos="4320"/>
          <w:tab w:val="clear" w:pos="8640"/>
        </w:tabs>
        <w:rPr>
          <w:rFonts w:ascii="Arial" w:hAnsi="Arial" w:cs="Arial"/>
          <w:snapToGrid/>
          <w:kern w:val="0"/>
          <w:lang w:val="en"/>
        </w:rPr>
      </w:pPr>
      <w:r w:rsidRPr="00354FEE">
        <w:rPr>
          <w:rFonts w:ascii="Arial" w:hAnsi="Arial" w:cs="Arial"/>
          <w:snapToGrid/>
          <w:kern w:val="0"/>
          <w:lang w:val="en"/>
        </w:rPr>
        <w:t xml:space="preserve">Project #5 Customization of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w:t>
      </w:r>
      <w:proofErr w:type="gramStart"/>
      <w:r w:rsidRPr="00354FEE">
        <w:rPr>
          <w:rFonts w:ascii="Arial" w:hAnsi="Arial" w:cs="Arial"/>
          <w:snapToGrid/>
          <w:kern w:val="0"/>
          <w:lang w:val="en"/>
        </w:rPr>
        <w:t>Plus</w:t>
      </w:r>
      <w:proofErr w:type="gramEnd"/>
      <w:r w:rsidRPr="00354FEE">
        <w:rPr>
          <w:rFonts w:ascii="Arial" w:hAnsi="Arial" w:cs="Arial"/>
          <w:snapToGrid/>
          <w:kern w:val="0"/>
          <w:lang w:val="en"/>
        </w:rPr>
        <w:t xml:space="preserve"> Service Desk 6.0</w:t>
      </w:r>
    </w:p>
    <w:p w:rsidR="002558B9" w:rsidRDefault="002558B9" w:rsidP="002558B9">
      <w:pPr>
        <w:pStyle w:val="Header"/>
        <w:rPr>
          <w:rFonts w:ascii="Arial" w:hAnsi="Arial" w:cs="Arial"/>
          <w:snapToGrid/>
          <w:kern w:val="0"/>
          <w:lang w:val="en"/>
        </w:rPr>
      </w:pPr>
      <w:r w:rsidRPr="00354FEE">
        <w:rPr>
          <w:rFonts w:ascii="Arial" w:hAnsi="Arial" w:cs="Arial"/>
          <w:snapToGrid/>
          <w:kern w:val="0"/>
          <w:lang w:val="en"/>
        </w:rPr>
        <w:t xml:space="preserve">Project Description: Experian is a subsidiary of GUS plc and has headquarters in Nottingham, UK, and Costa Mesa, California. As the UK's leading credit reference agency it allows customers understand and manage credit information. Project scope involved Web and GUI customization of </w:t>
      </w:r>
      <w:proofErr w:type="spellStart"/>
      <w:r w:rsidRPr="00354FEE">
        <w:rPr>
          <w:rFonts w:ascii="Arial" w:hAnsi="Arial" w:cs="Arial"/>
          <w:snapToGrid/>
          <w:kern w:val="0"/>
          <w:lang w:val="en"/>
        </w:rPr>
        <w:t>Unicenter</w:t>
      </w:r>
      <w:proofErr w:type="spellEnd"/>
      <w:r w:rsidRPr="00354FEE">
        <w:rPr>
          <w:rFonts w:ascii="Arial" w:hAnsi="Arial" w:cs="Arial"/>
          <w:snapToGrid/>
          <w:kern w:val="0"/>
          <w:lang w:val="en"/>
        </w:rPr>
        <w:t xml:space="preserve"> Service Desk at Experian as per client requirements. </w:t>
      </w:r>
    </w:p>
    <w:p w:rsidR="00354FEE" w:rsidRPr="00643C1A" w:rsidRDefault="00354FEE" w:rsidP="00354FEE">
      <w:pPr>
        <w:pStyle w:val="Cog-H2a"/>
        <w:spacing w:before="100" w:beforeAutospacing="1" w:after="100" w:afterAutospacing="1"/>
        <w:rPr>
          <w:rFonts w:cs="Arial"/>
          <w:sz w:val="20"/>
          <w:u w:val="single"/>
        </w:rPr>
      </w:pPr>
      <w:r w:rsidRPr="00643C1A">
        <w:rPr>
          <w:rFonts w:cs="Arial"/>
          <w:sz w:val="20"/>
          <w:u w:val="single"/>
        </w:rPr>
        <w:t>Responsibilities: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Analysis of architecture and requirements</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Custom Schema design.</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Customization and modifications of forms as per client requirement.</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Web Customization done using HTMPL.</w:t>
      </w:r>
    </w:p>
    <w:p w:rsidR="002558B9" w:rsidRPr="00354FEE" w:rsidRDefault="002558B9" w:rsidP="00354FEE">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54FEE">
        <w:rPr>
          <w:rFonts w:ascii="Arial" w:hAnsi="Arial" w:cs="Arial"/>
          <w:snapToGrid/>
          <w:kern w:val="0"/>
          <w:lang w:val="en"/>
        </w:rPr>
        <w:t>Notifications (email) for MS Exchange Server at specific escalation level for an issue</w:t>
      </w:r>
    </w:p>
    <w:p w:rsidR="002558B9" w:rsidRDefault="002558B9" w:rsidP="00354FEE">
      <w:pPr>
        <w:pStyle w:val="ListParagraph"/>
        <w:keepNext w:val="0"/>
        <w:numPr>
          <w:ilvl w:val="0"/>
          <w:numId w:val="22"/>
        </w:numPr>
        <w:autoSpaceDE w:val="0"/>
        <w:autoSpaceDN w:val="0"/>
        <w:adjustRightInd w:val="0"/>
        <w:spacing w:before="100" w:after="100"/>
        <w:rPr>
          <w:sz w:val="18"/>
          <w:szCs w:val="18"/>
        </w:rPr>
      </w:pPr>
      <w:r w:rsidRPr="00354FEE">
        <w:rPr>
          <w:rFonts w:ascii="Arial" w:hAnsi="Arial" w:cs="Arial"/>
          <w:snapToGrid/>
          <w:kern w:val="0"/>
          <w:lang w:val="en"/>
        </w:rPr>
        <w:t>Custom Data Partitions, stored queries for organization and account level access policies</w:t>
      </w:r>
      <w:r w:rsidRPr="008E6E6C">
        <w:rPr>
          <w:sz w:val="18"/>
          <w:szCs w:val="18"/>
        </w:rPr>
        <w:t>.</w:t>
      </w:r>
    </w:p>
    <w:p w:rsidR="003A5A16" w:rsidRPr="003A5A16" w:rsidRDefault="003A5A16" w:rsidP="003A5A16">
      <w:pPr>
        <w:pStyle w:val="Cog-H2a"/>
        <w:spacing w:before="100" w:beforeAutospacing="1" w:after="100" w:afterAutospacing="1"/>
        <w:rPr>
          <w:rFonts w:cs="Arial"/>
          <w:sz w:val="20"/>
          <w:u w:val="single"/>
        </w:rPr>
      </w:pPr>
      <w:r w:rsidRPr="003A5A16">
        <w:rPr>
          <w:rFonts w:cs="Arial"/>
          <w:sz w:val="20"/>
          <w:u w:val="single"/>
        </w:rPr>
        <w:t>Education</w:t>
      </w:r>
    </w:p>
    <w:p w:rsidR="003A5A16" w:rsidRPr="003A5A16" w:rsidRDefault="003A5A16" w:rsidP="003A5A16">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A5A16">
        <w:rPr>
          <w:rFonts w:ascii="Arial" w:hAnsi="Arial" w:cs="Arial"/>
          <w:snapToGrid/>
          <w:kern w:val="0"/>
          <w:lang w:val="en"/>
        </w:rPr>
        <w:t xml:space="preserve">B.E (Computer Engineering &amp; IT) Passed with First Class (69.3%) in July-2003 from Moradabad Institute of Technology, Moradabad-244001 </w:t>
      </w:r>
    </w:p>
    <w:p w:rsidR="003A5A16" w:rsidRPr="003A5A16" w:rsidRDefault="003A5A16" w:rsidP="003A5A16">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A5A16">
        <w:rPr>
          <w:rFonts w:ascii="Arial" w:hAnsi="Arial" w:cs="Arial"/>
          <w:snapToGrid/>
          <w:kern w:val="0"/>
          <w:lang w:val="en"/>
        </w:rPr>
        <w:t>H.S.C. (X); Passed with Distinction 81 %( PCM); June-1997 from KC.M. School, Moradabad</w:t>
      </w:r>
    </w:p>
    <w:p w:rsidR="003A5A16" w:rsidRPr="003A5A16" w:rsidRDefault="003A5A16" w:rsidP="003A5A16">
      <w:pPr>
        <w:pStyle w:val="ListParagraph"/>
        <w:keepNext w:val="0"/>
        <w:numPr>
          <w:ilvl w:val="0"/>
          <w:numId w:val="22"/>
        </w:numPr>
        <w:autoSpaceDE w:val="0"/>
        <w:autoSpaceDN w:val="0"/>
        <w:adjustRightInd w:val="0"/>
        <w:spacing w:before="100" w:after="100"/>
        <w:rPr>
          <w:rFonts w:ascii="Arial" w:hAnsi="Arial" w:cs="Arial"/>
          <w:snapToGrid/>
          <w:kern w:val="0"/>
          <w:lang w:val="en"/>
        </w:rPr>
      </w:pPr>
      <w:r w:rsidRPr="003A5A16">
        <w:rPr>
          <w:rFonts w:ascii="Arial" w:hAnsi="Arial" w:cs="Arial"/>
          <w:snapToGrid/>
          <w:kern w:val="0"/>
          <w:lang w:val="en"/>
        </w:rPr>
        <w:t>S.S.C. (XII); Passed with 59 %( PCM); June-1999 from KC.M. School, Moradabad</w:t>
      </w:r>
    </w:p>
    <w:p w:rsidR="00AB1484" w:rsidRDefault="00AB1484" w:rsidP="00DC3E93">
      <w:pPr>
        <w:pStyle w:val="Cog-H2a"/>
        <w:spacing w:before="100" w:beforeAutospacing="1" w:after="100" w:afterAutospacing="1"/>
        <w:rPr>
          <w:rFonts w:cs="Arial"/>
          <w:sz w:val="20"/>
          <w:u w:val="single"/>
        </w:rPr>
      </w:pPr>
    </w:p>
    <w:p w:rsidR="00AB1484" w:rsidRDefault="00AB1484" w:rsidP="00DC3E93">
      <w:pPr>
        <w:pStyle w:val="Cog-H2a"/>
        <w:spacing w:before="100" w:beforeAutospacing="1" w:after="100" w:afterAutospacing="1"/>
        <w:rPr>
          <w:rFonts w:cs="Arial"/>
          <w:sz w:val="20"/>
          <w:u w:val="single"/>
        </w:rPr>
      </w:pPr>
    </w:p>
    <w:p w:rsidR="00DC3E93" w:rsidRPr="00AD56D3" w:rsidRDefault="00DC3E93" w:rsidP="00DC3E93">
      <w:pPr>
        <w:pStyle w:val="Cog-H2a"/>
        <w:spacing w:before="100" w:beforeAutospacing="1" w:after="100" w:afterAutospacing="1"/>
        <w:rPr>
          <w:b w:val="0"/>
          <w:sz w:val="20"/>
          <w:u w:val="single"/>
        </w:rPr>
      </w:pPr>
      <w:r w:rsidRPr="00DC3E93">
        <w:rPr>
          <w:rFonts w:cs="Arial"/>
          <w:sz w:val="20"/>
          <w:u w:val="single"/>
        </w:rPr>
        <w:t>References (Professional)</w:t>
      </w:r>
    </w:p>
    <w:p w:rsidR="00DC3E93" w:rsidRPr="00DC3E93" w:rsidRDefault="00DC3E93" w:rsidP="00DC3E93">
      <w:pPr>
        <w:pStyle w:val="Header"/>
        <w:keepNext w:val="0"/>
        <w:numPr>
          <w:ilvl w:val="0"/>
          <w:numId w:val="31"/>
        </w:numPr>
        <w:tabs>
          <w:tab w:val="clear" w:pos="4320"/>
          <w:tab w:val="clear" w:pos="8640"/>
        </w:tabs>
        <w:jc w:val="both"/>
        <w:rPr>
          <w:rFonts w:ascii="Arial" w:hAnsi="Arial" w:cs="Arial"/>
          <w:snapToGrid/>
          <w:kern w:val="0"/>
          <w:lang w:val="en"/>
        </w:rPr>
      </w:pPr>
      <w:r w:rsidRPr="00DC3E93">
        <w:rPr>
          <w:rFonts w:ascii="Arial" w:hAnsi="Arial" w:cs="Arial"/>
          <w:snapToGrid/>
          <w:kern w:val="0"/>
          <w:lang w:val="en"/>
        </w:rPr>
        <w:t xml:space="preserve">Mr. </w:t>
      </w:r>
      <w:proofErr w:type="spellStart"/>
      <w:r w:rsidRPr="00DC3E93">
        <w:rPr>
          <w:rFonts w:ascii="Arial" w:hAnsi="Arial" w:cs="Arial"/>
          <w:snapToGrid/>
          <w:kern w:val="0"/>
          <w:lang w:val="en"/>
        </w:rPr>
        <w:t>Kulbir</w:t>
      </w:r>
      <w:proofErr w:type="spellEnd"/>
      <w:r w:rsidRPr="00DC3E93">
        <w:rPr>
          <w:rFonts w:ascii="Arial" w:hAnsi="Arial" w:cs="Arial"/>
          <w:snapToGrid/>
          <w:kern w:val="0"/>
          <w:lang w:val="en"/>
        </w:rPr>
        <w:t xml:space="preserve"> Singh Raina</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Director (Infrastructure Services Division)</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Capgemini India Ltd</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Mumbai</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Vikhroli-400079</w:t>
      </w:r>
    </w:p>
    <w:p w:rsidR="00DC3E93" w:rsidRPr="00DC3E93" w:rsidRDefault="00DC3E93" w:rsidP="00DC3E93">
      <w:pPr>
        <w:pStyle w:val="Header"/>
        <w:tabs>
          <w:tab w:val="clear" w:pos="4320"/>
          <w:tab w:val="clear" w:pos="8640"/>
        </w:tabs>
        <w:jc w:val="both"/>
        <w:rPr>
          <w:rFonts w:ascii="Arial" w:hAnsi="Arial" w:cs="Arial"/>
          <w:snapToGrid/>
          <w:kern w:val="0"/>
          <w:lang w:val="en"/>
        </w:rPr>
      </w:pPr>
    </w:p>
    <w:p w:rsidR="00DC3E93" w:rsidRPr="00DC3E93" w:rsidRDefault="00DC3E93" w:rsidP="00DC3E93">
      <w:pPr>
        <w:pStyle w:val="Header"/>
        <w:keepNext w:val="0"/>
        <w:numPr>
          <w:ilvl w:val="0"/>
          <w:numId w:val="31"/>
        </w:numPr>
        <w:tabs>
          <w:tab w:val="clear" w:pos="4320"/>
          <w:tab w:val="clear" w:pos="8640"/>
        </w:tabs>
        <w:jc w:val="both"/>
        <w:rPr>
          <w:rFonts w:ascii="Arial" w:hAnsi="Arial" w:cs="Arial"/>
          <w:snapToGrid/>
          <w:kern w:val="0"/>
          <w:lang w:val="en"/>
        </w:rPr>
      </w:pPr>
      <w:r w:rsidRPr="00DC3E93">
        <w:rPr>
          <w:rFonts w:ascii="Arial" w:hAnsi="Arial" w:cs="Arial"/>
          <w:snapToGrid/>
          <w:kern w:val="0"/>
          <w:lang w:val="en"/>
        </w:rPr>
        <w:t>Mr. Ashish Kaul</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CEO</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Motion Pictures Association of India</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Mumbai</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Andheri</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+9109920423303</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p>
    <w:p w:rsidR="00DC3E93" w:rsidRPr="00DC3E93" w:rsidRDefault="00DC3E93" w:rsidP="00DC3E93">
      <w:pPr>
        <w:pStyle w:val="Header"/>
        <w:keepNext w:val="0"/>
        <w:numPr>
          <w:ilvl w:val="0"/>
          <w:numId w:val="31"/>
        </w:numPr>
        <w:tabs>
          <w:tab w:val="clear" w:pos="4320"/>
          <w:tab w:val="clear" w:pos="8640"/>
        </w:tabs>
        <w:jc w:val="both"/>
        <w:rPr>
          <w:rFonts w:ascii="Arial" w:hAnsi="Arial" w:cs="Arial"/>
          <w:snapToGrid/>
          <w:kern w:val="0"/>
          <w:lang w:val="en"/>
        </w:rPr>
      </w:pPr>
      <w:r w:rsidRPr="00DC3E93">
        <w:rPr>
          <w:rFonts w:ascii="Arial" w:hAnsi="Arial" w:cs="Arial"/>
          <w:snapToGrid/>
          <w:kern w:val="0"/>
          <w:lang w:val="en"/>
        </w:rPr>
        <w:t>Mr. Chandan Kumar</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 xml:space="preserve">Team Lead - Monitoring </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proofErr w:type="gramStart"/>
      <w:r w:rsidRPr="00DC3E93">
        <w:rPr>
          <w:rFonts w:ascii="Arial" w:hAnsi="Arial" w:cs="Arial"/>
          <w:snapToGrid/>
          <w:kern w:val="0"/>
          <w:lang w:val="en"/>
        </w:rPr>
        <w:t>Applied Material India Pvt. Ltd.</w:t>
      </w:r>
      <w:proofErr w:type="gramEnd"/>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Bangalore</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Whitefield</w:t>
      </w:r>
    </w:p>
    <w:p w:rsidR="00DC3E93" w:rsidRPr="00DC3E93" w:rsidRDefault="00DC3E93" w:rsidP="00DC3E93">
      <w:pPr>
        <w:pStyle w:val="Header"/>
        <w:tabs>
          <w:tab w:val="clear" w:pos="4320"/>
          <w:tab w:val="clear" w:pos="8640"/>
        </w:tabs>
        <w:ind w:left="720"/>
        <w:jc w:val="both"/>
        <w:rPr>
          <w:rFonts w:ascii="Arial" w:hAnsi="Arial" w:cs="Arial"/>
          <w:snapToGrid/>
          <w:kern w:val="0"/>
          <w:lang w:val="en"/>
        </w:rPr>
      </w:pPr>
      <w:r w:rsidRPr="00DC3E93">
        <w:rPr>
          <w:rFonts w:ascii="Arial" w:hAnsi="Arial" w:cs="Arial"/>
          <w:snapToGrid/>
          <w:kern w:val="0"/>
          <w:lang w:val="en"/>
        </w:rPr>
        <w:t>+9109900041231</w:t>
      </w:r>
    </w:p>
    <w:p w:rsidR="00DC3E93" w:rsidRPr="00DC3E93" w:rsidRDefault="00DC3E93" w:rsidP="00DC3E93">
      <w:pPr>
        <w:keepNext w:val="0"/>
        <w:autoSpaceDE w:val="0"/>
        <w:autoSpaceDN w:val="0"/>
        <w:adjustRightInd w:val="0"/>
        <w:spacing w:before="100" w:after="100"/>
        <w:rPr>
          <w:sz w:val="18"/>
          <w:szCs w:val="18"/>
        </w:rPr>
      </w:pPr>
    </w:p>
    <w:sectPr w:rsidR="00DC3E93" w:rsidRPr="00DC3E93" w:rsidSect="005325E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122"/>
    <w:multiLevelType w:val="hybridMultilevel"/>
    <w:tmpl w:val="4C188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F3DD6"/>
    <w:multiLevelType w:val="hybridMultilevel"/>
    <w:tmpl w:val="A98A9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33278"/>
    <w:multiLevelType w:val="hybridMultilevel"/>
    <w:tmpl w:val="D690FF16"/>
    <w:lvl w:ilvl="0" w:tplc="130E51CA">
      <w:start w:val="1"/>
      <w:numFmt w:val="bullet"/>
      <w:pStyle w:val="TableBody-BulletedLis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10ADC"/>
    <w:multiLevelType w:val="hybridMultilevel"/>
    <w:tmpl w:val="7DE8B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55B5E"/>
    <w:multiLevelType w:val="hybridMultilevel"/>
    <w:tmpl w:val="FF02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1E69"/>
    <w:multiLevelType w:val="hybridMultilevel"/>
    <w:tmpl w:val="7E34F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043D6"/>
    <w:multiLevelType w:val="hybridMultilevel"/>
    <w:tmpl w:val="7BE44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F9411D"/>
    <w:multiLevelType w:val="hybridMultilevel"/>
    <w:tmpl w:val="5FB4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A7058"/>
    <w:multiLevelType w:val="hybridMultilevel"/>
    <w:tmpl w:val="3D487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FC6931"/>
    <w:multiLevelType w:val="hybridMultilevel"/>
    <w:tmpl w:val="6FD6E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230536"/>
    <w:multiLevelType w:val="hybridMultilevel"/>
    <w:tmpl w:val="44AA83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E2BCC"/>
    <w:multiLevelType w:val="hybridMultilevel"/>
    <w:tmpl w:val="3816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5B20AB"/>
    <w:multiLevelType w:val="hybridMultilevel"/>
    <w:tmpl w:val="06C63F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B2428E"/>
    <w:multiLevelType w:val="hybridMultilevel"/>
    <w:tmpl w:val="01380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782D3A"/>
    <w:multiLevelType w:val="hybridMultilevel"/>
    <w:tmpl w:val="7C728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D40575"/>
    <w:multiLevelType w:val="hybridMultilevel"/>
    <w:tmpl w:val="160A0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054387"/>
    <w:multiLevelType w:val="hybridMultilevel"/>
    <w:tmpl w:val="BD7482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DE7212"/>
    <w:multiLevelType w:val="multilevel"/>
    <w:tmpl w:val="CCD81E08"/>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0FE4DBA"/>
    <w:multiLevelType w:val="hybridMultilevel"/>
    <w:tmpl w:val="36C467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A66221"/>
    <w:multiLevelType w:val="hybridMultilevel"/>
    <w:tmpl w:val="97D44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5DD"/>
    <w:multiLevelType w:val="hybridMultilevel"/>
    <w:tmpl w:val="B804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74E77"/>
    <w:multiLevelType w:val="hybridMultilevel"/>
    <w:tmpl w:val="CEC2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22906"/>
    <w:multiLevelType w:val="hybridMultilevel"/>
    <w:tmpl w:val="E8129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1B0218"/>
    <w:multiLevelType w:val="hybridMultilevel"/>
    <w:tmpl w:val="B388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76517B"/>
    <w:multiLevelType w:val="hybridMultilevel"/>
    <w:tmpl w:val="4894E2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04D6070"/>
    <w:multiLevelType w:val="hybridMultilevel"/>
    <w:tmpl w:val="CDBE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702678"/>
    <w:multiLevelType w:val="hybridMultilevel"/>
    <w:tmpl w:val="22AED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480F33"/>
    <w:multiLevelType w:val="hybridMultilevel"/>
    <w:tmpl w:val="88A819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D7095"/>
    <w:multiLevelType w:val="hybridMultilevel"/>
    <w:tmpl w:val="8250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4706C"/>
    <w:multiLevelType w:val="hybridMultilevel"/>
    <w:tmpl w:val="6F4081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497AFB"/>
    <w:multiLevelType w:val="hybridMultilevel"/>
    <w:tmpl w:val="E4621E52"/>
    <w:lvl w:ilvl="0" w:tplc="F1223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6A7DD9"/>
    <w:multiLevelType w:val="hybridMultilevel"/>
    <w:tmpl w:val="A9AE2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916B4D"/>
    <w:multiLevelType w:val="hybridMultilevel"/>
    <w:tmpl w:val="94EA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12"/>
  </w:num>
  <w:num w:numId="4">
    <w:abstractNumId w:val="32"/>
  </w:num>
  <w:num w:numId="5">
    <w:abstractNumId w:val="5"/>
  </w:num>
  <w:num w:numId="6">
    <w:abstractNumId w:val="1"/>
  </w:num>
  <w:num w:numId="7">
    <w:abstractNumId w:val="2"/>
  </w:num>
  <w:num w:numId="8">
    <w:abstractNumId w:val="15"/>
  </w:num>
  <w:num w:numId="9">
    <w:abstractNumId w:val="9"/>
  </w:num>
  <w:num w:numId="10">
    <w:abstractNumId w:val="22"/>
  </w:num>
  <w:num w:numId="11">
    <w:abstractNumId w:val="19"/>
  </w:num>
  <w:num w:numId="12">
    <w:abstractNumId w:val="30"/>
  </w:num>
  <w:num w:numId="13">
    <w:abstractNumId w:val="21"/>
  </w:num>
  <w:num w:numId="14">
    <w:abstractNumId w:val="0"/>
  </w:num>
  <w:num w:numId="15">
    <w:abstractNumId w:val="10"/>
  </w:num>
  <w:num w:numId="16">
    <w:abstractNumId w:val="20"/>
  </w:num>
  <w:num w:numId="17">
    <w:abstractNumId w:val="26"/>
  </w:num>
  <w:num w:numId="18">
    <w:abstractNumId w:val="13"/>
  </w:num>
  <w:num w:numId="19">
    <w:abstractNumId w:val="33"/>
  </w:num>
  <w:num w:numId="20">
    <w:abstractNumId w:val="6"/>
  </w:num>
  <w:num w:numId="21">
    <w:abstractNumId w:val="24"/>
  </w:num>
  <w:num w:numId="22">
    <w:abstractNumId w:val="29"/>
  </w:num>
  <w:num w:numId="23">
    <w:abstractNumId w:val="23"/>
  </w:num>
  <w:num w:numId="24">
    <w:abstractNumId w:val="11"/>
  </w:num>
  <w:num w:numId="25">
    <w:abstractNumId w:val="16"/>
  </w:num>
  <w:num w:numId="26">
    <w:abstractNumId w:val="28"/>
  </w:num>
  <w:num w:numId="27">
    <w:abstractNumId w:val="14"/>
  </w:num>
  <w:num w:numId="28">
    <w:abstractNumId w:val="31"/>
  </w:num>
  <w:num w:numId="29">
    <w:abstractNumId w:val="17"/>
  </w:num>
  <w:num w:numId="30">
    <w:abstractNumId w:val="4"/>
  </w:num>
  <w:num w:numId="31">
    <w:abstractNumId w:val="7"/>
  </w:num>
  <w:num w:numId="32">
    <w:abstractNumId w:val="8"/>
  </w:num>
  <w:num w:numId="33">
    <w:abstractNumId w:val="2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83D"/>
    <w:rsid w:val="00001781"/>
    <w:rsid w:val="00004EF2"/>
    <w:rsid w:val="00012D8F"/>
    <w:rsid w:val="00013114"/>
    <w:rsid w:val="00025A64"/>
    <w:rsid w:val="000331A1"/>
    <w:rsid w:val="00036DFD"/>
    <w:rsid w:val="000444F2"/>
    <w:rsid w:val="00046253"/>
    <w:rsid w:val="000667AD"/>
    <w:rsid w:val="000677C6"/>
    <w:rsid w:val="000700B3"/>
    <w:rsid w:val="00092D94"/>
    <w:rsid w:val="000E0D8F"/>
    <w:rsid w:val="00103F2A"/>
    <w:rsid w:val="001111FB"/>
    <w:rsid w:val="00120847"/>
    <w:rsid w:val="001209D1"/>
    <w:rsid w:val="0013419A"/>
    <w:rsid w:val="00137A64"/>
    <w:rsid w:val="00140C26"/>
    <w:rsid w:val="0018163E"/>
    <w:rsid w:val="0018497B"/>
    <w:rsid w:val="0018670A"/>
    <w:rsid w:val="00186B90"/>
    <w:rsid w:val="001A4759"/>
    <w:rsid w:val="001A5D64"/>
    <w:rsid w:val="001B5459"/>
    <w:rsid w:val="001C1BD5"/>
    <w:rsid w:val="001D0C7A"/>
    <w:rsid w:val="001D527B"/>
    <w:rsid w:val="001E14C5"/>
    <w:rsid w:val="001E62F3"/>
    <w:rsid w:val="001F22F3"/>
    <w:rsid w:val="00212B5F"/>
    <w:rsid w:val="00223C36"/>
    <w:rsid w:val="00224332"/>
    <w:rsid w:val="002257F2"/>
    <w:rsid w:val="002408E9"/>
    <w:rsid w:val="002461CB"/>
    <w:rsid w:val="002558B9"/>
    <w:rsid w:val="00263DC0"/>
    <w:rsid w:val="00270C43"/>
    <w:rsid w:val="00274F1F"/>
    <w:rsid w:val="00282338"/>
    <w:rsid w:val="00283369"/>
    <w:rsid w:val="002B7D8B"/>
    <w:rsid w:val="002F2BD5"/>
    <w:rsid w:val="002F7488"/>
    <w:rsid w:val="00305418"/>
    <w:rsid w:val="00311E33"/>
    <w:rsid w:val="003125BE"/>
    <w:rsid w:val="00315F97"/>
    <w:rsid w:val="003174E2"/>
    <w:rsid w:val="00317B2A"/>
    <w:rsid w:val="00324F5B"/>
    <w:rsid w:val="003267DB"/>
    <w:rsid w:val="00330C7C"/>
    <w:rsid w:val="00354FEE"/>
    <w:rsid w:val="00360335"/>
    <w:rsid w:val="00391ED8"/>
    <w:rsid w:val="003A5A16"/>
    <w:rsid w:val="003C4BD9"/>
    <w:rsid w:val="003F147C"/>
    <w:rsid w:val="003F6ECD"/>
    <w:rsid w:val="00401E1C"/>
    <w:rsid w:val="004032B9"/>
    <w:rsid w:val="00406CC5"/>
    <w:rsid w:val="00431158"/>
    <w:rsid w:val="00443E75"/>
    <w:rsid w:val="00464C03"/>
    <w:rsid w:val="004A13DE"/>
    <w:rsid w:val="004A6A7B"/>
    <w:rsid w:val="004B2B28"/>
    <w:rsid w:val="004B6965"/>
    <w:rsid w:val="004B79FA"/>
    <w:rsid w:val="004D62BA"/>
    <w:rsid w:val="004E7BE9"/>
    <w:rsid w:val="005049B4"/>
    <w:rsid w:val="005325E5"/>
    <w:rsid w:val="00532BE2"/>
    <w:rsid w:val="00541040"/>
    <w:rsid w:val="00556C8A"/>
    <w:rsid w:val="005572B0"/>
    <w:rsid w:val="005778E4"/>
    <w:rsid w:val="005B2E32"/>
    <w:rsid w:val="005D3E7B"/>
    <w:rsid w:val="005E6434"/>
    <w:rsid w:val="00611F2B"/>
    <w:rsid w:val="00614E47"/>
    <w:rsid w:val="00617B12"/>
    <w:rsid w:val="00624267"/>
    <w:rsid w:val="006264CB"/>
    <w:rsid w:val="0063590C"/>
    <w:rsid w:val="006416EA"/>
    <w:rsid w:val="00643C1A"/>
    <w:rsid w:val="00646FC4"/>
    <w:rsid w:val="00647FBB"/>
    <w:rsid w:val="00650F37"/>
    <w:rsid w:val="00651D29"/>
    <w:rsid w:val="006569DC"/>
    <w:rsid w:val="00662907"/>
    <w:rsid w:val="00674961"/>
    <w:rsid w:val="00693A56"/>
    <w:rsid w:val="006A7E5F"/>
    <w:rsid w:val="006B3426"/>
    <w:rsid w:val="006B483D"/>
    <w:rsid w:val="006D291C"/>
    <w:rsid w:val="006F6710"/>
    <w:rsid w:val="006F70CB"/>
    <w:rsid w:val="007039B6"/>
    <w:rsid w:val="00712727"/>
    <w:rsid w:val="00713480"/>
    <w:rsid w:val="00723F97"/>
    <w:rsid w:val="00740E34"/>
    <w:rsid w:val="00745A95"/>
    <w:rsid w:val="007655FE"/>
    <w:rsid w:val="00780EAE"/>
    <w:rsid w:val="0079432A"/>
    <w:rsid w:val="007A2957"/>
    <w:rsid w:val="007A58D4"/>
    <w:rsid w:val="007B6A7E"/>
    <w:rsid w:val="007D1F91"/>
    <w:rsid w:val="007D4EDE"/>
    <w:rsid w:val="007E08D1"/>
    <w:rsid w:val="007E11AA"/>
    <w:rsid w:val="007E299A"/>
    <w:rsid w:val="007F4628"/>
    <w:rsid w:val="008014C3"/>
    <w:rsid w:val="0082612C"/>
    <w:rsid w:val="00832B32"/>
    <w:rsid w:val="00844EE9"/>
    <w:rsid w:val="008508A9"/>
    <w:rsid w:val="00857213"/>
    <w:rsid w:val="00873B38"/>
    <w:rsid w:val="00891C39"/>
    <w:rsid w:val="008A13C7"/>
    <w:rsid w:val="008B2162"/>
    <w:rsid w:val="008B3430"/>
    <w:rsid w:val="008C7D3C"/>
    <w:rsid w:val="008D0525"/>
    <w:rsid w:val="008D1CCC"/>
    <w:rsid w:val="008D2775"/>
    <w:rsid w:val="008D304F"/>
    <w:rsid w:val="008E44B2"/>
    <w:rsid w:val="00904857"/>
    <w:rsid w:val="00911191"/>
    <w:rsid w:val="00916A06"/>
    <w:rsid w:val="00922AE4"/>
    <w:rsid w:val="00942EEE"/>
    <w:rsid w:val="00955706"/>
    <w:rsid w:val="00964AC1"/>
    <w:rsid w:val="00980468"/>
    <w:rsid w:val="009832EB"/>
    <w:rsid w:val="00993C74"/>
    <w:rsid w:val="009951DA"/>
    <w:rsid w:val="009B3D59"/>
    <w:rsid w:val="009C2DE4"/>
    <w:rsid w:val="009C4562"/>
    <w:rsid w:val="009E419A"/>
    <w:rsid w:val="009E4BC9"/>
    <w:rsid w:val="00A2013B"/>
    <w:rsid w:val="00A239AC"/>
    <w:rsid w:val="00A31E9C"/>
    <w:rsid w:val="00A40454"/>
    <w:rsid w:val="00A420EB"/>
    <w:rsid w:val="00A6170A"/>
    <w:rsid w:val="00A62634"/>
    <w:rsid w:val="00A62681"/>
    <w:rsid w:val="00A90060"/>
    <w:rsid w:val="00A928BE"/>
    <w:rsid w:val="00AB1484"/>
    <w:rsid w:val="00AB174C"/>
    <w:rsid w:val="00AB46C3"/>
    <w:rsid w:val="00AB528C"/>
    <w:rsid w:val="00AB5B2D"/>
    <w:rsid w:val="00AC4692"/>
    <w:rsid w:val="00AF2C0C"/>
    <w:rsid w:val="00AF6D29"/>
    <w:rsid w:val="00B1147D"/>
    <w:rsid w:val="00B1486C"/>
    <w:rsid w:val="00B2412D"/>
    <w:rsid w:val="00B2637A"/>
    <w:rsid w:val="00B26D9A"/>
    <w:rsid w:val="00B34512"/>
    <w:rsid w:val="00B51C96"/>
    <w:rsid w:val="00B570A1"/>
    <w:rsid w:val="00B64B48"/>
    <w:rsid w:val="00B750A4"/>
    <w:rsid w:val="00B771ED"/>
    <w:rsid w:val="00B86A9E"/>
    <w:rsid w:val="00B969CA"/>
    <w:rsid w:val="00BC1D37"/>
    <w:rsid w:val="00BD786C"/>
    <w:rsid w:val="00BE5E39"/>
    <w:rsid w:val="00C04DDB"/>
    <w:rsid w:val="00C414E5"/>
    <w:rsid w:val="00C43130"/>
    <w:rsid w:val="00C741DF"/>
    <w:rsid w:val="00C839DF"/>
    <w:rsid w:val="00C87220"/>
    <w:rsid w:val="00CA4BEC"/>
    <w:rsid w:val="00CA6CAA"/>
    <w:rsid w:val="00CB7FC8"/>
    <w:rsid w:val="00CC1EAF"/>
    <w:rsid w:val="00CE573C"/>
    <w:rsid w:val="00CF32C3"/>
    <w:rsid w:val="00D369F3"/>
    <w:rsid w:val="00D42598"/>
    <w:rsid w:val="00D60952"/>
    <w:rsid w:val="00D70B95"/>
    <w:rsid w:val="00D77D29"/>
    <w:rsid w:val="00D81BF1"/>
    <w:rsid w:val="00D84FEF"/>
    <w:rsid w:val="00D92753"/>
    <w:rsid w:val="00D9455B"/>
    <w:rsid w:val="00D959D7"/>
    <w:rsid w:val="00DA0625"/>
    <w:rsid w:val="00DA5FCA"/>
    <w:rsid w:val="00DA649C"/>
    <w:rsid w:val="00DC3E93"/>
    <w:rsid w:val="00DD1BD2"/>
    <w:rsid w:val="00DD2412"/>
    <w:rsid w:val="00DD2C8B"/>
    <w:rsid w:val="00DD3A2B"/>
    <w:rsid w:val="00DD6FC3"/>
    <w:rsid w:val="00DE0C4C"/>
    <w:rsid w:val="00E0054D"/>
    <w:rsid w:val="00E204F4"/>
    <w:rsid w:val="00E23D3E"/>
    <w:rsid w:val="00E40AE5"/>
    <w:rsid w:val="00E41D93"/>
    <w:rsid w:val="00E4399F"/>
    <w:rsid w:val="00E655BE"/>
    <w:rsid w:val="00E73E4A"/>
    <w:rsid w:val="00E84980"/>
    <w:rsid w:val="00E91EA0"/>
    <w:rsid w:val="00E940BC"/>
    <w:rsid w:val="00EC07FF"/>
    <w:rsid w:val="00ED7FC1"/>
    <w:rsid w:val="00EE5835"/>
    <w:rsid w:val="00EF5592"/>
    <w:rsid w:val="00EF59A4"/>
    <w:rsid w:val="00F0654A"/>
    <w:rsid w:val="00F325D0"/>
    <w:rsid w:val="00F409BD"/>
    <w:rsid w:val="00F531B4"/>
    <w:rsid w:val="00F70DC4"/>
    <w:rsid w:val="00F81775"/>
    <w:rsid w:val="00FB44F6"/>
    <w:rsid w:val="00FC0F78"/>
    <w:rsid w:val="00FD4E66"/>
    <w:rsid w:val="00FE312A"/>
    <w:rsid w:val="00FF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3D"/>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6B483D"/>
    <w:pPr>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483D"/>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72B0"/>
    <w:pPr>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6B483D"/>
    <w:pPr>
      <w:spacing w:before="60" w:after="60" w:line="260" w:lineRule="atLeast"/>
      <w:ind w:left="720"/>
      <w:jc w:val="both"/>
    </w:pPr>
    <w:rPr>
      <w:rFonts w:ascii="Arial" w:hAnsi="Arial"/>
      <w:snapToGrid/>
      <w:kern w:val="0"/>
    </w:rPr>
  </w:style>
  <w:style w:type="paragraph" w:customStyle="1" w:styleId="Cog-H1a">
    <w:name w:val="Cog-H1a"/>
    <w:basedOn w:val="Heading1"/>
    <w:rsid w:val="006B483D"/>
    <w:pPr>
      <w:keepLines w:val="0"/>
      <w:spacing w:before="240" w:after="120" w:line="240" w:lineRule="atLeast"/>
    </w:pPr>
    <w:rPr>
      <w:rFonts w:ascii="Times New Roman" w:eastAsia="Times New Roman" w:hAnsi="Times New Roman" w:cs="Times New Roman"/>
      <w:bCs w:val="0"/>
      <w:snapToGrid/>
      <w:color w:val="000080"/>
      <w:kern w:val="32"/>
      <w:sz w:val="32"/>
      <w:szCs w:val="20"/>
    </w:rPr>
  </w:style>
  <w:style w:type="paragraph" w:customStyle="1" w:styleId="Cog-H2a">
    <w:name w:val="Cog-H2a"/>
    <w:basedOn w:val="Heading2"/>
    <w:next w:val="Cog-body"/>
    <w:rsid w:val="006B483D"/>
    <w:pPr>
      <w:keepLines w:val="0"/>
      <w:spacing w:before="0" w:after="120"/>
    </w:pPr>
    <w:rPr>
      <w:rFonts w:ascii="Arial" w:eastAsia="Times New Roman" w:hAnsi="Arial" w:cs="Times New Roman"/>
      <w:bCs w:val="0"/>
      <w:snapToGrid/>
      <w:color w:val="000080"/>
      <w:kern w:val="0"/>
      <w:sz w:val="24"/>
      <w:szCs w:val="20"/>
    </w:rPr>
  </w:style>
  <w:style w:type="character" w:customStyle="1" w:styleId="Heading1Char">
    <w:name w:val="Heading 1 Char"/>
    <w:basedOn w:val="DefaultParagraphFont"/>
    <w:link w:val="Heading1"/>
    <w:uiPriority w:val="9"/>
    <w:rsid w:val="006B483D"/>
    <w:rPr>
      <w:rFonts w:asciiTheme="majorHAnsi" w:eastAsiaTheme="majorEastAsia" w:hAnsiTheme="majorHAnsi" w:cstheme="majorBidi"/>
      <w:b/>
      <w:bCs/>
      <w:snapToGrid w:val="0"/>
      <w:color w:val="365F91" w:themeColor="accent1" w:themeShade="BF"/>
      <w:kern w:val="28"/>
      <w:sz w:val="28"/>
      <w:szCs w:val="28"/>
    </w:rPr>
  </w:style>
  <w:style w:type="character" w:customStyle="1" w:styleId="Heading2Char">
    <w:name w:val="Heading 2 Char"/>
    <w:basedOn w:val="DefaultParagraphFont"/>
    <w:link w:val="Heading2"/>
    <w:uiPriority w:val="9"/>
    <w:semiHidden/>
    <w:rsid w:val="006B483D"/>
    <w:rPr>
      <w:rFonts w:asciiTheme="majorHAnsi" w:eastAsiaTheme="majorEastAsia" w:hAnsiTheme="majorHAnsi" w:cstheme="majorBidi"/>
      <w:b/>
      <w:bCs/>
      <w:snapToGrid w:val="0"/>
      <w:color w:val="4F81BD" w:themeColor="accent1"/>
      <w:kern w:val="28"/>
      <w:sz w:val="26"/>
      <w:szCs w:val="26"/>
    </w:rPr>
  </w:style>
  <w:style w:type="paragraph" w:styleId="Header">
    <w:name w:val="header"/>
    <w:aliases w:val="h"/>
    <w:basedOn w:val="Normal"/>
    <w:link w:val="HeaderChar"/>
    <w:rsid w:val="006B483D"/>
    <w:pPr>
      <w:tabs>
        <w:tab w:val="center" w:pos="4320"/>
        <w:tab w:val="right" w:pos="8640"/>
      </w:tabs>
    </w:pPr>
  </w:style>
  <w:style w:type="character" w:customStyle="1" w:styleId="HeaderChar">
    <w:name w:val="Header Char"/>
    <w:aliases w:val="h Char"/>
    <w:basedOn w:val="DefaultParagraphFont"/>
    <w:link w:val="Header"/>
    <w:rsid w:val="006B483D"/>
    <w:rPr>
      <w:rFonts w:ascii="Times New Roman" w:eastAsia="Times New Roman" w:hAnsi="Times New Roman" w:cs="Times New Roman"/>
      <w:snapToGrid w:val="0"/>
      <w:kern w:val="28"/>
      <w:sz w:val="20"/>
      <w:szCs w:val="20"/>
    </w:rPr>
  </w:style>
  <w:style w:type="character" w:styleId="Hyperlink">
    <w:name w:val="Hyperlink"/>
    <w:basedOn w:val="DefaultParagraphFont"/>
    <w:rsid w:val="006B483D"/>
    <w:rPr>
      <w:color w:val="0000FF"/>
      <w:u w:val="single"/>
    </w:rPr>
  </w:style>
  <w:style w:type="paragraph" w:styleId="ListParagraph">
    <w:name w:val="List Paragraph"/>
    <w:basedOn w:val="Normal"/>
    <w:uiPriority w:val="34"/>
    <w:qFormat/>
    <w:rsid w:val="00646FC4"/>
    <w:pPr>
      <w:ind w:left="720"/>
      <w:contextualSpacing/>
    </w:pPr>
  </w:style>
  <w:style w:type="paragraph" w:customStyle="1" w:styleId="TableBody-BulletedList">
    <w:name w:val="Table Body - Bulleted List"/>
    <w:basedOn w:val="TableBody"/>
    <w:rsid w:val="00646FC4"/>
    <w:pPr>
      <w:numPr>
        <w:numId w:val="7"/>
      </w:numPr>
    </w:pPr>
  </w:style>
  <w:style w:type="paragraph" w:customStyle="1" w:styleId="TableBody">
    <w:name w:val="Table Body"/>
    <w:basedOn w:val="Normal"/>
    <w:rsid w:val="00646FC4"/>
    <w:pPr>
      <w:keepNext w:val="0"/>
      <w:spacing w:before="120" w:after="120" w:line="140" w:lineRule="atLeast"/>
    </w:pPr>
    <w:rPr>
      <w:rFonts w:ascii="Arial" w:hAnsi="Arial" w:cs="Arial"/>
      <w:snapToGrid/>
      <w:kern w:val="0"/>
      <w:sz w:val="18"/>
      <w:lang w:val="en-GB"/>
    </w:rPr>
  </w:style>
  <w:style w:type="paragraph" w:styleId="BodyText">
    <w:name w:val="Body Text"/>
    <w:basedOn w:val="Normal"/>
    <w:link w:val="BodyTextChar"/>
    <w:rsid w:val="00DA5FCA"/>
    <w:pPr>
      <w:tabs>
        <w:tab w:val="left" w:pos="540"/>
        <w:tab w:val="left" w:pos="3420"/>
      </w:tabs>
      <w:jc w:val="both"/>
    </w:pPr>
    <w:rPr>
      <w:sz w:val="24"/>
    </w:rPr>
  </w:style>
  <w:style w:type="character" w:customStyle="1" w:styleId="BodyTextChar">
    <w:name w:val="Body Text Char"/>
    <w:basedOn w:val="DefaultParagraphFont"/>
    <w:link w:val="BodyText"/>
    <w:rsid w:val="00DA5FCA"/>
    <w:rPr>
      <w:rFonts w:ascii="Times New Roman" w:eastAsia="Times New Roman" w:hAnsi="Times New Roman" w:cs="Times New Roman"/>
      <w:snapToGrid w:val="0"/>
      <w:kern w:val="28"/>
      <w:sz w:val="24"/>
      <w:szCs w:val="20"/>
    </w:rPr>
  </w:style>
  <w:style w:type="table" w:styleId="TableGrid">
    <w:name w:val="Table Grid"/>
    <w:basedOn w:val="TableNormal"/>
    <w:uiPriority w:val="59"/>
    <w:rsid w:val="00324F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13480"/>
    <w:rPr>
      <w:b/>
      <w:bCs/>
    </w:rPr>
  </w:style>
  <w:style w:type="character" w:styleId="IntenseEmphasis">
    <w:name w:val="Intense Emphasis"/>
    <w:basedOn w:val="DefaultParagraphFont"/>
    <w:uiPriority w:val="21"/>
    <w:qFormat/>
    <w:rsid w:val="00F0654A"/>
    <w:rPr>
      <w:b/>
      <w:bCs/>
      <w:i/>
      <w:iCs/>
      <w:color w:val="4F81BD" w:themeColor="accent1"/>
    </w:rPr>
  </w:style>
  <w:style w:type="paragraph" w:styleId="BalloonText">
    <w:name w:val="Balloon Text"/>
    <w:basedOn w:val="Normal"/>
    <w:link w:val="BalloonTextChar"/>
    <w:uiPriority w:val="99"/>
    <w:semiHidden/>
    <w:unhideWhenUsed/>
    <w:rsid w:val="002B7D8B"/>
    <w:rPr>
      <w:rFonts w:ascii="Tahoma" w:hAnsi="Tahoma" w:cs="Tahoma"/>
      <w:sz w:val="16"/>
      <w:szCs w:val="16"/>
    </w:rPr>
  </w:style>
  <w:style w:type="character" w:customStyle="1" w:styleId="BalloonTextChar">
    <w:name w:val="Balloon Text Char"/>
    <w:basedOn w:val="DefaultParagraphFont"/>
    <w:link w:val="BalloonText"/>
    <w:uiPriority w:val="99"/>
    <w:semiHidden/>
    <w:rsid w:val="002B7D8B"/>
    <w:rPr>
      <w:rFonts w:ascii="Tahoma" w:eastAsia="Times New Roman" w:hAnsi="Tahoma" w:cs="Tahoma"/>
      <w:snapToGrid w:val="0"/>
      <w:kern w:val="28"/>
      <w:sz w:val="16"/>
      <w:szCs w:val="16"/>
    </w:rPr>
  </w:style>
  <w:style w:type="paragraph" w:styleId="NoSpacing">
    <w:name w:val="No Spacing"/>
    <w:uiPriority w:val="1"/>
    <w:qFormat/>
    <w:rsid w:val="006A7E5F"/>
    <w:pPr>
      <w:keepNext/>
      <w:spacing w:after="0" w:line="240" w:lineRule="auto"/>
    </w:pPr>
    <w:rPr>
      <w:rFonts w:ascii="Times New Roman" w:eastAsia="Times New Roman" w:hAnsi="Times New Roman" w:cs="Times New Roman"/>
      <w:snapToGrid w:val="0"/>
      <w:kern w:val="28"/>
      <w:sz w:val="20"/>
      <w:szCs w:val="20"/>
    </w:rPr>
  </w:style>
  <w:style w:type="character" w:styleId="Emphasis">
    <w:name w:val="Emphasis"/>
    <w:basedOn w:val="DefaultParagraphFont"/>
    <w:qFormat/>
    <w:rsid w:val="007D4EDE"/>
    <w:rPr>
      <w:i/>
      <w:iCs/>
    </w:rPr>
  </w:style>
  <w:style w:type="paragraph" w:customStyle="1" w:styleId="Default">
    <w:name w:val="Default"/>
    <w:rsid w:val="008B2162"/>
    <w:pPr>
      <w:autoSpaceDE w:val="0"/>
      <w:autoSpaceDN w:val="0"/>
      <w:adjustRightInd w:val="0"/>
      <w:spacing w:after="0" w:line="240" w:lineRule="auto"/>
    </w:pPr>
    <w:rPr>
      <w:rFonts w:ascii="Tahoma" w:hAnsi="Tahoma" w:cs="Tahoma"/>
      <w:color w:val="000000"/>
      <w:sz w:val="24"/>
      <w:szCs w:val="24"/>
    </w:rPr>
  </w:style>
  <w:style w:type="character" w:styleId="FollowedHyperlink">
    <w:name w:val="FollowedHyperlink"/>
    <w:basedOn w:val="DefaultParagraphFont"/>
    <w:uiPriority w:val="99"/>
    <w:semiHidden/>
    <w:unhideWhenUsed/>
    <w:rsid w:val="005572B0"/>
    <w:rPr>
      <w:color w:val="800080" w:themeColor="followedHyperlink"/>
      <w:u w:val="single"/>
    </w:rPr>
  </w:style>
  <w:style w:type="character" w:customStyle="1" w:styleId="Heading3Char">
    <w:name w:val="Heading 3 Char"/>
    <w:basedOn w:val="DefaultParagraphFont"/>
    <w:link w:val="Heading3"/>
    <w:rsid w:val="005572B0"/>
    <w:rPr>
      <w:rFonts w:asciiTheme="majorHAnsi" w:eastAsiaTheme="majorEastAsia" w:hAnsiTheme="majorHAnsi" w:cstheme="majorBidi"/>
      <w:b/>
      <w:bCs/>
      <w:snapToGrid w:val="0"/>
      <w:color w:val="4F81BD" w:themeColor="accent1"/>
      <w:kern w:val="28"/>
      <w:sz w:val="20"/>
      <w:szCs w:val="20"/>
    </w:rPr>
  </w:style>
  <w:style w:type="paragraph" w:styleId="FootnoteText">
    <w:name w:val="footnote text"/>
    <w:basedOn w:val="Normal"/>
    <w:link w:val="FootnoteTextChar"/>
    <w:semiHidden/>
    <w:rsid w:val="005572B0"/>
    <w:pPr>
      <w:keepNext w:val="0"/>
    </w:pPr>
    <w:rPr>
      <w:snapToGrid/>
      <w:kern w:val="0"/>
    </w:rPr>
  </w:style>
  <w:style w:type="character" w:customStyle="1" w:styleId="FootnoteTextChar">
    <w:name w:val="Footnote Text Char"/>
    <w:basedOn w:val="DefaultParagraphFont"/>
    <w:link w:val="FootnoteText"/>
    <w:semiHidden/>
    <w:rsid w:val="005572B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3D"/>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6B483D"/>
    <w:pPr>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483D"/>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72B0"/>
    <w:pPr>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6B483D"/>
    <w:pPr>
      <w:spacing w:before="60" w:after="60" w:line="260" w:lineRule="atLeast"/>
      <w:ind w:left="720"/>
      <w:jc w:val="both"/>
    </w:pPr>
    <w:rPr>
      <w:rFonts w:ascii="Arial" w:hAnsi="Arial"/>
      <w:snapToGrid/>
      <w:kern w:val="0"/>
    </w:rPr>
  </w:style>
  <w:style w:type="paragraph" w:customStyle="1" w:styleId="Cog-H1a">
    <w:name w:val="Cog-H1a"/>
    <w:basedOn w:val="Heading1"/>
    <w:rsid w:val="006B483D"/>
    <w:pPr>
      <w:keepLines w:val="0"/>
      <w:spacing w:before="240" w:after="120" w:line="240" w:lineRule="atLeast"/>
    </w:pPr>
    <w:rPr>
      <w:rFonts w:ascii="Times New Roman" w:eastAsia="Times New Roman" w:hAnsi="Times New Roman" w:cs="Times New Roman"/>
      <w:bCs w:val="0"/>
      <w:snapToGrid/>
      <w:color w:val="000080"/>
      <w:kern w:val="32"/>
      <w:sz w:val="32"/>
      <w:szCs w:val="20"/>
    </w:rPr>
  </w:style>
  <w:style w:type="paragraph" w:customStyle="1" w:styleId="Cog-H2a">
    <w:name w:val="Cog-H2a"/>
    <w:basedOn w:val="Heading2"/>
    <w:next w:val="Cog-body"/>
    <w:rsid w:val="006B483D"/>
    <w:pPr>
      <w:keepLines w:val="0"/>
      <w:spacing w:before="0" w:after="120"/>
    </w:pPr>
    <w:rPr>
      <w:rFonts w:ascii="Arial" w:eastAsia="Times New Roman" w:hAnsi="Arial" w:cs="Times New Roman"/>
      <w:bCs w:val="0"/>
      <w:snapToGrid/>
      <w:color w:val="000080"/>
      <w:kern w:val="0"/>
      <w:sz w:val="24"/>
      <w:szCs w:val="20"/>
    </w:rPr>
  </w:style>
  <w:style w:type="character" w:customStyle="1" w:styleId="Heading1Char">
    <w:name w:val="Heading 1 Char"/>
    <w:basedOn w:val="DefaultParagraphFont"/>
    <w:link w:val="Heading1"/>
    <w:uiPriority w:val="9"/>
    <w:rsid w:val="006B483D"/>
    <w:rPr>
      <w:rFonts w:asciiTheme="majorHAnsi" w:eastAsiaTheme="majorEastAsia" w:hAnsiTheme="majorHAnsi" w:cstheme="majorBidi"/>
      <w:b/>
      <w:bCs/>
      <w:snapToGrid w:val="0"/>
      <w:color w:val="365F91" w:themeColor="accent1" w:themeShade="BF"/>
      <w:kern w:val="28"/>
      <w:sz w:val="28"/>
      <w:szCs w:val="28"/>
    </w:rPr>
  </w:style>
  <w:style w:type="character" w:customStyle="1" w:styleId="Heading2Char">
    <w:name w:val="Heading 2 Char"/>
    <w:basedOn w:val="DefaultParagraphFont"/>
    <w:link w:val="Heading2"/>
    <w:uiPriority w:val="9"/>
    <w:semiHidden/>
    <w:rsid w:val="006B483D"/>
    <w:rPr>
      <w:rFonts w:asciiTheme="majorHAnsi" w:eastAsiaTheme="majorEastAsia" w:hAnsiTheme="majorHAnsi" w:cstheme="majorBidi"/>
      <w:b/>
      <w:bCs/>
      <w:snapToGrid w:val="0"/>
      <w:color w:val="4F81BD" w:themeColor="accent1"/>
      <w:kern w:val="28"/>
      <w:sz w:val="26"/>
      <w:szCs w:val="26"/>
    </w:rPr>
  </w:style>
  <w:style w:type="paragraph" w:styleId="Header">
    <w:name w:val="header"/>
    <w:aliases w:val="h"/>
    <w:basedOn w:val="Normal"/>
    <w:link w:val="HeaderChar"/>
    <w:rsid w:val="006B483D"/>
    <w:pPr>
      <w:tabs>
        <w:tab w:val="center" w:pos="4320"/>
        <w:tab w:val="right" w:pos="8640"/>
      </w:tabs>
    </w:pPr>
  </w:style>
  <w:style w:type="character" w:customStyle="1" w:styleId="HeaderChar">
    <w:name w:val="Header Char"/>
    <w:aliases w:val="h Char"/>
    <w:basedOn w:val="DefaultParagraphFont"/>
    <w:link w:val="Header"/>
    <w:rsid w:val="006B483D"/>
    <w:rPr>
      <w:rFonts w:ascii="Times New Roman" w:eastAsia="Times New Roman" w:hAnsi="Times New Roman" w:cs="Times New Roman"/>
      <w:snapToGrid w:val="0"/>
      <w:kern w:val="28"/>
      <w:sz w:val="20"/>
      <w:szCs w:val="20"/>
    </w:rPr>
  </w:style>
  <w:style w:type="character" w:styleId="Hyperlink">
    <w:name w:val="Hyperlink"/>
    <w:basedOn w:val="DefaultParagraphFont"/>
    <w:rsid w:val="006B483D"/>
    <w:rPr>
      <w:color w:val="0000FF"/>
      <w:u w:val="single"/>
    </w:rPr>
  </w:style>
  <w:style w:type="paragraph" w:styleId="ListParagraph">
    <w:name w:val="List Paragraph"/>
    <w:basedOn w:val="Normal"/>
    <w:uiPriority w:val="34"/>
    <w:qFormat/>
    <w:rsid w:val="00646FC4"/>
    <w:pPr>
      <w:ind w:left="720"/>
      <w:contextualSpacing/>
    </w:pPr>
  </w:style>
  <w:style w:type="paragraph" w:customStyle="1" w:styleId="TableBody-BulletedList">
    <w:name w:val="Table Body - Bulleted List"/>
    <w:basedOn w:val="TableBody"/>
    <w:rsid w:val="00646FC4"/>
    <w:pPr>
      <w:numPr>
        <w:numId w:val="7"/>
      </w:numPr>
    </w:pPr>
  </w:style>
  <w:style w:type="paragraph" w:customStyle="1" w:styleId="TableBody">
    <w:name w:val="Table Body"/>
    <w:basedOn w:val="Normal"/>
    <w:rsid w:val="00646FC4"/>
    <w:pPr>
      <w:keepNext w:val="0"/>
      <w:spacing w:before="120" w:after="120" w:line="140" w:lineRule="atLeast"/>
    </w:pPr>
    <w:rPr>
      <w:rFonts w:ascii="Arial" w:hAnsi="Arial" w:cs="Arial"/>
      <w:snapToGrid/>
      <w:kern w:val="0"/>
      <w:sz w:val="18"/>
      <w:lang w:val="en-GB"/>
    </w:rPr>
  </w:style>
  <w:style w:type="paragraph" w:styleId="BodyText">
    <w:name w:val="Body Text"/>
    <w:basedOn w:val="Normal"/>
    <w:link w:val="BodyTextChar"/>
    <w:rsid w:val="00DA5FCA"/>
    <w:pPr>
      <w:tabs>
        <w:tab w:val="left" w:pos="540"/>
        <w:tab w:val="left" w:pos="3420"/>
      </w:tabs>
      <w:jc w:val="both"/>
    </w:pPr>
    <w:rPr>
      <w:sz w:val="24"/>
    </w:rPr>
  </w:style>
  <w:style w:type="character" w:customStyle="1" w:styleId="BodyTextChar">
    <w:name w:val="Body Text Char"/>
    <w:basedOn w:val="DefaultParagraphFont"/>
    <w:link w:val="BodyText"/>
    <w:rsid w:val="00DA5FCA"/>
    <w:rPr>
      <w:rFonts w:ascii="Times New Roman" w:eastAsia="Times New Roman" w:hAnsi="Times New Roman" w:cs="Times New Roman"/>
      <w:snapToGrid w:val="0"/>
      <w:kern w:val="28"/>
      <w:sz w:val="24"/>
      <w:szCs w:val="20"/>
    </w:rPr>
  </w:style>
  <w:style w:type="table" w:styleId="TableGrid">
    <w:name w:val="Table Grid"/>
    <w:basedOn w:val="TableNormal"/>
    <w:uiPriority w:val="59"/>
    <w:rsid w:val="00324F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13480"/>
    <w:rPr>
      <w:b/>
      <w:bCs/>
    </w:rPr>
  </w:style>
  <w:style w:type="character" w:styleId="IntenseEmphasis">
    <w:name w:val="Intense Emphasis"/>
    <w:basedOn w:val="DefaultParagraphFont"/>
    <w:uiPriority w:val="21"/>
    <w:qFormat/>
    <w:rsid w:val="00F0654A"/>
    <w:rPr>
      <w:b/>
      <w:bCs/>
      <w:i/>
      <w:iCs/>
      <w:color w:val="4F81BD" w:themeColor="accent1"/>
    </w:rPr>
  </w:style>
  <w:style w:type="paragraph" w:styleId="BalloonText">
    <w:name w:val="Balloon Text"/>
    <w:basedOn w:val="Normal"/>
    <w:link w:val="BalloonTextChar"/>
    <w:uiPriority w:val="99"/>
    <w:semiHidden/>
    <w:unhideWhenUsed/>
    <w:rsid w:val="002B7D8B"/>
    <w:rPr>
      <w:rFonts w:ascii="Tahoma" w:hAnsi="Tahoma" w:cs="Tahoma"/>
      <w:sz w:val="16"/>
      <w:szCs w:val="16"/>
    </w:rPr>
  </w:style>
  <w:style w:type="character" w:customStyle="1" w:styleId="BalloonTextChar">
    <w:name w:val="Balloon Text Char"/>
    <w:basedOn w:val="DefaultParagraphFont"/>
    <w:link w:val="BalloonText"/>
    <w:uiPriority w:val="99"/>
    <w:semiHidden/>
    <w:rsid w:val="002B7D8B"/>
    <w:rPr>
      <w:rFonts w:ascii="Tahoma" w:eastAsia="Times New Roman" w:hAnsi="Tahoma" w:cs="Tahoma"/>
      <w:snapToGrid w:val="0"/>
      <w:kern w:val="28"/>
      <w:sz w:val="16"/>
      <w:szCs w:val="16"/>
    </w:rPr>
  </w:style>
  <w:style w:type="paragraph" w:styleId="NoSpacing">
    <w:name w:val="No Spacing"/>
    <w:uiPriority w:val="1"/>
    <w:qFormat/>
    <w:rsid w:val="006A7E5F"/>
    <w:pPr>
      <w:keepNext/>
      <w:spacing w:after="0" w:line="240" w:lineRule="auto"/>
    </w:pPr>
    <w:rPr>
      <w:rFonts w:ascii="Times New Roman" w:eastAsia="Times New Roman" w:hAnsi="Times New Roman" w:cs="Times New Roman"/>
      <w:snapToGrid w:val="0"/>
      <w:kern w:val="28"/>
      <w:sz w:val="20"/>
      <w:szCs w:val="20"/>
    </w:rPr>
  </w:style>
  <w:style w:type="character" w:styleId="Emphasis">
    <w:name w:val="Emphasis"/>
    <w:basedOn w:val="DefaultParagraphFont"/>
    <w:qFormat/>
    <w:rsid w:val="007D4EDE"/>
    <w:rPr>
      <w:i/>
      <w:iCs/>
    </w:rPr>
  </w:style>
  <w:style w:type="paragraph" w:customStyle="1" w:styleId="Default">
    <w:name w:val="Default"/>
    <w:rsid w:val="008B2162"/>
    <w:pPr>
      <w:autoSpaceDE w:val="0"/>
      <w:autoSpaceDN w:val="0"/>
      <w:adjustRightInd w:val="0"/>
      <w:spacing w:after="0" w:line="240" w:lineRule="auto"/>
    </w:pPr>
    <w:rPr>
      <w:rFonts w:ascii="Tahoma" w:hAnsi="Tahoma" w:cs="Tahoma"/>
      <w:color w:val="000000"/>
      <w:sz w:val="24"/>
      <w:szCs w:val="24"/>
    </w:rPr>
  </w:style>
  <w:style w:type="character" w:styleId="FollowedHyperlink">
    <w:name w:val="FollowedHyperlink"/>
    <w:basedOn w:val="DefaultParagraphFont"/>
    <w:uiPriority w:val="99"/>
    <w:semiHidden/>
    <w:unhideWhenUsed/>
    <w:rsid w:val="005572B0"/>
    <w:rPr>
      <w:color w:val="800080" w:themeColor="followedHyperlink"/>
      <w:u w:val="single"/>
    </w:rPr>
  </w:style>
  <w:style w:type="character" w:customStyle="1" w:styleId="Heading3Char">
    <w:name w:val="Heading 3 Char"/>
    <w:basedOn w:val="DefaultParagraphFont"/>
    <w:link w:val="Heading3"/>
    <w:rsid w:val="005572B0"/>
    <w:rPr>
      <w:rFonts w:asciiTheme="majorHAnsi" w:eastAsiaTheme="majorEastAsia" w:hAnsiTheme="majorHAnsi" w:cstheme="majorBidi"/>
      <w:b/>
      <w:bCs/>
      <w:snapToGrid w:val="0"/>
      <w:color w:val="4F81BD" w:themeColor="accent1"/>
      <w:kern w:val="28"/>
      <w:sz w:val="20"/>
      <w:szCs w:val="20"/>
    </w:rPr>
  </w:style>
  <w:style w:type="paragraph" w:styleId="FootnoteText">
    <w:name w:val="footnote text"/>
    <w:basedOn w:val="Normal"/>
    <w:link w:val="FootnoteTextChar"/>
    <w:semiHidden/>
    <w:rsid w:val="005572B0"/>
    <w:pPr>
      <w:keepNext w:val="0"/>
    </w:pPr>
    <w:rPr>
      <w:snapToGrid/>
      <w:kern w:val="0"/>
    </w:rPr>
  </w:style>
  <w:style w:type="character" w:customStyle="1" w:styleId="FootnoteTextChar">
    <w:name w:val="Footnote Text Char"/>
    <w:basedOn w:val="DefaultParagraphFont"/>
    <w:link w:val="FootnoteText"/>
    <w:semiHidden/>
    <w:rsid w:val="005572B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65748">
      <w:bodyDiv w:val="1"/>
      <w:marLeft w:val="0"/>
      <w:marRight w:val="0"/>
      <w:marTop w:val="0"/>
      <w:marBottom w:val="0"/>
      <w:divBdr>
        <w:top w:val="none" w:sz="0" w:space="0" w:color="auto"/>
        <w:left w:val="none" w:sz="0" w:space="0" w:color="auto"/>
        <w:bottom w:val="none" w:sz="0" w:space="0" w:color="auto"/>
        <w:right w:val="none" w:sz="0" w:space="0" w:color="auto"/>
      </w:divBdr>
      <w:divsChild>
        <w:div w:id="1322155291">
          <w:marLeft w:val="0"/>
          <w:marRight w:val="0"/>
          <w:marTop w:val="0"/>
          <w:marBottom w:val="0"/>
          <w:divBdr>
            <w:top w:val="none" w:sz="0" w:space="0" w:color="auto"/>
            <w:left w:val="none" w:sz="0" w:space="0" w:color="auto"/>
            <w:bottom w:val="none" w:sz="0" w:space="0" w:color="auto"/>
            <w:right w:val="none" w:sz="0" w:space="0" w:color="auto"/>
          </w:divBdr>
          <w:divsChild>
            <w:div w:id="872614214">
              <w:marLeft w:val="0"/>
              <w:marRight w:val="0"/>
              <w:marTop w:val="0"/>
              <w:marBottom w:val="0"/>
              <w:divBdr>
                <w:top w:val="none" w:sz="0" w:space="0" w:color="auto"/>
                <w:left w:val="none" w:sz="0" w:space="0" w:color="auto"/>
                <w:bottom w:val="none" w:sz="0" w:space="0" w:color="auto"/>
                <w:right w:val="none" w:sz="0" w:space="0" w:color="auto"/>
              </w:divBdr>
              <w:divsChild>
                <w:div w:id="695036526">
                  <w:marLeft w:val="0"/>
                  <w:marRight w:val="0"/>
                  <w:marTop w:val="0"/>
                  <w:marBottom w:val="0"/>
                  <w:divBdr>
                    <w:top w:val="none" w:sz="0" w:space="0" w:color="auto"/>
                    <w:left w:val="none" w:sz="0" w:space="0" w:color="auto"/>
                    <w:bottom w:val="none" w:sz="0" w:space="0" w:color="auto"/>
                    <w:right w:val="none" w:sz="0" w:space="0" w:color="auto"/>
                  </w:divBdr>
                  <w:divsChild>
                    <w:div w:id="2013491185">
                      <w:marLeft w:val="0"/>
                      <w:marRight w:val="0"/>
                      <w:marTop w:val="0"/>
                      <w:marBottom w:val="0"/>
                      <w:divBdr>
                        <w:top w:val="none" w:sz="0" w:space="0" w:color="auto"/>
                        <w:left w:val="none" w:sz="0" w:space="0" w:color="auto"/>
                        <w:bottom w:val="none" w:sz="0" w:space="0" w:color="auto"/>
                        <w:right w:val="none" w:sz="0" w:space="0" w:color="auto"/>
                      </w:divBdr>
                      <w:divsChild>
                        <w:div w:id="1489205116">
                          <w:marLeft w:val="0"/>
                          <w:marRight w:val="0"/>
                          <w:marTop w:val="0"/>
                          <w:marBottom w:val="0"/>
                          <w:divBdr>
                            <w:top w:val="none" w:sz="0" w:space="0" w:color="auto"/>
                            <w:left w:val="none" w:sz="0" w:space="0" w:color="auto"/>
                            <w:bottom w:val="none" w:sz="0" w:space="0" w:color="auto"/>
                            <w:right w:val="none" w:sz="0" w:space="0" w:color="auto"/>
                          </w:divBdr>
                          <w:divsChild>
                            <w:div w:id="588317712">
                              <w:marLeft w:val="0"/>
                              <w:marRight w:val="0"/>
                              <w:marTop w:val="0"/>
                              <w:marBottom w:val="0"/>
                              <w:divBdr>
                                <w:top w:val="none" w:sz="0" w:space="0" w:color="auto"/>
                                <w:left w:val="none" w:sz="0" w:space="0" w:color="auto"/>
                                <w:bottom w:val="none" w:sz="0" w:space="0" w:color="auto"/>
                                <w:right w:val="none" w:sz="0" w:space="0" w:color="auto"/>
                              </w:divBdr>
                              <w:divsChild>
                                <w:div w:id="545534447">
                                  <w:marLeft w:val="0"/>
                                  <w:marRight w:val="0"/>
                                  <w:marTop w:val="0"/>
                                  <w:marBottom w:val="0"/>
                                  <w:divBdr>
                                    <w:top w:val="none" w:sz="0" w:space="0" w:color="auto"/>
                                    <w:left w:val="none" w:sz="0" w:space="0" w:color="auto"/>
                                    <w:bottom w:val="none" w:sz="0" w:space="0" w:color="auto"/>
                                    <w:right w:val="none" w:sz="0" w:space="0" w:color="auto"/>
                                  </w:divBdr>
                                  <w:divsChild>
                                    <w:div w:id="256863711">
                                      <w:marLeft w:val="0"/>
                                      <w:marRight w:val="0"/>
                                      <w:marTop w:val="0"/>
                                      <w:marBottom w:val="0"/>
                                      <w:divBdr>
                                        <w:top w:val="none" w:sz="0" w:space="0" w:color="auto"/>
                                        <w:left w:val="none" w:sz="0" w:space="0" w:color="auto"/>
                                        <w:bottom w:val="none" w:sz="0" w:space="0" w:color="auto"/>
                                        <w:right w:val="none" w:sz="0" w:space="0" w:color="auto"/>
                                      </w:divBdr>
                                      <w:divsChild>
                                        <w:div w:id="3601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8156">
      <w:bodyDiv w:val="1"/>
      <w:marLeft w:val="0"/>
      <w:marRight w:val="0"/>
      <w:marTop w:val="0"/>
      <w:marBottom w:val="0"/>
      <w:divBdr>
        <w:top w:val="none" w:sz="0" w:space="0" w:color="auto"/>
        <w:left w:val="none" w:sz="0" w:space="0" w:color="auto"/>
        <w:bottom w:val="none" w:sz="0" w:space="0" w:color="auto"/>
        <w:right w:val="none" w:sz="0" w:space="0" w:color="auto"/>
      </w:divBdr>
    </w:div>
    <w:div w:id="1486360141">
      <w:bodyDiv w:val="1"/>
      <w:marLeft w:val="0"/>
      <w:marRight w:val="0"/>
      <w:marTop w:val="0"/>
      <w:marBottom w:val="0"/>
      <w:divBdr>
        <w:top w:val="none" w:sz="0" w:space="0" w:color="auto"/>
        <w:left w:val="none" w:sz="0" w:space="0" w:color="auto"/>
        <w:bottom w:val="none" w:sz="0" w:space="0" w:color="auto"/>
        <w:right w:val="none" w:sz="0" w:space="0" w:color="auto"/>
      </w:divBdr>
    </w:div>
    <w:div w:id="1509907207">
      <w:bodyDiv w:val="1"/>
      <w:marLeft w:val="0"/>
      <w:marRight w:val="0"/>
      <w:marTop w:val="0"/>
      <w:marBottom w:val="0"/>
      <w:divBdr>
        <w:top w:val="none" w:sz="0" w:space="0" w:color="auto"/>
        <w:left w:val="none" w:sz="0" w:space="0" w:color="auto"/>
        <w:bottom w:val="none" w:sz="0" w:space="0" w:color="auto"/>
        <w:right w:val="none" w:sz="0" w:space="0" w:color="auto"/>
      </w:divBdr>
      <w:divsChild>
        <w:div w:id="1274364815">
          <w:marLeft w:val="0"/>
          <w:marRight w:val="0"/>
          <w:marTop w:val="750"/>
          <w:marBottom w:val="150"/>
          <w:divBdr>
            <w:top w:val="none" w:sz="0" w:space="0" w:color="auto"/>
            <w:left w:val="none" w:sz="0" w:space="0" w:color="auto"/>
            <w:bottom w:val="none" w:sz="0" w:space="0" w:color="auto"/>
            <w:right w:val="none" w:sz="0" w:space="0" w:color="auto"/>
          </w:divBdr>
          <w:divsChild>
            <w:div w:id="1818258058">
              <w:marLeft w:val="0"/>
              <w:marRight w:val="0"/>
              <w:marTop w:val="0"/>
              <w:marBottom w:val="0"/>
              <w:divBdr>
                <w:top w:val="none" w:sz="0" w:space="0" w:color="auto"/>
                <w:left w:val="none" w:sz="0" w:space="0" w:color="auto"/>
                <w:bottom w:val="none" w:sz="0" w:space="0" w:color="auto"/>
                <w:right w:val="none" w:sz="0" w:space="0" w:color="auto"/>
              </w:divBdr>
              <w:divsChild>
                <w:div w:id="1407653522">
                  <w:marLeft w:val="0"/>
                  <w:marRight w:val="0"/>
                  <w:marTop w:val="0"/>
                  <w:marBottom w:val="0"/>
                  <w:divBdr>
                    <w:top w:val="none" w:sz="0" w:space="0" w:color="auto"/>
                    <w:left w:val="none" w:sz="0" w:space="0" w:color="auto"/>
                    <w:bottom w:val="none" w:sz="0" w:space="0" w:color="auto"/>
                    <w:right w:val="none" w:sz="0" w:space="0" w:color="auto"/>
                  </w:divBdr>
                  <w:divsChild>
                    <w:div w:id="325592559">
                      <w:marLeft w:val="0"/>
                      <w:marRight w:val="0"/>
                      <w:marTop w:val="0"/>
                      <w:marBottom w:val="0"/>
                      <w:divBdr>
                        <w:top w:val="none" w:sz="0" w:space="0" w:color="auto"/>
                        <w:left w:val="none" w:sz="0" w:space="0" w:color="auto"/>
                        <w:bottom w:val="none" w:sz="0" w:space="0" w:color="auto"/>
                        <w:right w:val="none" w:sz="0" w:space="0" w:color="auto"/>
                      </w:divBdr>
                      <w:divsChild>
                        <w:div w:id="1577544472">
                          <w:marLeft w:val="0"/>
                          <w:marRight w:val="0"/>
                          <w:marTop w:val="0"/>
                          <w:marBottom w:val="0"/>
                          <w:divBdr>
                            <w:top w:val="none" w:sz="0" w:space="0" w:color="auto"/>
                            <w:left w:val="none" w:sz="0" w:space="0" w:color="auto"/>
                            <w:bottom w:val="none" w:sz="0" w:space="0" w:color="auto"/>
                            <w:right w:val="none" w:sz="0" w:space="0" w:color="auto"/>
                          </w:divBdr>
                          <w:divsChild>
                            <w:div w:id="1870953430">
                              <w:marLeft w:val="0"/>
                              <w:marRight w:val="0"/>
                              <w:marTop w:val="0"/>
                              <w:marBottom w:val="0"/>
                              <w:divBdr>
                                <w:top w:val="none" w:sz="0" w:space="0" w:color="auto"/>
                                <w:left w:val="none" w:sz="0" w:space="0" w:color="auto"/>
                                <w:bottom w:val="none" w:sz="0" w:space="0" w:color="auto"/>
                                <w:right w:val="none" w:sz="0" w:space="0" w:color="auto"/>
                              </w:divBdr>
                              <w:divsChild>
                                <w:div w:id="629822256">
                                  <w:marLeft w:val="0"/>
                                  <w:marRight w:val="0"/>
                                  <w:marTop w:val="0"/>
                                  <w:marBottom w:val="0"/>
                                  <w:divBdr>
                                    <w:top w:val="none" w:sz="0" w:space="0" w:color="auto"/>
                                    <w:left w:val="none" w:sz="0" w:space="0" w:color="auto"/>
                                    <w:bottom w:val="none" w:sz="0" w:space="0" w:color="auto"/>
                                    <w:right w:val="none" w:sz="0" w:space="0" w:color="auto"/>
                                  </w:divBdr>
                                  <w:divsChild>
                                    <w:div w:id="1934046039">
                                      <w:marLeft w:val="0"/>
                                      <w:marRight w:val="0"/>
                                      <w:marTop w:val="0"/>
                                      <w:marBottom w:val="0"/>
                                      <w:divBdr>
                                        <w:top w:val="none" w:sz="0" w:space="0" w:color="auto"/>
                                        <w:left w:val="none" w:sz="0" w:space="0" w:color="auto"/>
                                        <w:bottom w:val="none" w:sz="0" w:space="0" w:color="auto"/>
                                        <w:right w:val="none" w:sz="0" w:space="0" w:color="auto"/>
                                      </w:divBdr>
                                      <w:divsChild>
                                        <w:div w:id="1175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2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E2BDC-32B2-42C3-84B7-15133AD2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Monsanto</Company>
  <LinksUpToDate>false</LinksUpToDate>
  <CharactersWithSpaces>20794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MMSRIN1</dc:creator>
  <cp:lastModifiedBy>Deepak.Kaul</cp:lastModifiedBy>
  <cp:revision>5</cp:revision>
  <dcterms:created xsi:type="dcterms:W3CDTF">2014-11-20T05:30:00Z</dcterms:created>
  <dcterms:modified xsi:type="dcterms:W3CDTF">2014-11-20T07:48:00Z</dcterms:modified>
</cp:coreProperties>
</file>