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15A" w:rsidRPr="006F2362" w:rsidRDefault="00DB215A" w:rsidP="00DB215A">
      <w:r w:rsidRPr="006F2362">
        <w:rPr>
          <w:b/>
          <w:bCs/>
        </w:rPr>
        <w:t xml:space="preserve">JYOTTI PRAKASH </w:t>
      </w:r>
    </w:p>
    <w:p w:rsidR="00DB215A" w:rsidRPr="006F2362" w:rsidRDefault="00DB215A" w:rsidP="00DB215A">
      <w:pPr>
        <w:tabs>
          <w:tab w:val="center" w:pos="4320"/>
          <w:tab w:val="right" w:pos="8640"/>
        </w:tabs>
        <w:rPr>
          <w:b/>
          <w:bCs/>
        </w:rPr>
      </w:pPr>
      <w:r w:rsidRPr="006F2362">
        <w:rPr>
          <w:b/>
          <w:bCs/>
        </w:rPr>
        <w:t>Project Manager</w:t>
      </w:r>
    </w:p>
    <w:p w:rsidR="00DB215A" w:rsidRPr="006F2362" w:rsidRDefault="00DB215A" w:rsidP="00DB215A">
      <w:pPr>
        <w:tabs>
          <w:tab w:val="center" w:pos="4320"/>
          <w:tab w:val="right" w:pos="8640"/>
        </w:tabs>
      </w:pPr>
      <w:r w:rsidRPr="006F2362">
        <w:t xml:space="preserve">Mobile No – </w:t>
      </w:r>
      <w:r w:rsidRPr="006F2362">
        <w:rPr>
          <w:b/>
          <w:color w:val="000000" w:themeColor="text1"/>
        </w:rPr>
        <w:t>9880679337</w:t>
      </w:r>
    </w:p>
    <w:p w:rsidR="00DB215A" w:rsidRPr="006F2362" w:rsidRDefault="00DB215A" w:rsidP="00DB215A">
      <w:r w:rsidRPr="006F2362">
        <w:t xml:space="preserve">E-mail - </w:t>
      </w:r>
      <w:r w:rsidRPr="006F2362">
        <w:rPr>
          <w:b/>
          <w:bCs/>
        </w:rPr>
        <w:t>jjotti@gmail.com</w:t>
      </w:r>
      <w:r w:rsidRPr="006F2362">
        <w:t xml:space="preserve"> </w:t>
      </w:r>
    </w:p>
    <w:p w:rsidR="00DB215A" w:rsidRPr="006F2362" w:rsidRDefault="00DB215A" w:rsidP="00DB215A">
      <w:pPr>
        <w:rPr>
          <w:bCs/>
          <w:iCs/>
          <w:lang w:val="en-GB"/>
        </w:rPr>
      </w:pPr>
    </w:p>
    <w:p w:rsidR="00DB215A" w:rsidRPr="006F2362" w:rsidRDefault="00DB215A" w:rsidP="00DB215A">
      <w:pPr>
        <w:pBdr>
          <w:bottom w:val="single" w:sz="12" w:space="1" w:color="auto"/>
        </w:pBdr>
        <w:shd w:val="clear" w:color="auto" w:fill="C0C0C0"/>
        <w:jc w:val="both"/>
        <w:rPr>
          <w:b/>
        </w:rPr>
      </w:pPr>
      <w:r w:rsidRPr="006F2362">
        <w:rPr>
          <w:b/>
        </w:rPr>
        <w:t xml:space="preserve">Experience Summary: </w:t>
      </w:r>
    </w:p>
    <w:p w:rsidR="00DB215A" w:rsidRPr="006F2362" w:rsidRDefault="00DB215A" w:rsidP="00DB215A"/>
    <w:p w:rsidR="00DB215A" w:rsidRPr="006F2362" w:rsidRDefault="00DB215A" w:rsidP="00DB215A">
      <w:pPr>
        <w:jc w:val="both"/>
      </w:pPr>
      <w:r w:rsidRPr="006F2362">
        <w:t>Having</w:t>
      </w:r>
      <w:r w:rsidRPr="006F2362">
        <w:rPr>
          <w:b/>
          <w:bCs/>
        </w:rPr>
        <w:t xml:space="preserve"> </w:t>
      </w:r>
      <w:r>
        <w:rPr>
          <w:b/>
          <w:bCs/>
        </w:rPr>
        <w:t>14.5</w:t>
      </w:r>
      <w:r w:rsidRPr="006F2362">
        <w:rPr>
          <w:b/>
          <w:bCs/>
        </w:rPr>
        <w:t xml:space="preserve"> years</w:t>
      </w:r>
      <w:r w:rsidRPr="006F2362">
        <w:t xml:space="preserve"> of Experience in </w:t>
      </w:r>
    </w:p>
    <w:p w:rsidR="00DB215A" w:rsidRPr="006F2362" w:rsidRDefault="00DB215A" w:rsidP="00DB215A">
      <w:pPr>
        <w:jc w:val="both"/>
      </w:pPr>
    </w:p>
    <w:p w:rsidR="00DB215A" w:rsidRPr="006F2362" w:rsidRDefault="00DB215A" w:rsidP="00DB215A">
      <w:pPr>
        <w:widowControl w:val="0"/>
        <w:numPr>
          <w:ilvl w:val="0"/>
          <w:numId w:val="6"/>
        </w:numPr>
        <w:tabs>
          <w:tab w:val="clear" w:pos="720"/>
        </w:tabs>
        <w:autoSpaceDE w:val="0"/>
        <w:autoSpaceDN w:val="0"/>
        <w:adjustRightInd w:val="0"/>
        <w:jc w:val="both"/>
      </w:pPr>
      <w:r w:rsidRPr="006F2362">
        <w:rPr>
          <w:color w:val="000000"/>
          <w:shd w:val="clear" w:color="auto" w:fill="FFFFFF"/>
        </w:rPr>
        <w:t xml:space="preserve">Acting as a Single Point-of-Contact to the customer , </w:t>
      </w:r>
      <w:r w:rsidRPr="006F2362">
        <w:t>Accountable for Technical Direction and Management in projects involved in all phases of software development like for a module / work stream in a project, Responsible for delivery of all Engineering Artifacts in the module – including Requirements Specs, Design Specs, Test Plans/Cases, Code and Deployment Documentation &amp; Support in Estimating, Project</w:t>
      </w:r>
      <w:r>
        <w:t xml:space="preserve"> </w:t>
      </w:r>
      <w:r w:rsidRPr="006F2362">
        <w:t>Execution, Project Planning, Project Controls and Co-ordination Engineering activity for assigned resources.</w:t>
      </w:r>
    </w:p>
    <w:p w:rsidR="00DB215A" w:rsidRPr="006F2362" w:rsidRDefault="00DB215A" w:rsidP="00DB215A">
      <w:pPr>
        <w:ind w:left="720"/>
        <w:jc w:val="both"/>
      </w:pPr>
    </w:p>
    <w:p w:rsidR="00DB215A" w:rsidRPr="006F2362" w:rsidRDefault="00DB215A" w:rsidP="00DB215A">
      <w:pPr>
        <w:widowControl w:val="0"/>
        <w:numPr>
          <w:ilvl w:val="0"/>
          <w:numId w:val="6"/>
        </w:numPr>
        <w:autoSpaceDE w:val="0"/>
        <w:autoSpaceDN w:val="0"/>
        <w:adjustRightInd w:val="0"/>
        <w:jc w:val="both"/>
      </w:pPr>
      <w:r w:rsidRPr="006F2362">
        <w:t>Provides coaching and support to the team in areas such as conflict resolution, problem solving, design work processes and procedures and transfer of technical, administrative and managerial tasks as required.</w:t>
      </w:r>
    </w:p>
    <w:p w:rsidR="00DB215A" w:rsidRPr="006F2362" w:rsidRDefault="00DB215A" w:rsidP="00DB215A">
      <w:pPr>
        <w:pStyle w:val="ListParagraph"/>
      </w:pPr>
    </w:p>
    <w:p w:rsidR="00DB215A" w:rsidRPr="006F2362" w:rsidRDefault="00DB215A" w:rsidP="00DB215A">
      <w:pPr>
        <w:widowControl w:val="0"/>
        <w:numPr>
          <w:ilvl w:val="0"/>
          <w:numId w:val="6"/>
        </w:numPr>
        <w:autoSpaceDE w:val="0"/>
        <w:autoSpaceDN w:val="0"/>
        <w:adjustRightInd w:val="0"/>
        <w:jc w:val="both"/>
      </w:pPr>
      <w:r w:rsidRPr="006F2362">
        <w:t>Promotes effective communications and working relations within the team, with internal customers and with other support services &amp; Provides functional guidance to the operating technology team</w:t>
      </w:r>
    </w:p>
    <w:p w:rsidR="00DB215A" w:rsidRPr="006F2362" w:rsidRDefault="00DB215A" w:rsidP="00DB215A">
      <w:pPr>
        <w:ind w:left="360"/>
        <w:jc w:val="both"/>
      </w:pPr>
    </w:p>
    <w:p w:rsidR="00DB215A" w:rsidRPr="006F2362" w:rsidRDefault="00DB215A" w:rsidP="00DB215A">
      <w:pPr>
        <w:widowControl w:val="0"/>
        <w:numPr>
          <w:ilvl w:val="0"/>
          <w:numId w:val="6"/>
        </w:numPr>
        <w:autoSpaceDE w:val="0"/>
        <w:autoSpaceDN w:val="0"/>
        <w:adjustRightInd w:val="0"/>
        <w:jc w:val="both"/>
      </w:pPr>
      <w:r w:rsidRPr="006F2362">
        <w:t>Strong understanding and demonstrable experience in medium / small projects on the   Microsoft platform in a lead role with Good working knowledge in CMM Level Process, Software Estimation using Function Points , Use Case Points and WBS .</w:t>
      </w:r>
    </w:p>
    <w:p w:rsidR="00DB215A" w:rsidRPr="006F2362" w:rsidRDefault="00DB215A" w:rsidP="00DB215A">
      <w:pPr>
        <w:pStyle w:val="ListParagraph"/>
      </w:pPr>
    </w:p>
    <w:p w:rsidR="00DB215A" w:rsidRPr="006F2362" w:rsidRDefault="00DB215A" w:rsidP="00DB215A">
      <w:pPr>
        <w:widowControl w:val="0"/>
        <w:numPr>
          <w:ilvl w:val="0"/>
          <w:numId w:val="6"/>
        </w:numPr>
        <w:autoSpaceDE w:val="0"/>
        <w:autoSpaceDN w:val="0"/>
        <w:adjustRightInd w:val="0"/>
        <w:jc w:val="both"/>
        <w:rPr>
          <w:i/>
        </w:rPr>
      </w:pPr>
      <w:r w:rsidRPr="006F2362">
        <w:t>Vast working knowledge on Electronic Security Like Access Control &amp; Healthcare such as Coding domain involves like</w:t>
      </w:r>
      <w:r w:rsidRPr="006F2362">
        <w:rPr>
          <w:i/>
        </w:rPr>
        <w:t xml:space="preserve"> CPT, ICD-9, ICD-10, DRG, HCPCS &amp; HIPAA in Healthcare</w:t>
      </w:r>
    </w:p>
    <w:p w:rsidR="00DB215A" w:rsidRPr="006F2362" w:rsidRDefault="00DB215A" w:rsidP="00DB215A">
      <w:pPr>
        <w:pStyle w:val="ListParagraph"/>
        <w:rPr>
          <w:i/>
        </w:rPr>
      </w:pPr>
    </w:p>
    <w:p w:rsidR="00DB215A" w:rsidRPr="006F2362" w:rsidRDefault="00DB215A" w:rsidP="00DB215A">
      <w:pPr>
        <w:widowControl w:val="0"/>
        <w:numPr>
          <w:ilvl w:val="0"/>
          <w:numId w:val="6"/>
        </w:numPr>
        <w:autoSpaceDE w:val="0"/>
        <w:autoSpaceDN w:val="0"/>
        <w:adjustRightInd w:val="0"/>
        <w:jc w:val="both"/>
      </w:pPr>
      <w:r w:rsidRPr="006F2362">
        <w:t xml:space="preserve">Experience of Requirements Elicitation from Business users and Analysis of existing systems, Working knowledge of RFI / RFP / Presales, OOAD, MVC, MVVM, SOA, UML, Agile (Scrum) and Design Patterns (GOF) &amp; N-Tier Web-based application development experience with a very good understanding of .Net technologies like LINQ / XML, WCF, WPF, </w:t>
      </w:r>
      <w:proofErr w:type="spellStart"/>
      <w:r w:rsidRPr="006F2362">
        <w:t>Sliverlight</w:t>
      </w:r>
      <w:proofErr w:type="spellEnd"/>
      <w:r w:rsidRPr="006F2362">
        <w:t>, ASP.Net,VB.Net, C#, Cristal Reports, HTML, JavaScript, SSRS, SSAS, Database Concepts/SQL. ADO.NET Entity Framework</w:t>
      </w:r>
    </w:p>
    <w:p w:rsidR="00DB215A" w:rsidRPr="006F2362" w:rsidRDefault="00DB215A" w:rsidP="00DB215A">
      <w:pPr>
        <w:widowControl w:val="0"/>
        <w:autoSpaceDE w:val="0"/>
        <w:autoSpaceDN w:val="0"/>
        <w:adjustRightInd w:val="0"/>
        <w:ind w:left="360"/>
        <w:jc w:val="both"/>
        <w:rPr>
          <w:b/>
        </w:rPr>
      </w:pPr>
    </w:p>
    <w:p w:rsidR="00DB215A" w:rsidRPr="006F2362" w:rsidRDefault="00DB215A" w:rsidP="00DB215A">
      <w:pPr>
        <w:jc w:val="both"/>
      </w:pPr>
      <w:r w:rsidRPr="006F2362">
        <w:t>Extra Curriculum – Taking Interview for Other Companies to select candidates according to the project requirement for their Companies in Weekend.</w:t>
      </w:r>
    </w:p>
    <w:p w:rsidR="00DB215A" w:rsidRPr="006F2362" w:rsidRDefault="00DB215A" w:rsidP="00DB215A">
      <w:pPr>
        <w:jc w:val="both"/>
        <w:rPr>
          <w:b/>
          <w:i/>
        </w:rPr>
      </w:pPr>
    </w:p>
    <w:p w:rsidR="00DB215A" w:rsidRPr="006F2362" w:rsidRDefault="00DB215A" w:rsidP="00DB215A">
      <w:pPr>
        <w:pBdr>
          <w:bottom w:val="single" w:sz="12" w:space="1" w:color="auto"/>
        </w:pBdr>
        <w:shd w:val="clear" w:color="auto" w:fill="C0C0C0"/>
        <w:jc w:val="both"/>
        <w:rPr>
          <w:b/>
          <w:bCs/>
          <w:u w:val="single"/>
        </w:rPr>
      </w:pPr>
      <w:r w:rsidRPr="006F2362">
        <w:rPr>
          <w:b/>
          <w:bCs/>
        </w:rPr>
        <w:t>Education:</w:t>
      </w:r>
      <w:r w:rsidRPr="006F2362">
        <w:rPr>
          <w:b/>
          <w:bCs/>
          <w:u w:val="single"/>
        </w:rPr>
        <w:t xml:space="preserve">  </w:t>
      </w:r>
    </w:p>
    <w:p w:rsidR="00DB215A" w:rsidRPr="006F2362" w:rsidRDefault="00DB215A" w:rsidP="00DB215A">
      <w:pPr>
        <w:widowControl w:val="0"/>
        <w:tabs>
          <w:tab w:val="left" w:pos="360"/>
        </w:tabs>
        <w:autoSpaceDE w:val="0"/>
        <w:autoSpaceDN w:val="0"/>
        <w:adjustRightInd w:val="0"/>
      </w:pPr>
    </w:p>
    <w:p w:rsidR="00DB215A" w:rsidRPr="006F2362" w:rsidRDefault="00DB215A" w:rsidP="00DB215A">
      <w:pPr>
        <w:widowControl w:val="0"/>
        <w:numPr>
          <w:ilvl w:val="0"/>
          <w:numId w:val="7"/>
        </w:numPr>
        <w:tabs>
          <w:tab w:val="left" w:pos="360"/>
        </w:tabs>
        <w:autoSpaceDE w:val="0"/>
        <w:autoSpaceDN w:val="0"/>
        <w:adjustRightInd w:val="0"/>
      </w:pPr>
      <w:r w:rsidRPr="006F2362">
        <w:t xml:space="preserve">MCA from </w:t>
      </w:r>
      <w:proofErr w:type="spellStart"/>
      <w:r w:rsidRPr="006F2362">
        <w:t>Utkal</w:t>
      </w:r>
      <w:proofErr w:type="spellEnd"/>
      <w:r w:rsidRPr="006F2362">
        <w:t xml:space="preserve"> University in Year 1999.</w:t>
      </w:r>
    </w:p>
    <w:p w:rsidR="00DB215A" w:rsidRPr="006F2362" w:rsidRDefault="00DB215A" w:rsidP="00DB215A">
      <w:pPr>
        <w:widowControl w:val="0"/>
        <w:tabs>
          <w:tab w:val="left" w:pos="360"/>
        </w:tabs>
        <w:autoSpaceDE w:val="0"/>
        <w:autoSpaceDN w:val="0"/>
        <w:adjustRightInd w:val="0"/>
      </w:pPr>
    </w:p>
    <w:p w:rsidR="00DB215A" w:rsidRPr="006F2362" w:rsidRDefault="00DB215A" w:rsidP="00DB215A">
      <w:pPr>
        <w:pBdr>
          <w:bottom w:val="single" w:sz="12" w:space="1" w:color="auto"/>
        </w:pBdr>
        <w:shd w:val="clear" w:color="auto" w:fill="C0C0C0"/>
        <w:jc w:val="both"/>
        <w:rPr>
          <w:b/>
          <w:bCs/>
          <w:u w:val="single"/>
        </w:rPr>
      </w:pPr>
      <w:r w:rsidRPr="006F2362">
        <w:rPr>
          <w:b/>
          <w:bCs/>
        </w:rPr>
        <w:t>Employment History:</w:t>
      </w:r>
      <w:r w:rsidRPr="006F2362">
        <w:rPr>
          <w:b/>
          <w:bCs/>
          <w:u w:val="single"/>
        </w:rPr>
        <w:t xml:space="preserve">  </w:t>
      </w:r>
    </w:p>
    <w:p w:rsidR="00DB215A" w:rsidRPr="006F2362" w:rsidRDefault="00DB215A" w:rsidP="00DB215A">
      <w:pPr>
        <w:ind w:left="1080" w:right="-1440"/>
      </w:pPr>
    </w:p>
    <w:p w:rsidR="00DB215A" w:rsidRPr="006F2362" w:rsidRDefault="00DB215A" w:rsidP="00DB215A">
      <w:pPr>
        <w:pStyle w:val="ListParagraph"/>
        <w:numPr>
          <w:ilvl w:val="0"/>
          <w:numId w:val="8"/>
        </w:numPr>
        <w:ind w:right="-1440"/>
      </w:pPr>
      <w:r w:rsidRPr="006F2362">
        <w:rPr>
          <w:bCs/>
        </w:rPr>
        <w:t>Project Manager</w:t>
      </w:r>
      <w:r w:rsidRPr="006F2362">
        <w:t xml:space="preserve">  -    </w:t>
      </w:r>
      <w:r w:rsidRPr="006F2362">
        <w:tab/>
        <w:t>SIGMA INFOSOLUTIONS</w:t>
      </w:r>
      <w:r w:rsidRPr="006F2362">
        <w:tab/>
        <w:t xml:space="preserve">-   Jan 2013 – </w:t>
      </w:r>
      <w:r w:rsidRPr="006F2362">
        <w:tab/>
        <w:t xml:space="preserve">Continue </w:t>
      </w:r>
    </w:p>
    <w:p w:rsidR="00DB215A" w:rsidRPr="006F2362" w:rsidRDefault="00DB215A" w:rsidP="00DB215A">
      <w:pPr>
        <w:pStyle w:val="ListParagraph"/>
        <w:numPr>
          <w:ilvl w:val="0"/>
          <w:numId w:val="8"/>
        </w:numPr>
        <w:ind w:right="-1440"/>
      </w:pPr>
      <w:r w:rsidRPr="006F2362">
        <w:rPr>
          <w:bCs/>
        </w:rPr>
        <w:t>Project Manager</w:t>
      </w:r>
      <w:r>
        <w:t xml:space="preserve">  -    </w:t>
      </w:r>
      <w:r>
        <w:tab/>
        <w:t>BINARY SPECTRUM</w:t>
      </w:r>
      <w:r>
        <w:tab/>
      </w:r>
      <w:r w:rsidRPr="006F2362">
        <w:t>-   Nov 2009 – Jan 2013</w:t>
      </w:r>
    </w:p>
    <w:p w:rsidR="00DB215A" w:rsidRPr="006F2362" w:rsidRDefault="00DB215A" w:rsidP="00DB215A">
      <w:pPr>
        <w:pStyle w:val="ListParagraph"/>
        <w:numPr>
          <w:ilvl w:val="0"/>
          <w:numId w:val="8"/>
        </w:numPr>
        <w:ind w:right="-1440"/>
      </w:pPr>
      <w:r>
        <w:lastRenderedPageBreak/>
        <w:t xml:space="preserve">Project Manager -       </w:t>
      </w:r>
      <w:r w:rsidRPr="006F2362">
        <w:t>NAVO  SYSTEMS  Pvt. Ltd</w:t>
      </w:r>
      <w:r w:rsidRPr="006F2362">
        <w:tab/>
        <w:t xml:space="preserve">-   June 2002  - Nov 2009 </w:t>
      </w:r>
    </w:p>
    <w:p w:rsidR="00DB215A" w:rsidRPr="006F2362" w:rsidRDefault="00DB215A" w:rsidP="00DB215A">
      <w:pPr>
        <w:pStyle w:val="ListParagraph"/>
        <w:numPr>
          <w:ilvl w:val="0"/>
          <w:numId w:val="8"/>
        </w:numPr>
        <w:ind w:right="-1440"/>
      </w:pPr>
      <w:r w:rsidRPr="006F2362">
        <w:t xml:space="preserve">Java Programmer </w:t>
      </w:r>
      <w:r>
        <w:t xml:space="preserve">-   </w:t>
      </w:r>
      <w:r>
        <w:tab/>
        <w:t xml:space="preserve">BITECH  SYSTEMS Pvt. Ltd   -  Jan 2001 - </w:t>
      </w:r>
      <w:r w:rsidRPr="006F2362">
        <w:t xml:space="preserve">May 2002 </w:t>
      </w:r>
    </w:p>
    <w:p w:rsidR="00DB215A" w:rsidRPr="006F2362" w:rsidRDefault="00DB215A" w:rsidP="00DB215A">
      <w:pPr>
        <w:ind w:right="-1440"/>
      </w:pPr>
    </w:p>
    <w:p w:rsidR="00DB215A" w:rsidRPr="006F2362" w:rsidRDefault="00DB215A" w:rsidP="00DB215A">
      <w:pPr>
        <w:pBdr>
          <w:bottom w:val="single" w:sz="12" w:space="1" w:color="auto"/>
        </w:pBdr>
        <w:shd w:val="clear" w:color="auto" w:fill="C0C0C0"/>
        <w:jc w:val="both"/>
        <w:rPr>
          <w:b/>
          <w:bCs/>
        </w:rPr>
      </w:pPr>
      <w:r w:rsidRPr="006F2362">
        <w:rPr>
          <w:b/>
          <w:bCs/>
        </w:rPr>
        <w:t>Technical Skills</w:t>
      </w:r>
    </w:p>
    <w:p w:rsidR="00DB215A" w:rsidRPr="006F2362" w:rsidRDefault="00DB215A" w:rsidP="00DB215A">
      <w:pPr>
        <w:ind w:right="432"/>
        <w:jc w:val="both"/>
        <w:rPr>
          <w:bCs/>
          <w:iCs/>
          <w:lang w:val="en-GB"/>
        </w:rPr>
      </w:pPr>
    </w:p>
    <w:p w:rsidR="00DB215A" w:rsidRPr="006F2362" w:rsidRDefault="00DB215A" w:rsidP="00DB215A">
      <w:pPr>
        <w:numPr>
          <w:ilvl w:val="0"/>
          <w:numId w:val="1"/>
        </w:numPr>
        <w:suppressAutoHyphens/>
        <w:ind w:right="-1440"/>
        <w:jc w:val="both"/>
      </w:pPr>
      <w:r w:rsidRPr="006F2362">
        <w:rPr>
          <w:color w:val="000000"/>
        </w:rPr>
        <w:t xml:space="preserve">Agile </w:t>
      </w:r>
      <w:r>
        <w:rPr>
          <w:color w:val="000000"/>
        </w:rPr>
        <w:t>(</w:t>
      </w:r>
      <w:r w:rsidRPr="006F2362">
        <w:rPr>
          <w:color w:val="000000"/>
        </w:rPr>
        <w:t>Scrum</w:t>
      </w:r>
      <w:r>
        <w:rPr>
          <w:color w:val="000000"/>
        </w:rPr>
        <w:t>)</w:t>
      </w:r>
      <w:r w:rsidRPr="006F2362">
        <w:rPr>
          <w:color w:val="000000"/>
        </w:rPr>
        <w:t xml:space="preserve"> , TDD, Waterfall, V- Model</w:t>
      </w:r>
    </w:p>
    <w:p w:rsidR="00DB215A" w:rsidRPr="006F2362" w:rsidRDefault="00DB215A" w:rsidP="00DB215A">
      <w:pPr>
        <w:numPr>
          <w:ilvl w:val="0"/>
          <w:numId w:val="1"/>
        </w:numPr>
        <w:suppressAutoHyphens/>
        <w:ind w:right="-1440"/>
        <w:jc w:val="both"/>
      </w:pPr>
      <w:r>
        <w:t xml:space="preserve">Function </w:t>
      </w:r>
      <w:proofErr w:type="spellStart"/>
      <w:r>
        <w:t>Points,</w:t>
      </w:r>
      <w:r w:rsidRPr="006F2362">
        <w:t>Use</w:t>
      </w:r>
      <w:proofErr w:type="spellEnd"/>
      <w:r w:rsidRPr="006F2362">
        <w:t xml:space="preserve"> Case Points</w:t>
      </w:r>
      <w:r>
        <w:t>,</w:t>
      </w:r>
      <w:r w:rsidRPr="00D674FA">
        <w:t xml:space="preserve"> Requisite Pro </w:t>
      </w:r>
    </w:p>
    <w:p w:rsidR="00DB215A" w:rsidRPr="006F2362" w:rsidRDefault="00DB215A" w:rsidP="00DB215A">
      <w:pPr>
        <w:numPr>
          <w:ilvl w:val="0"/>
          <w:numId w:val="1"/>
        </w:numPr>
        <w:suppressAutoHyphens/>
        <w:ind w:right="432"/>
        <w:jc w:val="both"/>
        <w:rPr>
          <w:bCs/>
          <w:iCs/>
          <w:lang w:val="en-GB"/>
        </w:rPr>
      </w:pPr>
      <w:r w:rsidRPr="006F2362">
        <w:rPr>
          <w:bCs/>
        </w:rPr>
        <w:t>WPF, WCF</w:t>
      </w:r>
      <w:r w:rsidRPr="006F2362">
        <w:t xml:space="preserve">, LINQ, C#, ASP.NET, </w:t>
      </w:r>
      <w:proofErr w:type="spellStart"/>
      <w:r w:rsidRPr="006F2362">
        <w:rPr>
          <w:bCs/>
        </w:rPr>
        <w:t>AJAX,ORM</w:t>
      </w:r>
      <w:r>
        <w:rPr>
          <w:bCs/>
        </w:rPr>
        <w:t>,</w:t>
      </w:r>
      <w:r w:rsidRPr="002932BF">
        <w:rPr>
          <w:rStyle w:val="Emphasis"/>
          <w:bCs/>
          <w:i w:val="0"/>
          <w:shd w:val="clear" w:color="auto" w:fill="FFFFFF"/>
        </w:rPr>
        <w:t>NCover</w:t>
      </w:r>
      <w:proofErr w:type="spellEnd"/>
      <w:r w:rsidRPr="002F3D6C">
        <w:rPr>
          <w:bCs/>
        </w:rPr>
        <w:t xml:space="preserve"> </w:t>
      </w:r>
      <w:r w:rsidR="002932BF">
        <w:rPr>
          <w:bCs/>
        </w:rPr>
        <w:t>,LAMP</w:t>
      </w:r>
    </w:p>
    <w:p w:rsidR="00DB215A" w:rsidRPr="006F2362" w:rsidRDefault="00DB215A" w:rsidP="00DB215A">
      <w:pPr>
        <w:numPr>
          <w:ilvl w:val="0"/>
          <w:numId w:val="1"/>
        </w:numPr>
        <w:suppressAutoHyphens/>
        <w:ind w:right="432"/>
        <w:jc w:val="both"/>
        <w:rPr>
          <w:bCs/>
          <w:iCs/>
          <w:lang w:val="en-GB"/>
        </w:rPr>
      </w:pPr>
      <w:r w:rsidRPr="006F2362">
        <w:t xml:space="preserve">MPP,  Base Camp, </w:t>
      </w:r>
      <w:proofErr w:type="spellStart"/>
      <w:r w:rsidRPr="006F2362">
        <w:t>XPlanner</w:t>
      </w:r>
      <w:r>
        <w:t>,JIRA</w:t>
      </w:r>
      <w:proofErr w:type="spellEnd"/>
      <w:r>
        <w:t>,</w:t>
      </w:r>
      <w:r w:rsidRPr="00CE0767">
        <w:t xml:space="preserve"> NANT, </w:t>
      </w:r>
      <w:proofErr w:type="spellStart"/>
      <w:r w:rsidRPr="00CE0767">
        <w:t>FXCop</w:t>
      </w:r>
      <w:proofErr w:type="spellEnd"/>
    </w:p>
    <w:p w:rsidR="00DB215A" w:rsidRPr="006F2362" w:rsidRDefault="00DB215A" w:rsidP="00DB215A">
      <w:pPr>
        <w:numPr>
          <w:ilvl w:val="0"/>
          <w:numId w:val="1"/>
        </w:numPr>
        <w:suppressAutoHyphens/>
        <w:ind w:right="432"/>
        <w:jc w:val="both"/>
        <w:rPr>
          <w:bCs/>
          <w:iCs/>
          <w:lang w:val="en-GB"/>
        </w:rPr>
      </w:pPr>
      <w:r w:rsidRPr="006F2362">
        <w:t>UML, VISIO, GOF, MVC</w:t>
      </w:r>
      <w:r w:rsidR="00CD60A1">
        <w:t>6</w:t>
      </w:r>
      <w:r w:rsidRPr="006F2362">
        <w:t xml:space="preserve">, MVVM </w:t>
      </w:r>
      <w:r>
        <w:t>,</w:t>
      </w:r>
      <w:proofErr w:type="spellStart"/>
      <w:r w:rsidRPr="006F2362">
        <w:t>Erwin,</w:t>
      </w:r>
      <w:r w:rsidRPr="006F2362">
        <w:rPr>
          <w:color w:val="000000"/>
        </w:rPr>
        <w:t>Telerik</w:t>
      </w:r>
      <w:proofErr w:type="spellEnd"/>
      <w:r>
        <w:t>,</w:t>
      </w:r>
      <w:r w:rsidRPr="00D674FA">
        <w:t xml:space="preserve"> SOA, ESB ,TOGAF</w:t>
      </w:r>
    </w:p>
    <w:p w:rsidR="00DB215A" w:rsidRPr="006F2362" w:rsidRDefault="00DB215A" w:rsidP="00DB215A">
      <w:pPr>
        <w:numPr>
          <w:ilvl w:val="0"/>
          <w:numId w:val="1"/>
        </w:numPr>
        <w:suppressAutoHyphens/>
        <w:ind w:right="432"/>
        <w:jc w:val="both"/>
        <w:rPr>
          <w:bCs/>
          <w:iCs/>
          <w:lang w:val="en-GB"/>
        </w:rPr>
      </w:pPr>
      <w:r w:rsidRPr="006F2362">
        <w:t xml:space="preserve">SQL Server 2012/ 2008 </w:t>
      </w:r>
      <w:r>
        <w:t>,</w:t>
      </w:r>
      <w:r w:rsidRPr="00D674FA">
        <w:t xml:space="preserve"> Oracle 9i</w:t>
      </w:r>
    </w:p>
    <w:p w:rsidR="00DB215A" w:rsidRPr="00D674FA" w:rsidRDefault="00DB215A" w:rsidP="00DB215A">
      <w:pPr>
        <w:pStyle w:val="ListParagraph"/>
        <w:numPr>
          <w:ilvl w:val="0"/>
          <w:numId w:val="3"/>
        </w:numPr>
        <w:autoSpaceDE w:val="0"/>
        <w:autoSpaceDN w:val="0"/>
        <w:adjustRightInd w:val="0"/>
        <w:rPr>
          <w:bCs/>
          <w:iCs/>
          <w:lang w:val="en-GB"/>
        </w:rPr>
      </w:pPr>
      <w:proofErr w:type="spellStart"/>
      <w:r w:rsidRPr="00D674FA">
        <w:t>Salesforce</w:t>
      </w:r>
      <w:proofErr w:type="spellEnd"/>
      <w:r w:rsidRPr="00D674FA">
        <w:t xml:space="preserve"> </w:t>
      </w:r>
      <w:r>
        <w:t>,</w:t>
      </w:r>
      <w:r w:rsidRPr="00D674FA">
        <w:rPr>
          <w:b/>
        </w:rPr>
        <w:t xml:space="preserve"> </w:t>
      </w:r>
      <w:proofErr w:type="spellStart"/>
      <w:r w:rsidRPr="00D674FA">
        <w:t>LoadRunner</w:t>
      </w:r>
      <w:proofErr w:type="spellEnd"/>
      <w:r w:rsidRPr="00D674FA">
        <w:t>, ANTS profiler</w:t>
      </w:r>
      <w:r>
        <w:t>,</w:t>
      </w:r>
      <w:r w:rsidRPr="0087301F">
        <w:rPr>
          <w:rFonts w:ascii="Arial" w:hAnsi="Arial" w:cs="Arial"/>
          <w:color w:val="000000"/>
          <w:sz w:val="20"/>
          <w:szCs w:val="20"/>
          <w:shd w:val="clear" w:color="auto" w:fill="FFFFFF"/>
        </w:rPr>
        <w:t xml:space="preserve"> </w:t>
      </w:r>
      <w:proofErr w:type="spellStart"/>
      <w:r w:rsidRPr="0087301F">
        <w:rPr>
          <w:color w:val="000000"/>
          <w:shd w:val="clear" w:color="auto" w:fill="FFFFFF"/>
        </w:rPr>
        <w:t>AngularJS</w:t>
      </w:r>
      <w:proofErr w:type="spellEnd"/>
      <w:r w:rsidRPr="0087301F">
        <w:rPr>
          <w:color w:val="000000"/>
          <w:shd w:val="clear" w:color="auto" w:fill="FFFFFF"/>
        </w:rPr>
        <w:t xml:space="preserve">, </w:t>
      </w:r>
      <w:proofErr w:type="spellStart"/>
      <w:r w:rsidRPr="00DB215A">
        <w:rPr>
          <w:shd w:val="clear" w:color="auto" w:fill="FFFFFF"/>
        </w:rPr>
        <w:t>MongoDB</w:t>
      </w:r>
      <w:r w:rsidRPr="00E634B9">
        <w:rPr>
          <w:color w:val="000000"/>
          <w:shd w:val="clear" w:color="auto" w:fill="FFFFFF"/>
        </w:rPr>
        <w:t>,</w:t>
      </w:r>
      <w:r w:rsidR="00045711">
        <w:rPr>
          <w:color w:val="000000"/>
          <w:shd w:val="clear" w:color="auto" w:fill="FFFFFF"/>
        </w:rPr>
        <w:t>MEAN,</w:t>
      </w:r>
      <w:r w:rsidRPr="00E634B9">
        <w:rPr>
          <w:color w:val="000000"/>
          <w:shd w:val="clear" w:color="auto" w:fill="FFFFFF"/>
        </w:rPr>
        <w:t>Bootstrap</w:t>
      </w:r>
      <w:proofErr w:type="spellEnd"/>
    </w:p>
    <w:p w:rsidR="00DB215A" w:rsidRPr="00D674FA" w:rsidRDefault="00DB215A" w:rsidP="00DB215A">
      <w:pPr>
        <w:pStyle w:val="ListParagraph"/>
        <w:numPr>
          <w:ilvl w:val="0"/>
          <w:numId w:val="3"/>
        </w:numPr>
        <w:autoSpaceDE w:val="0"/>
        <w:autoSpaceDN w:val="0"/>
        <w:adjustRightInd w:val="0"/>
        <w:rPr>
          <w:bCs/>
          <w:iCs/>
          <w:lang w:val="en-GB"/>
        </w:rPr>
      </w:pPr>
      <w:proofErr w:type="spellStart"/>
      <w:r w:rsidRPr="00D674FA">
        <w:t>ClearCase</w:t>
      </w:r>
      <w:proofErr w:type="spellEnd"/>
      <w:r w:rsidRPr="00D674FA">
        <w:t xml:space="preserve"> , VSS , SVN</w:t>
      </w:r>
      <w:r w:rsidRPr="006F2362">
        <w:t xml:space="preserve"> </w:t>
      </w:r>
    </w:p>
    <w:p w:rsidR="00DB215A" w:rsidRPr="00D674FA" w:rsidRDefault="00DB215A" w:rsidP="00DB215A">
      <w:pPr>
        <w:pStyle w:val="ListParagraph"/>
        <w:numPr>
          <w:ilvl w:val="0"/>
          <w:numId w:val="3"/>
        </w:numPr>
        <w:autoSpaceDE w:val="0"/>
        <w:autoSpaceDN w:val="0"/>
        <w:adjustRightInd w:val="0"/>
        <w:rPr>
          <w:bCs/>
          <w:iCs/>
          <w:lang w:val="en-GB"/>
        </w:rPr>
      </w:pPr>
      <w:r w:rsidRPr="00D674FA">
        <w:t>IIS , MTS ,TFS</w:t>
      </w:r>
    </w:p>
    <w:p w:rsidR="00DB215A" w:rsidRPr="006F2362" w:rsidRDefault="00DB215A" w:rsidP="00DB215A"/>
    <w:p w:rsidR="00DB215A" w:rsidRPr="006F2362" w:rsidRDefault="00DB215A" w:rsidP="00DB215A">
      <w:pPr>
        <w:pBdr>
          <w:bottom w:val="single" w:sz="12" w:space="1" w:color="auto"/>
        </w:pBdr>
        <w:shd w:val="clear" w:color="auto" w:fill="C0C0C0"/>
        <w:jc w:val="both"/>
        <w:rPr>
          <w:b/>
          <w:bCs/>
          <w:u w:val="single"/>
        </w:rPr>
      </w:pPr>
      <w:r w:rsidRPr="006F2362">
        <w:rPr>
          <w:b/>
          <w:bCs/>
        </w:rPr>
        <w:t xml:space="preserve">Project Experience: . . . staring with most recent </w:t>
      </w:r>
    </w:p>
    <w:p w:rsidR="00DB215A" w:rsidRPr="006F2362" w:rsidRDefault="00DB215A" w:rsidP="00DB215A">
      <w:pPr>
        <w:rPr>
          <w:b/>
          <w:bCs/>
          <w:i/>
          <w:iCs/>
        </w:rPr>
      </w:pPr>
    </w:p>
    <w:p w:rsidR="00DB215A" w:rsidRPr="006F2362" w:rsidRDefault="00DB215A" w:rsidP="00DB215A">
      <w:pPr>
        <w:widowControl w:val="0"/>
        <w:numPr>
          <w:ilvl w:val="0"/>
          <w:numId w:val="4"/>
        </w:numPr>
        <w:tabs>
          <w:tab w:val="left" w:pos="360"/>
        </w:tabs>
        <w:autoSpaceDE w:val="0"/>
        <w:autoSpaceDN w:val="0"/>
        <w:adjustRightInd w:val="0"/>
        <w:ind w:left="360" w:hanging="360"/>
        <w:rPr>
          <w:b/>
          <w:bCs/>
        </w:rPr>
      </w:pPr>
      <w:r w:rsidRPr="006F2362">
        <w:rPr>
          <w:b/>
          <w:bCs/>
        </w:rPr>
        <w:t xml:space="preserve">HEALTH  INSURANCE (LOB Like MD,MR,FE &amp; CO) </w:t>
      </w:r>
    </w:p>
    <w:p w:rsidR="00DB215A" w:rsidRPr="006F2362" w:rsidRDefault="00DB215A" w:rsidP="00DB215A">
      <w:pPr>
        <w:rPr>
          <w:bCs/>
        </w:rPr>
      </w:pPr>
      <w:r w:rsidRPr="006F2362">
        <w:rPr>
          <w:bCs/>
        </w:rPr>
        <w:t>Client:</w:t>
      </w:r>
    </w:p>
    <w:p w:rsidR="00DB215A" w:rsidRPr="006F2362" w:rsidRDefault="00DB215A" w:rsidP="00DB215A">
      <w:r w:rsidRPr="006F2362">
        <w:rPr>
          <w:bCs/>
        </w:rPr>
        <w:t xml:space="preserve"> CITRUS (US)</w:t>
      </w:r>
    </w:p>
    <w:p w:rsidR="00DB215A" w:rsidRPr="006F2362" w:rsidRDefault="00DB215A" w:rsidP="00DB215A"/>
    <w:p w:rsidR="00DB215A" w:rsidRPr="006F2362" w:rsidRDefault="00DB215A" w:rsidP="00DB215A">
      <w:pPr>
        <w:ind w:left="4320" w:hanging="3900"/>
        <w:rPr>
          <w:bCs/>
          <w:iCs/>
        </w:rPr>
      </w:pPr>
      <w:r w:rsidRPr="006F2362">
        <w:rPr>
          <w:bCs/>
          <w:i/>
          <w:iCs/>
        </w:rPr>
        <w:t>SOFTWARE</w:t>
      </w:r>
      <w:r w:rsidRPr="006F2362">
        <w:tab/>
        <w:t xml:space="preserve">SOA, SCRUM, </w:t>
      </w:r>
      <w:r w:rsidRPr="006F2362">
        <w:rPr>
          <w:bCs/>
        </w:rPr>
        <w:t>UML</w:t>
      </w:r>
      <w:r w:rsidRPr="006F2362">
        <w:t xml:space="preserve">, WPF, WCF, </w:t>
      </w:r>
      <w:r w:rsidRPr="006F2362">
        <w:rPr>
          <w:bCs/>
        </w:rPr>
        <w:t>C#, ASP.NET, ADO.NET, SQL Server</w:t>
      </w:r>
      <w:r w:rsidRPr="006F2362">
        <w:rPr>
          <w:bCs/>
          <w:i/>
          <w:iCs/>
        </w:rPr>
        <w:t xml:space="preserve"> </w:t>
      </w:r>
      <w:r w:rsidRPr="006F2362">
        <w:rPr>
          <w:bCs/>
        </w:rPr>
        <w:t>20</w:t>
      </w:r>
      <w:r>
        <w:rPr>
          <w:bCs/>
        </w:rPr>
        <w:t>12</w:t>
      </w:r>
      <w:r w:rsidRPr="006F2362">
        <w:rPr>
          <w:bCs/>
        </w:rPr>
        <w:t xml:space="preserve">, </w:t>
      </w:r>
      <w:r w:rsidRPr="006F2362">
        <w:rPr>
          <w:bCs/>
          <w:iCs/>
        </w:rPr>
        <w:t>Crystal Reports, MVC</w:t>
      </w:r>
      <w:r w:rsidR="00B233F8">
        <w:rPr>
          <w:bCs/>
          <w:iCs/>
        </w:rPr>
        <w:t>6</w:t>
      </w:r>
    </w:p>
    <w:p w:rsidR="00DB215A" w:rsidRPr="006F2362" w:rsidRDefault="00DB215A" w:rsidP="00DB215A">
      <w:pPr>
        <w:ind w:left="3600" w:hanging="3240"/>
      </w:pPr>
      <w:r w:rsidRPr="006F2362">
        <w:rPr>
          <w:bCs/>
          <w:i/>
          <w:iCs/>
        </w:rPr>
        <w:t>RESPONSIBILITY</w:t>
      </w:r>
      <w:r w:rsidRPr="006F2362">
        <w:rPr>
          <w:bCs/>
          <w:i/>
          <w:iCs/>
        </w:rPr>
        <w:tab/>
      </w:r>
      <w:r w:rsidRPr="006F2362">
        <w:rPr>
          <w:bCs/>
          <w:i/>
          <w:iCs/>
        </w:rPr>
        <w:tab/>
      </w:r>
      <w:r w:rsidRPr="006F2362">
        <w:t>Design</w:t>
      </w:r>
      <w:r w:rsidRPr="006F2362">
        <w:rPr>
          <w:bCs/>
          <w:i/>
          <w:iCs/>
        </w:rPr>
        <w:t xml:space="preserve">, </w:t>
      </w:r>
      <w:r w:rsidRPr="006F2362">
        <w:t xml:space="preserve">Development &amp; Testing, Interaction with client </w:t>
      </w:r>
    </w:p>
    <w:p w:rsidR="00DB215A" w:rsidRPr="006F2362" w:rsidRDefault="00DB215A" w:rsidP="00DB215A">
      <w:pPr>
        <w:ind w:firstLine="360"/>
      </w:pPr>
      <w:r w:rsidRPr="006F2362">
        <w:rPr>
          <w:bCs/>
          <w:i/>
          <w:iCs/>
        </w:rPr>
        <w:t>DEVELOPMENT TEAM</w:t>
      </w:r>
      <w:r w:rsidRPr="006F2362">
        <w:tab/>
      </w:r>
      <w:r w:rsidRPr="006F2362">
        <w:tab/>
      </w:r>
      <w:r w:rsidRPr="006F2362">
        <w:tab/>
      </w:r>
      <w:r>
        <w:t>45</w:t>
      </w:r>
    </w:p>
    <w:p w:rsidR="00DB215A" w:rsidRPr="006F2362" w:rsidRDefault="00DB215A" w:rsidP="00DB215A">
      <w:pPr>
        <w:ind w:firstLine="360"/>
      </w:pPr>
      <w:r w:rsidRPr="006F2362">
        <w:rPr>
          <w:bCs/>
          <w:i/>
          <w:iCs/>
        </w:rPr>
        <w:t>DURATION</w:t>
      </w:r>
      <w:r w:rsidRPr="006F2362">
        <w:rPr>
          <w:bCs/>
          <w:i/>
          <w:iCs/>
        </w:rPr>
        <w:tab/>
      </w:r>
      <w:r w:rsidRPr="006F2362">
        <w:tab/>
      </w:r>
      <w:r w:rsidRPr="006F2362">
        <w:tab/>
      </w:r>
      <w:r w:rsidRPr="006F2362">
        <w:tab/>
        <w:t>Nov/09 - Till Date</w:t>
      </w:r>
    </w:p>
    <w:p w:rsidR="00DB215A" w:rsidRPr="006F2362" w:rsidRDefault="00DB215A" w:rsidP="00DB215A">
      <w:pPr>
        <w:ind w:firstLine="360"/>
      </w:pPr>
    </w:p>
    <w:p w:rsidR="00DB215A" w:rsidRPr="006F2362" w:rsidRDefault="00DB215A" w:rsidP="00DB215A">
      <w:pPr>
        <w:ind w:firstLine="360"/>
      </w:pPr>
      <w:r w:rsidRPr="006F2362">
        <w:t>Citrus Health Care, primary focus is health and well-being &amp; committed to offering more plans, more choices and more benefits (i.e.  benefits that include no or low co-payments for doctor visits, inpatient hospital coverage and prescription drug coverage, plus enhancements such as fitness classes and transportation to and from medical appointments) .It has  LOB (Line Of Business like MD ,MR ,FE &amp; CO)  to give insurance to the US people .</w:t>
      </w:r>
    </w:p>
    <w:p w:rsidR="00DB215A" w:rsidRPr="006F2362" w:rsidRDefault="00DB215A" w:rsidP="00DB215A">
      <w:pPr>
        <w:ind w:firstLine="360"/>
      </w:pPr>
    </w:p>
    <w:p w:rsidR="00DB215A" w:rsidRPr="006F2362" w:rsidRDefault="00DB215A" w:rsidP="00DB215A">
      <w:pPr>
        <w:ind w:firstLine="360"/>
      </w:pPr>
      <w:r w:rsidRPr="006F2362">
        <w:t xml:space="preserve">In order to provide this they are maintaining 3 Applications </w:t>
      </w:r>
    </w:p>
    <w:p w:rsidR="00DB215A" w:rsidRPr="006F2362" w:rsidRDefault="00DB215A" w:rsidP="00DB215A">
      <w:pPr>
        <w:ind w:firstLine="360"/>
      </w:pPr>
    </w:p>
    <w:p w:rsidR="00DB215A" w:rsidRPr="006F2362" w:rsidRDefault="00DB215A" w:rsidP="00DB215A">
      <w:pPr>
        <w:pStyle w:val="ListParagraph"/>
        <w:widowControl w:val="0"/>
        <w:numPr>
          <w:ilvl w:val="0"/>
          <w:numId w:val="5"/>
        </w:numPr>
        <w:autoSpaceDE w:val="0"/>
        <w:autoSpaceDN w:val="0"/>
        <w:adjustRightInd w:val="0"/>
        <w:rPr>
          <w:b/>
          <w:u w:val="single"/>
        </w:rPr>
      </w:pPr>
      <w:r w:rsidRPr="006F2362">
        <w:rPr>
          <w:b/>
          <w:u w:val="single"/>
        </w:rPr>
        <w:t xml:space="preserve">CRM (Customer Relationship Management) </w:t>
      </w:r>
    </w:p>
    <w:p w:rsidR="00DB215A" w:rsidRPr="006F2362" w:rsidRDefault="00DB215A" w:rsidP="00DB215A">
      <w:pPr>
        <w:pStyle w:val="ListParagraph"/>
        <w:rPr>
          <w:b/>
          <w:u w:val="single"/>
        </w:rPr>
      </w:pPr>
    </w:p>
    <w:p w:rsidR="00DB215A" w:rsidRPr="006F2362" w:rsidRDefault="00DB215A" w:rsidP="00DB215A">
      <w:pPr>
        <w:pStyle w:val="ListParagraph"/>
      </w:pPr>
      <w:r w:rsidRPr="006F2362">
        <w:t xml:space="preserve">This application using for  Managing Campaigns, Events, Leads, Calls and Enrolling Medicare members &amp; Enrollment, Disenrollment, Plans, Generate Reports on the basis of members . </w:t>
      </w:r>
    </w:p>
    <w:p w:rsidR="00DB215A" w:rsidRPr="006F2362" w:rsidRDefault="00DB215A" w:rsidP="00DB215A">
      <w:r w:rsidRPr="006F2362">
        <w:tab/>
      </w:r>
    </w:p>
    <w:p w:rsidR="00DB215A" w:rsidRPr="006F2362" w:rsidRDefault="00DB215A" w:rsidP="00DB215A">
      <w:pPr>
        <w:ind w:left="720"/>
      </w:pPr>
      <w:r w:rsidRPr="006F2362">
        <w:t xml:space="preserve">The Campaigns and conducts events in order to create awareness for enrollment. This enrollment process takes place during October to January every year. Agents take part as an internal source and brokers are contracted as a third party for promotion. Once the collection of application is done either through agents or brokers as an offline workflow, it is followed by the online processes. </w:t>
      </w:r>
    </w:p>
    <w:p w:rsidR="00DB215A" w:rsidRPr="006F2362" w:rsidRDefault="00DB215A" w:rsidP="00DB215A">
      <w:pPr>
        <w:ind w:firstLine="720"/>
      </w:pPr>
    </w:p>
    <w:p w:rsidR="00DB215A" w:rsidRPr="006F2362" w:rsidRDefault="00DB215A" w:rsidP="00DB215A">
      <w:pPr>
        <w:ind w:firstLine="720"/>
      </w:pPr>
      <w:r w:rsidRPr="006F2362">
        <w:t xml:space="preserve">This facilitates the client to have an automated record of the following workflow: </w:t>
      </w:r>
    </w:p>
    <w:p w:rsidR="00DB215A" w:rsidRPr="006F2362" w:rsidRDefault="00DB215A" w:rsidP="00DB215A">
      <w:pPr>
        <w:ind w:firstLine="720"/>
      </w:pPr>
    </w:p>
    <w:p w:rsidR="00DB215A" w:rsidRPr="006F2362" w:rsidRDefault="00DB215A" w:rsidP="00DB215A">
      <w:pPr>
        <w:pStyle w:val="ListParagraph"/>
        <w:widowControl w:val="0"/>
        <w:numPr>
          <w:ilvl w:val="0"/>
          <w:numId w:val="21"/>
        </w:numPr>
        <w:autoSpaceDE w:val="0"/>
        <w:autoSpaceDN w:val="0"/>
        <w:adjustRightInd w:val="0"/>
      </w:pPr>
      <w:r w:rsidRPr="006F2362">
        <w:t>Collecting the Medicare Applications</w:t>
      </w:r>
    </w:p>
    <w:p w:rsidR="00DB215A" w:rsidRPr="006F2362" w:rsidRDefault="00DB215A" w:rsidP="00DB215A">
      <w:pPr>
        <w:pStyle w:val="ListParagraph"/>
        <w:widowControl w:val="0"/>
        <w:numPr>
          <w:ilvl w:val="0"/>
          <w:numId w:val="21"/>
        </w:numPr>
        <w:autoSpaceDE w:val="0"/>
        <w:autoSpaceDN w:val="0"/>
        <w:adjustRightInd w:val="0"/>
      </w:pPr>
      <w:r w:rsidRPr="006F2362">
        <w:t>Verifying Batch Eligibility Query (BEQ)</w:t>
      </w:r>
    </w:p>
    <w:p w:rsidR="00DB215A" w:rsidRPr="006F2362" w:rsidRDefault="00DB215A" w:rsidP="00DB215A">
      <w:pPr>
        <w:pStyle w:val="ListParagraph"/>
        <w:widowControl w:val="0"/>
        <w:numPr>
          <w:ilvl w:val="0"/>
          <w:numId w:val="21"/>
        </w:numPr>
        <w:autoSpaceDE w:val="0"/>
        <w:autoSpaceDN w:val="0"/>
        <w:adjustRightInd w:val="0"/>
      </w:pPr>
      <w:r w:rsidRPr="006F2362">
        <w:lastRenderedPageBreak/>
        <w:t>Approving the Applications</w:t>
      </w:r>
    </w:p>
    <w:p w:rsidR="00DB215A" w:rsidRPr="006F2362" w:rsidRDefault="00DB215A" w:rsidP="00DB215A">
      <w:pPr>
        <w:pStyle w:val="ListParagraph"/>
        <w:widowControl w:val="0"/>
        <w:numPr>
          <w:ilvl w:val="0"/>
          <w:numId w:val="21"/>
        </w:numPr>
        <w:autoSpaceDE w:val="0"/>
        <w:autoSpaceDN w:val="0"/>
        <w:adjustRightInd w:val="0"/>
      </w:pPr>
      <w:r w:rsidRPr="006F2362">
        <w:t>Enrolling applications into the Client’s Database</w:t>
      </w:r>
    </w:p>
    <w:p w:rsidR="00DB215A" w:rsidRPr="006F2362" w:rsidRDefault="00DB215A" w:rsidP="00DB215A">
      <w:pPr>
        <w:pStyle w:val="ListParagraph"/>
        <w:widowControl w:val="0"/>
        <w:numPr>
          <w:ilvl w:val="0"/>
          <w:numId w:val="21"/>
        </w:numPr>
        <w:autoSpaceDE w:val="0"/>
        <w:autoSpaceDN w:val="0"/>
        <w:adjustRightInd w:val="0"/>
      </w:pPr>
      <w:r w:rsidRPr="006F2362">
        <w:t>Generating Transaction Reply Report (TRR) file</w:t>
      </w:r>
    </w:p>
    <w:p w:rsidR="00DB215A" w:rsidRPr="006F2362" w:rsidRDefault="00DB215A" w:rsidP="00DB215A">
      <w:pPr>
        <w:pStyle w:val="ListParagraph"/>
        <w:widowControl w:val="0"/>
        <w:numPr>
          <w:ilvl w:val="0"/>
          <w:numId w:val="21"/>
        </w:numPr>
        <w:autoSpaceDE w:val="0"/>
        <w:autoSpaceDN w:val="0"/>
        <w:adjustRightInd w:val="0"/>
      </w:pPr>
      <w:r w:rsidRPr="006F2362">
        <w:t>Generating approval letters to members based on TRR</w:t>
      </w:r>
    </w:p>
    <w:p w:rsidR="00DB215A" w:rsidRPr="006F2362" w:rsidRDefault="00DB215A" w:rsidP="00DB215A">
      <w:pPr>
        <w:ind w:firstLine="720"/>
      </w:pPr>
    </w:p>
    <w:p w:rsidR="00DB215A" w:rsidRPr="006F2362" w:rsidRDefault="00DB215A" w:rsidP="00DB215A">
      <w:pPr>
        <w:ind w:left="720"/>
      </w:pPr>
      <w:r w:rsidRPr="006F2362">
        <w:t>Each course of action either proceeds or a flow back status is indicated based on its respective criteria fulfillment. This helps in checking out any errors existing at each stage, which needs to be rectified.</w:t>
      </w:r>
    </w:p>
    <w:p w:rsidR="00DB215A" w:rsidRPr="006F2362" w:rsidRDefault="00DB215A" w:rsidP="00DB215A">
      <w:pPr>
        <w:rPr>
          <w:b/>
          <w:bCs/>
        </w:rPr>
      </w:pPr>
    </w:p>
    <w:p w:rsidR="00DB215A" w:rsidRPr="006F2362" w:rsidRDefault="00DB215A" w:rsidP="00DB215A">
      <w:pPr>
        <w:pStyle w:val="ListParagraph"/>
        <w:widowControl w:val="0"/>
        <w:numPr>
          <w:ilvl w:val="0"/>
          <w:numId w:val="5"/>
        </w:numPr>
        <w:autoSpaceDE w:val="0"/>
        <w:autoSpaceDN w:val="0"/>
        <w:adjustRightInd w:val="0"/>
        <w:rPr>
          <w:b/>
          <w:u w:val="single"/>
        </w:rPr>
      </w:pPr>
      <w:r w:rsidRPr="006F2362">
        <w:rPr>
          <w:b/>
          <w:u w:val="single"/>
        </w:rPr>
        <w:t xml:space="preserve">Portal </w:t>
      </w:r>
    </w:p>
    <w:p w:rsidR="00DB215A" w:rsidRPr="006F2362" w:rsidRDefault="00DB215A" w:rsidP="00DB215A">
      <w:pPr>
        <w:pStyle w:val="ListParagraph"/>
        <w:rPr>
          <w:b/>
          <w:u w:val="single"/>
        </w:rPr>
      </w:pPr>
    </w:p>
    <w:p w:rsidR="00DB215A" w:rsidRPr="006F2362" w:rsidRDefault="00DB215A" w:rsidP="00DB215A">
      <w:pPr>
        <w:pStyle w:val="ListParagraph"/>
        <w:ind w:firstLine="720"/>
      </w:pPr>
      <w:r w:rsidRPr="006F2362">
        <w:t xml:space="preserve">It’s the Citrus website helps to find a Provider, Plan, Drug &amp; also taking care applications for New Members, Auth / Ref (Authorization &amp; Referral) &amp; also List of drugs on the basis of CPT code. Plans have no or low co-payment for doctor visits, inpatient hospital coverage, Part D prescription drug coverage plus enhanced vision and hearing benefits. Portal is </w:t>
      </w:r>
      <w:proofErr w:type="gramStart"/>
      <w:r w:rsidRPr="006F2362">
        <w:t>taking care</w:t>
      </w:r>
      <w:proofErr w:type="gramEnd"/>
      <w:r w:rsidRPr="006F2362">
        <w:t xml:space="preserve"> all LOB’s.</w:t>
      </w:r>
    </w:p>
    <w:p w:rsidR="00DB215A" w:rsidRPr="006F2362" w:rsidRDefault="00DB215A" w:rsidP="00DB215A">
      <w:pPr>
        <w:pStyle w:val="ListParagraph"/>
        <w:ind w:firstLine="720"/>
      </w:pPr>
    </w:p>
    <w:p w:rsidR="00DB215A" w:rsidRPr="006F2362" w:rsidRDefault="00DB215A" w:rsidP="00DB215A">
      <w:pPr>
        <w:pStyle w:val="ListParagraph"/>
        <w:widowControl w:val="0"/>
        <w:numPr>
          <w:ilvl w:val="0"/>
          <w:numId w:val="5"/>
        </w:numPr>
        <w:autoSpaceDE w:val="0"/>
        <w:autoSpaceDN w:val="0"/>
        <w:adjustRightInd w:val="0"/>
        <w:rPr>
          <w:b/>
          <w:u w:val="single"/>
        </w:rPr>
      </w:pPr>
      <w:r w:rsidRPr="006F2362">
        <w:rPr>
          <w:b/>
          <w:u w:val="single"/>
        </w:rPr>
        <w:t>EDI (Electronic  Data Interchange )</w:t>
      </w:r>
    </w:p>
    <w:p w:rsidR="00DB215A" w:rsidRPr="006F2362" w:rsidRDefault="00DB215A" w:rsidP="00DB215A">
      <w:pPr>
        <w:pStyle w:val="ListParagraph"/>
        <w:rPr>
          <w:b/>
          <w:u w:val="single"/>
        </w:rPr>
      </w:pPr>
    </w:p>
    <w:p w:rsidR="00DB215A" w:rsidRPr="006F2362" w:rsidRDefault="00DB215A" w:rsidP="00DB215A">
      <w:pPr>
        <w:pStyle w:val="ListParagraph"/>
        <w:ind w:left="1080"/>
      </w:pPr>
      <w:r w:rsidRPr="006F2362">
        <w:t>Help in loading EDI claims, remittance, enrollment / disenrollment eligibility and various kinds of payments into the HMO’s database. To process the network of interrelated transactions that takes place among the primary care physician (PCP), the HMO and the government funding bodies (CMS / ACHA).</w:t>
      </w:r>
    </w:p>
    <w:p w:rsidR="00DB215A" w:rsidRPr="006F2362" w:rsidRDefault="00DB215A" w:rsidP="00DB215A">
      <w:pPr>
        <w:ind w:left="1080" w:firstLine="360"/>
        <w:rPr>
          <w:lang w:val="en-GB" w:eastAsia="en-GB"/>
        </w:rPr>
      </w:pPr>
      <w:r w:rsidRPr="006F2362">
        <w:rPr>
          <w:lang w:val="en-GB" w:eastAsia="en-GB"/>
        </w:rPr>
        <w:t xml:space="preserve">Transactions can take place either by proprietary format or electronically. When there is a transaction between the provider and the HMO specific files are exchanged according to their purpose. The following list comes under the EDI files: </w:t>
      </w:r>
    </w:p>
    <w:p w:rsidR="00DB215A" w:rsidRPr="006F2362" w:rsidRDefault="00DB215A" w:rsidP="00DB215A">
      <w:pPr>
        <w:ind w:firstLine="720"/>
        <w:rPr>
          <w:b/>
          <w:bCs/>
          <w:lang w:val="en-GB" w:eastAsia="en-GB"/>
        </w:rPr>
      </w:pPr>
    </w:p>
    <w:p w:rsidR="00DB215A" w:rsidRPr="006F2362" w:rsidRDefault="00DB215A" w:rsidP="00DB215A">
      <w:pPr>
        <w:ind w:firstLine="720"/>
        <w:rPr>
          <w:lang w:val="en-GB" w:eastAsia="en-GB"/>
        </w:rPr>
      </w:pPr>
      <w:r w:rsidRPr="006F2362">
        <w:rPr>
          <w:b/>
          <w:bCs/>
          <w:lang w:val="en-GB" w:eastAsia="en-GB"/>
        </w:rPr>
        <w:t>For Batch Transactions:</w:t>
      </w:r>
      <w:r w:rsidRPr="006F2362">
        <w:rPr>
          <w:lang w:val="en-GB" w:eastAsia="en-GB"/>
        </w:rPr>
        <w:t xml:space="preserve"> </w:t>
      </w:r>
    </w:p>
    <w:p w:rsidR="00DB215A" w:rsidRPr="006F2362" w:rsidRDefault="00DB215A" w:rsidP="00DB215A">
      <w:pPr>
        <w:ind w:firstLine="720"/>
        <w:rPr>
          <w:lang w:val="en-GB" w:eastAsia="en-GB"/>
        </w:rPr>
      </w:pPr>
    </w:p>
    <w:p w:rsidR="00DB215A" w:rsidRPr="006F2362" w:rsidRDefault="00DB215A" w:rsidP="00DB215A">
      <w:pPr>
        <w:pStyle w:val="ListParagraph"/>
        <w:numPr>
          <w:ilvl w:val="0"/>
          <w:numId w:val="20"/>
        </w:numPr>
        <w:rPr>
          <w:lang w:val="en-GB" w:eastAsia="en-GB"/>
        </w:rPr>
      </w:pPr>
      <w:r w:rsidRPr="006F2362">
        <w:rPr>
          <w:lang w:val="en-GB" w:eastAsia="en-GB"/>
        </w:rPr>
        <w:t>837 P/I (Professional / Institutional) – Electronic Claim files</w:t>
      </w:r>
    </w:p>
    <w:p w:rsidR="00DB215A" w:rsidRPr="006F2362" w:rsidRDefault="00DB215A" w:rsidP="00DB215A">
      <w:pPr>
        <w:pStyle w:val="ListParagraph"/>
        <w:numPr>
          <w:ilvl w:val="0"/>
          <w:numId w:val="20"/>
        </w:numPr>
        <w:rPr>
          <w:lang w:val="en-GB" w:eastAsia="en-GB"/>
        </w:rPr>
      </w:pPr>
      <w:r w:rsidRPr="006F2362">
        <w:rPr>
          <w:lang w:val="en-GB" w:eastAsia="en-GB"/>
        </w:rPr>
        <w:t>835 – Healthcare Electronic Remittance advice request form</w:t>
      </w:r>
    </w:p>
    <w:p w:rsidR="00DB215A" w:rsidRPr="006F2362" w:rsidRDefault="00DB215A" w:rsidP="00DB215A">
      <w:pPr>
        <w:pStyle w:val="ListParagraph"/>
        <w:numPr>
          <w:ilvl w:val="0"/>
          <w:numId w:val="20"/>
        </w:numPr>
        <w:rPr>
          <w:lang w:val="en-GB" w:eastAsia="en-GB"/>
        </w:rPr>
      </w:pPr>
      <w:r w:rsidRPr="006F2362">
        <w:rPr>
          <w:lang w:val="en-GB" w:eastAsia="en-GB"/>
        </w:rPr>
        <w:t>834 – Enrolment and Disenrollment for Medicaid eligibility</w:t>
      </w:r>
    </w:p>
    <w:p w:rsidR="00DB215A" w:rsidRPr="006F2362" w:rsidRDefault="00DB215A" w:rsidP="00DB215A">
      <w:pPr>
        <w:pStyle w:val="ListParagraph"/>
        <w:numPr>
          <w:ilvl w:val="0"/>
          <w:numId w:val="20"/>
        </w:numPr>
        <w:rPr>
          <w:lang w:val="en-GB" w:eastAsia="en-GB"/>
        </w:rPr>
      </w:pPr>
      <w:r w:rsidRPr="006F2362">
        <w:rPr>
          <w:lang w:val="en-GB" w:eastAsia="en-GB"/>
        </w:rPr>
        <w:t>820 – Electronic Response files for premium Payments to insurer</w:t>
      </w:r>
    </w:p>
    <w:p w:rsidR="00DB215A" w:rsidRPr="006F2362" w:rsidRDefault="00DB215A" w:rsidP="00DB215A">
      <w:pPr>
        <w:ind w:firstLine="720"/>
        <w:rPr>
          <w:b/>
          <w:bCs/>
          <w:lang w:val="en-GB" w:eastAsia="en-GB"/>
        </w:rPr>
      </w:pPr>
    </w:p>
    <w:p w:rsidR="00DB215A" w:rsidRPr="006F2362" w:rsidRDefault="00DB215A" w:rsidP="00DB215A">
      <w:pPr>
        <w:ind w:firstLine="720"/>
        <w:rPr>
          <w:b/>
          <w:bCs/>
          <w:lang w:val="en-GB" w:eastAsia="en-GB"/>
        </w:rPr>
      </w:pPr>
      <w:r w:rsidRPr="006F2362">
        <w:rPr>
          <w:b/>
          <w:bCs/>
          <w:lang w:val="en-GB" w:eastAsia="en-GB"/>
        </w:rPr>
        <w:t xml:space="preserve">For Real Time Transactions: </w:t>
      </w:r>
      <w:r w:rsidRPr="006F2362">
        <w:rPr>
          <w:b/>
          <w:bCs/>
          <w:lang w:val="en-GB" w:eastAsia="en-GB"/>
        </w:rPr>
        <w:tab/>
      </w:r>
    </w:p>
    <w:p w:rsidR="00DB215A" w:rsidRPr="006F2362" w:rsidRDefault="00DB215A" w:rsidP="00DB215A">
      <w:pPr>
        <w:ind w:left="360"/>
        <w:rPr>
          <w:b/>
          <w:bCs/>
          <w:lang w:val="en-GB" w:eastAsia="en-GB"/>
        </w:rPr>
      </w:pPr>
    </w:p>
    <w:p w:rsidR="00DB215A" w:rsidRPr="006F2362" w:rsidRDefault="00DB215A" w:rsidP="00DB215A">
      <w:pPr>
        <w:pStyle w:val="ListParagraph"/>
        <w:widowControl w:val="0"/>
        <w:numPr>
          <w:ilvl w:val="1"/>
          <w:numId w:val="18"/>
        </w:numPr>
        <w:autoSpaceDE w:val="0"/>
        <w:autoSpaceDN w:val="0"/>
        <w:adjustRightInd w:val="0"/>
        <w:rPr>
          <w:bCs/>
          <w:lang w:val="en-GB" w:eastAsia="en-GB"/>
        </w:rPr>
      </w:pPr>
      <w:r w:rsidRPr="006F2362">
        <w:rPr>
          <w:bCs/>
          <w:lang w:val="en-GB" w:eastAsia="en-GB"/>
        </w:rPr>
        <w:t>271 / 272 – Member eligibility request / response</w:t>
      </w:r>
    </w:p>
    <w:p w:rsidR="00DB215A" w:rsidRPr="006F2362" w:rsidRDefault="00DB215A" w:rsidP="00DB215A">
      <w:pPr>
        <w:pStyle w:val="ListParagraph"/>
        <w:widowControl w:val="0"/>
        <w:numPr>
          <w:ilvl w:val="1"/>
          <w:numId w:val="18"/>
        </w:numPr>
        <w:autoSpaceDE w:val="0"/>
        <w:autoSpaceDN w:val="0"/>
        <w:adjustRightInd w:val="0"/>
        <w:rPr>
          <w:bCs/>
          <w:lang w:val="en-GB" w:eastAsia="en-GB"/>
        </w:rPr>
      </w:pPr>
      <w:r w:rsidRPr="006F2362">
        <w:rPr>
          <w:bCs/>
          <w:lang w:val="en-GB" w:eastAsia="en-GB"/>
        </w:rPr>
        <w:t xml:space="preserve">276 / 277 – Claim status request / response </w:t>
      </w:r>
    </w:p>
    <w:p w:rsidR="00DB215A" w:rsidRPr="006F2362" w:rsidRDefault="00DB215A" w:rsidP="00DB215A">
      <w:pPr>
        <w:pStyle w:val="ListParagraph"/>
        <w:widowControl w:val="0"/>
        <w:numPr>
          <w:ilvl w:val="1"/>
          <w:numId w:val="18"/>
        </w:numPr>
        <w:autoSpaceDE w:val="0"/>
        <w:autoSpaceDN w:val="0"/>
        <w:adjustRightInd w:val="0"/>
        <w:rPr>
          <w:bCs/>
          <w:lang w:val="en-GB" w:eastAsia="en-GB"/>
        </w:rPr>
      </w:pPr>
      <w:r w:rsidRPr="006F2362">
        <w:rPr>
          <w:bCs/>
          <w:lang w:val="en-GB" w:eastAsia="en-GB"/>
        </w:rPr>
        <w:t>278 – Authorization and Referrals</w:t>
      </w:r>
    </w:p>
    <w:p w:rsidR="00DB215A" w:rsidRPr="006F2362" w:rsidRDefault="00DB215A" w:rsidP="00DB215A">
      <w:pPr>
        <w:pStyle w:val="ListParagraph"/>
        <w:widowControl w:val="0"/>
        <w:autoSpaceDE w:val="0"/>
        <w:autoSpaceDN w:val="0"/>
        <w:adjustRightInd w:val="0"/>
        <w:ind w:left="1800"/>
        <w:rPr>
          <w:bCs/>
          <w:lang w:val="en-GB" w:eastAsia="en-GB"/>
        </w:rPr>
      </w:pPr>
    </w:p>
    <w:p w:rsidR="00DB215A" w:rsidRPr="006F2362" w:rsidRDefault="00DB215A" w:rsidP="00DB215A">
      <w:pPr>
        <w:ind w:firstLine="720"/>
        <w:rPr>
          <w:b/>
        </w:rPr>
      </w:pPr>
      <w:r w:rsidRPr="006F2362">
        <w:rPr>
          <w:b/>
        </w:rPr>
        <w:t xml:space="preserve">EDI Application where the following sequential course takes place under the EDI claim process: </w:t>
      </w:r>
    </w:p>
    <w:p w:rsidR="00DB215A" w:rsidRPr="006F2362" w:rsidRDefault="00DB215A" w:rsidP="00DB215A">
      <w:pPr>
        <w:ind w:left="360"/>
      </w:pPr>
    </w:p>
    <w:p w:rsidR="00DB215A" w:rsidRPr="006F2362" w:rsidRDefault="00DB215A" w:rsidP="00DB215A">
      <w:pPr>
        <w:pStyle w:val="ListParagraph"/>
        <w:widowControl w:val="0"/>
        <w:numPr>
          <w:ilvl w:val="0"/>
          <w:numId w:val="19"/>
        </w:numPr>
        <w:autoSpaceDE w:val="0"/>
        <w:autoSpaceDN w:val="0"/>
        <w:adjustRightInd w:val="0"/>
      </w:pPr>
      <w:r w:rsidRPr="006F2362">
        <w:t>Vendor will drop the file in EDI Inbound folder</w:t>
      </w:r>
    </w:p>
    <w:p w:rsidR="00DB215A" w:rsidRPr="006F2362" w:rsidRDefault="00DB215A" w:rsidP="00DB215A">
      <w:pPr>
        <w:pStyle w:val="ListParagraph"/>
        <w:widowControl w:val="0"/>
        <w:numPr>
          <w:ilvl w:val="0"/>
          <w:numId w:val="19"/>
        </w:numPr>
        <w:autoSpaceDE w:val="0"/>
        <w:autoSpaceDN w:val="0"/>
        <w:adjustRightInd w:val="0"/>
      </w:pPr>
      <w:r w:rsidRPr="006F2362">
        <w:t>Check for compliance and generate 997</w:t>
      </w:r>
    </w:p>
    <w:p w:rsidR="00DB215A" w:rsidRPr="006F2362" w:rsidRDefault="00DB215A" w:rsidP="00DB215A">
      <w:pPr>
        <w:pStyle w:val="ListParagraph"/>
        <w:widowControl w:val="0"/>
        <w:numPr>
          <w:ilvl w:val="0"/>
          <w:numId w:val="19"/>
        </w:numPr>
        <w:autoSpaceDE w:val="0"/>
        <w:autoSpaceDN w:val="0"/>
        <w:adjustRightInd w:val="0"/>
      </w:pPr>
      <w:r w:rsidRPr="006F2362">
        <w:t>Parse the file for each claim and Scrub into EDI database</w:t>
      </w:r>
    </w:p>
    <w:p w:rsidR="00DB215A" w:rsidRPr="006F2362" w:rsidRDefault="00DB215A" w:rsidP="00DB215A">
      <w:pPr>
        <w:pStyle w:val="ListParagraph"/>
        <w:widowControl w:val="0"/>
        <w:numPr>
          <w:ilvl w:val="0"/>
          <w:numId w:val="19"/>
        </w:numPr>
        <w:autoSpaceDE w:val="0"/>
        <w:autoSpaceDN w:val="0"/>
        <w:adjustRightInd w:val="0"/>
      </w:pPr>
      <w:r w:rsidRPr="006F2362">
        <w:t>Validate data in EDI’s database against the HMO’s database</w:t>
      </w:r>
    </w:p>
    <w:p w:rsidR="00DB215A" w:rsidRPr="006F2362" w:rsidRDefault="00DB215A" w:rsidP="00DB215A">
      <w:pPr>
        <w:pStyle w:val="ListParagraph"/>
        <w:widowControl w:val="0"/>
        <w:numPr>
          <w:ilvl w:val="0"/>
          <w:numId w:val="19"/>
        </w:numPr>
        <w:autoSpaceDE w:val="0"/>
        <w:autoSpaceDN w:val="0"/>
        <w:adjustRightInd w:val="0"/>
      </w:pPr>
      <w:r w:rsidRPr="006F2362">
        <w:t>Apply rules for any errors and load those errors’ information into the EDI database</w:t>
      </w:r>
    </w:p>
    <w:p w:rsidR="00DB215A" w:rsidRPr="006F2362" w:rsidRDefault="00DB215A" w:rsidP="00DB215A">
      <w:pPr>
        <w:pStyle w:val="ListParagraph"/>
        <w:widowControl w:val="0"/>
        <w:numPr>
          <w:ilvl w:val="0"/>
          <w:numId w:val="19"/>
        </w:numPr>
        <w:autoSpaceDE w:val="0"/>
        <w:autoSpaceDN w:val="0"/>
        <w:adjustRightInd w:val="0"/>
      </w:pPr>
      <w:r w:rsidRPr="006F2362">
        <w:t>In EDI Web console, errors will be shown to fix from UI</w:t>
      </w:r>
    </w:p>
    <w:p w:rsidR="00DB215A" w:rsidRPr="006F2362" w:rsidRDefault="00DB215A" w:rsidP="00DB215A">
      <w:pPr>
        <w:autoSpaceDE w:val="0"/>
        <w:autoSpaceDN w:val="0"/>
        <w:adjustRightInd w:val="0"/>
        <w:rPr>
          <w:b/>
          <w:bCs/>
        </w:rPr>
      </w:pPr>
    </w:p>
    <w:p w:rsidR="00DB215A" w:rsidRDefault="00DB215A" w:rsidP="00DB215A">
      <w:pPr>
        <w:shd w:val="clear" w:color="auto" w:fill="FFFFFF"/>
        <w:spacing w:line="270" w:lineRule="atLeast"/>
        <w:ind w:firstLine="720"/>
        <w:jc w:val="both"/>
        <w:rPr>
          <w:b/>
          <w:bCs/>
        </w:rPr>
      </w:pPr>
    </w:p>
    <w:p w:rsidR="00DB215A" w:rsidRPr="006F2362" w:rsidRDefault="00DB215A" w:rsidP="00DB215A">
      <w:pPr>
        <w:shd w:val="clear" w:color="auto" w:fill="FFFFFF"/>
        <w:spacing w:line="270" w:lineRule="atLeast"/>
        <w:ind w:firstLine="720"/>
        <w:jc w:val="both"/>
        <w:rPr>
          <w:b/>
          <w:bCs/>
        </w:rPr>
      </w:pPr>
      <w:r w:rsidRPr="006F2362">
        <w:rPr>
          <w:b/>
          <w:bCs/>
        </w:rPr>
        <w:t>Role &amp; Responsibility –</w:t>
      </w:r>
    </w:p>
    <w:p w:rsidR="00DB215A" w:rsidRPr="006F2362" w:rsidRDefault="00DB215A" w:rsidP="00DB215A">
      <w:pPr>
        <w:pStyle w:val="ListParagraph"/>
        <w:shd w:val="clear" w:color="auto" w:fill="FFFFFF"/>
        <w:spacing w:line="270" w:lineRule="atLeast"/>
        <w:ind w:left="1440"/>
        <w:jc w:val="both"/>
        <w:rPr>
          <w:color w:val="333333"/>
        </w:rPr>
      </w:pPr>
    </w:p>
    <w:p w:rsidR="00DB215A" w:rsidRPr="006F2362" w:rsidRDefault="00DB215A" w:rsidP="00DB215A">
      <w:pPr>
        <w:pStyle w:val="ListParagraph"/>
        <w:numPr>
          <w:ilvl w:val="0"/>
          <w:numId w:val="9"/>
        </w:numPr>
        <w:shd w:val="clear" w:color="auto" w:fill="FFFFFF"/>
        <w:spacing w:line="270" w:lineRule="atLeast"/>
        <w:jc w:val="both"/>
        <w:rPr>
          <w:color w:val="333333"/>
        </w:rPr>
      </w:pPr>
      <w:r w:rsidRPr="006F2362">
        <w:rPr>
          <w:color w:val="333333"/>
        </w:rPr>
        <w:t>Manage projects to deliver them on time, within budget and to the required quality specifications.  Tightly manage any deviations from the agreed project timeline and budget, ensuring early notification to the project steering committee of potential deviations and applicable necessary remedial actions</w:t>
      </w:r>
    </w:p>
    <w:p w:rsidR="00DB215A" w:rsidRPr="006F2362" w:rsidRDefault="00DB215A" w:rsidP="00DB215A">
      <w:pPr>
        <w:pStyle w:val="ListParagraph"/>
        <w:numPr>
          <w:ilvl w:val="0"/>
          <w:numId w:val="10"/>
        </w:numPr>
        <w:shd w:val="clear" w:color="auto" w:fill="FFFFFF"/>
        <w:spacing w:line="270" w:lineRule="atLeast"/>
        <w:jc w:val="both"/>
        <w:rPr>
          <w:color w:val="333333"/>
        </w:rPr>
      </w:pPr>
      <w:r w:rsidRPr="006F2362">
        <w:rPr>
          <w:color w:val="222222"/>
          <w:shd w:val="clear" w:color="auto" w:fill="FFFFFF"/>
        </w:rPr>
        <w:t>Responsible for end to end Technical Management role in taking fundamental decisions during project deliveries.</w:t>
      </w:r>
      <w:r w:rsidRPr="006F2362">
        <w:rPr>
          <w:rStyle w:val="apple-converted-space"/>
          <w:color w:val="222222"/>
          <w:shd w:val="clear" w:color="auto" w:fill="FFFFFF"/>
        </w:rPr>
        <w:t> </w:t>
      </w:r>
    </w:p>
    <w:p w:rsidR="00DB215A" w:rsidRPr="006F2362" w:rsidRDefault="00DB215A" w:rsidP="00DB215A">
      <w:pPr>
        <w:pStyle w:val="ListParagraph"/>
        <w:numPr>
          <w:ilvl w:val="0"/>
          <w:numId w:val="11"/>
        </w:numPr>
        <w:shd w:val="clear" w:color="auto" w:fill="FFFFFF"/>
        <w:spacing w:line="270" w:lineRule="atLeast"/>
        <w:jc w:val="both"/>
        <w:rPr>
          <w:color w:val="333333"/>
        </w:rPr>
      </w:pPr>
      <w:r w:rsidRPr="006F2362">
        <w:rPr>
          <w:color w:val="333333"/>
        </w:rPr>
        <w:t>Work with project stakeholders, and external vendors, in an onshore and offshore engagement model to gather requirements, create project plans, identify and manage issues (mitigation plans), risks and changes</w:t>
      </w:r>
    </w:p>
    <w:p w:rsidR="00DB215A" w:rsidRPr="006F2362" w:rsidRDefault="00DB215A" w:rsidP="00DB215A">
      <w:pPr>
        <w:pStyle w:val="ListParagraph"/>
        <w:numPr>
          <w:ilvl w:val="0"/>
          <w:numId w:val="12"/>
        </w:numPr>
        <w:shd w:val="clear" w:color="auto" w:fill="FFFFFF"/>
        <w:spacing w:line="270" w:lineRule="atLeast"/>
        <w:jc w:val="both"/>
        <w:rPr>
          <w:color w:val="333333"/>
        </w:rPr>
      </w:pPr>
      <w:r w:rsidRPr="006F2362">
        <w:rPr>
          <w:color w:val="333333"/>
        </w:rPr>
        <w:t>Ensure all required project documentation is compiled to a high standard and maintained in an accurate and auditable manner</w:t>
      </w:r>
    </w:p>
    <w:p w:rsidR="00DB215A" w:rsidRPr="006F2362" w:rsidRDefault="00DB215A" w:rsidP="00DB215A">
      <w:pPr>
        <w:pStyle w:val="ListParagraph"/>
        <w:numPr>
          <w:ilvl w:val="0"/>
          <w:numId w:val="13"/>
        </w:numPr>
        <w:shd w:val="clear" w:color="auto" w:fill="FFFFFF"/>
        <w:spacing w:line="270" w:lineRule="atLeast"/>
        <w:jc w:val="both"/>
        <w:rPr>
          <w:color w:val="333333"/>
        </w:rPr>
      </w:pPr>
      <w:r w:rsidRPr="006F2362">
        <w:rPr>
          <w:color w:val="333333"/>
        </w:rPr>
        <w:t>Accurate and timely reporting of project progress and status to project stakeholders via electronic reporting and formal presentations</w:t>
      </w:r>
    </w:p>
    <w:p w:rsidR="00DB215A" w:rsidRPr="006F2362" w:rsidRDefault="00DB215A" w:rsidP="00DB215A">
      <w:pPr>
        <w:pStyle w:val="ListParagraph"/>
        <w:numPr>
          <w:ilvl w:val="0"/>
          <w:numId w:val="14"/>
        </w:numPr>
        <w:shd w:val="clear" w:color="auto" w:fill="FFFFFF"/>
        <w:spacing w:line="270" w:lineRule="atLeast"/>
        <w:jc w:val="both"/>
        <w:rPr>
          <w:color w:val="333333"/>
        </w:rPr>
      </w:pPr>
      <w:r w:rsidRPr="006F2362">
        <w:rPr>
          <w:color w:val="333333"/>
        </w:rPr>
        <w:t>Adherence to formal project governance to ensure compliance with agreed standards based on PMP Methodology</w:t>
      </w:r>
    </w:p>
    <w:p w:rsidR="00DB215A" w:rsidRPr="006F2362" w:rsidRDefault="00DB215A" w:rsidP="00DB215A">
      <w:pPr>
        <w:pStyle w:val="ListParagraph"/>
        <w:numPr>
          <w:ilvl w:val="0"/>
          <w:numId w:val="14"/>
        </w:numPr>
        <w:shd w:val="clear" w:color="auto" w:fill="FFFFFF"/>
        <w:spacing w:line="270" w:lineRule="atLeast"/>
        <w:jc w:val="both"/>
        <w:rPr>
          <w:color w:val="333333"/>
        </w:rPr>
      </w:pPr>
      <w:r w:rsidRPr="006F2362">
        <w:rPr>
          <w:color w:val="333333"/>
        </w:rPr>
        <w:t xml:space="preserve">Compliance and in depth knowledge of full SDLC management for relevant projects </w:t>
      </w:r>
    </w:p>
    <w:p w:rsidR="00DB215A" w:rsidRPr="006F2362" w:rsidRDefault="00DB215A" w:rsidP="00DB215A">
      <w:pPr>
        <w:pStyle w:val="ListParagraph"/>
        <w:numPr>
          <w:ilvl w:val="0"/>
          <w:numId w:val="15"/>
        </w:numPr>
        <w:shd w:val="clear" w:color="auto" w:fill="FFFFFF"/>
        <w:spacing w:line="270" w:lineRule="atLeast"/>
        <w:jc w:val="both"/>
        <w:rPr>
          <w:color w:val="333333"/>
        </w:rPr>
      </w:pPr>
      <w:r w:rsidRPr="006F2362">
        <w:rPr>
          <w:color w:val="333333"/>
        </w:rPr>
        <w:t>Adherence to change and release management procedures – identification and impact assessment of change, communication of time and cost impact following a change request</w:t>
      </w:r>
    </w:p>
    <w:p w:rsidR="00DB215A" w:rsidRPr="006F2362" w:rsidRDefault="00DB215A" w:rsidP="00DB215A">
      <w:pPr>
        <w:pStyle w:val="ListParagraph"/>
        <w:numPr>
          <w:ilvl w:val="0"/>
          <w:numId w:val="16"/>
        </w:numPr>
        <w:shd w:val="clear" w:color="auto" w:fill="FFFFFF"/>
        <w:spacing w:line="270" w:lineRule="atLeast"/>
        <w:jc w:val="both"/>
        <w:rPr>
          <w:color w:val="333333"/>
        </w:rPr>
      </w:pPr>
      <w:r w:rsidRPr="006F2362">
        <w:rPr>
          <w:color w:val="333333"/>
        </w:rPr>
        <w:t>Disaster recovery planning and implementation for all implemented projects</w:t>
      </w:r>
    </w:p>
    <w:p w:rsidR="00DB215A" w:rsidRPr="006F2362" w:rsidRDefault="00DB215A" w:rsidP="00DB215A">
      <w:pPr>
        <w:pStyle w:val="ListParagraph"/>
        <w:numPr>
          <w:ilvl w:val="0"/>
          <w:numId w:val="17"/>
        </w:numPr>
        <w:shd w:val="clear" w:color="auto" w:fill="FFFFFF"/>
        <w:spacing w:line="270" w:lineRule="atLeast"/>
        <w:jc w:val="both"/>
        <w:rPr>
          <w:color w:val="333333"/>
        </w:rPr>
      </w:pPr>
      <w:r w:rsidRPr="006F2362">
        <w:rPr>
          <w:color w:val="333333"/>
        </w:rPr>
        <w:t>Project administration - ensure all invoices are raised accurately, reflect work done</w:t>
      </w:r>
    </w:p>
    <w:p w:rsidR="00DB215A" w:rsidRPr="006F2362" w:rsidRDefault="00DB215A" w:rsidP="00DB215A">
      <w:pPr>
        <w:ind w:left="720"/>
      </w:pPr>
    </w:p>
    <w:p w:rsidR="00DB215A" w:rsidRPr="006F2362" w:rsidRDefault="00DB215A" w:rsidP="00DB215A">
      <w:pPr>
        <w:widowControl w:val="0"/>
        <w:numPr>
          <w:ilvl w:val="0"/>
          <w:numId w:val="4"/>
        </w:numPr>
        <w:tabs>
          <w:tab w:val="left" w:pos="360"/>
        </w:tabs>
        <w:autoSpaceDE w:val="0"/>
        <w:autoSpaceDN w:val="0"/>
        <w:adjustRightInd w:val="0"/>
        <w:ind w:left="360" w:hanging="360"/>
        <w:rPr>
          <w:b/>
          <w:bCs/>
        </w:rPr>
      </w:pPr>
      <w:r w:rsidRPr="006F2362">
        <w:rPr>
          <w:b/>
          <w:bCs/>
        </w:rPr>
        <w:t xml:space="preserve">. NET NEW PRODUCTS  (Like TIME AND ATTENDANCE &amp; ACCESS CONTROL) </w:t>
      </w:r>
    </w:p>
    <w:p w:rsidR="00DB215A" w:rsidRPr="006F2362" w:rsidRDefault="00DB215A" w:rsidP="00DB215A">
      <w:pPr>
        <w:rPr>
          <w:bCs/>
        </w:rPr>
      </w:pPr>
      <w:r w:rsidRPr="006F2362">
        <w:rPr>
          <w:bCs/>
        </w:rPr>
        <w:t>Client:</w:t>
      </w:r>
    </w:p>
    <w:p w:rsidR="00DB215A" w:rsidRPr="006F2362" w:rsidRDefault="00DB215A" w:rsidP="00DB215A">
      <w:r w:rsidRPr="006F2362">
        <w:rPr>
          <w:bCs/>
        </w:rPr>
        <w:t xml:space="preserve"> Tensor (UK)</w:t>
      </w:r>
    </w:p>
    <w:p w:rsidR="00DB215A" w:rsidRPr="006F2362" w:rsidRDefault="00DB215A" w:rsidP="00DB215A"/>
    <w:p w:rsidR="00DB215A" w:rsidRPr="006F2362" w:rsidRDefault="00DB215A" w:rsidP="00DB215A">
      <w:pPr>
        <w:ind w:left="4320" w:hanging="3900"/>
        <w:rPr>
          <w:bCs/>
          <w:i/>
          <w:iCs/>
        </w:rPr>
      </w:pPr>
      <w:r w:rsidRPr="006F2362">
        <w:rPr>
          <w:bCs/>
          <w:i/>
          <w:iCs/>
        </w:rPr>
        <w:t>SOFTWARE</w:t>
      </w:r>
      <w:r w:rsidRPr="006F2362">
        <w:tab/>
        <w:t>Design Patterns,</w:t>
      </w:r>
      <w:r w:rsidRPr="006F2362">
        <w:rPr>
          <w:bCs/>
        </w:rPr>
        <w:t xml:space="preserve"> LINQ, </w:t>
      </w:r>
      <w:proofErr w:type="spellStart"/>
      <w:r w:rsidRPr="006F2362">
        <w:rPr>
          <w:bCs/>
        </w:rPr>
        <w:t>Silverlight</w:t>
      </w:r>
      <w:proofErr w:type="spellEnd"/>
      <w:r w:rsidRPr="006F2362">
        <w:rPr>
          <w:bCs/>
        </w:rPr>
        <w:t>, WCF, WPF</w:t>
      </w:r>
      <w:proofErr w:type="gramStart"/>
      <w:r w:rsidRPr="006F2362">
        <w:rPr>
          <w:bCs/>
        </w:rPr>
        <w:t>,UML</w:t>
      </w:r>
      <w:proofErr w:type="gramEnd"/>
      <w:r w:rsidRPr="006F2362">
        <w:t xml:space="preserve">, SOA, OOAD, </w:t>
      </w:r>
      <w:r w:rsidRPr="006F2362">
        <w:rPr>
          <w:bCs/>
        </w:rPr>
        <w:t>C#, ASP.NET, XML, SQL Server</w:t>
      </w:r>
      <w:r w:rsidRPr="006F2362">
        <w:rPr>
          <w:bCs/>
          <w:i/>
          <w:iCs/>
        </w:rPr>
        <w:t xml:space="preserve"> </w:t>
      </w:r>
      <w:r w:rsidRPr="006F2362">
        <w:rPr>
          <w:bCs/>
        </w:rPr>
        <w:t xml:space="preserve">2005, AJAX, </w:t>
      </w:r>
    </w:p>
    <w:p w:rsidR="00DB215A" w:rsidRPr="006F2362" w:rsidRDefault="00DB215A" w:rsidP="00DB215A">
      <w:pPr>
        <w:ind w:left="3600" w:hanging="3240"/>
      </w:pPr>
      <w:r w:rsidRPr="006F2362">
        <w:rPr>
          <w:bCs/>
          <w:i/>
          <w:iCs/>
        </w:rPr>
        <w:t>RESPONSIBILITY</w:t>
      </w:r>
      <w:r w:rsidRPr="006F2362">
        <w:rPr>
          <w:bCs/>
          <w:i/>
          <w:iCs/>
        </w:rPr>
        <w:tab/>
      </w:r>
      <w:r w:rsidRPr="006F2362">
        <w:rPr>
          <w:bCs/>
          <w:i/>
          <w:iCs/>
        </w:rPr>
        <w:tab/>
      </w:r>
      <w:r w:rsidRPr="006F2362">
        <w:t>Design</w:t>
      </w:r>
      <w:r w:rsidRPr="006F2362">
        <w:rPr>
          <w:bCs/>
          <w:i/>
          <w:iCs/>
        </w:rPr>
        <w:t xml:space="preserve">, </w:t>
      </w:r>
      <w:r w:rsidRPr="006F2362">
        <w:t xml:space="preserve">Development &amp; Testing, Interaction with client </w:t>
      </w:r>
    </w:p>
    <w:p w:rsidR="00DB215A" w:rsidRPr="006F2362" w:rsidRDefault="00DB215A" w:rsidP="00DB215A">
      <w:pPr>
        <w:ind w:firstLine="360"/>
      </w:pPr>
      <w:r w:rsidRPr="006F2362">
        <w:rPr>
          <w:bCs/>
          <w:i/>
          <w:iCs/>
        </w:rPr>
        <w:t>DEVELOPMENT TEAM</w:t>
      </w:r>
      <w:r w:rsidRPr="006F2362">
        <w:tab/>
      </w:r>
      <w:r w:rsidRPr="006F2362">
        <w:tab/>
      </w:r>
      <w:r w:rsidRPr="006F2362">
        <w:tab/>
        <w:t>21</w:t>
      </w:r>
    </w:p>
    <w:p w:rsidR="00DB215A" w:rsidRPr="006F2362" w:rsidRDefault="00DB215A" w:rsidP="00DB215A">
      <w:pPr>
        <w:ind w:firstLine="360"/>
      </w:pPr>
      <w:r w:rsidRPr="006F2362">
        <w:rPr>
          <w:bCs/>
          <w:i/>
          <w:iCs/>
        </w:rPr>
        <w:t>DURATION</w:t>
      </w:r>
      <w:r w:rsidRPr="006F2362">
        <w:rPr>
          <w:bCs/>
          <w:i/>
          <w:iCs/>
        </w:rPr>
        <w:tab/>
      </w:r>
      <w:r w:rsidRPr="006F2362">
        <w:tab/>
      </w:r>
      <w:r w:rsidRPr="006F2362">
        <w:tab/>
      </w:r>
      <w:r w:rsidRPr="006F2362">
        <w:tab/>
        <w:t>May/09 - Nov/09</w:t>
      </w:r>
    </w:p>
    <w:p w:rsidR="00DB215A" w:rsidRPr="006F2362" w:rsidRDefault="00DB215A" w:rsidP="00DB215A">
      <w:pPr>
        <w:jc w:val="both"/>
        <w:rPr>
          <w:i/>
          <w:iCs/>
        </w:rPr>
      </w:pPr>
      <w:r w:rsidRPr="006F2362">
        <w:t xml:space="preserve">  </w:t>
      </w:r>
    </w:p>
    <w:p w:rsidR="00DB215A" w:rsidRPr="006F2362" w:rsidRDefault="00DB215A" w:rsidP="00DB215A">
      <w:pPr>
        <w:autoSpaceDE w:val="0"/>
        <w:autoSpaceDN w:val="0"/>
        <w:adjustRightInd w:val="0"/>
        <w:rPr>
          <w:b/>
          <w:bCs/>
        </w:rPr>
      </w:pPr>
      <w:r w:rsidRPr="006F2362">
        <w:rPr>
          <w:b/>
          <w:bCs/>
        </w:rPr>
        <w:t xml:space="preserve">      </w:t>
      </w:r>
      <w:r w:rsidRPr="006F2362">
        <w:t>Time and attendance and access control system is a product, which is used to maintain the attendance and access control of the employees. Every employee using Id-card which they need to punch at the clock which notes the input and checks whether he is an employee of the company and gives him access and note down the clock In time. It maintains hours worked by an employee on a day, week, and month, for a period basis.</w:t>
      </w:r>
    </w:p>
    <w:p w:rsidR="00DB215A" w:rsidRPr="006F2362" w:rsidRDefault="00DB215A" w:rsidP="00DB215A">
      <w:pPr>
        <w:rPr>
          <w:b/>
          <w:bCs/>
        </w:rPr>
      </w:pPr>
    </w:p>
    <w:p w:rsidR="00DB215A" w:rsidRDefault="00DB215A" w:rsidP="00DB215A">
      <w:pPr>
        <w:jc w:val="both"/>
        <w:rPr>
          <w:bCs/>
        </w:rPr>
      </w:pPr>
      <w:r w:rsidRPr="006F2362">
        <w:rPr>
          <w:b/>
          <w:bCs/>
        </w:rPr>
        <w:t>Role &amp; Responsibility –</w:t>
      </w:r>
      <w:r w:rsidRPr="006F2362">
        <w:t xml:space="preserve">Responsible for delivery of all engineering artifacts in the module – including requirements specs, design specs, test plans/cases, code and deployment documentation &amp; Support in Estimating, Planning and co-ordination engineering activity for assigned resources and client interaction everyday to provide project status along with </w:t>
      </w:r>
      <w:r w:rsidRPr="006F2362">
        <w:rPr>
          <w:bCs/>
        </w:rPr>
        <w:t>provide Technical Solutions to team members according to client requirements</w:t>
      </w:r>
    </w:p>
    <w:p w:rsidR="00DB215A" w:rsidRDefault="00DB215A" w:rsidP="00DB215A">
      <w:pPr>
        <w:jc w:val="both"/>
        <w:rPr>
          <w:bCs/>
        </w:rPr>
      </w:pPr>
    </w:p>
    <w:p w:rsidR="00DB215A" w:rsidRDefault="00DB215A" w:rsidP="00DB215A">
      <w:pPr>
        <w:jc w:val="both"/>
        <w:rPr>
          <w:bCs/>
        </w:rPr>
      </w:pPr>
    </w:p>
    <w:p w:rsidR="00DB215A" w:rsidRDefault="00DB215A" w:rsidP="00DB215A">
      <w:pPr>
        <w:jc w:val="both"/>
        <w:rPr>
          <w:bCs/>
        </w:rPr>
      </w:pPr>
    </w:p>
    <w:p w:rsidR="00DB215A" w:rsidRDefault="00DB215A" w:rsidP="00DB215A">
      <w:pPr>
        <w:jc w:val="both"/>
        <w:rPr>
          <w:bCs/>
        </w:rPr>
      </w:pPr>
    </w:p>
    <w:p w:rsidR="00DB215A" w:rsidRPr="006F2362" w:rsidRDefault="00DB215A" w:rsidP="00DB215A">
      <w:pPr>
        <w:jc w:val="both"/>
        <w:rPr>
          <w:bCs/>
        </w:rPr>
      </w:pPr>
    </w:p>
    <w:p w:rsidR="00DB215A" w:rsidRPr="006F2362" w:rsidRDefault="00DB215A" w:rsidP="00DB215A">
      <w:pPr>
        <w:jc w:val="both"/>
        <w:rPr>
          <w:bCs/>
        </w:rPr>
      </w:pPr>
    </w:p>
    <w:p w:rsidR="00DB215A" w:rsidRPr="006F2362" w:rsidRDefault="00DB215A" w:rsidP="00DB215A">
      <w:pPr>
        <w:pBdr>
          <w:bottom w:val="single" w:sz="12" w:space="1" w:color="auto"/>
        </w:pBdr>
        <w:shd w:val="clear" w:color="auto" w:fill="C0C0C0"/>
        <w:jc w:val="both"/>
        <w:rPr>
          <w:b/>
          <w:bCs/>
        </w:rPr>
      </w:pPr>
      <w:r w:rsidRPr="006F2362">
        <w:rPr>
          <w:b/>
          <w:bCs/>
        </w:rPr>
        <w:t>Previous Projects:</w:t>
      </w:r>
    </w:p>
    <w:p w:rsidR="00DB215A" w:rsidRPr="006F2362" w:rsidRDefault="00DB215A" w:rsidP="00DB215A">
      <w:pPr>
        <w:jc w:val="both"/>
      </w:pPr>
    </w:p>
    <w:p w:rsidR="00DB215A" w:rsidRPr="006F2362" w:rsidRDefault="00DB215A" w:rsidP="00DB215A">
      <w:pPr>
        <w:numPr>
          <w:ilvl w:val="0"/>
          <w:numId w:val="2"/>
        </w:numPr>
        <w:jc w:val="both"/>
      </w:pPr>
      <w:r w:rsidRPr="006F2362">
        <w:rPr>
          <w:b/>
          <w:bCs/>
        </w:rPr>
        <w:t xml:space="preserve">SMART </w:t>
      </w:r>
      <w:proofErr w:type="spellStart"/>
      <w:r w:rsidRPr="006F2362">
        <w:rPr>
          <w:b/>
          <w:bCs/>
        </w:rPr>
        <w:t>Scaffolder</w:t>
      </w:r>
      <w:proofErr w:type="spellEnd"/>
      <w:r w:rsidRPr="006F2362">
        <w:t xml:space="preserve"> - SMART </w:t>
      </w:r>
      <w:proofErr w:type="spellStart"/>
      <w:r w:rsidRPr="006F2362">
        <w:t>Scaffolder</w:t>
      </w:r>
      <w:proofErr w:type="spellEnd"/>
      <w:r w:rsidRPr="006F2362">
        <w:t xml:space="preserve"> is a scaffold estimating product that allows the Estimator to produce a Quote for the Customer, an internal Estimate detailing the price calculation, loading list</w:t>
      </w:r>
    </w:p>
    <w:p w:rsidR="00DB215A" w:rsidRPr="006F2362" w:rsidRDefault="00DB215A" w:rsidP="00DB215A">
      <w:pPr>
        <w:ind w:left="720"/>
        <w:jc w:val="both"/>
      </w:pPr>
    </w:p>
    <w:p w:rsidR="00DB215A" w:rsidRPr="006F2362" w:rsidRDefault="00DB215A" w:rsidP="00DB215A">
      <w:pPr>
        <w:numPr>
          <w:ilvl w:val="0"/>
          <w:numId w:val="2"/>
        </w:numPr>
        <w:jc w:val="both"/>
      </w:pPr>
      <w:r w:rsidRPr="006F2362">
        <w:rPr>
          <w:b/>
          <w:bCs/>
        </w:rPr>
        <w:t>SIMPLICITY -</w:t>
      </w:r>
      <w:r w:rsidRPr="006F2362">
        <w:t xml:space="preserve"> This project is mainly for animal feeding according their types &amp; age. They will charge for this product   according to the location</w:t>
      </w:r>
    </w:p>
    <w:p w:rsidR="00DB215A" w:rsidRPr="006F2362" w:rsidRDefault="00DB215A" w:rsidP="00DB215A">
      <w:pPr>
        <w:pStyle w:val="ListParagraph"/>
      </w:pPr>
    </w:p>
    <w:p w:rsidR="00DB215A" w:rsidRPr="006F2362" w:rsidRDefault="00DB215A" w:rsidP="00DB215A">
      <w:pPr>
        <w:numPr>
          <w:ilvl w:val="0"/>
          <w:numId w:val="2"/>
        </w:numPr>
        <w:jc w:val="both"/>
      </w:pPr>
      <w:r w:rsidRPr="006F2362">
        <w:rPr>
          <w:b/>
          <w:bCs/>
        </w:rPr>
        <w:t>EEP (EVALUATION OF EMPLOYEE PERFORMANCE) SYSTEM -</w:t>
      </w:r>
      <w:r w:rsidRPr="006F2362">
        <w:t xml:space="preserve"> This system mainly deals with the centralized management of database across the different branches of the organization. The main importance behind this automation is to keep track of the performance of each employee,</w:t>
      </w:r>
    </w:p>
    <w:p w:rsidR="00DB215A" w:rsidRPr="006F2362" w:rsidRDefault="00DB215A" w:rsidP="00DB215A">
      <w:pPr>
        <w:pStyle w:val="ListParagraph"/>
      </w:pPr>
    </w:p>
    <w:p w:rsidR="00DB215A" w:rsidRPr="006F2362" w:rsidRDefault="00DB215A" w:rsidP="00DB215A">
      <w:pPr>
        <w:numPr>
          <w:ilvl w:val="0"/>
          <w:numId w:val="2"/>
        </w:numPr>
        <w:jc w:val="both"/>
      </w:pPr>
      <w:r w:rsidRPr="006F2362">
        <w:rPr>
          <w:b/>
          <w:bCs/>
        </w:rPr>
        <w:t>MAIL REPORTER -</w:t>
      </w:r>
      <w:r w:rsidRPr="006F2362">
        <w:t>This is a web-based application designed to help a workgroup keep track of issues and tasks via a shared central resource. The system was designed specifically with the IT department in mind, where quick access to shared data and history is a requirement, both from an internal organizational perspective, as well as to fulfill the needs of the customers</w:t>
      </w:r>
    </w:p>
    <w:p w:rsidR="00DB215A" w:rsidRPr="006F2362" w:rsidRDefault="00DB215A" w:rsidP="00DB215A">
      <w:pPr>
        <w:pStyle w:val="ListParagraph"/>
      </w:pPr>
    </w:p>
    <w:p w:rsidR="00DB215A" w:rsidRPr="006F2362" w:rsidRDefault="00DB215A" w:rsidP="00DB215A">
      <w:pPr>
        <w:widowControl w:val="0"/>
        <w:numPr>
          <w:ilvl w:val="0"/>
          <w:numId w:val="2"/>
        </w:numPr>
        <w:tabs>
          <w:tab w:val="left" w:pos="360"/>
        </w:tabs>
        <w:autoSpaceDE w:val="0"/>
        <w:autoSpaceDN w:val="0"/>
        <w:adjustRightInd w:val="0"/>
        <w:rPr>
          <w:b/>
          <w:bCs/>
        </w:rPr>
      </w:pPr>
      <w:r w:rsidRPr="006F2362">
        <w:rPr>
          <w:b/>
          <w:bCs/>
        </w:rPr>
        <w:t>POTENTIAL WASH SALES REPORT -</w:t>
      </w:r>
      <w:r w:rsidRPr="006F2362">
        <w:t>The project deals with developing stored procedures and creating advanced report for Potential Wash Sales Report. The report involves in generating Potential wash sales transaction lot details between the report start date and end date</w:t>
      </w:r>
    </w:p>
    <w:p w:rsidR="00DB215A" w:rsidRPr="006F2362" w:rsidRDefault="00DB215A" w:rsidP="00DB215A">
      <w:pPr>
        <w:pStyle w:val="ListParagraph"/>
        <w:rPr>
          <w:b/>
          <w:bCs/>
        </w:rPr>
      </w:pPr>
    </w:p>
    <w:p w:rsidR="00DB215A" w:rsidRPr="006F2362" w:rsidRDefault="00DB215A" w:rsidP="00DB215A">
      <w:pPr>
        <w:pStyle w:val="ListParagraph"/>
        <w:numPr>
          <w:ilvl w:val="0"/>
          <w:numId w:val="5"/>
        </w:numPr>
        <w:jc w:val="both"/>
      </w:pPr>
      <w:r w:rsidRPr="006F2362">
        <w:rPr>
          <w:b/>
          <w:bCs/>
        </w:rPr>
        <w:t>DIVIDENT DEDUCTION AND FOREIGN TAX REPORT -</w:t>
      </w:r>
      <w:r w:rsidRPr="006F2362">
        <w:t xml:space="preserve"> The project deals with developing stored procedures from creating advanced report for the Dividend Deduction Mutual fund Reporting module of Eagle STAR applications. The report involves in generating financial data from large transactional databases and displaying the data. These Reports calculates the Dividend received between the report start date and end date.</w:t>
      </w:r>
    </w:p>
    <w:p w:rsidR="00DB215A" w:rsidRPr="006F2362" w:rsidRDefault="00DB215A" w:rsidP="00DB215A"/>
    <w:p w:rsidR="00DB215A" w:rsidRPr="006F2362" w:rsidRDefault="00DB215A" w:rsidP="00DB215A"/>
    <w:p w:rsidR="00DB215A" w:rsidRPr="00623F51" w:rsidRDefault="00DB215A" w:rsidP="00DB215A"/>
    <w:p w:rsidR="00DB215A" w:rsidRDefault="00DB215A" w:rsidP="00DB215A"/>
    <w:p w:rsidR="00DB215A" w:rsidRDefault="00DB215A" w:rsidP="00DB215A"/>
    <w:p w:rsidR="00DB215A" w:rsidRDefault="00DB215A" w:rsidP="00DB215A"/>
    <w:p w:rsidR="00DB215A" w:rsidRDefault="00DB215A" w:rsidP="00DB215A"/>
    <w:p w:rsidR="00DB215A" w:rsidRDefault="00DB215A" w:rsidP="00DB215A"/>
    <w:p w:rsidR="00DB215A" w:rsidRDefault="00DB215A" w:rsidP="00DB215A"/>
    <w:p w:rsidR="003B138F" w:rsidRDefault="003B138F"/>
    <w:sectPr w:rsidR="003B138F" w:rsidSect="00623F51">
      <w:headerReference w:type="default" r:id="rId7"/>
      <w:footerReference w:type="default" r:id="rId8"/>
      <w:pgSz w:w="12240" w:h="15840"/>
      <w:pgMar w:top="781" w:right="1080" w:bottom="900" w:left="990" w:header="270" w:footer="17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038" w:rsidRDefault="00626038" w:rsidP="00DB215A">
      <w:r>
        <w:separator/>
      </w:r>
    </w:p>
  </w:endnote>
  <w:endnote w:type="continuationSeparator" w:id="1">
    <w:p w:rsidR="00626038" w:rsidRDefault="00626038" w:rsidP="00DB215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403" w:rsidRPr="00BF5403" w:rsidRDefault="00626038">
    <w:pPr>
      <w:pStyle w:val="Footer"/>
      <w:pBdr>
        <w:top w:val="thinThickSmallGap" w:sz="24" w:space="1" w:color="622423" w:themeColor="accent2" w:themeShade="7F"/>
      </w:pBdr>
      <w:rPr>
        <w:b/>
        <w:color w:val="C00000"/>
      </w:rPr>
    </w:pPr>
    <w:r w:rsidRPr="00BF5403">
      <w:rPr>
        <w:b/>
        <w:color w:val="C00000"/>
      </w:rPr>
      <w:ptab w:relativeTo="margin" w:alignment="right" w:leader="none"/>
    </w:r>
    <w:r w:rsidRPr="00BF5403">
      <w:rPr>
        <w:b/>
        <w:color w:val="C00000"/>
      </w:rPr>
      <w:t xml:space="preserve">Page </w:t>
    </w:r>
    <w:r w:rsidR="00CF0574" w:rsidRPr="00BF5403">
      <w:rPr>
        <w:b/>
        <w:color w:val="C00000"/>
      </w:rPr>
      <w:fldChar w:fldCharType="begin"/>
    </w:r>
    <w:r w:rsidRPr="00BF5403">
      <w:rPr>
        <w:b/>
        <w:color w:val="C00000"/>
      </w:rPr>
      <w:instrText xml:space="preserve"> PAGE   \* MERGEFORMAT </w:instrText>
    </w:r>
    <w:r w:rsidR="00CF0574" w:rsidRPr="00BF5403">
      <w:rPr>
        <w:b/>
        <w:color w:val="C00000"/>
      </w:rPr>
      <w:fldChar w:fldCharType="separate"/>
    </w:r>
    <w:r w:rsidR="00011EBF">
      <w:rPr>
        <w:b/>
        <w:noProof/>
        <w:color w:val="C00000"/>
      </w:rPr>
      <w:t>1</w:t>
    </w:r>
    <w:r w:rsidR="00CF0574" w:rsidRPr="00BF5403">
      <w:rPr>
        <w:b/>
        <w:color w:val="C00000"/>
      </w:rPr>
      <w:fldChar w:fldCharType="end"/>
    </w:r>
  </w:p>
  <w:p w:rsidR="00BF5403" w:rsidRDefault="00011E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038" w:rsidRDefault="00626038" w:rsidP="00DB215A">
      <w:r>
        <w:separator/>
      </w:r>
    </w:p>
  </w:footnote>
  <w:footnote w:type="continuationSeparator" w:id="1">
    <w:p w:rsidR="00626038" w:rsidRDefault="00626038" w:rsidP="00DB2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32"/>
        <w:szCs w:val="32"/>
      </w:rPr>
      <w:alias w:val="Title"/>
      <w:id w:val="3498879"/>
      <w:placeholder>
        <w:docPart w:val="439D858D550D4270A21D38D28B03F31C"/>
      </w:placeholder>
      <w:dataBinding w:prefixMappings="xmlns:ns0='http://schemas.openxmlformats.org/package/2006/metadata/core-properties' xmlns:ns1='http://purl.org/dc/elements/1.1/'" w:xpath="/ns0:coreProperties[1]/ns1:title[1]" w:storeItemID="{6C3C8BC8-F283-45AE-878A-BAB7291924A1}"/>
      <w:text/>
    </w:sdtPr>
    <w:sdtContent>
      <w:p w:rsidR="00BF5403" w:rsidRDefault="00DB215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610D2C">
          <w:rPr>
            <w:b/>
            <w:bCs/>
            <w:sz w:val="32"/>
            <w:szCs w:val="32"/>
          </w:rPr>
          <w:t>Professional Summary</w:t>
        </w:r>
      </w:p>
    </w:sdtContent>
  </w:sdt>
  <w:p w:rsidR="00BF5403" w:rsidRDefault="00011E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EB2046E"/>
    <w:lvl w:ilvl="0">
      <w:numFmt w:val="decimal"/>
      <w:lvlText w:val="*"/>
      <w:lvlJc w:val="left"/>
    </w:lvl>
  </w:abstractNum>
  <w:abstractNum w:abstractNumId="1">
    <w:nsid w:val="031D30AD"/>
    <w:multiLevelType w:val="hybridMultilevel"/>
    <w:tmpl w:val="1CE62012"/>
    <w:lvl w:ilvl="0" w:tplc="27C41290">
      <w:start w:val="1"/>
      <w:numFmt w:val="bullet"/>
      <w:lvlText w:val=""/>
      <w:lvlJc w:val="left"/>
      <w:pPr>
        <w:ind w:left="720" w:hanging="360"/>
      </w:pPr>
      <w:rPr>
        <w:rFonts w:ascii="Wingdings" w:hAnsi="Wingdings" w:hint="default"/>
        <w:b w:val="0"/>
        <w:i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E24B2"/>
    <w:multiLevelType w:val="hybridMultilevel"/>
    <w:tmpl w:val="8878003A"/>
    <w:lvl w:ilvl="0" w:tplc="27C41290">
      <w:start w:val="1"/>
      <w:numFmt w:val="bullet"/>
      <w:lvlText w:val=""/>
      <w:lvlJc w:val="left"/>
      <w:pPr>
        <w:tabs>
          <w:tab w:val="num" w:pos="1296"/>
        </w:tabs>
        <w:ind w:left="1296" w:hanging="288"/>
      </w:pPr>
      <w:rPr>
        <w:rFonts w:ascii="Wingdings" w:hAnsi="Wingdings" w:hint="default"/>
        <w:b w:val="0"/>
        <w:i w:val="0"/>
        <w:sz w:val="18"/>
        <w:szCs w:val="18"/>
      </w:rPr>
    </w:lvl>
    <w:lvl w:ilvl="1" w:tplc="04090001">
      <w:start w:val="1"/>
      <w:numFmt w:val="bullet"/>
      <w:lvlText w:val=""/>
      <w:lvlJc w:val="left"/>
      <w:pPr>
        <w:tabs>
          <w:tab w:val="num" w:pos="2448"/>
        </w:tabs>
        <w:ind w:left="2448" w:hanging="360"/>
      </w:pPr>
      <w:rPr>
        <w:rFonts w:ascii="Symbol" w:hAnsi="Symbol" w:hint="default"/>
        <w:b w:val="0"/>
        <w:i w:val="0"/>
        <w:sz w:val="22"/>
        <w:szCs w:val="22"/>
      </w:rPr>
    </w:lvl>
    <w:lvl w:ilvl="2" w:tplc="FFFFFFFF" w:tentative="1">
      <w:start w:val="1"/>
      <w:numFmt w:val="bullet"/>
      <w:lvlText w:val=""/>
      <w:lvlJc w:val="left"/>
      <w:pPr>
        <w:tabs>
          <w:tab w:val="num" w:pos="3168"/>
        </w:tabs>
        <w:ind w:left="3168" w:hanging="360"/>
      </w:pPr>
      <w:rPr>
        <w:rFonts w:ascii="Wingdings" w:hAnsi="Wingdings" w:hint="default"/>
      </w:rPr>
    </w:lvl>
    <w:lvl w:ilvl="3" w:tplc="FFFFFFFF" w:tentative="1">
      <w:start w:val="1"/>
      <w:numFmt w:val="bullet"/>
      <w:lvlText w:val=""/>
      <w:lvlJc w:val="left"/>
      <w:pPr>
        <w:tabs>
          <w:tab w:val="num" w:pos="3888"/>
        </w:tabs>
        <w:ind w:left="3888" w:hanging="360"/>
      </w:pPr>
      <w:rPr>
        <w:rFonts w:ascii="Symbol" w:hAnsi="Symbol" w:hint="default"/>
      </w:rPr>
    </w:lvl>
    <w:lvl w:ilvl="4" w:tplc="FFFFFFFF" w:tentative="1">
      <w:start w:val="1"/>
      <w:numFmt w:val="bullet"/>
      <w:lvlText w:val="o"/>
      <w:lvlJc w:val="left"/>
      <w:pPr>
        <w:tabs>
          <w:tab w:val="num" w:pos="4608"/>
        </w:tabs>
        <w:ind w:left="4608" w:hanging="360"/>
      </w:pPr>
      <w:rPr>
        <w:rFonts w:ascii="Courier New" w:hAnsi="Courier New" w:cs="Courier New" w:hint="default"/>
      </w:rPr>
    </w:lvl>
    <w:lvl w:ilvl="5" w:tplc="FFFFFFFF" w:tentative="1">
      <w:start w:val="1"/>
      <w:numFmt w:val="bullet"/>
      <w:lvlText w:val=""/>
      <w:lvlJc w:val="left"/>
      <w:pPr>
        <w:tabs>
          <w:tab w:val="num" w:pos="5328"/>
        </w:tabs>
        <w:ind w:left="5328" w:hanging="360"/>
      </w:pPr>
      <w:rPr>
        <w:rFonts w:ascii="Wingdings" w:hAnsi="Wingdings" w:hint="default"/>
      </w:rPr>
    </w:lvl>
    <w:lvl w:ilvl="6" w:tplc="FFFFFFFF" w:tentative="1">
      <w:start w:val="1"/>
      <w:numFmt w:val="bullet"/>
      <w:lvlText w:val=""/>
      <w:lvlJc w:val="left"/>
      <w:pPr>
        <w:tabs>
          <w:tab w:val="num" w:pos="6048"/>
        </w:tabs>
        <w:ind w:left="6048" w:hanging="360"/>
      </w:pPr>
      <w:rPr>
        <w:rFonts w:ascii="Symbol" w:hAnsi="Symbol" w:hint="default"/>
      </w:rPr>
    </w:lvl>
    <w:lvl w:ilvl="7" w:tplc="FFFFFFFF" w:tentative="1">
      <w:start w:val="1"/>
      <w:numFmt w:val="bullet"/>
      <w:lvlText w:val="o"/>
      <w:lvlJc w:val="left"/>
      <w:pPr>
        <w:tabs>
          <w:tab w:val="num" w:pos="6768"/>
        </w:tabs>
        <w:ind w:left="6768" w:hanging="360"/>
      </w:pPr>
      <w:rPr>
        <w:rFonts w:ascii="Courier New" w:hAnsi="Courier New" w:cs="Courier New" w:hint="default"/>
      </w:rPr>
    </w:lvl>
    <w:lvl w:ilvl="8" w:tplc="FFFFFFFF" w:tentative="1">
      <w:start w:val="1"/>
      <w:numFmt w:val="bullet"/>
      <w:lvlText w:val=""/>
      <w:lvlJc w:val="left"/>
      <w:pPr>
        <w:tabs>
          <w:tab w:val="num" w:pos="7488"/>
        </w:tabs>
        <w:ind w:left="7488" w:hanging="360"/>
      </w:pPr>
      <w:rPr>
        <w:rFonts w:ascii="Wingdings" w:hAnsi="Wingdings" w:hint="default"/>
      </w:rPr>
    </w:lvl>
  </w:abstractNum>
  <w:abstractNum w:abstractNumId="3">
    <w:nsid w:val="05500EB4"/>
    <w:multiLevelType w:val="hybridMultilevel"/>
    <w:tmpl w:val="7CAEA8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C420FD"/>
    <w:multiLevelType w:val="hybridMultilevel"/>
    <w:tmpl w:val="81AC32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C850771"/>
    <w:multiLevelType w:val="hybridMultilevel"/>
    <w:tmpl w:val="4E2C4658"/>
    <w:lvl w:ilvl="0" w:tplc="27C41290">
      <w:start w:val="1"/>
      <w:numFmt w:val="bullet"/>
      <w:lvlText w:val=""/>
      <w:lvlJc w:val="left"/>
      <w:pPr>
        <w:ind w:left="720" w:hanging="360"/>
      </w:pPr>
      <w:rPr>
        <w:rFonts w:ascii="Wingdings" w:hAnsi="Wingdings" w:hint="default"/>
        <w:b w:val="0"/>
        <w:i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C72A12"/>
    <w:multiLevelType w:val="hybridMultilevel"/>
    <w:tmpl w:val="510CC7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B721E1"/>
    <w:multiLevelType w:val="hybridMultilevel"/>
    <w:tmpl w:val="3B8CBD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3A673F"/>
    <w:multiLevelType w:val="hybridMultilevel"/>
    <w:tmpl w:val="71AC76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540CDA"/>
    <w:multiLevelType w:val="hybridMultilevel"/>
    <w:tmpl w:val="5608F142"/>
    <w:lvl w:ilvl="0" w:tplc="08090001">
      <w:start w:val="1"/>
      <w:numFmt w:val="bullet"/>
      <w:lvlText w:val=""/>
      <w:lvlJc w:val="left"/>
      <w:pPr>
        <w:ind w:left="1080" w:hanging="360"/>
      </w:pPr>
      <w:rPr>
        <w:rFonts w:ascii="Symbol" w:hAnsi="Symbol" w:hint="default"/>
      </w:rPr>
    </w:lvl>
    <w:lvl w:ilvl="1" w:tplc="0809000B">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665056A"/>
    <w:multiLevelType w:val="hybridMultilevel"/>
    <w:tmpl w:val="EA4CF2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C736B4"/>
    <w:multiLevelType w:val="hybridMultilevel"/>
    <w:tmpl w:val="8ABE096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nsid w:val="434328C1"/>
    <w:multiLevelType w:val="hybridMultilevel"/>
    <w:tmpl w:val="8BA6C316"/>
    <w:lvl w:ilvl="0" w:tplc="27C41290">
      <w:start w:val="1"/>
      <w:numFmt w:val="bullet"/>
      <w:lvlText w:val=""/>
      <w:lvlJc w:val="left"/>
      <w:pPr>
        <w:ind w:left="720" w:hanging="360"/>
      </w:pPr>
      <w:rPr>
        <w:rFonts w:ascii="Wingdings" w:hAnsi="Wingdings" w:hint="default"/>
        <w:b w:val="0"/>
        <w:i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EA08F9"/>
    <w:multiLevelType w:val="hybridMultilevel"/>
    <w:tmpl w:val="BE32308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2FF22BA"/>
    <w:multiLevelType w:val="hybridMultilevel"/>
    <w:tmpl w:val="EEC0F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EC6C33"/>
    <w:multiLevelType w:val="hybridMultilevel"/>
    <w:tmpl w:val="5BD2DB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67449DC"/>
    <w:multiLevelType w:val="hybridMultilevel"/>
    <w:tmpl w:val="87D2F266"/>
    <w:lvl w:ilvl="0" w:tplc="27C41290">
      <w:start w:val="1"/>
      <w:numFmt w:val="bullet"/>
      <w:lvlText w:val=""/>
      <w:lvlJc w:val="left"/>
      <w:pPr>
        <w:tabs>
          <w:tab w:val="num" w:pos="720"/>
        </w:tabs>
        <w:ind w:left="720" w:hanging="360"/>
      </w:pPr>
      <w:rPr>
        <w:rFonts w:ascii="Wingdings" w:hAnsi="Wingdings"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34850BF"/>
    <w:multiLevelType w:val="hybridMultilevel"/>
    <w:tmpl w:val="D814181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4757ABB"/>
    <w:multiLevelType w:val="hybridMultilevel"/>
    <w:tmpl w:val="4E72D1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6777279"/>
    <w:multiLevelType w:val="hybridMultilevel"/>
    <w:tmpl w:val="A0186560"/>
    <w:lvl w:ilvl="0" w:tplc="0409000B">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0">
    <w:nsid w:val="79087F44"/>
    <w:multiLevelType w:val="hybridMultilevel"/>
    <w:tmpl w:val="54FE10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4"/>
  </w:num>
  <w:num w:numId="3">
    <w:abstractNumId w:val="19"/>
  </w:num>
  <w:num w:numId="4">
    <w:abstractNumId w:val="0"/>
    <w:lvlOverride w:ilvl="0">
      <w:lvl w:ilvl="0">
        <w:numFmt w:val="bullet"/>
        <w:lvlText w:val=""/>
        <w:legacy w:legacy="1" w:legacySpace="0" w:legacyIndent="360"/>
        <w:lvlJc w:val="left"/>
        <w:rPr>
          <w:rFonts w:ascii="Symbol" w:hAnsi="Symbol" w:cs="Symbol" w:hint="default"/>
        </w:rPr>
      </w:lvl>
    </w:lvlOverride>
  </w:num>
  <w:num w:numId="5">
    <w:abstractNumId w:val="12"/>
  </w:num>
  <w:num w:numId="6">
    <w:abstractNumId w:val="16"/>
  </w:num>
  <w:num w:numId="7">
    <w:abstractNumId w:val="1"/>
  </w:num>
  <w:num w:numId="8">
    <w:abstractNumId w:val="5"/>
  </w:num>
  <w:num w:numId="9">
    <w:abstractNumId w:val="10"/>
  </w:num>
  <w:num w:numId="10">
    <w:abstractNumId w:val="6"/>
  </w:num>
  <w:num w:numId="11">
    <w:abstractNumId w:val="20"/>
  </w:num>
  <w:num w:numId="12">
    <w:abstractNumId w:val="18"/>
  </w:num>
  <w:num w:numId="13">
    <w:abstractNumId w:val="8"/>
  </w:num>
  <w:num w:numId="14">
    <w:abstractNumId w:val="7"/>
  </w:num>
  <w:num w:numId="15">
    <w:abstractNumId w:val="3"/>
  </w:num>
  <w:num w:numId="16">
    <w:abstractNumId w:val="4"/>
  </w:num>
  <w:num w:numId="17">
    <w:abstractNumId w:val="15"/>
  </w:num>
  <w:num w:numId="18">
    <w:abstractNumId w:val="9"/>
  </w:num>
  <w:num w:numId="19">
    <w:abstractNumId w:val="11"/>
  </w:num>
  <w:num w:numId="20">
    <w:abstractNumId w:val="13"/>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rsids>
    <w:rsidRoot w:val="00DB215A"/>
    <w:rsid w:val="00011EBF"/>
    <w:rsid w:val="00045711"/>
    <w:rsid w:val="002932BF"/>
    <w:rsid w:val="003B138F"/>
    <w:rsid w:val="004539E9"/>
    <w:rsid w:val="00626038"/>
    <w:rsid w:val="00B233F8"/>
    <w:rsid w:val="00CD60A1"/>
    <w:rsid w:val="00CF0574"/>
    <w:rsid w:val="00DB21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15A"/>
    <w:pPr>
      <w:spacing w:after="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15A"/>
    <w:pPr>
      <w:tabs>
        <w:tab w:val="center" w:pos="4680"/>
        <w:tab w:val="right" w:pos="9360"/>
      </w:tabs>
    </w:pPr>
  </w:style>
  <w:style w:type="character" w:customStyle="1" w:styleId="HeaderChar">
    <w:name w:val="Header Char"/>
    <w:basedOn w:val="DefaultParagraphFont"/>
    <w:link w:val="Header"/>
    <w:uiPriority w:val="99"/>
    <w:rsid w:val="00DB215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B215A"/>
    <w:pPr>
      <w:tabs>
        <w:tab w:val="center" w:pos="4680"/>
        <w:tab w:val="right" w:pos="9360"/>
      </w:tabs>
    </w:pPr>
  </w:style>
  <w:style w:type="character" w:customStyle="1" w:styleId="FooterChar">
    <w:name w:val="Footer Char"/>
    <w:basedOn w:val="DefaultParagraphFont"/>
    <w:link w:val="Footer"/>
    <w:uiPriority w:val="99"/>
    <w:rsid w:val="00DB215A"/>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215A"/>
  </w:style>
  <w:style w:type="paragraph" w:styleId="ListParagraph">
    <w:name w:val="List Paragraph"/>
    <w:basedOn w:val="Normal"/>
    <w:uiPriority w:val="34"/>
    <w:qFormat/>
    <w:rsid w:val="00DB215A"/>
    <w:pPr>
      <w:ind w:left="720"/>
      <w:contextualSpacing/>
    </w:pPr>
  </w:style>
  <w:style w:type="character" w:styleId="Emphasis">
    <w:name w:val="Emphasis"/>
    <w:basedOn w:val="DefaultParagraphFont"/>
    <w:uiPriority w:val="20"/>
    <w:qFormat/>
    <w:rsid w:val="00DB215A"/>
    <w:rPr>
      <w:i/>
      <w:iCs/>
    </w:rPr>
  </w:style>
  <w:style w:type="paragraph" w:styleId="BalloonText">
    <w:name w:val="Balloon Text"/>
    <w:basedOn w:val="Normal"/>
    <w:link w:val="BalloonTextChar"/>
    <w:uiPriority w:val="99"/>
    <w:semiHidden/>
    <w:unhideWhenUsed/>
    <w:rsid w:val="00DB215A"/>
    <w:rPr>
      <w:rFonts w:ascii="Tahoma" w:hAnsi="Tahoma" w:cs="Tahoma"/>
      <w:sz w:val="16"/>
      <w:szCs w:val="16"/>
    </w:rPr>
  </w:style>
  <w:style w:type="character" w:customStyle="1" w:styleId="BalloonTextChar">
    <w:name w:val="Balloon Text Char"/>
    <w:basedOn w:val="DefaultParagraphFont"/>
    <w:link w:val="BalloonText"/>
    <w:uiPriority w:val="99"/>
    <w:semiHidden/>
    <w:rsid w:val="00DB215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9D858D550D4270A21D38D28B03F31C"/>
        <w:category>
          <w:name w:val="General"/>
          <w:gallery w:val="placeholder"/>
        </w:category>
        <w:types>
          <w:type w:val="bbPlcHdr"/>
        </w:types>
        <w:behaviors>
          <w:behavior w:val="content"/>
        </w:behaviors>
        <w:guid w:val="{BC72A135-D866-44B1-848B-FFE969CC6C35}"/>
      </w:docPartPr>
      <w:docPartBody>
        <w:p w:rsidR="00B350B5" w:rsidRDefault="000F643A" w:rsidP="000F643A">
          <w:pPr>
            <w:pStyle w:val="439D858D550D4270A21D38D28B03F31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F643A"/>
    <w:rsid w:val="000F643A"/>
    <w:rsid w:val="003A6F08"/>
    <w:rsid w:val="00B35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0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9D858D550D4270A21D38D28B03F31C">
    <w:name w:val="439D858D550D4270A21D38D28B03F31C"/>
    <w:rsid w:val="000F64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Casino park</Company>
  <LinksUpToDate>false</LinksUpToDate>
  <CharactersWithSpaces>11004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Summary</dc:title>
  <dc:subject/>
  <dc:creator>Mr Bakshi</dc:creator>
  <cp:keywords/>
  <dc:description/>
  <cp:lastModifiedBy>Mr Bakshi</cp:lastModifiedBy>
  <cp:revision>4</cp:revision>
  <dcterms:created xsi:type="dcterms:W3CDTF">2015-11-23T07:28:00Z</dcterms:created>
  <dcterms:modified xsi:type="dcterms:W3CDTF">2015-11-23T10:05:00Z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