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5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9"/>
      </w:tblGrid>
      <w:tr w:rsidR="00560F8D" w:rsidTr="00560F8D">
        <w:trPr>
          <w:trHeight w:val="699"/>
        </w:trPr>
        <w:tc>
          <w:tcPr>
            <w:tcW w:w="9889" w:type="dxa"/>
            <w:vAlign w:val="center"/>
          </w:tcPr>
          <w:p w:rsidR="00560F8D" w:rsidRPr="00420387" w:rsidRDefault="00560F8D" w:rsidP="00560F8D">
            <w:pPr>
              <w:jc w:val="center"/>
              <w:rPr>
                <w:sz w:val="40"/>
                <w:szCs w:val="40"/>
              </w:rPr>
            </w:pPr>
            <w:r w:rsidRPr="00420387">
              <w:rPr>
                <w:rFonts w:ascii="Garamond" w:eastAsia="Calibri" w:hAnsi="Garamond"/>
                <w:sz w:val="40"/>
                <w:szCs w:val="40"/>
              </w:rPr>
              <w:t>AKASH DEEP AHLUWALIA</w:t>
            </w:r>
          </w:p>
        </w:tc>
      </w:tr>
      <w:tr w:rsidR="00560F8D" w:rsidTr="00560F8D">
        <w:tc>
          <w:tcPr>
            <w:tcW w:w="9889" w:type="dxa"/>
          </w:tcPr>
          <w:p w:rsidR="00560F8D" w:rsidRPr="00F55C55" w:rsidRDefault="00560F8D" w:rsidP="00560F8D">
            <w:pPr>
              <w:pStyle w:val="NoSpacing"/>
              <w:jc w:val="center"/>
              <w:rPr>
                <w:rFonts w:ascii="Garamond" w:hAnsi="Garamond"/>
                <w:sz w:val="16"/>
                <w:szCs w:val="16"/>
              </w:rPr>
            </w:pPr>
            <w:r w:rsidRPr="00F55C55">
              <w:rPr>
                <w:rFonts w:ascii="Garamond" w:hAnsi="Garamond"/>
                <w:b/>
                <w:sz w:val="16"/>
                <w:szCs w:val="16"/>
              </w:rPr>
              <w:t>Address</w:t>
            </w:r>
            <w:r w:rsidRPr="00F55C55">
              <w:rPr>
                <w:rFonts w:ascii="Garamond" w:hAnsi="Garamond"/>
                <w:sz w:val="16"/>
                <w:szCs w:val="16"/>
              </w:rPr>
              <w:t xml:space="preserve">: Flat No. 506, ‘A’ Wing, Arena Cooperative Housing Society,  Opp. Celebration Sports Club, </w:t>
            </w:r>
          </w:p>
          <w:p w:rsidR="00560F8D" w:rsidRPr="00F55C55" w:rsidRDefault="00560F8D" w:rsidP="00560F8D">
            <w:pPr>
              <w:pStyle w:val="NoSpacing"/>
              <w:jc w:val="center"/>
              <w:rPr>
                <w:rFonts w:ascii="Garamond" w:hAnsi="Garamond"/>
                <w:sz w:val="16"/>
                <w:szCs w:val="16"/>
              </w:rPr>
            </w:pPr>
            <w:r w:rsidRPr="00F55C55">
              <w:rPr>
                <w:rFonts w:ascii="Garamond" w:hAnsi="Garamond"/>
                <w:sz w:val="16"/>
                <w:szCs w:val="16"/>
              </w:rPr>
              <w:t xml:space="preserve">Lokhandwala, Andheri (W), Mumbai – 400053.   </w:t>
            </w:r>
            <w:r w:rsidRPr="00F55C55">
              <w:rPr>
                <w:rFonts w:ascii="Garamond" w:hAnsi="Garamond"/>
                <w:b/>
                <w:sz w:val="16"/>
                <w:szCs w:val="16"/>
              </w:rPr>
              <w:t>Mobile</w:t>
            </w:r>
            <w:r w:rsidRPr="00F55C55">
              <w:rPr>
                <w:rFonts w:ascii="Garamond" w:hAnsi="Garamond"/>
                <w:sz w:val="16"/>
                <w:szCs w:val="16"/>
              </w:rPr>
              <w:t xml:space="preserve">: + 91 99306 93853   </w:t>
            </w:r>
            <w:r w:rsidRPr="00F55C55">
              <w:rPr>
                <w:rFonts w:ascii="Garamond" w:hAnsi="Garamond"/>
                <w:b/>
                <w:sz w:val="16"/>
                <w:szCs w:val="16"/>
              </w:rPr>
              <w:t>E-Mail</w:t>
            </w:r>
            <w:r w:rsidRPr="00F55C55">
              <w:rPr>
                <w:rFonts w:ascii="Garamond" w:hAnsi="Garamond"/>
                <w:sz w:val="16"/>
                <w:szCs w:val="16"/>
              </w:rPr>
              <w:t xml:space="preserve">: </w:t>
            </w:r>
            <w:hyperlink r:id="rId6" w:history="1">
              <w:r w:rsidRPr="00F55C55">
                <w:rPr>
                  <w:rStyle w:val="Hyperlink"/>
                  <w:rFonts w:ascii="Garamond" w:hAnsi="Garamond"/>
                  <w:sz w:val="16"/>
                  <w:szCs w:val="16"/>
                </w:rPr>
                <w:t>a_d_ahluwalia@yahoo.co.in</w:t>
              </w:r>
            </w:hyperlink>
          </w:p>
          <w:p w:rsidR="00560F8D" w:rsidRDefault="00560F8D" w:rsidP="00560F8D">
            <w:pPr>
              <w:jc w:val="center"/>
            </w:pPr>
            <w:r w:rsidRPr="00F55C55">
              <w:rPr>
                <w:rFonts w:ascii="Garamond" w:hAnsi="Garamond"/>
                <w:b/>
                <w:sz w:val="16"/>
                <w:szCs w:val="16"/>
              </w:rPr>
              <w:t>LinkedIn</w:t>
            </w:r>
            <w:r w:rsidRPr="00F55C55">
              <w:rPr>
                <w:rFonts w:ascii="Garamond" w:hAnsi="Garamond"/>
                <w:sz w:val="16"/>
                <w:szCs w:val="16"/>
              </w:rPr>
              <w:t xml:space="preserve">: </w:t>
            </w:r>
            <w:hyperlink r:id="rId7" w:tooltip="View public profile" w:history="1">
              <w:r w:rsidRPr="00F55C55">
                <w:rPr>
                  <w:rStyle w:val="Hyperlink"/>
                  <w:rFonts w:ascii="Garamond" w:hAnsi="Garamond"/>
                  <w:sz w:val="16"/>
                  <w:szCs w:val="16"/>
                  <w:lang w:val="en"/>
                </w:rPr>
                <w:t>http://in.linkedin.com/pub/akash-deep-ahluwalia/0/824/92b</w:t>
              </w:r>
            </w:hyperlink>
          </w:p>
        </w:tc>
      </w:tr>
    </w:tbl>
    <w:p w:rsidR="00D57812" w:rsidRDefault="00D57812" w:rsidP="00ED0C5A">
      <w:pPr>
        <w:pStyle w:val="NoSpacing"/>
        <w:rPr>
          <w:rFonts w:ascii="Garamond" w:hAnsi="Garamond"/>
        </w:rPr>
      </w:pPr>
    </w:p>
    <w:p w:rsidR="00C84646" w:rsidRDefault="00C84646" w:rsidP="00C84646"/>
    <w:p w:rsidR="00C84646" w:rsidRPr="00C84646" w:rsidRDefault="00C84646" w:rsidP="00C84646"/>
    <w:p w:rsidR="000F6C82" w:rsidRDefault="000F6C82" w:rsidP="000F6C82">
      <w:pPr>
        <w:pStyle w:val="NoSpacing"/>
      </w:pPr>
    </w:p>
    <w:p w:rsidR="00ED0C5A" w:rsidRPr="00F55C55" w:rsidRDefault="00ED0C5A" w:rsidP="00ED0C5A">
      <w:pPr>
        <w:pStyle w:val="SectionTitle"/>
        <w:rPr>
          <w:rFonts w:ascii="Garamond" w:hAnsi="Garamond"/>
          <w:sz w:val="22"/>
          <w:szCs w:val="22"/>
        </w:rPr>
      </w:pPr>
      <w:r w:rsidRPr="00F55C55">
        <w:rPr>
          <w:rFonts w:ascii="Garamond" w:hAnsi="Garamond"/>
          <w:sz w:val="22"/>
          <w:szCs w:val="22"/>
        </w:rPr>
        <w:t>Executive Summary</w:t>
      </w:r>
    </w:p>
    <w:p w:rsidR="00ED0C5A" w:rsidRPr="00ED0C5A" w:rsidRDefault="00ED0C5A" w:rsidP="00ED0C5A">
      <w:pPr>
        <w:pStyle w:val="NoSpacing"/>
        <w:rPr>
          <w:rFonts w:ascii="Garamond" w:hAnsi="Garamond"/>
          <w:sz w:val="20"/>
          <w:szCs w:val="20"/>
        </w:rPr>
      </w:pPr>
    </w:p>
    <w:p w:rsidR="00ED0C5A" w:rsidRDefault="00ED0C5A" w:rsidP="000F44CE">
      <w:pPr>
        <w:pStyle w:val="NoSpacing"/>
        <w:rPr>
          <w:rFonts w:ascii="Garamond" w:hAnsi="Garamond"/>
          <w:sz w:val="20"/>
          <w:szCs w:val="20"/>
        </w:rPr>
      </w:pPr>
      <w:r w:rsidRPr="00F55C55">
        <w:rPr>
          <w:rFonts w:ascii="Garamond" w:hAnsi="Garamond"/>
          <w:sz w:val="20"/>
          <w:szCs w:val="20"/>
        </w:rPr>
        <w:t xml:space="preserve">Professional with diverse industry experience in leading Hospitality, Retail, Direct Marketing and Media &amp; Entertainment start-up companies. Exceptional people skills. </w:t>
      </w:r>
      <w:r w:rsidR="000F44CE" w:rsidRPr="00F55C55">
        <w:rPr>
          <w:rFonts w:ascii="Garamond" w:hAnsi="Garamond"/>
          <w:sz w:val="20"/>
          <w:szCs w:val="20"/>
        </w:rPr>
        <w:t xml:space="preserve"> </w:t>
      </w:r>
      <w:r w:rsidRPr="00F55C55">
        <w:rPr>
          <w:rFonts w:ascii="Garamond" w:hAnsi="Garamond"/>
          <w:sz w:val="20"/>
          <w:szCs w:val="20"/>
        </w:rPr>
        <w:t xml:space="preserve">Consistent performer with proven ability of meeting deadlines/multi-tasking. </w:t>
      </w:r>
      <w:r w:rsidR="000F44CE" w:rsidRPr="00F55C55">
        <w:rPr>
          <w:rFonts w:ascii="Garamond" w:hAnsi="Garamond"/>
          <w:sz w:val="20"/>
          <w:szCs w:val="20"/>
        </w:rPr>
        <w:t xml:space="preserve"> </w:t>
      </w:r>
      <w:r w:rsidRPr="00F55C55">
        <w:rPr>
          <w:rFonts w:ascii="Garamond" w:hAnsi="Garamond"/>
          <w:sz w:val="20"/>
          <w:szCs w:val="20"/>
        </w:rPr>
        <w:t>Capable of developing outstanding teams and contributing significantly to your bottom-line.</w:t>
      </w:r>
    </w:p>
    <w:p w:rsidR="000F6C82" w:rsidRDefault="000F6C82" w:rsidP="000F44CE">
      <w:pPr>
        <w:pStyle w:val="NoSpacing"/>
        <w:rPr>
          <w:rFonts w:ascii="Garamond" w:hAnsi="Garamond"/>
          <w:sz w:val="20"/>
          <w:szCs w:val="20"/>
        </w:rPr>
      </w:pPr>
    </w:p>
    <w:p w:rsidR="000F6C82" w:rsidRPr="00F55C55" w:rsidRDefault="000F6C82" w:rsidP="000F44CE">
      <w:pPr>
        <w:pStyle w:val="NoSpacing"/>
        <w:rPr>
          <w:rFonts w:ascii="Garamond" w:hAnsi="Garamond"/>
          <w:sz w:val="20"/>
          <w:szCs w:val="20"/>
        </w:rPr>
      </w:pPr>
      <w:r w:rsidRPr="000F6C82">
        <w:rPr>
          <w:rFonts w:ascii="Garamond" w:hAnsi="Garamond"/>
          <w:sz w:val="20"/>
          <w:szCs w:val="20"/>
        </w:rPr>
        <w:t>Key Skills:</w:t>
      </w:r>
      <w:r w:rsidRPr="000F6C82">
        <w:rPr>
          <w:rFonts w:ascii="Garamond" w:hAnsi="Garamond"/>
          <w:sz w:val="20"/>
          <w:szCs w:val="20"/>
        </w:rPr>
        <w:t> People Management, Business Development, Retail, Sales, (Institutional Sales/Direct Sales/Channel sales), Media &amp; Entertainment, Distribution, Direct Marketing, Customer Service, Operations, Tech Support, Sales Administration, Training</w:t>
      </w:r>
    </w:p>
    <w:p w:rsidR="00ED0C5A" w:rsidRPr="00F55C55" w:rsidRDefault="00ED0C5A" w:rsidP="00ED0C5A">
      <w:pPr>
        <w:pStyle w:val="SectionTitle"/>
        <w:rPr>
          <w:rFonts w:ascii="Garamond" w:hAnsi="Garamond"/>
          <w:sz w:val="22"/>
          <w:szCs w:val="22"/>
        </w:rPr>
      </w:pPr>
      <w:r w:rsidRPr="00F55C55">
        <w:rPr>
          <w:rFonts w:ascii="Garamond" w:hAnsi="Garamond"/>
          <w:sz w:val="22"/>
          <w:szCs w:val="22"/>
        </w:rPr>
        <w:t>Recent Assignments</w:t>
      </w:r>
    </w:p>
    <w:p w:rsidR="00ED0C5A" w:rsidRPr="00ED0C5A" w:rsidRDefault="00ED0C5A" w:rsidP="00ED0C5A">
      <w:pPr>
        <w:pStyle w:val="NoSpacing"/>
        <w:rPr>
          <w:rFonts w:ascii="Garamond" w:hAnsi="Garamond"/>
          <w:sz w:val="20"/>
          <w:szCs w:val="20"/>
        </w:rPr>
      </w:pPr>
    </w:p>
    <w:p w:rsidR="00ED0C5A" w:rsidRPr="00F55C55" w:rsidRDefault="00ED0C5A" w:rsidP="00ED0C5A">
      <w:pPr>
        <w:pStyle w:val="NoSpacing"/>
        <w:rPr>
          <w:rFonts w:ascii="Garamond" w:hAnsi="Garamond"/>
          <w:sz w:val="20"/>
          <w:szCs w:val="20"/>
        </w:rPr>
      </w:pPr>
      <w:r w:rsidRPr="00F55C55">
        <w:rPr>
          <w:rFonts w:ascii="Garamond" w:hAnsi="Garamond"/>
          <w:sz w:val="20"/>
          <w:szCs w:val="20"/>
        </w:rPr>
        <w:t>July 2014 – Till date</w:t>
      </w:r>
      <w:r w:rsidR="0018644E">
        <w:rPr>
          <w:rFonts w:ascii="Garamond" w:hAnsi="Garamond"/>
          <w:sz w:val="20"/>
          <w:szCs w:val="20"/>
        </w:rPr>
        <w:tab/>
      </w:r>
      <w:r w:rsidRPr="00F55C55">
        <w:rPr>
          <w:rFonts w:ascii="Garamond" w:hAnsi="Garamond"/>
          <w:b/>
          <w:sz w:val="20"/>
          <w:szCs w:val="20"/>
        </w:rPr>
        <w:t>Taj Television (India) Pvt Ltd</w:t>
      </w:r>
      <w:r w:rsidR="0018644E">
        <w:rPr>
          <w:rFonts w:ascii="Garamond" w:hAnsi="Garamond"/>
          <w:b/>
          <w:sz w:val="20"/>
          <w:szCs w:val="20"/>
        </w:rPr>
        <w:tab/>
      </w:r>
      <w:r w:rsidR="00790F7E">
        <w:rPr>
          <w:rFonts w:ascii="Garamond" w:hAnsi="Garamond"/>
          <w:b/>
          <w:sz w:val="20"/>
          <w:szCs w:val="20"/>
        </w:rPr>
        <w:tab/>
      </w:r>
      <w:r w:rsidRPr="00F55C55">
        <w:rPr>
          <w:rFonts w:ascii="Garamond" w:hAnsi="Garamond"/>
          <w:sz w:val="20"/>
          <w:szCs w:val="20"/>
        </w:rPr>
        <w:t>Mumbai</w:t>
      </w:r>
      <w:r w:rsidRPr="00F55C55">
        <w:rPr>
          <w:rFonts w:ascii="Garamond" w:hAnsi="Garamond"/>
          <w:sz w:val="20"/>
          <w:szCs w:val="20"/>
        </w:rPr>
        <w:tab/>
      </w:r>
    </w:p>
    <w:p w:rsidR="00ED0C5A" w:rsidRPr="00F55C55" w:rsidRDefault="00ED0C5A" w:rsidP="00ED0C5A">
      <w:pPr>
        <w:pStyle w:val="NoSpacing"/>
        <w:rPr>
          <w:rFonts w:ascii="Garamond" w:hAnsi="Garamond"/>
          <w:sz w:val="20"/>
          <w:szCs w:val="20"/>
        </w:rPr>
      </w:pPr>
      <w:r w:rsidRPr="00F55C55">
        <w:rPr>
          <w:rFonts w:ascii="Garamond" w:hAnsi="Garamond"/>
          <w:sz w:val="20"/>
          <w:szCs w:val="20"/>
        </w:rPr>
        <w:t>May 2013 – June 2014</w:t>
      </w:r>
      <w:r w:rsidR="0018644E">
        <w:rPr>
          <w:rFonts w:ascii="Garamond" w:hAnsi="Garamond"/>
          <w:sz w:val="20"/>
          <w:szCs w:val="20"/>
        </w:rPr>
        <w:tab/>
      </w:r>
      <w:r w:rsidRPr="00F55C55">
        <w:rPr>
          <w:rFonts w:ascii="Garamond" w:hAnsi="Garamond"/>
          <w:b/>
          <w:sz w:val="20"/>
          <w:szCs w:val="20"/>
        </w:rPr>
        <w:t>MediaPro Enterprise India</w:t>
      </w:r>
      <w:r w:rsidR="004B507F">
        <w:rPr>
          <w:rFonts w:ascii="Garamond" w:hAnsi="Garamond"/>
          <w:b/>
          <w:sz w:val="20"/>
          <w:szCs w:val="20"/>
        </w:rPr>
        <w:t xml:space="preserve"> </w:t>
      </w:r>
      <w:proofErr w:type="spellStart"/>
      <w:r w:rsidR="004B507F">
        <w:rPr>
          <w:rFonts w:ascii="Garamond" w:hAnsi="Garamond"/>
          <w:b/>
          <w:sz w:val="20"/>
          <w:szCs w:val="20"/>
        </w:rPr>
        <w:t>Pvt.</w:t>
      </w:r>
      <w:proofErr w:type="spellEnd"/>
      <w:r w:rsidR="004B507F">
        <w:rPr>
          <w:rFonts w:ascii="Garamond" w:hAnsi="Garamond"/>
          <w:b/>
          <w:sz w:val="20"/>
          <w:szCs w:val="20"/>
        </w:rPr>
        <w:t xml:space="preserve"> Ltd.</w:t>
      </w:r>
      <w:r w:rsidR="004B507F">
        <w:rPr>
          <w:rFonts w:ascii="Garamond" w:hAnsi="Garamond"/>
          <w:b/>
          <w:sz w:val="20"/>
          <w:szCs w:val="20"/>
        </w:rPr>
        <w:tab/>
      </w:r>
      <w:r w:rsidRPr="00F55C55">
        <w:rPr>
          <w:rFonts w:ascii="Garamond" w:hAnsi="Garamond"/>
          <w:sz w:val="20"/>
          <w:szCs w:val="20"/>
        </w:rPr>
        <w:t>Mumbai</w:t>
      </w:r>
    </w:p>
    <w:p w:rsidR="00ED0C5A" w:rsidRPr="00F55C55" w:rsidRDefault="00ED0C5A" w:rsidP="00ED0C5A">
      <w:pPr>
        <w:pStyle w:val="NoSpacing"/>
        <w:rPr>
          <w:rFonts w:ascii="Garamond" w:hAnsi="Garamond"/>
          <w:i/>
          <w:sz w:val="20"/>
          <w:szCs w:val="20"/>
        </w:rPr>
      </w:pPr>
      <w:r w:rsidRPr="00F55C55">
        <w:rPr>
          <w:rFonts w:ascii="Garamond" w:hAnsi="Garamond"/>
          <w:i/>
          <w:sz w:val="20"/>
          <w:szCs w:val="20"/>
        </w:rPr>
        <w:t xml:space="preserve">Senior Vice President – Operations &amp; IT </w:t>
      </w:r>
    </w:p>
    <w:p w:rsidR="00ED0C5A" w:rsidRPr="00916DBE" w:rsidRDefault="00E12AB5" w:rsidP="00ED0C5A">
      <w:pPr>
        <w:pStyle w:val="NoSpacing"/>
        <w:rPr>
          <w:rFonts w:ascii="Garamond" w:hAnsi="Garamond"/>
          <w:sz w:val="18"/>
          <w:szCs w:val="18"/>
        </w:rPr>
      </w:pPr>
      <w:r>
        <w:rPr>
          <w:rFonts w:ascii="Garamond" w:hAnsi="Garamond"/>
          <w:sz w:val="20"/>
          <w:szCs w:val="20"/>
        </w:rPr>
        <w:t>(</w:t>
      </w:r>
      <w:r w:rsidR="00ED0C5A" w:rsidRPr="00E12AB5">
        <w:rPr>
          <w:rFonts w:ascii="Garamond" w:hAnsi="Garamond"/>
          <w:sz w:val="20"/>
          <w:szCs w:val="20"/>
        </w:rPr>
        <w:t>Taj Television is the Channel Subscription subsidiary of ZEEL (Essel Group) distributing 43 satellite channels of Zee, Ten Sports, and Turner India - post April 2014. MediaPro was a Rs. 3000 Cr JV between the ZEEL and SIPL for the distribution of channels of 86 channels of Zee, Star, Turner India, and NGC among others</w:t>
      </w:r>
      <w:r>
        <w:rPr>
          <w:rFonts w:ascii="Garamond" w:hAnsi="Garamond"/>
          <w:sz w:val="18"/>
          <w:szCs w:val="18"/>
        </w:rPr>
        <w:t>)</w:t>
      </w:r>
      <w:r w:rsidR="00ED0C5A" w:rsidRPr="00916DBE">
        <w:rPr>
          <w:rFonts w:ascii="Garamond" w:hAnsi="Garamond"/>
          <w:sz w:val="18"/>
          <w:szCs w:val="18"/>
        </w:rPr>
        <w:t xml:space="preserve"> </w:t>
      </w:r>
    </w:p>
    <w:p w:rsidR="00ED0C5A" w:rsidRPr="006D6B3B" w:rsidRDefault="00ED0C5A" w:rsidP="00ED0C5A">
      <w:pPr>
        <w:pStyle w:val="NoSpacing"/>
        <w:rPr>
          <w:rFonts w:ascii="Garamond" w:hAnsi="Garamond"/>
          <w:sz w:val="20"/>
          <w:szCs w:val="20"/>
        </w:rPr>
      </w:pP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Responsible for Revenue &amp; Collections by providing sales administration support and ensuring revenue assurance, invoicing, collections tracking etc.</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Implementation &amp; validation of business processes right from Broadcaster on-boarding till collection of subscription i.e., Order to Cash lifecycle</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Managing distributors; conducting dealer audits; training them and their LFS; evaluating commission earnings and their timely payment</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 xml:space="preserve">Conducting </w:t>
      </w:r>
      <w:r w:rsidR="00D36F84">
        <w:rPr>
          <w:sz w:val="20"/>
        </w:rPr>
        <w:t xml:space="preserve">periodic </w:t>
      </w:r>
      <w:r w:rsidRPr="00E12AB5">
        <w:rPr>
          <w:sz w:val="20"/>
        </w:rPr>
        <w:t xml:space="preserve">training on business processes for  </w:t>
      </w:r>
      <w:r w:rsidR="00D36F84">
        <w:rPr>
          <w:sz w:val="20"/>
        </w:rPr>
        <w:t xml:space="preserve">new recruits, </w:t>
      </w:r>
      <w:r w:rsidR="00671C6E">
        <w:rPr>
          <w:sz w:val="20"/>
        </w:rPr>
        <w:t>sales teams and dealers</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Managing inventory and logistics. Forecasting of inventory requirements and procuring supply from broadcasters.</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 xml:space="preserve">Maintaining ‘minimum stock levels’ at each stock location. Retrieval of deactivated/damaged inventory for repair. Writing off of unusable hardware at periodic intervals. </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Setting up the IT infrastructure &amp; secure functioning of the Primary Data centre, DRS and off-site services. Ensuring Network Security and proper back-up strategy as well as implementation of IT processes &amp; policies viz., IT, SMS and DR policy. Organizing periodic DR Drills and evaluating their results for corrective action - if needed</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Implementation of SMS development projects based on evaluation of changes in the business environment. Setting up internal review mechanisms for ongoing/pipeline projects. Coordination with relevant stakeholders to ensure sign off on project stages</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Engaging in yearly ITGC / SMS audit and ensuring timely completion of the same without any major gaps identified</w:t>
      </w:r>
    </w:p>
    <w:p w:rsidR="00ED0C5A" w:rsidRPr="00E12AB5" w:rsidRDefault="00ED0C5A" w:rsidP="00ED0C5A">
      <w:pPr>
        <w:pStyle w:val="Achievement"/>
        <w:numPr>
          <w:ilvl w:val="0"/>
          <w:numId w:val="2"/>
        </w:numPr>
        <w:tabs>
          <w:tab w:val="left" w:pos="10800"/>
        </w:tabs>
        <w:spacing w:after="0" w:line="240" w:lineRule="auto"/>
        <w:ind w:left="426" w:right="-187"/>
        <w:jc w:val="left"/>
        <w:rPr>
          <w:sz w:val="20"/>
        </w:rPr>
      </w:pPr>
      <w:r w:rsidRPr="00E12AB5">
        <w:rPr>
          <w:sz w:val="20"/>
        </w:rPr>
        <w:t>Negotiating with vendors for procurement/renewal of hardware</w:t>
      </w:r>
      <w:r w:rsidR="001663A1">
        <w:rPr>
          <w:sz w:val="20"/>
        </w:rPr>
        <w:t xml:space="preserve">, </w:t>
      </w:r>
      <w:r w:rsidRPr="00E12AB5">
        <w:rPr>
          <w:sz w:val="20"/>
        </w:rPr>
        <w:t xml:space="preserve">software </w:t>
      </w:r>
      <w:r w:rsidR="001663A1">
        <w:rPr>
          <w:sz w:val="20"/>
        </w:rPr>
        <w:t>and</w:t>
      </w:r>
      <w:r w:rsidRPr="00E12AB5">
        <w:rPr>
          <w:sz w:val="20"/>
        </w:rPr>
        <w:t xml:space="preserve"> on-going services</w:t>
      </w:r>
    </w:p>
    <w:p w:rsidR="00ED0C5A" w:rsidRDefault="00ED0C5A" w:rsidP="00ED0C5A">
      <w:pPr>
        <w:pStyle w:val="Achievement"/>
        <w:numPr>
          <w:ilvl w:val="0"/>
          <w:numId w:val="2"/>
        </w:numPr>
        <w:tabs>
          <w:tab w:val="left" w:pos="10800"/>
        </w:tabs>
        <w:spacing w:after="0" w:line="240" w:lineRule="auto"/>
        <w:ind w:left="426" w:right="-187"/>
        <w:jc w:val="left"/>
      </w:pPr>
      <w:r w:rsidRPr="00E12AB5">
        <w:rPr>
          <w:sz w:val="20"/>
        </w:rPr>
        <w:t>Manage a team of 35 members</w:t>
      </w:r>
    </w:p>
    <w:p w:rsidR="00ED0C5A" w:rsidRPr="00A823F5" w:rsidRDefault="00ED0C5A" w:rsidP="00ED0C5A">
      <w:pPr>
        <w:pStyle w:val="Achievement"/>
        <w:numPr>
          <w:ilvl w:val="0"/>
          <w:numId w:val="0"/>
        </w:numPr>
        <w:rPr>
          <w:szCs w:val="22"/>
        </w:rPr>
      </w:pPr>
      <w:r>
        <w:rPr>
          <w:i/>
          <w:iCs/>
          <w:szCs w:val="22"/>
          <w:u w:val="single"/>
        </w:rPr>
        <w:t>Achievements</w:t>
      </w:r>
      <w:r w:rsidRPr="00A823F5">
        <w:rPr>
          <w:szCs w:val="22"/>
        </w:rPr>
        <w:t>:</w:t>
      </w:r>
    </w:p>
    <w:p w:rsidR="00ED0C5A" w:rsidRPr="00E12AB5" w:rsidRDefault="00ED0C5A" w:rsidP="00ED0C5A">
      <w:pPr>
        <w:pStyle w:val="NoSpacing"/>
        <w:numPr>
          <w:ilvl w:val="0"/>
          <w:numId w:val="3"/>
        </w:numPr>
        <w:ind w:left="426"/>
        <w:rPr>
          <w:rFonts w:ascii="Garamond" w:hAnsi="Garamond"/>
          <w:sz w:val="20"/>
          <w:szCs w:val="20"/>
        </w:rPr>
      </w:pPr>
      <w:r w:rsidRPr="00E12AB5">
        <w:rPr>
          <w:rFonts w:ascii="Garamond" w:hAnsi="Garamond"/>
          <w:sz w:val="20"/>
          <w:szCs w:val="20"/>
        </w:rPr>
        <w:t>98% collection and 97% revenue achievement against target.</w:t>
      </w:r>
    </w:p>
    <w:p w:rsidR="00ED0C5A" w:rsidRPr="00E12AB5" w:rsidRDefault="00ED0C5A" w:rsidP="00ED0C5A">
      <w:pPr>
        <w:pStyle w:val="NoSpacing"/>
        <w:numPr>
          <w:ilvl w:val="0"/>
          <w:numId w:val="3"/>
        </w:numPr>
        <w:ind w:left="426"/>
        <w:rPr>
          <w:rFonts w:ascii="Garamond" w:hAnsi="Garamond"/>
          <w:sz w:val="20"/>
          <w:szCs w:val="20"/>
        </w:rPr>
      </w:pPr>
      <w:r w:rsidRPr="00E12AB5">
        <w:rPr>
          <w:rFonts w:ascii="Garamond" w:hAnsi="Garamond"/>
          <w:sz w:val="20"/>
          <w:szCs w:val="20"/>
        </w:rPr>
        <w:t xml:space="preserve">Ensured a 25% cost saving on IT infrastructure and software renewal for FY </w:t>
      </w:r>
      <w:r w:rsidR="00D36F84">
        <w:rPr>
          <w:rFonts w:ascii="Garamond" w:hAnsi="Garamond"/>
          <w:sz w:val="20"/>
          <w:szCs w:val="20"/>
        </w:rPr>
        <w:t>14-</w:t>
      </w:r>
      <w:bookmarkStart w:id="0" w:name="_GoBack"/>
      <w:bookmarkEnd w:id="0"/>
      <w:r w:rsidRPr="00E12AB5">
        <w:rPr>
          <w:rFonts w:ascii="Garamond" w:hAnsi="Garamond"/>
          <w:sz w:val="20"/>
          <w:szCs w:val="20"/>
        </w:rPr>
        <w:t>1</w:t>
      </w:r>
      <w:r w:rsidR="00D36F84">
        <w:rPr>
          <w:rFonts w:ascii="Garamond" w:hAnsi="Garamond"/>
          <w:sz w:val="20"/>
          <w:szCs w:val="20"/>
        </w:rPr>
        <w:t>5</w:t>
      </w:r>
      <w:r w:rsidRPr="00E12AB5">
        <w:rPr>
          <w:rFonts w:ascii="Garamond" w:hAnsi="Garamond"/>
          <w:sz w:val="20"/>
          <w:szCs w:val="20"/>
        </w:rPr>
        <w:t xml:space="preserve">. </w:t>
      </w:r>
    </w:p>
    <w:p w:rsidR="00ED0C5A" w:rsidRPr="00E12AB5" w:rsidRDefault="00ED0C5A" w:rsidP="00ED0C5A">
      <w:pPr>
        <w:pStyle w:val="NoSpacing"/>
        <w:numPr>
          <w:ilvl w:val="0"/>
          <w:numId w:val="3"/>
        </w:numPr>
        <w:ind w:left="426"/>
        <w:rPr>
          <w:rFonts w:ascii="Garamond" w:hAnsi="Garamond"/>
          <w:sz w:val="20"/>
          <w:szCs w:val="20"/>
        </w:rPr>
      </w:pPr>
      <w:r w:rsidRPr="00E12AB5">
        <w:rPr>
          <w:rFonts w:ascii="Garamond" w:hAnsi="Garamond"/>
          <w:sz w:val="20"/>
          <w:szCs w:val="20"/>
        </w:rPr>
        <w:t>Datacentre and Network uptime achievement at 99.5%</w:t>
      </w:r>
    </w:p>
    <w:p w:rsidR="00ED0C5A" w:rsidRPr="00E12AB5" w:rsidRDefault="00ED0C5A" w:rsidP="00ED0C5A">
      <w:pPr>
        <w:pStyle w:val="NoSpacing"/>
        <w:numPr>
          <w:ilvl w:val="0"/>
          <w:numId w:val="3"/>
        </w:numPr>
        <w:pBdr>
          <w:bottom w:val="single" w:sz="12" w:space="1" w:color="auto"/>
        </w:pBdr>
        <w:ind w:left="426"/>
        <w:rPr>
          <w:rFonts w:ascii="Garamond" w:hAnsi="Garamond"/>
          <w:sz w:val="20"/>
          <w:szCs w:val="20"/>
        </w:rPr>
      </w:pPr>
      <w:r w:rsidRPr="00E12AB5">
        <w:rPr>
          <w:rFonts w:ascii="Garamond" w:hAnsi="Garamond"/>
          <w:sz w:val="20"/>
          <w:szCs w:val="20"/>
        </w:rPr>
        <w:t>Seamless transition from MediaPro to Taj Television; first in the industry to invoice under new dispensation</w:t>
      </w:r>
    </w:p>
    <w:p w:rsidR="00C84646" w:rsidRDefault="00C84646" w:rsidP="00ED0C5A">
      <w:pPr>
        <w:pStyle w:val="NoSpacing"/>
        <w:rPr>
          <w:rFonts w:ascii="Garamond" w:hAnsi="Garamond"/>
        </w:rPr>
      </w:pPr>
    </w:p>
    <w:p w:rsidR="00ED0C5A" w:rsidRPr="00E12AB5" w:rsidRDefault="00ED0C5A" w:rsidP="00ED0C5A">
      <w:pPr>
        <w:pStyle w:val="NoSpacing"/>
        <w:rPr>
          <w:rFonts w:ascii="Garamond" w:hAnsi="Garamond"/>
          <w:sz w:val="20"/>
          <w:szCs w:val="20"/>
        </w:rPr>
      </w:pPr>
      <w:r w:rsidRPr="00E12AB5">
        <w:rPr>
          <w:rFonts w:ascii="Garamond" w:hAnsi="Garamond"/>
          <w:sz w:val="20"/>
          <w:szCs w:val="20"/>
        </w:rPr>
        <w:t>January 2011 – April 2013</w:t>
      </w:r>
      <w:r w:rsidR="00790F7E">
        <w:rPr>
          <w:rFonts w:ascii="Garamond" w:hAnsi="Garamond"/>
          <w:sz w:val="20"/>
          <w:szCs w:val="20"/>
        </w:rPr>
        <w:tab/>
      </w:r>
      <w:r w:rsidR="00790F7E">
        <w:rPr>
          <w:rFonts w:ascii="Garamond" w:hAnsi="Garamond"/>
          <w:sz w:val="20"/>
          <w:szCs w:val="20"/>
        </w:rPr>
        <w:tab/>
      </w:r>
      <w:r w:rsidRPr="00E12AB5">
        <w:rPr>
          <w:rFonts w:ascii="Garamond" w:hAnsi="Garamond"/>
          <w:b/>
          <w:sz w:val="20"/>
          <w:szCs w:val="20"/>
        </w:rPr>
        <w:t>Independent Consultant</w:t>
      </w:r>
      <w:r w:rsidRPr="00E12AB5">
        <w:rPr>
          <w:rFonts w:ascii="Garamond" w:hAnsi="Garamond"/>
          <w:sz w:val="20"/>
          <w:szCs w:val="20"/>
        </w:rPr>
        <w:t>*</w:t>
      </w:r>
      <w:r w:rsidR="00790F7E">
        <w:rPr>
          <w:rFonts w:ascii="Garamond" w:hAnsi="Garamond"/>
          <w:sz w:val="20"/>
          <w:szCs w:val="20"/>
        </w:rPr>
        <w:tab/>
      </w:r>
      <w:r w:rsidR="004B507F">
        <w:rPr>
          <w:rFonts w:ascii="Garamond" w:hAnsi="Garamond"/>
          <w:sz w:val="20"/>
          <w:szCs w:val="20"/>
        </w:rPr>
        <w:tab/>
      </w:r>
      <w:r w:rsidRPr="00E12AB5">
        <w:rPr>
          <w:rFonts w:ascii="Garamond" w:hAnsi="Garamond"/>
          <w:sz w:val="20"/>
          <w:szCs w:val="20"/>
        </w:rPr>
        <w:t>New Delhi/Mumbai</w:t>
      </w:r>
    </w:p>
    <w:p w:rsidR="00ED0C5A" w:rsidRDefault="00ED0C5A" w:rsidP="00ED0C5A">
      <w:pPr>
        <w:pStyle w:val="CompanyNameOne"/>
        <w:tabs>
          <w:tab w:val="clear" w:pos="1440"/>
          <w:tab w:val="clear" w:pos="6480"/>
          <w:tab w:val="right" w:pos="-12412"/>
          <w:tab w:val="left" w:pos="1332"/>
          <w:tab w:val="right" w:pos="7542"/>
        </w:tabs>
        <w:ind w:right="-108"/>
        <w:jc w:val="both"/>
        <w:rPr>
          <w:rFonts w:ascii="Times New Roman" w:hAnsi="Times New Roman"/>
          <w:sz w:val="21"/>
        </w:rPr>
      </w:pPr>
      <w:r w:rsidRPr="00E12AB5">
        <w:rPr>
          <w:rFonts w:ascii="Times New Roman" w:hAnsi="Times New Roman"/>
          <w:sz w:val="20"/>
        </w:rPr>
        <w:t>*</w:t>
      </w:r>
      <w:r w:rsidRPr="00E12AB5">
        <w:rPr>
          <w:i/>
          <w:sz w:val="20"/>
        </w:rPr>
        <w:t>C&amp;S Industry/Content Distribution/Media</w:t>
      </w:r>
      <w:r>
        <w:rPr>
          <w:rFonts w:ascii="Times New Roman" w:hAnsi="Times New Roman"/>
          <w:sz w:val="21"/>
        </w:rPr>
        <w:t xml:space="preserve">   </w:t>
      </w:r>
    </w:p>
    <w:p w:rsidR="00ED0C5A" w:rsidRPr="00E12AB5" w:rsidRDefault="00ED0C5A" w:rsidP="00ED0C5A">
      <w:pPr>
        <w:pStyle w:val="NoSpacing"/>
        <w:rPr>
          <w:rFonts w:ascii="Garamond" w:hAnsi="Garamond"/>
          <w:sz w:val="20"/>
          <w:szCs w:val="20"/>
        </w:rPr>
      </w:pPr>
      <w:r w:rsidRPr="006D7850">
        <w:t xml:space="preserve"> </w:t>
      </w:r>
      <w:r w:rsidR="009B1AF2">
        <w:t>(</w:t>
      </w:r>
      <w:r w:rsidRPr="00E12AB5">
        <w:rPr>
          <w:rFonts w:ascii="Garamond" w:hAnsi="Garamond"/>
          <w:sz w:val="20"/>
          <w:szCs w:val="20"/>
        </w:rPr>
        <w:t>Ankh Media Konnect: a Mumbai based start-up venture intending to launch a bouquet of differentiated European channels in India targeting emerging digital networks</w:t>
      </w:r>
      <w:r w:rsidR="009B1AF2">
        <w:rPr>
          <w:rFonts w:ascii="Garamond" w:hAnsi="Garamond"/>
          <w:sz w:val="20"/>
          <w:szCs w:val="20"/>
        </w:rPr>
        <w:t>)</w:t>
      </w:r>
    </w:p>
    <w:p w:rsidR="00ED0C5A" w:rsidRPr="00E12AB5" w:rsidRDefault="00ED0C5A" w:rsidP="00ED0C5A">
      <w:pPr>
        <w:pStyle w:val="NoSpacing"/>
        <w:rPr>
          <w:rFonts w:ascii="Garamond" w:hAnsi="Garamond"/>
          <w:sz w:val="20"/>
          <w:szCs w:val="20"/>
        </w:rPr>
      </w:pPr>
    </w:p>
    <w:p w:rsidR="00ED0C5A" w:rsidRPr="00E12AB5" w:rsidRDefault="00ED0C5A" w:rsidP="00ED0C5A">
      <w:pPr>
        <w:pStyle w:val="Achievement"/>
        <w:numPr>
          <w:ilvl w:val="0"/>
          <w:numId w:val="0"/>
        </w:numPr>
        <w:tabs>
          <w:tab w:val="left" w:pos="10800"/>
        </w:tabs>
        <w:spacing w:after="0" w:line="240" w:lineRule="auto"/>
        <w:ind w:right="-187"/>
        <w:jc w:val="left"/>
        <w:rPr>
          <w:sz w:val="20"/>
        </w:rPr>
      </w:pPr>
      <w:r w:rsidRPr="00E12AB5">
        <w:rPr>
          <w:sz w:val="20"/>
        </w:rPr>
        <w:t xml:space="preserve">Advised Ankh Media Konnect in setting up their content/channel distribution business in India in the following areas: </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 xml:space="preserve">helped finalise clients’ business plan </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making presentations to potential investors for funding</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negotiating deals with broadcasters for distribution of their content across all platforms and included managing advertising sales</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procuring relevant clearances from various I&amp;B authorities</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finalising a teleport for uplink &amp; downlinking of channels, as per regulations</w:t>
      </w:r>
    </w:p>
    <w:p w:rsidR="00ED0C5A" w:rsidRPr="00E12AB5" w:rsidRDefault="00ED0C5A" w:rsidP="00ED0C5A">
      <w:pPr>
        <w:pStyle w:val="NoSpacing"/>
        <w:numPr>
          <w:ilvl w:val="0"/>
          <w:numId w:val="4"/>
        </w:numPr>
        <w:rPr>
          <w:rFonts w:ascii="Garamond" w:hAnsi="Garamond"/>
          <w:sz w:val="20"/>
          <w:szCs w:val="20"/>
        </w:rPr>
      </w:pPr>
      <w:r w:rsidRPr="00E12AB5">
        <w:rPr>
          <w:rFonts w:ascii="Garamond" w:hAnsi="Garamond"/>
          <w:sz w:val="20"/>
          <w:szCs w:val="20"/>
        </w:rPr>
        <w:t>looking at the legal and regulatory aspects in consultation with legal advisors</w:t>
      </w:r>
    </w:p>
    <w:p w:rsidR="00ED0C5A" w:rsidRPr="00E12AB5" w:rsidRDefault="00ED0C5A" w:rsidP="00ED0C5A">
      <w:pPr>
        <w:pStyle w:val="NoSpacing"/>
        <w:numPr>
          <w:ilvl w:val="0"/>
          <w:numId w:val="4"/>
        </w:numPr>
        <w:rPr>
          <w:sz w:val="20"/>
          <w:szCs w:val="20"/>
        </w:rPr>
      </w:pPr>
      <w:r w:rsidRPr="00E12AB5">
        <w:rPr>
          <w:rFonts w:ascii="Garamond" w:hAnsi="Garamond"/>
          <w:sz w:val="20"/>
          <w:szCs w:val="20"/>
        </w:rPr>
        <w:t>managing vendor contract negotiations, setting up offices, sourcing a Subscriber Management System</w:t>
      </w:r>
    </w:p>
    <w:p w:rsidR="00ED0C5A" w:rsidRPr="00E12AB5" w:rsidRDefault="00ED0C5A" w:rsidP="00ED0C5A">
      <w:pPr>
        <w:pStyle w:val="NoSpacing"/>
        <w:numPr>
          <w:ilvl w:val="0"/>
          <w:numId w:val="4"/>
        </w:numPr>
        <w:rPr>
          <w:sz w:val="20"/>
          <w:szCs w:val="20"/>
        </w:rPr>
      </w:pPr>
      <w:r w:rsidRPr="00E12AB5">
        <w:rPr>
          <w:rFonts w:ascii="Garamond" w:hAnsi="Garamond"/>
          <w:sz w:val="20"/>
          <w:szCs w:val="20"/>
        </w:rPr>
        <w:t>defining processes for the new organisation</w:t>
      </w:r>
    </w:p>
    <w:p w:rsidR="00ED0C5A" w:rsidRPr="00E12AB5" w:rsidRDefault="00ED0C5A" w:rsidP="00ED0C5A">
      <w:pPr>
        <w:pStyle w:val="NoSpacing"/>
        <w:numPr>
          <w:ilvl w:val="0"/>
          <w:numId w:val="4"/>
        </w:numPr>
        <w:rPr>
          <w:sz w:val="20"/>
          <w:szCs w:val="20"/>
        </w:rPr>
      </w:pPr>
      <w:r w:rsidRPr="00E12AB5">
        <w:rPr>
          <w:rFonts w:ascii="Garamond" w:hAnsi="Garamond"/>
          <w:sz w:val="20"/>
          <w:szCs w:val="20"/>
        </w:rPr>
        <w:t xml:space="preserve">scouting for potential hires for various future roles/positions </w:t>
      </w:r>
    </w:p>
    <w:p w:rsidR="00ED0C5A" w:rsidRPr="00883714" w:rsidRDefault="00ED0C5A" w:rsidP="00ED0C5A">
      <w:pPr>
        <w:pStyle w:val="Achievement"/>
        <w:numPr>
          <w:ilvl w:val="0"/>
          <w:numId w:val="0"/>
        </w:numPr>
        <w:rPr>
          <w:szCs w:val="22"/>
        </w:rPr>
      </w:pPr>
      <w:r w:rsidRPr="00883714">
        <w:rPr>
          <w:i/>
          <w:iCs/>
          <w:szCs w:val="22"/>
          <w:u w:val="single"/>
        </w:rPr>
        <w:t>Achievements</w:t>
      </w:r>
      <w:r w:rsidRPr="00883714">
        <w:rPr>
          <w:szCs w:val="22"/>
        </w:rPr>
        <w:t>:</w:t>
      </w:r>
    </w:p>
    <w:p w:rsidR="00ED0C5A" w:rsidRPr="00E12AB5" w:rsidRDefault="00ED0C5A" w:rsidP="00ED0C5A">
      <w:pPr>
        <w:pStyle w:val="Achievement"/>
        <w:numPr>
          <w:ilvl w:val="0"/>
          <w:numId w:val="5"/>
        </w:numPr>
        <w:jc w:val="left"/>
        <w:rPr>
          <w:sz w:val="20"/>
        </w:rPr>
      </w:pPr>
      <w:r w:rsidRPr="00E12AB5">
        <w:rPr>
          <w:sz w:val="20"/>
        </w:rPr>
        <w:t>Signed on 6 channels and were in negotiations with a few more in order to launch a 14 channel bouquet.</w:t>
      </w:r>
    </w:p>
    <w:p w:rsidR="00ED0C5A" w:rsidRPr="00E12AB5" w:rsidRDefault="000F44CE" w:rsidP="00ED0C5A">
      <w:pPr>
        <w:pStyle w:val="Achievement"/>
        <w:numPr>
          <w:ilvl w:val="0"/>
          <w:numId w:val="5"/>
        </w:numPr>
        <w:pBdr>
          <w:bottom w:val="single" w:sz="12" w:space="1" w:color="auto"/>
        </w:pBdr>
        <w:jc w:val="left"/>
        <w:rPr>
          <w:sz w:val="20"/>
        </w:rPr>
      </w:pPr>
      <w:r w:rsidRPr="00E12AB5">
        <w:rPr>
          <w:sz w:val="20"/>
        </w:rPr>
        <w:t xml:space="preserve">Negotiated </w:t>
      </w:r>
      <w:r w:rsidR="00ED0C5A" w:rsidRPr="00E12AB5">
        <w:rPr>
          <w:sz w:val="20"/>
        </w:rPr>
        <w:t>pre-launch deals with select platforms for the new channels within the first 6 months</w:t>
      </w:r>
      <w:r w:rsidRPr="00E12AB5">
        <w:rPr>
          <w:sz w:val="20"/>
        </w:rPr>
        <w:t xml:space="preserve"> of setting up the venture</w:t>
      </w:r>
    </w:p>
    <w:p w:rsidR="00ED0C5A" w:rsidRPr="00FB2E55" w:rsidRDefault="00ED0C5A" w:rsidP="00FB2E55">
      <w:pPr>
        <w:pStyle w:val="NoSpacing"/>
        <w:rPr>
          <w:rFonts w:ascii="Garamond" w:hAnsi="Garamond"/>
          <w:sz w:val="20"/>
          <w:szCs w:val="20"/>
        </w:rPr>
      </w:pPr>
    </w:p>
    <w:p w:rsidR="00ED0C5A" w:rsidRPr="009B1AF2" w:rsidRDefault="00ED0C5A" w:rsidP="00ED0C5A">
      <w:pPr>
        <w:pStyle w:val="NoSpacing"/>
        <w:rPr>
          <w:rFonts w:ascii="Garamond" w:hAnsi="Garamond"/>
          <w:sz w:val="20"/>
          <w:szCs w:val="20"/>
        </w:rPr>
      </w:pPr>
      <w:r w:rsidRPr="009B1AF2">
        <w:rPr>
          <w:rFonts w:ascii="Garamond" w:hAnsi="Garamond"/>
          <w:sz w:val="20"/>
          <w:szCs w:val="20"/>
        </w:rPr>
        <w:t>April 2002 – October 2010</w:t>
      </w:r>
      <w:r w:rsidR="004B507F">
        <w:rPr>
          <w:rFonts w:ascii="Garamond" w:hAnsi="Garamond"/>
          <w:sz w:val="20"/>
          <w:szCs w:val="20"/>
        </w:rPr>
        <w:tab/>
      </w:r>
      <w:r w:rsidR="004B507F">
        <w:rPr>
          <w:rFonts w:ascii="Garamond" w:hAnsi="Garamond"/>
          <w:sz w:val="20"/>
          <w:szCs w:val="20"/>
        </w:rPr>
        <w:tab/>
      </w:r>
      <w:r w:rsidRPr="009B1AF2">
        <w:rPr>
          <w:rFonts w:ascii="Garamond" w:hAnsi="Garamond"/>
          <w:b/>
          <w:sz w:val="20"/>
          <w:szCs w:val="20"/>
        </w:rPr>
        <w:t>Zee-Turner Ltd</w:t>
      </w:r>
      <w:r w:rsidR="004B507F">
        <w:rPr>
          <w:rFonts w:ascii="Garamond" w:hAnsi="Garamond"/>
          <w:b/>
          <w:sz w:val="20"/>
          <w:szCs w:val="20"/>
        </w:rPr>
        <w:tab/>
      </w:r>
      <w:r w:rsidR="004B507F">
        <w:rPr>
          <w:rFonts w:ascii="Garamond" w:hAnsi="Garamond"/>
          <w:b/>
          <w:sz w:val="20"/>
          <w:szCs w:val="20"/>
        </w:rPr>
        <w:tab/>
      </w:r>
      <w:r w:rsidRPr="009B1AF2">
        <w:rPr>
          <w:rFonts w:ascii="Garamond" w:hAnsi="Garamond"/>
          <w:sz w:val="20"/>
          <w:szCs w:val="20"/>
        </w:rPr>
        <w:t>New Delhi</w:t>
      </w:r>
    </w:p>
    <w:p w:rsidR="00ED0C5A" w:rsidRPr="009B1AF2" w:rsidRDefault="00ED0C5A" w:rsidP="00ED0C5A">
      <w:pPr>
        <w:pStyle w:val="JobTitle"/>
        <w:tabs>
          <w:tab w:val="right" w:pos="7542"/>
        </w:tabs>
        <w:ind w:left="-18"/>
        <w:rPr>
          <w:sz w:val="20"/>
        </w:rPr>
      </w:pPr>
      <w:r w:rsidRPr="009B1AF2">
        <w:rPr>
          <w:sz w:val="20"/>
        </w:rPr>
        <w:t xml:space="preserve">Vice President – Operations &amp; IT (Jan 2008 – October 2010) </w:t>
      </w:r>
    </w:p>
    <w:p w:rsidR="00ED0C5A" w:rsidRPr="009B1AF2" w:rsidRDefault="00ED0C5A" w:rsidP="00ED0C5A">
      <w:pPr>
        <w:pStyle w:val="JobTitle"/>
        <w:tabs>
          <w:tab w:val="right" w:pos="7542"/>
        </w:tabs>
        <w:ind w:left="-18"/>
        <w:rPr>
          <w:sz w:val="20"/>
        </w:rPr>
      </w:pPr>
      <w:r w:rsidRPr="009B1AF2">
        <w:rPr>
          <w:sz w:val="20"/>
        </w:rPr>
        <w:t>Vice President – Operations (Apr 2006 – Dec 2007)</w:t>
      </w:r>
    </w:p>
    <w:p w:rsidR="00ED0C5A" w:rsidRPr="009B1AF2" w:rsidRDefault="00ED0C5A" w:rsidP="00ED0C5A">
      <w:pPr>
        <w:pStyle w:val="JobTitle"/>
        <w:tabs>
          <w:tab w:val="right" w:pos="7542"/>
        </w:tabs>
        <w:ind w:left="-18"/>
        <w:rPr>
          <w:sz w:val="20"/>
        </w:rPr>
      </w:pPr>
      <w:r w:rsidRPr="009B1AF2">
        <w:rPr>
          <w:sz w:val="20"/>
        </w:rPr>
        <w:t xml:space="preserve">General Manager – Operations (April 2004 – March 2006) </w:t>
      </w:r>
    </w:p>
    <w:p w:rsidR="00ED0C5A" w:rsidRPr="001751C5" w:rsidRDefault="00ED0C5A" w:rsidP="00ED0C5A">
      <w:pPr>
        <w:pStyle w:val="NoSpacing"/>
        <w:rPr>
          <w:rFonts w:ascii="Garamond" w:hAnsi="Garamond"/>
          <w:i/>
          <w:spacing w:val="5"/>
          <w:lang w:val="en-US"/>
        </w:rPr>
      </w:pPr>
      <w:r w:rsidRPr="009B1AF2">
        <w:rPr>
          <w:rFonts w:ascii="Garamond" w:hAnsi="Garamond"/>
          <w:i/>
          <w:spacing w:val="5"/>
          <w:sz w:val="20"/>
          <w:szCs w:val="20"/>
          <w:lang w:val="en-US"/>
        </w:rPr>
        <w:t>Asst. Vice President – Operations (April 2002 – March 2004)</w:t>
      </w:r>
    </w:p>
    <w:p w:rsidR="00ED0C5A" w:rsidRPr="009B1AF2" w:rsidRDefault="009B1AF2" w:rsidP="00ED0C5A">
      <w:pPr>
        <w:pStyle w:val="NoSpacing"/>
        <w:rPr>
          <w:rFonts w:ascii="Garamond" w:hAnsi="Garamond"/>
          <w:spacing w:val="5"/>
          <w:sz w:val="20"/>
          <w:szCs w:val="20"/>
          <w:lang w:val="en-US"/>
        </w:rPr>
      </w:pPr>
      <w:r w:rsidRPr="009B1AF2">
        <w:rPr>
          <w:rFonts w:ascii="Garamond" w:hAnsi="Garamond"/>
          <w:spacing w:val="5"/>
          <w:sz w:val="20"/>
          <w:szCs w:val="20"/>
          <w:lang w:val="en-US"/>
        </w:rPr>
        <w:t>(</w:t>
      </w:r>
      <w:r w:rsidR="00ED0C5A" w:rsidRPr="009B1AF2">
        <w:rPr>
          <w:rFonts w:ascii="Garamond" w:hAnsi="Garamond"/>
          <w:spacing w:val="5"/>
          <w:sz w:val="20"/>
          <w:szCs w:val="20"/>
          <w:lang w:val="en-US"/>
        </w:rPr>
        <w:t>Zee-Turner - a Rs.400 Cr JV between Essel Group and Turner International India for distribution of a bouquet of channels and generation of subscription revenue in India</w:t>
      </w:r>
      <w:r w:rsidRPr="009B1AF2">
        <w:rPr>
          <w:rFonts w:ascii="Garamond" w:hAnsi="Garamond"/>
          <w:spacing w:val="5"/>
          <w:sz w:val="20"/>
          <w:szCs w:val="20"/>
          <w:lang w:val="en-US"/>
        </w:rPr>
        <w:t>)</w:t>
      </w:r>
    </w:p>
    <w:p w:rsidR="00ED0C5A" w:rsidRPr="009B1AF2" w:rsidRDefault="00ED0C5A" w:rsidP="00ED0C5A">
      <w:pPr>
        <w:pStyle w:val="NoSpacing"/>
        <w:rPr>
          <w:rFonts w:ascii="Garamond" w:hAnsi="Garamond"/>
          <w:sz w:val="20"/>
          <w:szCs w:val="20"/>
        </w:rPr>
      </w:pPr>
    </w:p>
    <w:p w:rsidR="00ED0C5A" w:rsidRPr="009B1AF2" w:rsidRDefault="00ED0C5A" w:rsidP="00ED0C5A">
      <w:pPr>
        <w:pStyle w:val="NoSpacing"/>
        <w:numPr>
          <w:ilvl w:val="0"/>
          <w:numId w:val="6"/>
        </w:numPr>
        <w:ind w:left="426"/>
        <w:rPr>
          <w:rFonts w:ascii="Garamond" w:hAnsi="Garamond"/>
          <w:sz w:val="20"/>
          <w:szCs w:val="20"/>
        </w:rPr>
      </w:pPr>
      <w:r w:rsidRPr="009B1AF2">
        <w:rPr>
          <w:rFonts w:ascii="Garamond" w:hAnsi="Garamond"/>
          <w:sz w:val="20"/>
          <w:szCs w:val="20"/>
        </w:rPr>
        <w:t>Responsible for operations viz., customer services, sales administration, collections, database management, invoicing, inventory management (including handling logistics with respect to access equipment, finalising AMC’s/insurance covers, CAS interfaces of various broadcasters etc.); vendor contract negotiations, tech-support, MIS and the development of an in-house Subscriber Management System for the distribution joint venture between Zee Telefilms Ltd. and Turner Broadcasting India Pvt. Ltd.</w:t>
      </w:r>
    </w:p>
    <w:p w:rsidR="00ED0C5A" w:rsidRPr="009B1AF2" w:rsidRDefault="00ED0C5A" w:rsidP="00ED0C5A">
      <w:pPr>
        <w:pStyle w:val="Achievement"/>
        <w:numPr>
          <w:ilvl w:val="0"/>
          <w:numId w:val="6"/>
        </w:numPr>
        <w:tabs>
          <w:tab w:val="left" w:pos="10800"/>
        </w:tabs>
        <w:ind w:left="426" w:right="-187"/>
        <w:jc w:val="left"/>
        <w:rPr>
          <w:sz w:val="20"/>
        </w:rPr>
      </w:pPr>
      <w:r w:rsidRPr="009B1AF2">
        <w:rPr>
          <w:sz w:val="20"/>
        </w:rPr>
        <w:t xml:space="preserve">Setting up business processes/systems and conducting sales team/dealer training. </w:t>
      </w:r>
    </w:p>
    <w:p w:rsidR="00ED0C5A" w:rsidRPr="009B1AF2" w:rsidRDefault="00ED0C5A" w:rsidP="00ED0C5A">
      <w:pPr>
        <w:pStyle w:val="Achievement"/>
        <w:numPr>
          <w:ilvl w:val="0"/>
          <w:numId w:val="6"/>
        </w:numPr>
        <w:tabs>
          <w:tab w:val="left" w:pos="10800"/>
        </w:tabs>
        <w:ind w:left="426" w:right="-187"/>
        <w:jc w:val="left"/>
        <w:rPr>
          <w:sz w:val="20"/>
        </w:rPr>
      </w:pPr>
      <w:r w:rsidRPr="009B1AF2">
        <w:rPr>
          <w:sz w:val="20"/>
        </w:rPr>
        <w:t>Assisting the NSH in monthly sales reviews. Handled Digital Sales including IPTV deals up to end 2008.</w:t>
      </w:r>
    </w:p>
    <w:p w:rsidR="00ED0C5A" w:rsidRPr="009B1AF2" w:rsidRDefault="00ED0C5A" w:rsidP="00ED0C5A">
      <w:pPr>
        <w:pStyle w:val="NormalWeb"/>
        <w:numPr>
          <w:ilvl w:val="0"/>
          <w:numId w:val="6"/>
        </w:numPr>
        <w:spacing w:before="0" w:after="0" w:line="240" w:lineRule="auto"/>
        <w:ind w:left="426"/>
        <w:jc w:val="left"/>
        <w:rPr>
          <w:rFonts w:ascii="Garamond" w:hAnsi="Garamond"/>
          <w:sz w:val="20"/>
          <w:szCs w:val="20"/>
          <w:lang w:val="en-GB" w:bidi="ar-SA"/>
        </w:rPr>
      </w:pPr>
      <w:r w:rsidRPr="009B1AF2">
        <w:rPr>
          <w:rFonts w:ascii="Garamond" w:hAnsi="Garamond"/>
          <w:sz w:val="20"/>
          <w:szCs w:val="20"/>
          <w:lang w:val="en-GB" w:bidi="ar-SA"/>
        </w:rPr>
        <w:t xml:space="preserve">Responsible for strategic planning for IT initiatives, establishing timetables for their evaluation, development, and deployment. Was part of the SAP project implementation within the Zee Group. </w:t>
      </w:r>
    </w:p>
    <w:p w:rsidR="00ED0C5A" w:rsidRDefault="00ED0C5A" w:rsidP="00ED0C5A">
      <w:pPr>
        <w:pStyle w:val="Achievement"/>
        <w:numPr>
          <w:ilvl w:val="0"/>
          <w:numId w:val="6"/>
        </w:numPr>
        <w:ind w:left="426"/>
      </w:pPr>
      <w:r w:rsidRPr="009B1AF2">
        <w:rPr>
          <w:sz w:val="20"/>
        </w:rPr>
        <w:t>Headed a team of 22 people across 14 offices</w:t>
      </w:r>
    </w:p>
    <w:p w:rsidR="00ED0C5A" w:rsidRPr="00580143" w:rsidRDefault="00ED0C5A" w:rsidP="00ED0C5A">
      <w:pPr>
        <w:pStyle w:val="Achievement"/>
        <w:numPr>
          <w:ilvl w:val="0"/>
          <w:numId w:val="0"/>
        </w:numPr>
      </w:pPr>
      <w:r w:rsidRPr="00580143">
        <w:rPr>
          <w:i/>
          <w:iCs/>
          <w:sz w:val="20"/>
          <w:u w:val="single"/>
        </w:rPr>
        <w:t>Achievements</w:t>
      </w:r>
      <w:r w:rsidRPr="00580143">
        <w:t>:</w:t>
      </w:r>
    </w:p>
    <w:p w:rsidR="00ED0C5A" w:rsidRPr="009B1AF2" w:rsidRDefault="00ED0C5A" w:rsidP="00ED0C5A">
      <w:pPr>
        <w:pStyle w:val="Achievement"/>
        <w:numPr>
          <w:ilvl w:val="0"/>
          <w:numId w:val="7"/>
        </w:numPr>
        <w:ind w:left="426"/>
        <w:jc w:val="left"/>
        <w:rPr>
          <w:sz w:val="20"/>
        </w:rPr>
      </w:pPr>
      <w:r w:rsidRPr="009B1AF2">
        <w:rPr>
          <w:sz w:val="20"/>
        </w:rPr>
        <w:t>Rolled out a customised SMS with integrated inventory management and CAS access.</w:t>
      </w:r>
    </w:p>
    <w:p w:rsidR="00ED0C5A" w:rsidRPr="009B1AF2" w:rsidRDefault="00ED0C5A" w:rsidP="00ED0C5A">
      <w:pPr>
        <w:pStyle w:val="Achievement"/>
        <w:numPr>
          <w:ilvl w:val="0"/>
          <w:numId w:val="7"/>
        </w:numPr>
        <w:ind w:left="426"/>
        <w:jc w:val="left"/>
        <w:rPr>
          <w:sz w:val="20"/>
        </w:rPr>
      </w:pPr>
      <w:r w:rsidRPr="009B1AF2">
        <w:rPr>
          <w:sz w:val="20"/>
        </w:rPr>
        <w:t>Handled launch deployments for Reality TV, CNBC India, POGO, Alpha Telugu, CNBC Awaaz, Smile, Jagran, HBO, Zee Sports, VH1, Ten Sports, Real, Warner Bros, among other channels on the Zee Turner bouquet</w:t>
      </w:r>
    </w:p>
    <w:p w:rsidR="00505B27" w:rsidRPr="009B1AF2" w:rsidRDefault="00ED0C5A" w:rsidP="00ED0C5A">
      <w:pPr>
        <w:pStyle w:val="Achievement"/>
        <w:numPr>
          <w:ilvl w:val="0"/>
          <w:numId w:val="7"/>
        </w:numPr>
        <w:pBdr>
          <w:bottom w:val="single" w:sz="12" w:space="1" w:color="auto"/>
        </w:pBdr>
        <w:ind w:left="426"/>
        <w:jc w:val="left"/>
        <w:rPr>
          <w:sz w:val="20"/>
        </w:rPr>
      </w:pPr>
      <w:r w:rsidRPr="009B1AF2">
        <w:rPr>
          <w:sz w:val="20"/>
        </w:rPr>
        <w:t>Developed and implemented a training format on systems and processes followed across the company, as well as a training module on C &amp; S technology for the sales team, regional offices, dealers and their field staff</w:t>
      </w:r>
    </w:p>
    <w:p w:rsidR="00ED0C5A" w:rsidRPr="009B1AF2" w:rsidRDefault="00ED0C5A" w:rsidP="00ED0C5A">
      <w:pPr>
        <w:pStyle w:val="Achievement"/>
        <w:numPr>
          <w:ilvl w:val="0"/>
          <w:numId w:val="7"/>
        </w:numPr>
        <w:pBdr>
          <w:bottom w:val="single" w:sz="12" w:space="1" w:color="auto"/>
        </w:pBdr>
        <w:ind w:left="426"/>
        <w:jc w:val="left"/>
        <w:rPr>
          <w:sz w:val="20"/>
        </w:rPr>
      </w:pPr>
      <w:r w:rsidRPr="009B1AF2">
        <w:rPr>
          <w:sz w:val="20"/>
        </w:rPr>
        <w:t>Member of the Executive Committee responsible for all strategic and operational decisions for Zee Turner</w:t>
      </w:r>
    </w:p>
    <w:p w:rsidR="009B1AF2" w:rsidRDefault="009B1AF2" w:rsidP="00ED0C5A">
      <w:pPr>
        <w:pStyle w:val="NoSpacing"/>
        <w:rPr>
          <w:rFonts w:ascii="Garamond" w:hAnsi="Garamond"/>
        </w:rPr>
      </w:pPr>
    </w:p>
    <w:p w:rsidR="00ED0C5A" w:rsidRPr="009B1AF2" w:rsidRDefault="00ED0C5A" w:rsidP="00ED0C5A">
      <w:pPr>
        <w:pStyle w:val="NoSpacing"/>
        <w:rPr>
          <w:rFonts w:ascii="Garamond" w:hAnsi="Garamond"/>
          <w:sz w:val="20"/>
          <w:szCs w:val="20"/>
        </w:rPr>
      </w:pPr>
      <w:r w:rsidRPr="009B1AF2">
        <w:rPr>
          <w:rFonts w:ascii="Garamond" w:hAnsi="Garamond"/>
          <w:sz w:val="20"/>
          <w:szCs w:val="20"/>
        </w:rPr>
        <w:t>April 1996 – December 2001</w:t>
      </w:r>
      <w:r w:rsidRPr="009B1AF2">
        <w:rPr>
          <w:rFonts w:ascii="Garamond" w:hAnsi="Garamond"/>
          <w:sz w:val="20"/>
          <w:szCs w:val="20"/>
        </w:rPr>
        <w:tab/>
      </w:r>
      <w:r w:rsidR="00790F7E">
        <w:rPr>
          <w:rFonts w:ascii="Garamond" w:hAnsi="Garamond"/>
          <w:b/>
          <w:sz w:val="20"/>
          <w:szCs w:val="20"/>
        </w:rPr>
        <w:t>Discovery Communications India</w:t>
      </w:r>
      <w:r w:rsidR="00790F7E">
        <w:rPr>
          <w:rFonts w:ascii="Garamond" w:hAnsi="Garamond"/>
          <w:b/>
          <w:sz w:val="20"/>
          <w:szCs w:val="20"/>
        </w:rPr>
        <w:tab/>
      </w:r>
      <w:r w:rsidR="00790F7E">
        <w:rPr>
          <w:rFonts w:ascii="Garamond" w:hAnsi="Garamond"/>
          <w:b/>
          <w:sz w:val="20"/>
          <w:szCs w:val="20"/>
        </w:rPr>
        <w:tab/>
      </w:r>
      <w:r w:rsidRPr="009B1AF2">
        <w:rPr>
          <w:rFonts w:ascii="Garamond" w:hAnsi="Garamond"/>
          <w:sz w:val="20"/>
          <w:szCs w:val="20"/>
        </w:rPr>
        <w:t>New Delhi</w:t>
      </w:r>
    </w:p>
    <w:p w:rsidR="00ED0C5A" w:rsidRPr="00790F7E" w:rsidRDefault="00ED0C5A" w:rsidP="00790F7E">
      <w:pPr>
        <w:pStyle w:val="NoSpacing"/>
        <w:rPr>
          <w:rFonts w:ascii="Garamond" w:hAnsi="Garamond"/>
          <w:i/>
          <w:sz w:val="20"/>
          <w:szCs w:val="20"/>
        </w:rPr>
      </w:pPr>
      <w:r w:rsidRPr="00790F7E">
        <w:rPr>
          <w:rFonts w:ascii="Garamond" w:hAnsi="Garamond"/>
          <w:i/>
          <w:sz w:val="20"/>
          <w:szCs w:val="20"/>
        </w:rPr>
        <w:t>Director - Marketing &amp; Operations, Affiliate Sales (August 2001-December 2001)</w:t>
      </w:r>
    </w:p>
    <w:p w:rsidR="00ED0C5A" w:rsidRPr="00790F7E" w:rsidRDefault="00ED0C5A" w:rsidP="00790F7E">
      <w:pPr>
        <w:pStyle w:val="NoSpacing"/>
        <w:rPr>
          <w:rFonts w:ascii="Garamond" w:hAnsi="Garamond"/>
          <w:i/>
          <w:sz w:val="20"/>
          <w:szCs w:val="20"/>
        </w:rPr>
      </w:pPr>
      <w:r w:rsidRPr="00790F7E">
        <w:rPr>
          <w:rFonts w:ascii="Garamond" w:hAnsi="Garamond"/>
          <w:i/>
          <w:sz w:val="20"/>
          <w:szCs w:val="20"/>
        </w:rPr>
        <w:t>Director - Distribution &amp; Network Development, India &amp; South Asia (July 2000 – July 2001)</w:t>
      </w:r>
    </w:p>
    <w:p w:rsidR="00ED0C5A" w:rsidRPr="00790F7E" w:rsidRDefault="00ED0C5A" w:rsidP="00790F7E">
      <w:pPr>
        <w:pStyle w:val="NoSpacing"/>
        <w:rPr>
          <w:rFonts w:ascii="Garamond" w:hAnsi="Garamond"/>
          <w:i/>
          <w:sz w:val="20"/>
          <w:szCs w:val="20"/>
        </w:rPr>
      </w:pPr>
      <w:r w:rsidRPr="00790F7E">
        <w:rPr>
          <w:rFonts w:ascii="Garamond" w:hAnsi="Garamond"/>
          <w:i/>
          <w:sz w:val="20"/>
          <w:szCs w:val="20"/>
        </w:rPr>
        <w:t>Manager - Distribution &amp; Network Development (April 1996 – June 2000)</w:t>
      </w:r>
    </w:p>
    <w:p w:rsidR="00ED0C5A" w:rsidRPr="009B1AF2" w:rsidRDefault="009B1AF2" w:rsidP="009B1AF2">
      <w:pPr>
        <w:pStyle w:val="NoSpacing"/>
        <w:rPr>
          <w:rFonts w:ascii="Garamond" w:hAnsi="Garamond"/>
          <w:sz w:val="20"/>
          <w:szCs w:val="20"/>
          <w:lang w:val="en-US"/>
        </w:rPr>
      </w:pPr>
      <w:r>
        <w:rPr>
          <w:rFonts w:ascii="Garamond" w:hAnsi="Garamond"/>
          <w:sz w:val="20"/>
          <w:szCs w:val="20"/>
          <w:lang w:val="en-US"/>
        </w:rPr>
        <w:t>(</w:t>
      </w:r>
      <w:r w:rsidR="00ED0C5A" w:rsidRPr="009B1AF2">
        <w:rPr>
          <w:rFonts w:ascii="Garamond" w:hAnsi="Garamond"/>
          <w:sz w:val="20"/>
          <w:szCs w:val="20"/>
          <w:lang w:val="en-US"/>
        </w:rPr>
        <w:t>Discovery Communications India launched Discovery Channel in 1995 in the South Asia region as a Free To Air ad-supported</w:t>
      </w:r>
      <w:r w:rsidRPr="009B1AF2">
        <w:rPr>
          <w:rFonts w:ascii="Garamond" w:hAnsi="Garamond"/>
          <w:sz w:val="20"/>
          <w:szCs w:val="20"/>
          <w:lang w:val="en-US"/>
        </w:rPr>
        <w:t xml:space="preserve"> </w:t>
      </w:r>
      <w:r w:rsidR="00ED0C5A" w:rsidRPr="009B1AF2">
        <w:rPr>
          <w:rFonts w:ascii="Garamond" w:hAnsi="Garamond"/>
          <w:sz w:val="20"/>
          <w:szCs w:val="20"/>
          <w:lang w:val="en-US"/>
        </w:rPr>
        <w:t>Product and subsequently successfully transited to a subscription model as well as l</w:t>
      </w:r>
      <w:r>
        <w:rPr>
          <w:rFonts w:ascii="Garamond" w:hAnsi="Garamond"/>
          <w:sz w:val="20"/>
          <w:szCs w:val="20"/>
          <w:lang w:val="en-US"/>
        </w:rPr>
        <w:t>aunching several more channels)</w:t>
      </w:r>
    </w:p>
    <w:p w:rsidR="00ED0C5A" w:rsidRPr="00740135" w:rsidRDefault="00ED0C5A" w:rsidP="00ED0C5A">
      <w:pPr>
        <w:pStyle w:val="NoSpacing"/>
        <w:rPr>
          <w:rFonts w:ascii="Garamond" w:hAnsi="Garamond"/>
          <w:sz w:val="20"/>
          <w:szCs w:val="20"/>
          <w:lang w:val="en-US"/>
        </w:rPr>
      </w:pPr>
    </w:p>
    <w:p w:rsidR="00ED0C5A" w:rsidRDefault="00ED0C5A" w:rsidP="00ED0C5A">
      <w:pPr>
        <w:pStyle w:val="Achievement"/>
        <w:numPr>
          <w:ilvl w:val="0"/>
          <w:numId w:val="8"/>
        </w:numPr>
        <w:tabs>
          <w:tab w:val="right" w:pos="7542"/>
        </w:tabs>
        <w:ind w:left="426"/>
        <w:jc w:val="left"/>
      </w:pPr>
      <w:r>
        <w:t>Managed the distribution of Discovery Channel and Animal Planet in West and South India, Sri Lanka, Pakistan &amp; Maldives. (South &amp; West India then accounted for approximately 70% of the cable penetration and revenues in India)</w:t>
      </w:r>
      <w:r w:rsidR="00450301">
        <w:t>. Was earlier r</w:t>
      </w:r>
      <w:r>
        <w:t>esponsible for distribution in East and North India - till end ’97</w:t>
      </w:r>
      <w:r w:rsidR="00450301">
        <w:t>. Was part of the launch team for Bangladesh &amp; Bhutan.</w:t>
      </w:r>
    </w:p>
    <w:p w:rsidR="00ED0C5A" w:rsidRDefault="00ED0C5A" w:rsidP="00ED0C5A">
      <w:pPr>
        <w:pStyle w:val="Achievement"/>
        <w:numPr>
          <w:ilvl w:val="0"/>
          <w:numId w:val="8"/>
        </w:numPr>
        <w:tabs>
          <w:tab w:val="right" w:pos="7542"/>
        </w:tabs>
        <w:ind w:left="426" w:right="-18"/>
        <w:jc w:val="left"/>
      </w:pPr>
      <w:r>
        <w:t>Successfully managed the transition of Discovery Channel to an ‘encrypted’ service (subsequently to a ‘pay’ service) and the launch of ‘Animal Planet’ in the region</w:t>
      </w:r>
    </w:p>
    <w:p w:rsidR="00ED0C5A" w:rsidRDefault="00ED0C5A" w:rsidP="00ED0C5A">
      <w:pPr>
        <w:pStyle w:val="Achievement"/>
        <w:numPr>
          <w:ilvl w:val="0"/>
          <w:numId w:val="8"/>
        </w:numPr>
        <w:tabs>
          <w:tab w:val="right" w:pos="7452"/>
        </w:tabs>
        <w:ind w:left="426" w:right="-18"/>
        <w:jc w:val="left"/>
      </w:pPr>
      <w:r>
        <w:t>In-charge of Distribution-Marketing. Conceptualised and executed contests, promotions and events. Conducted ‘Partnership Programmes’ in 32 towns and cities across India. Developed and edited a quarterly newsletter targeted at cable networks. Responsible for trade advertising and participation in trade exhibitions, development of premiums/give-aways, as well as vendor development</w:t>
      </w:r>
    </w:p>
    <w:p w:rsidR="00ED0C5A" w:rsidRDefault="00ED0C5A" w:rsidP="00ED0C5A">
      <w:pPr>
        <w:pStyle w:val="Achievement"/>
        <w:numPr>
          <w:ilvl w:val="0"/>
          <w:numId w:val="8"/>
        </w:numPr>
        <w:tabs>
          <w:tab w:val="right" w:pos="7452"/>
        </w:tabs>
        <w:ind w:left="426" w:right="-18"/>
        <w:jc w:val="left"/>
      </w:pPr>
      <w:r>
        <w:t>Was part of the international team responsible for the conversion of Discovery Channel India from analogue to a digital service. This entailed finalising the technology and short-listing potential vendors for digital decoders. Subsequently managed the importation and deployment of this equipment in-country</w:t>
      </w:r>
    </w:p>
    <w:p w:rsidR="00ED0C5A" w:rsidRDefault="00ED0C5A" w:rsidP="00ED0C5A">
      <w:pPr>
        <w:pStyle w:val="Achievement"/>
        <w:numPr>
          <w:ilvl w:val="0"/>
          <w:numId w:val="8"/>
        </w:numPr>
        <w:tabs>
          <w:tab w:val="right" w:pos="7542"/>
        </w:tabs>
        <w:ind w:left="426"/>
        <w:jc w:val="left"/>
      </w:pPr>
      <w:r>
        <w:t>Assisted the Vice President in the development of processes/systems and their operational execution in the field. (Evolving procedures for conducting sales calls, sales call reporting, data collection, follow-up, etc.)</w:t>
      </w:r>
    </w:p>
    <w:p w:rsidR="00ED0C5A" w:rsidRDefault="00ED0C5A" w:rsidP="00ED0C5A">
      <w:pPr>
        <w:pStyle w:val="Achievement"/>
        <w:numPr>
          <w:ilvl w:val="0"/>
          <w:numId w:val="8"/>
        </w:numPr>
        <w:tabs>
          <w:tab w:val="right" w:pos="7542"/>
        </w:tabs>
        <w:ind w:left="426"/>
        <w:jc w:val="left"/>
      </w:pPr>
      <w:r>
        <w:t>Hiring, training and administering a team of 14 people. Also responsible for appointing and managing distributors in the region</w:t>
      </w:r>
    </w:p>
    <w:p w:rsidR="00ED0C5A" w:rsidRPr="00CB43C5" w:rsidRDefault="00ED0C5A" w:rsidP="00ED0C5A">
      <w:pPr>
        <w:pStyle w:val="Achievement"/>
        <w:numPr>
          <w:ilvl w:val="0"/>
          <w:numId w:val="0"/>
        </w:numPr>
        <w:tabs>
          <w:tab w:val="right" w:pos="7542"/>
        </w:tabs>
        <w:jc w:val="left"/>
      </w:pPr>
      <w:r w:rsidRPr="00CB43C5">
        <w:rPr>
          <w:i/>
          <w:iCs/>
          <w:u w:val="single"/>
        </w:rPr>
        <w:t>Achievements</w:t>
      </w:r>
      <w:r w:rsidRPr="00CB43C5">
        <w:t>:</w:t>
      </w:r>
    </w:p>
    <w:p w:rsidR="00ED0C5A" w:rsidRPr="00450301" w:rsidRDefault="00ED0C5A" w:rsidP="00ED0C5A">
      <w:pPr>
        <w:pStyle w:val="Achievement"/>
        <w:numPr>
          <w:ilvl w:val="0"/>
          <w:numId w:val="9"/>
        </w:numPr>
        <w:tabs>
          <w:tab w:val="right" w:pos="7542"/>
        </w:tabs>
        <w:ind w:left="426"/>
        <w:jc w:val="left"/>
        <w:rPr>
          <w:sz w:val="20"/>
        </w:rPr>
      </w:pPr>
      <w:r w:rsidRPr="00450301">
        <w:rPr>
          <w:sz w:val="20"/>
        </w:rPr>
        <w:t>Worked on and executed a US$ 3 million, 5 year deal in Sri Lanka with SLRC, in 1998</w:t>
      </w:r>
    </w:p>
    <w:p w:rsidR="00945227" w:rsidRPr="00450301" w:rsidRDefault="00ED0C5A" w:rsidP="00945227">
      <w:pPr>
        <w:pStyle w:val="Achievement"/>
        <w:numPr>
          <w:ilvl w:val="0"/>
          <w:numId w:val="9"/>
        </w:numPr>
        <w:tabs>
          <w:tab w:val="right" w:pos="7542"/>
        </w:tabs>
        <w:ind w:left="426"/>
        <w:jc w:val="left"/>
        <w:rPr>
          <w:sz w:val="20"/>
        </w:rPr>
      </w:pPr>
      <w:r w:rsidRPr="00450301">
        <w:rPr>
          <w:sz w:val="20"/>
        </w:rPr>
        <w:t>Exceptional response to promotions during encryption. Handled the launch of Discovery Channel in Sri Lanka including press conferences and launch ceremony with SLRC.</w:t>
      </w:r>
    </w:p>
    <w:p w:rsidR="00C95827" w:rsidRPr="001A5857" w:rsidRDefault="00945227" w:rsidP="001A5857">
      <w:pPr>
        <w:pStyle w:val="Achievement"/>
        <w:numPr>
          <w:ilvl w:val="0"/>
          <w:numId w:val="9"/>
        </w:numPr>
        <w:pBdr>
          <w:bottom w:val="single" w:sz="12" w:space="1" w:color="auto"/>
        </w:pBdr>
        <w:tabs>
          <w:tab w:val="right" w:pos="7542"/>
        </w:tabs>
        <w:ind w:left="426"/>
        <w:jc w:val="left"/>
        <w:rPr>
          <w:sz w:val="20"/>
        </w:rPr>
      </w:pPr>
      <w:r w:rsidRPr="00450301">
        <w:rPr>
          <w:sz w:val="20"/>
        </w:rPr>
        <w:t>Ensured savings of approx. $1 million during vendor selection and purchase of IRDs for Discovery Channel’s digitisation</w:t>
      </w:r>
    </w:p>
    <w:p w:rsidR="00945227" w:rsidRDefault="00945227" w:rsidP="00945227">
      <w:pPr>
        <w:pStyle w:val="NoSpacing"/>
        <w:rPr>
          <w:rFonts w:ascii="Garamond" w:hAnsi="Garamond"/>
          <w:sz w:val="20"/>
          <w:szCs w:val="20"/>
        </w:rPr>
      </w:pPr>
    </w:p>
    <w:p w:rsidR="00D969EB" w:rsidRDefault="00D969EB" w:rsidP="00945227">
      <w:pPr>
        <w:pStyle w:val="NoSpacing"/>
        <w:rPr>
          <w:rFonts w:ascii="Garamond" w:hAnsi="Garamond"/>
          <w:sz w:val="20"/>
          <w:szCs w:val="20"/>
        </w:rPr>
      </w:pPr>
    </w:p>
    <w:p w:rsidR="001A5857" w:rsidRPr="00C95827" w:rsidRDefault="001A5857" w:rsidP="00945227">
      <w:pPr>
        <w:pStyle w:val="NoSpacing"/>
        <w:rPr>
          <w:rFonts w:ascii="Garamond" w:hAnsi="Garamond"/>
          <w:sz w:val="20"/>
          <w:szCs w:val="20"/>
        </w:rPr>
      </w:pPr>
    </w:p>
    <w:p w:rsidR="001A5857" w:rsidRDefault="001A5857" w:rsidP="00945227">
      <w:pPr>
        <w:pStyle w:val="SectionTitle"/>
        <w:rPr>
          <w:rFonts w:ascii="Garamond" w:hAnsi="Garamond"/>
          <w:sz w:val="22"/>
          <w:szCs w:val="22"/>
        </w:rPr>
      </w:pPr>
    </w:p>
    <w:p w:rsidR="00ED0C5A" w:rsidRPr="00F55C55" w:rsidRDefault="00ED0C5A" w:rsidP="00945227">
      <w:pPr>
        <w:pStyle w:val="SectionTitle"/>
        <w:rPr>
          <w:rFonts w:ascii="Garamond" w:hAnsi="Garamond"/>
          <w:sz w:val="22"/>
          <w:szCs w:val="22"/>
        </w:rPr>
      </w:pPr>
      <w:r w:rsidRPr="00F55C55">
        <w:rPr>
          <w:rFonts w:ascii="Garamond" w:hAnsi="Garamond"/>
          <w:sz w:val="22"/>
          <w:szCs w:val="22"/>
        </w:rPr>
        <w:lastRenderedPageBreak/>
        <w:t>Prior Assignments</w:t>
      </w:r>
    </w:p>
    <w:p w:rsidR="00ED0C5A" w:rsidRPr="008A1592" w:rsidRDefault="00ED0C5A" w:rsidP="00ED0C5A">
      <w:pPr>
        <w:pStyle w:val="NoSpacing"/>
        <w:rPr>
          <w:rFonts w:ascii="Garamond" w:hAnsi="Garamond"/>
        </w:rPr>
      </w:pPr>
    </w:p>
    <w:p w:rsidR="00ED0C5A" w:rsidRPr="00450301" w:rsidRDefault="00ED0C5A" w:rsidP="00ED0C5A">
      <w:pPr>
        <w:pStyle w:val="NoSpacing"/>
        <w:rPr>
          <w:rFonts w:ascii="Garamond" w:hAnsi="Garamond"/>
          <w:sz w:val="20"/>
          <w:szCs w:val="20"/>
        </w:rPr>
      </w:pPr>
      <w:r w:rsidRPr="00450301">
        <w:rPr>
          <w:rFonts w:ascii="Garamond" w:hAnsi="Garamond"/>
          <w:sz w:val="20"/>
          <w:szCs w:val="20"/>
        </w:rPr>
        <w:t>July 1995 – March 1996</w:t>
      </w:r>
      <w:r w:rsidR="0018644E">
        <w:rPr>
          <w:rFonts w:ascii="Garamond" w:hAnsi="Garamond"/>
          <w:sz w:val="20"/>
          <w:szCs w:val="20"/>
        </w:rPr>
        <w:tab/>
      </w:r>
      <w:r w:rsidRPr="00450301">
        <w:rPr>
          <w:rFonts w:ascii="Garamond" w:hAnsi="Garamond"/>
          <w:b/>
          <w:sz w:val="20"/>
          <w:szCs w:val="20"/>
        </w:rPr>
        <w:t>Solutions Integrated Marketing Services Ltd*</w:t>
      </w:r>
      <w:r w:rsidR="0018644E">
        <w:rPr>
          <w:rFonts w:ascii="Garamond" w:hAnsi="Garamond"/>
          <w:b/>
          <w:sz w:val="20"/>
          <w:szCs w:val="20"/>
        </w:rPr>
        <w:tab/>
      </w:r>
      <w:r w:rsidRPr="00450301">
        <w:rPr>
          <w:rFonts w:ascii="Garamond" w:hAnsi="Garamond"/>
          <w:sz w:val="20"/>
          <w:szCs w:val="20"/>
        </w:rPr>
        <w:t>New Delhi</w:t>
      </w:r>
    </w:p>
    <w:p w:rsidR="00ED0C5A" w:rsidRPr="00450301" w:rsidRDefault="00ED0C5A" w:rsidP="00ED0C5A">
      <w:pPr>
        <w:pStyle w:val="NoSpacing"/>
        <w:rPr>
          <w:rFonts w:ascii="Garamond" w:hAnsi="Garamond"/>
          <w:sz w:val="20"/>
          <w:szCs w:val="20"/>
        </w:rPr>
      </w:pPr>
      <w:r w:rsidRPr="00450301">
        <w:rPr>
          <w:rFonts w:ascii="Garamond" w:hAnsi="Garamond"/>
          <w:sz w:val="20"/>
          <w:szCs w:val="20"/>
        </w:rPr>
        <w:t>(*now Solutions/Digitas)</w:t>
      </w:r>
    </w:p>
    <w:p w:rsidR="00ED0C5A" w:rsidRPr="00450301" w:rsidRDefault="00ED0C5A" w:rsidP="00ED0C5A">
      <w:pPr>
        <w:pStyle w:val="NoSpacing"/>
        <w:rPr>
          <w:rFonts w:ascii="Garamond" w:hAnsi="Garamond"/>
          <w:i/>
          <w:sz w:val="20"/>
          <w:szCs w:val="20"/>
        </w:rPr>
      </w:pPr>
      <w:r w:rsidRPr="00450301">
        <w:rPr>
          <w:rFonts w:ascii="Garamond" w:hAnsi="Garamond"/>
          <w:i/>
          <w:sz w:val="20"/>
          <w:szCs w:val="20"/>
        </w:rPr>
        <w:t>Senior Project Manager</w:t>
      </w:r>
    </w:p>
    <w:p w:rsidR="00ED0C5A" w:rsidRPr="00450301" w:rsidRDefault="00ED0C5A" w:rsidP="00ED0C5A">
      <w:pPr>
        <w:pStyle w:val="NoSpacing"/>
        <w:rPr>
          <w:rFonts w:ascii="Garamond" w:hAnsi="Garamond"/>
          <w:sz w:val="20"/>
          <w:szCs w:val="20"/>
        </w:rPr>
      </w:pPr>
    </w:p>
    <w:p w:rsidR="00ED0C5A" w:rsidRPr="00450301" w:rsidRDefault="00ED0C5A" w:rsidP="00ED0C5A">
      <w:pPr>
        <w:pStyle w:val="NoSpacing"/>
        <w:rPr>
          <w:rFonts w:ascii="Garamond" w:hAnsi="Garamond"/>
          <w:sz w:val="20"/>
          <w:szCs w:val="20"/>
        </w:rPr>
      </w:pPr>
      <w:r w:rsidRPr="00450301">
        <w:rPr>
          <w:rFonts w:ascii="Garamond" w:hAnsi="Garamond"/>
          <w:sz w:val="20"/>
          <w:szCs w:val="20"/>
        </w:rPr>
        <w:t>January 1993 – June 1995</w:t>
      </w:r>
      <w:r w:rsidR="0018644E">
        <w:rPr>
          <w:rFonts w:ascii="Garamond" w:hAnsi="Garamond"/>
          <w:sz w:val="20"/>
          <w:szCs w:val="20"/>
        </w:rPr>
        <w:tab/>
      </w:r>
      <w:r w:rsidRPr="00450301">
        <w:rPr>
          <w:rFonts w:ascii="Garamond" w:hAnsi="Garamond"/>
          <w:b/>
          <w:sz w:val="20"/>
          <w:szCs w:val="20"/>
        </w:rPr>
        <w:t>Taj Trade &amp; Transport Co. Ltd./IHC Ltd</w:t>
      </w:r>
      <w:r w:rsidRPr="00450301">
        <w:rPr>
          <w:rFonts w:ascii="Garamond" w:hAnsi="Garamond"/>
          <w:sz w:val="20"/>
          <w:szCs w:val="20"/>
        </w:rPr>
        <w:t>.</w:t>
      </w:r>
      <w:r w:rsidR="0018644E">
        <w:rPr>
          <w:rFonts w:ascii="Garamond" w:hAnsi="Garamond"/>
          <w:sz w:val="20"/>
          <w:szCs w:val="20"/>
        </w:rPr>
        <w:tab/>
      </w:r>
      <w:r w:rsidR="0018644E">
        <w:rPr>
          <w:rFonts w:ascii="Garamond" w:hAnsi="Garamond"/>
          <w:sz w:val="20"/>
          <w:szCs w:val="20"/>
        </w:rPr>
        <w:tab/>
      </w:r>
      <w:r w:rsidRPr="00450301">
        <w:rPr>
          <w:rFonts w:ascii="Garamond" w:hAnsi="Garamond"/>
          <w:sz w:val="20"/>
          <w:szCs w:val="20"/>
        </w:rPr>
        <w:t>Calcutta</w:t>
      </w:r>
    </w:p>
    <w:p w:rsidR="00ED0C5A" w:rsidRPr="00450301" w:rsidRDefault="00ED0C5A" w:rsidP="00ED0C5A">
      <w:pPr>
        <w:pStyle w:val="NoSpacing"/>
        <w:rPr>
          <w:rFonts w:ascii="Garamond" w:hAnsi="Garamond"/>
          <w:i/>
          <w:sz w:val="20"/>
          <w:szCs w:val="20"/>
        </w:rPr>
      </w:pPr>
      <w:r w:rsidRPr="00450301">
        <w:rPr>
          <w:rFonts w:ascii="Garamond" w:hAnsi="Garamond"/>
          <w:i/>
          <w:sz w:val="20"/>
          <w:szCs w:val="20"/>
        </w:rPr>
        <w:t>Senior Supervisor - Khazana</w:t>
      </w:r>
    </w:p>
    <w:p w:rsidR="00ED0C5A" w:rsidRPr="00450301" w:rsidRDefault="00ED0C5A" w:rsidP="00ED0C5A">
      <w:pPr>
        <w:pStyle w:val="NoSpacing"/>
        <w:rPr>
          <w:rFonts w:ascii="Garamond" w:hAnsi="Garamond"/>
          <w:sz w:val="20"/>
          <w:szCs w:val="20"/>
        </w:rPr>
      </w:pPr>
    </w:p>
    <w:p w:rsidR="00ED0C5A" w:rsidRPr="00450301" w:rsidRDefault="00ED0C5A" w:rsidP="00ED0C5A">
      <w:pPr>
        <w:pStyle w:val="NoSpacing"/>
        <w:rPr>
          <w:rFonts w:ascii="Garamond" w:hAnsi="Garamond"/>
          <w:sz w:val="20"/>
          <w:szCs w:val="20"/>
        </w:rPr>
      </w:pPr>
      <w:r w:rsidRPr="00450301">
        <w:rPr>
          <w:rFonts w:ascii="Garamond" w:hAnsi="Garamond"/>
          <w:sz w:val="20"/>
          <w:szCs w:val="20"/>
        </w:rPr>
        <w:t>November 1988 – December 1992</w:t>
      </w:r>
      <w:r w:rsidR="0018644E">
        <w:rPr>
          <w:rFonts w:ascii="Garamond" w:hAnsi="Garamond"/>
          <w:sz w:val="20"/>
          <w:szCs w:val="20"/>
        </w:rPr>
        <w:tab/>
      </w:r>
      <w:r w:rsidRPr="00450301">
        <w:rPr>
          <w:rFonts w:ascii="Garamond" w:hAnsi="Garamond"/>
          <w:b/>
          <w:sz w:val="20"/>
          <w:szCs w:val="20"/>
        </w:rPr>
        <w:t>Enerjon Technics Ltd</w:t>
      </w:r>
      <w:r w:rsidRPr="00450301">
        <w:rPr>
          <w:rFonts w:ascii="Garamond" w:hAnsi="Garamond"/>
          <w:sz w:val="20"/>
          <w:szCs w:val="20"/>
        </w:rPr>
        <w:t>.</w:t>
      </w:r>
      <w:r w:rsidR="0018644E">
        <w:rPr>
          <w:rFonts w:ascii="Garamond" w:hAnsi="Garamond"/>
          <w:sz w:val="20"/>
          <w:szCs w:val="20"/>
        </w:rPr>
        <w:tab/>
      </w:r>
      <w:r w:rsidRPr="00450301">
        <w:rPr>
          <w:rFonts w:ascii="Garamond" w:hAnsi="Garamond"/>
          <w:sz w:val="20"/>
          <w:szCs w:val="20"/>
        </w:rPr>
        <w:t>New Delhi</w:t>
      </w:r>
    </w:p>
    <w:p w:rsidR="00ED0C5A" w:rsidRPr="00450301" w:rsidRDefault="00ED0C5A" w:rsidP="00ED0C5A">
      <w:pPr>
        <w:pStyle w:val="NoSpacing"/>
        <w:rPr>
          <w:rFonts w:ascii="Garamond" w:hAnsi="Garamond"/>
          <w:i/>
          <w:sz w:val="20"/>
          <w:szCs w:val="20"/>
        </w:rPr>
      </w:pPr>
      <w:r w:rsidRPr="00450301">
        <w:rPr>
          <w:rFonts w:ascii="Garamond" w:hAnsi="Garamond"/>
          <w:i/>
          <w:sz w:val="20"/>
          <w:szCs w:val="20"/>
        </w:rPr>
        <w:t>Sales Executive (April 1991 – December 1992)</w:t>
      </w:r>
    </w:p>
    <w:p w:rsidR="00ED0C5A" w:rsidRPr="00450301" w:rsidRDefault="00ED0C5A" w:rsidP="00ED0C5A">
      <w:pPr>
        <w:pStyle w:val="NoSpacing"/>
        <w:rPr>
          <w:rFonts w:ascii="Garamond" w:hAnsi="Garamond"/>
          <w:i/>
          <w:sz w:val="20"/>
          <w:szCs w:val="20"/>
        </w:rPr>
      </w:pPr>
      <w:r w:rsidRPr="00450301">
        <w:rPr>
          <w:rFonts w:ascii="Garamond" w:hAnsi="Garamond"/>
          <w:i/>
          <w:sz w:val="20"/>
          <w:szCs w:val="20"/>
        </w:rPr>
        <w:t xml:space="preserve">Sales Officer (November 1988 – March 1991) </w:t>
      </w:r>
    </w:p>
    <w:p w:rsidR="00ED0C5A" w:rsidRPr="00450301" w:rsidRDefault="00ED0C5A" w:rsidP="00ED0C5A">
      <w:pPr>
        <w:pStyle w:val="NoSpacing"/>
        <w:rPr>
          <w:rFonts w:ascii="Garamond" w:hAnsi="Garamond"/>
          <w:sz w:val="20"/>
          <w:szCs w:val="20"/>
        </w:rPr>
      </w:pPr>
    </w:p>
    <w:p w:rsidR="00ED0C5A" w:rsidRPr="00450301" w:rsidRDefault="00ED0C5A" w:rsidP="00ED0C5A">
      <w:pPr>
        <w:pStyle w:val="NoSpacing"/>
        <w:rPr>
          <w:rFonts w:ascii="Garamond" w:hAnsi="Garamond"/>
          <w:sz w:val="20"/>
          <w:szCs w:val="20"/>
        </w:rPr>
      </w:pPr>
      <w:r w:rsidRPr="00450301">
        <w:rPr>
          <w:rFonts w:ascii="Garamond" w:hAnsi="Garamond"/>
          <w:sz w:val="20"/>
          <w:szCs w:val="20"/>
        </w:rPr>
        <w:t>August 1987 – November 1988</w:t>
      </w:r>
      <w:r w:rsidR="0018644E">
        <w:rPr>
          <w:rFonts w:ascii="Garamond" w:hAnsi="Garamond"/>
          <w:sz w:val="20"/>
          <w:szCs w:val="20"/>
        </w:rPr>
        <w:tab/>
      </w:r>
      <w:r w:rsidRPr="00450301">
        <w:rPr>
          <w:rFonts w:ascii="Garamond" w:hAnsi="Garamond"/>
          <w:b/>
          <w:sz w:val="20"/>
          <w:szCs w:val="20"/>
        </w:rPr>
        <w:t>Le Meridien</w:t>
      </w:r>
      <w:r w:rsidR="0018644E">
        <w:rPr>
          <w:rFonts w:ascii="Garamond" w:hAnsi="Garamond"/>
          <w:b/>
          <w:sz w:val="20"/>
          <w:szCs w:val="20"/>
        </w:rPr>
        <w:tab/>
      </w:r>
      <w:r w:rsidR="0018644E">
        <w:rPr>
          <w:rFonts w:ascii="Garamond" w:hAnsi="Garamond"/>
          <w:b/>
          <w:sz w:val="20"/>
          <w:szCs w:val="20"/>
        </w:rPr>
        <w:tab/>
      </w:r>
      <w:r w:rsidRPr="00450301">
        <w:rPr>
          <w:rFonts w:ascii="Garamond" w:hAnsi="Garamond"/>
          <w:sz w:val="20"/>
          <w:szCs w:val="20"/>
        </w:rPr>
        <w:t>New Delhi</w:t>
      </w:r>
    </w:p>
    <w:p w:rsidR="00ED0C5A" w:rsidRPr="00450301" w:rsidRDefault="00ED0C5A" w:rsidP="00ED0C5A">
      <w:pPr>
        <w:pStyle w:val="NoSpacing"/>
        <w:rPr>
          <w:rFonts w:ascii="Garamond" w:hAnsi="Garamond"/>
          <w:i/>
          <w:sz w:val="20"/>
          <w:szCs w:val="20"/>
        </w:rPr>
      </w:pPr>
      <w:r w:rsidRPr="00450301">
        <w:rPr>
          <w:rFonts w:ascii="Garamond" w:hAnsi="Garamond"/>
          <w:i/>
          <w:sz w:val="20"/>
          <w:szCs w:val="20"/>
        </w:rPr>
        <w:t>Front Office Assistant</w:t>
      </w:r>
    </w:p>
    <w:p w:rsidR="00ED0C5A" w:rsidRPr="008A1592" w:rsidRDefault="00ED0C5A" w:rsidP="00ED0C5A">
      <w:pPr>
        <w:pStyle w:val="NoSpacing"/>
        <w:rPr>
          <w:rFonts w:ascii="Garamond" w:hAnsi="Garamond"/>
        </w:rPr>
      </w:pPr>
    </w:p>
    <w:p w:rsidR="00ED0C5A" w:rsidRPr="00F55C55" w:rsidRDefault="00ED0C5A" w:rsidP="00ED0C5A">
      <w:pPr>
        <w:pStyle w:val="SectionTitle"/>
        <w:rPr>
          <w:rFonts w:ascii="Garamond" w:hAnsi="Garamond"/>
          <w:sz w:val="22"/>
          <w:szCs w:val="22"/>
        </w:rPr>
      </w:pPr>
      <w:r w:rsidRPr="00F55C55">
        <w:rPr>
          <w:rFonts w:ascii="Garamond" w:hAnsi="Garamond"/>
          <w:sz w:val="22"/>
          <w:szCs w:val="22"/>
        </w:rPr>
        <w:t>Education</w:t>
      </w:r>
    </w:p>
    <w:p w:rsidR="00ED0C5A" w:rsidRPr="009D2FE8" w:rsidRDefault="00ED0C5A" w:rsidP="00ED0C5A">
      <w:pPr>
        <w:pStyle w:val="NoSpacing"/>
        <w:rPr>
          <w:rFonts w:ascii="Garamond" w:hAnsi="Garamond"/>
          <w:sz w:val="20"/>
          <w:szCs w:val="20"/>
        </w:rPr>
      </w:pPr>
    </w:p>
    <w:p w:rsidR="00ED0C5A" w:rsidRPr="00450301" w:rsidRDefault="00ED0C5A" w:rsidP="00ED0C5A">
      <w:pPr>
        <w:pStyle w:val="Institution"/>
        <w:rPr>
          <w:i/>
          <w:iCs/>
          <w:sz w:val="20"/>
        </w:rPr>
      </w:pPr>
      <w:r w:rsidRPr="00450301">
        <w:rPr>
          <w:i/>
          <w:iCs/>
          <w:sz w:val="20"/>
          <w:lang w:val="fr-FR"/>
        </w:rPr>
        <w:t>1984-1987</w:t>
      </w:r>
      <w:r w:rsidRPr="00450301">
        <w:rPr>
          <w:i/>
          <w:iCs/>
          <w:sz w:val="20"/>
        </w:rPr>
        <w:tab/>
        <w:t>University</w:t>
      </w:r>
      <w:r w:rsidRPr="00450301">
        <w:rPr>
          <w:i/>
          <w:iCs/>
          <w:sz w:val="20"/>
          <w:lang w:val="fr-FR"/>
        </w:rPr>
        <w:t xml:space="preserve"> of Delhi</w:t>
      </w:r>
      <w:r w:rsidRPr="00450301">
        <w:rPr>
          <w:i/>
          <w:iCs/>
          <w:sz w:val="20"/>
        </w:rPr>
        <w:tab/>
        <w:t xml:space="preserve">         </w:t>
      </w:r>
    </w:p>
    <w:p w:rsidR="00ED0C5A" w:rsidRPr="00450301" w:rsidRDefault="00ED0C5A" w:rsidP="00ED0C5A">
      <w:pPr>
        <w:pStyle w:val="Achievement"/>
        <w:numPr>
          <w:ilvl w:val="0"/>
          <w:numId w:val="10"/>
        </w:numPr>
        <w:ind w:left="426"/>
        <w:rPr>
          <w:sz w:val="20"/>
        </w:rPr>
      </w:pPr>
      <w:r w:rsidRPr="00450301">
        <w:rPr>
          <w:sz w:val="20"/>
        </w:rPr>
        <w:t>Bachelor of Commerce</w:t>
      </w:r>
    </w:p>
    <w:p w:rsidR="00ED0C5A" w:rsidRPr="00C95827" w:rsidRDefault="00ED0C5A" w:rsidP="00ED0C5A">
      <w:pPr>
        <w:pStyle w:val="Institution"/>
        <w:rPr>
          <w:iCs/>
          <w:sz w:val="20"/>
          <w:lang w:val="fr-FR"/>
        </w:rPr>
      </w:pPr>
    </w:p>
    <w:p w:rsidR="00ED0C5A" w:rsidRPr="00450301" w:rsidRDefault="00ED0C5A" w:rsidP="00ED0C5A">
      <w:pPr>
        <w:pStyle w:val="NoSpacing"/>
        <w:rPr>
          <w:rFonts w:ascii="Garamond" w:hAnsi="Garamond"/>
        </w:rPr>
      </w:pPr>
      <w:r w:rsidRPr="00450301">
        <w:rPr>
          <w:rFonts w:ascii="Garamond" w:hAnsi="Garamond"/>
        </w:rPr>
        <w:t>Additional:</w:t>
      </w:r>
    </w:p>
    <w:p w:rsidR="00ED0C5A" w:rsidRPr="00450301" w:rsidRDefault="00ED0C5A" w:rsidP="00ED0C5A">
      <w:pPr>
        <w:pStyle w:val="Institution"/>
        <w:rPr>
          <w:i/>
          <w:iCs/>
          <w:sz w:val="20"/>
          <w:lang w:val="fr-FR"/>
        </w:rPr>
      </w:pPr>
      <w:r w:rsidRPr="00450301">
        <w:rPr>
          <w:i/>
          <w:iCs/>
          <w:sz w:val="20"/>
          <w:lang w:val="fr-FR"/>
        </w:rPr>
        <w:t>1992-1994</w:t>
      </w:r>
      <w:r w:rsidRPr="00450301">
        <w:rPr>
          <w:i/>
          <w:iCs/>
          <w:sz w:val="20"/>
          <w:lang w:val="fr-FR"/>
        </w:rPr>
        <w:tab/>
        <w:t>Alliance Française de Delhi/Alliance Française de Calcutta</w:t>
      </w:r>
    </w:p>
    <w:p w:rsidR="00ED0C5A" w:rsidRPr="00450301" w:rsidRDefault="00ED0C5A" w:rsidP="00ED0C5A">
      <w:pPr>
        <w:pStyle w:val="Achievement"/>
        <w:numPr>
          <w:ilvl w:val="0"/>
          <w:numId w:val="10"/>
        </w:numPr>
        <w:ind w:left="426"/>
        <w:rPr>
          <w:sz w:val="20"/>
        </w:rPr>
      </w:pPr>
      <w:r w:rsidRPr="00450301">
        <w:rPr>
          <w:sz w:val="20"/>
        </w:rPr>
        <w:t>Certificat De Langue Française</w:t>
      </w:r>
    </w:p>
    <w:p w:rsidR="00ED0C5A" w:rsidRPr="00450301" w:rsidRDefault="00ED0C5A" w:rsidP="00ED0C5A">
      <w:pPr>
        <w:pStyle w:val="Achievement"/>
        <w:numPr>
          <w:ilvl w:val="0"/>
          <w:numId w:val="0"/>
        </w:numPr>
        <w:rPr>
          <w:i/>
          <w:iCs/>
          <w:sz w:val="20"/>
        </w:rPr>
      </w:pPr>
      <w:r w:rsidRPr="00450301">
        <w:rPr>
          <w:i/>
          <w:iCs/>
          <w:sz w:val="20"/>
        </w:rPr>
        <w:t>April 2001</w:t>
      </w:r>
      <w:r w:rsidRPr="00450301">
        <w:rPr>
          <w:i/>
          <w:iCs/>
          <w:sz w:val="20"/>
        </w:rPr>
        <w:tab/>
        <w:t xml:space="preserve">Management Development Asia-Pacific/New Millennium Consultants </w:t>
      </w:r>
    </w:p>
    <w:p w:rsidR="00ED0C5A" w:rsidRPr="00450301" w:rsidRDefault="00ED0C5A" w:rsidP="00ED0C5A">
      <w:pPr>
        <w:pStyle w:val="Achievement"/>
        <w:numPr>
          <w:ilvl w:val="0"/>
          <w:numId w:val="10"/>
        </w:numPr>
        <w:ind w:left="426"/>
        <w:rPr>
          <w:sz w:val="20"/>
        </w:rPr>
      </w:pPr>
      <w:r w:rsidRPr="00450301">
        <w:rPr>
          <w:sz w:val="20"/>
        </w:rPr>
        <w:t>MDP: Presentations That Sell</w:t>
      </w:r>
    </w:p>
    <w:p w:rsidR="00ED0C5A" w:rsidRPr="00450301" w:rsidRDefault="00ED0C5A" w:rsidP="00ED0C5A">
      <w:pPr>
        <w:pStyle w:val="Institution"/>
        <w:rPr>
          <w:i/>
          <w:iCs/>
          <w:sz w:val="20"/>
        </w:rPr>
      </w:pPr>
      <w:r w:rsidRPr="00450301">
        <w:rPr>
          <w:i/>
          <w:iCs/>
          <w:sz w:val="20"/>
        </w:rPr>
        <w:t xml:space="preserve">November 2003 </w:t>
      </w:r>
      <w:r w:rsidRPr="00450301">
        <w:rPr>
          <w:i/>
          <w:iCs/>
          <w:sz w:val="20"/>
        </w:rPr>
        <w:tab/>
        <w:t>Training Alternatives</w:t>
      </w:r>
    </w:p>
    <w:p w:rsidR="00ED0C5A" w:rsidRPr="00450301" w:rsidRDefault="00ED0C5A" w:rsidP="00ED0C5A">
      <w:pPr>
        <w:pStyle w:val="Achievement"/>
        <w:numPr>
          <w:ilvl w:val="0"/>
          <w:numId w:val="10"/>
        </w:numPr>
        <w:ind w:left="426"/>
        <w:rPr>
          <w:sz w:val="20"/>
        </w:rPr>
      </w:pPr>
      <w:r w:rsidRPr="00450301">
        <w:rPr>
          <w:sz w:val="20"/>
        </w:rPr>
        <w:t xml:space="preserve">MDP: Leadership &amp; Entrepreneurship Skills Development </w:t>
      </w:r>
    </w:p>
    <w:p w:rsidR="00ED0C5A" w:rsidRPr="00450301" w:rsidRDefault="00ED0C5A" w:rsidP="00ED0C5A">
      <w:pPr>
        <w:pStyle w:val="Institution"/>
        <w:rPr>
          <w:i/>
          <w:iCs/>
          <w:sz w:val="20"/>
        </w:rPr>
      </w:pPr>
      <w:r w:rsidRPr="00450301">
        <w:rPr>
          <w:i/>
          <w:iCs/>
          <w:sz w:val="20"/>
        </w:rPr>
        <w:t>August 2004</w:t>
      </w:r>
      <w:r w:rsidRPr="00450301">
        <w:rPr>
          <w:i/>
          <w:iCs/>
          <w:sz w:val="20"/>
        </w:rPr>
        <w:tab/>
        <w:t xml:space="preserve"> Training Alternatives</w:t>
      </w:r>
    </w:p>
    <w:p w:rsidR="00ED0C5A" w:rsidRPr="00450301" w:rsidRDefault="00ED0C5A" w:rsidP="00ED0C5A">
      <w:pPr>
        <w:pStyle w:val="Achievement"/>
        <w:numPr>
          <w:ilvl w:val="0"/>
          <w:numId w:val="10"/>
        </w:numPr>
        <w:ind w:left="426"/>
        <w:rPr>
          <w:sz w:val="20"/>
        </w:rPr>
      </w:pPr>
      <w:r w:rsidRPr="00450301">
        <w:rPr>
          <w:sz w:val="20"/>
        </w:rPr>
        <w:t>MDP: Problem Solving &amp; Decision Making, Leading &amp; Motivating Teams, Service Excellence &amp; Customer Focus</w:t>
      </w:r>
    </w:p>
    <w:p w:rsidR="00ED0C5A" w:rsidRPr="00450301" w:rsidRDefault="00ED0C5A" w:rsidP="00ED0C5A">
      <w:pPr>
        <w:pStyle w:val="Institution"/>
        <w:rPr>
          <w:i/>
          <w:iCs/>
          <w:sz w:val="20"/>
        </w:rPr>
      </w:pPr>
      <w:r w:rsidRPr="00450301">
        <w:rPr>
          <w:i/>
          <w:iCs/>
          <w:sz w:val="20"/>
        </w:rPr>
        <w:t>July 2006</w:t>
      </w:r>
      <w:r w:rsidRPr="00450301">
        <w:rPr>
          <w:i/>
          <w:iCs/>
          <w:sz w:val="20"/>
        </w:rPr>
        <w:tab/>
        <w:t>IIM - Lucknow</w:t>
      </w:r>
    </w:p>
    <w:p w:rsidR="00ED0C5A" w:rsidRPr="00450301" w:rsidRDefault="00ED0C5A" w:rsidP="00ED0C5A">
      <w:pPr>
        <w:pStyle w:val="Achievement"/>
        <w:numPr>
          <w:ilvl w:val="0"/>
          <w:numId w:val="10"/>
        </w:numPr>
        <w:ind w:left="426"/>
        <w:rPr>
          <w:sz w:val="20"/>
        </w:rPr>
      </w:pPr>
      <w:r w:rsidRPr="00450301">
        <w:rPr>
          <w:sz w:val="20"/>
        </w:rPr>
        <w:t>MDP: Finance For Non Finance Managers</w:t>
      </w:r>
    </w:p>
    <w:p w:rsidR="00ED0C5A" w:rsidRDefault="00ED0C5A" w:rsidP="00ED0C5A">
      <w:pPr>
        <w:pStyle w:val="NoSpacing"/>
        <w:rPr>
          <w:rFonts w:ascii="Garamond" w:hAnsi="Garamond"/>
        </w:rPr>
      </w:pPr>
    </w:p>
    <w:p w:rsidR="00ED0C5A" w:rsidRPr="00F55C55" w:rsidRDefault="00ED0C5A" w:rsidP="00ED0C5A">
      <w:pPr>
        <w:pStyle w:val="SectionTitle"/>
        <w:rPr>
          <w:rFonts w:ascii="Garamond" w:hAnsi="Garamond"/>
          <w:sz w:val="22"/>
          <w:szCs w:val="22"/>
        </w:rPr>
      </w:pPr>
      <w:r w:rsidRPr="00F55C55">
        <w:rPr>
          <w:rFonts w:ascii="Garamond" w:hAnsi="Garamond"/>
          <w:sz w:val="22"/>
          <w:szCs w:val="22"/>
        </w:rPr>
        <w:t>Personal</w:t>
      </w:r>
    </w:p>
    <w:p w:rsidR="00ED0C5A" w:rsidRPr="009D2FE8" w:rsidRDefault="00ED0C5A" w:rsidP="00ED0C5A">
      <w:pPr>
        <w:pStyle w:val="NoSpacing"/>
        <w:rPr>
          <w:rFonts w:ascii="Garamond" w:hAnsi="Garamond"/>
          <w:sz w:val="20"/>
          <w:szCs w:val="20"/>
        </w:rPr>
      </w:pPr>
    </w:p>
    <w:p w:rsidR="00ED0C5A" w:rsidRPr="0018644E" w:rsidRDefault="00ED0C5A" w:rsidP="00ED0C5A">
      <w:pPr>
        <w:pStyle w:val="NoSpacing"/>
        <w:rPr>
          <w:rFonts w:ascii="Garamond" w:hAnsi="Garamond"/>
          <w:sz w:val="20"/>
          <w:szCs w:val="20"/>
        </w:rPr>
      </w:pPr>
      <w:r w:rsidRPr="0018644E">
        <w:rPr>
          <w:rFonts w:ascii="Garamond" w:hAnsi="Garamond"/>
          <w:sz w:val="20"/>
          <w:szCs w:val="20"/>
        </w:rPr>
        <w:t xml:space="preserve">Date of Birth: 28. 10. 1964   </w:t>
      </w:r>
    </w:p>
    <w:p w:rsidR="00ED0C5A" w:rsidRPr="0018644E" w:rsidRDefault="00ED0C5A" w:rsidP="00ED0C5A">
      <w:pPr>
        <w:pStyle w:val="NoSpacing"/>
        <w:rPr>
          <w:rFonts w:ascii="Garamond" w:hAnsi="Garamond"/>
          <w:sz w:val="20"/>
          <w:szCs w:val="20"/>
        </w:rPr>
      </w:pPr>
      <w:r w:rsidRPr="0018644E">
        <w:rPr>
          <w:rFonts w:ascii="Garamond" w:hAnsi="Garamond"/>
          <w:sz w:val="20"/>
          <w:szCs w:val="20"/>
        </w:rPr>
        <w:t>Marital Status: Married</w:t>
      </w:r>
    </w:p>
    <w:p w:rsidR="00ED0C5A" w:rsidRPr="008A1592" w:rsidRDefault="00ED0C5A" w:rsidP="00ED0C5A">
      <w:pPr>
        <w:pStyle w:val="NoSpacing"/>
      </w:pPr>
    </w:p>
    <w:p w:rsidR="00ED0C5A" w:rsidRDefault="00ED0C5A" w:rsidP="00ED0C5A">
      <w:pPr>
        <w:pStyle w:val="NoSpacing"/>
        <w:rPr>
          <w:rFonts w:ascii="Garamond" w:hAnsi="Garamond"/>
        </w:rPr>
      </w:pPr>
    </w:p>
    <w:p w:rsidR="00ED0C5A" w:rsidRDefault="00ED0C5A" w:rsidP="00ED0C5A">
      <w:pPr>
        <w:pStyle w:val="NoSpacing"/>
        <w:rPr>
          <w:rFonts w:ascii="Garamond" w:hAnsi="Garamond"/>
        </w:rPr>
      </w:pPr>
    </w:p>
    <w:p w:rsidR="00ED0C5A" w:rsidRDefault="00ED0C5A" w:rsidP="00ED0C5A">
      <w:pPr>
        <w:pStyle w:val="NoSpacing"/>
        <w:rPr>
          <w:rFonts w:ascii="Garamond" w:hAnsi="Garamond"/>
        </w:rPr>
      </w:pPr>
    </w:p>
    <w:p w:rsidR="00ED0C5A" w:rsidRDefault="00ED0C5A" w:rsidP="00ED0C5A">
      <w:pPr>
        <w:pStyle w:val="NoSpacing"/>
        <w:rPr>
          <w:rFonts w:ascii="Garamond" w:hAnsi="Garamond"/>
        </w:rPr>
      </w:pPr>
    </w:p>
    <w:p w:rsidR="00ED0C5A" w:rsidRDefault="00ED0C5A" w:rsidP="00ED0C5A">
      <w:pPr>
        <w:pStyle w:val="NoSpacing"/>
        <w:rPr>
          <w:rFonts w:ascii="Garamond" w:hAnsi="Garamond"/>
        </w:rPr>
      </w:pPr>
    </w:p>
    <w:p w:rsidR="00ED0C5A" w:rsidRDefault="00ED0C5A" w:rsidP="00ED0C5A">
      <w:pPr>
        <w:pStyle w:val="NoSpacing"/>
        <w:rPr>
          <w:rFonts w:ascii="Garamond" w:hAnsi="Garamond"/>
        </w:rPr>
      </w:pPr>
    </w:p>
    <w:p w:rsidR="00ED0C5A" w:rsidRPr="00ED0C5A" w:rsidRDefault="00ED0C5A" w:rsidP="00ED0C5A">
      <w:pPr>
        <w:pStyle w:val="NoSpacing"/>
        <w:rPr>
          <w:rFonts w:ascii="Garamond" w:hAnsi="Garamond"/>
        </w:rPr>
      </w:pPr>
    </w:p>
    <w:sectPr w:rsidR="00ED0C5A" w:rsidRPr="00ED0C5A" w:rsidSect="001663A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7A81A22"/>
    <w:lvl w:ilvl="0">
      <w:numFmt w:val="decimal"/>
      <w:pStyle w:val="Achievement"/>
      <w:lvlText w:val="*"/>
      <w:lvlJc w:val="left"/>
    </w:lvl>
  </w:abstractNum>
  <w:abstractNum w:abstractNumId="1">
    <w:nsid w:val="092B6B3A"/>
    <w:multiLevelType w:val="hybridMultilevel"/>
    <w:tmpl w:val="CC1C0A86"/>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714805"/>
    <w:multiLevelType w:val="hybridMultilevel"/>
    <w:tmpl w:val="72B05544"/>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900B21"/>
    <w:multiLevelType w:val="hybridMultilevel"/>
    <w:tmpl w:val="4F0ABC12"/>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581131"/>
    <w:multiLevelType w:val="hybridMultilevel"/>
    <w:tmpl w:val="959E5C12"/>
    <w:lvl w:ilvl="0" w:tplc="08090001">
      <w:start w:val="1"/>
      <w:numFmt w:val="bullet"/>
      <w:lvlText w:val=""/>
      <w:lvlJc w:val="left"/>
      <w:pPr>
        <w:ind w:left="360" w:hanging="360"/>
      </w:pPr>
      <w:rPr>
        <w:rFonts w:ascii="Symbol" w:hAnsi="Symbol" w:hint="default"/>
        <w:sz w:val="1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1123959"/>
    <w:multiLevelType w:val="hybridMultilevel"/>
    <w:tmpl w:val="B674F93A"/>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1A21D5"/>
    <w:multiLevelType w:val="hybridMultilevel"/>
    <w:tmpl w:val="56E4F844"/>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6C494E"/>
    <w:multiLevelType w:val="hybridMultilevel"/>
    <w:tmpl w:val="03484674"/>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8D45E2"/>
    <w:multiLevelType w:val="hybridMultilevel"/>
    <w:tmpl w:val="753E4C02"/>
    <w:lvl w:ilvl="0" w:tplc="B4A47D8C">
      <w:start w:val="1"/>
      <w:numFmt w:val="bullet"/>
      <w:lvlText w:val="˗"/>
      <w:lvlJc w:val="left"/>
      <w:pPr>
        <w:ind w:left="360" w:hanging="360"/>
      </w:pPr>
      <w:rPr>
        <w:rFonts w:ascii="Times New Roman" w:hAnsi="Times New Roman" w:cs="Times New Roman" w:hint="default"/>
        <w:sz w:val="1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E0347F0"/>
    <w:multiLevelType w:val="hybridMultilevel"/>
    <w:tmpl w:val="31448F34"/>
    <w:lvl w:ilvl="0" w:tplc="08090001">
      <w:start w:val="1"/>
      <w:numFmt w:val="bullet"/>
      <w:lvlText w:val=""/>
      <w:lvlJc w:val="left"/>
      <w:pPr>
        <w:ind w:left="720" w:hanging="360"/>
      </w:pPr>
      <w:rPr>
        <w:rFonts w:ascii="Symbol" w:hAnsi="Symbol" w:hint="default"/>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
  </w:num>
  <w:num w:numId="3">
    <w:abstractNumId w:val="3"/>
  </w:num>
  <w:num w:numId="4">
    <w:abstractNumId w:val="8"/>
  </w:num>
  <w:num w:numId="5">
    <w:abstractNumId w:val="4"/>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87"/>
    <w:rsid w:val="000F44CE"/>
    <w:rsid w:val="000F6C82"/>
    <w:rsid w:val="001663A1"/>
    <w:rsid w:val="0018644E"/>
    <w:rsid w:val="001A5857"/>
    <w:rsid w:val="003737D8"/>
    <w:rsid w:val="00420387"/>
    <w:rsid w:val="00450301"/>
    <w:rsid w:val="004B507F"/>
    <w:rsid w:val="00505B27"/>
    <w:rsid w:val="00560F8D"/>
    <w:rsid w:val="00671C6E"/>
    <w:rsid w:val="006731D3"/>
    <w:rsid w:val="00790F7E"/>
    <w:rsid w:val="00796ABE"/>
    <w:rsid w:val="007C07D1"/>
    <w:rsid w:val="008C7F6B"/>
    <w:rsid w:val="00945227"/>
    <w:rsid w:val="009B1AF2"/>
    <w:rsid w:val="00A61F54"/>
    <w:rsid w:val="00A64C64"/>
    <w:rsid w:val="00B34F0A"/>
    <w:rsid w:val="00C84646"/>
    <w:rsid w:val="00C95827"/>
    <w:rsid w:val="00D36F84"/>
    <w:rsid w:val="00D57812"/>
    <w:rsid w:val="00D969EB"/>
    <w:rsid w:val="00E12AB5"/>
    <w:rsid w:val="00ED0C5A"/>
    <w:rsid w:val="00F55C55"/>
    <w:rsid w:val="00FB2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0387"/>
    <w:pPr>
      <w:spacing w:after="0" w:line="240" w:lineRule="auto"/>
    </w:pPr>
  </w:style>
  <w:style w:type="character" w:styleId="Hyperlink">
    <w:name w:val="Hyperlink"/>
    <w:basedOn w:val="DefaultParagraphFont"/>
    <w:uiPriority w:val="99"/>
    <w:unhideWhenUsed/>
    <w:rsid w:val="00420387"/>
    <w:rPr>
      <w:color w:val="0000FF" w:themeColor="hyperlink"/>
      <w:u w:val="single"/>
    </w:rPr>
  </w:style>
  <w:style w:type="paragraph" w:customStyle="1" w:styleId="SectionTitle">
    <w:name w:val="Section Title"/>
    <w:basedOn w:val="Normal"/>
    <w:next w:val="Normal"/>
    <w:rsid w:val="00ED0C5A"/>
    <w:pPr>
      <w:pBdr>
        <w:bottom w:val="single" w:sz="6" w:space="1" w:color="808080"/>
      </w:pBdr>
      <w:spacing w:before="220" w:after="0" w:line="220" w:lineRule="atLeast"/>
    </w:pPr>
    <w:rPr>
      <w:rFonts w:ascii="Times New Roman" w:eastAsia="Times New Roman" w:hAnsi="Times New Roman" w:cs="Times New Roman"/>
      <w:caps/>
      <w:spacing w:val="15"/>
      <w:sz w:val="20"/>
      <w:szCs w:val="20"/>
    </w:rPr>
  </w:style>
  <w:style w:type="paragraph" w:customStyle="1" w:styleId="Achievement">
    <w:name w:val="Achievement"/>
    <w:basedOn w:val="BodyText"/>
    <w:rsid w:val="00ED0C5A"/>
    <w:pPr>
      <w:numPr>
        <w:numId w:val="1"/>
      </w:numPr>
      <w:spacing w:after="60" w:line="240" w:lineRule="atLeast"/>
      <w:jc w:val="both"/>
    </w:pPr>
    <w:rPr>
      <w:rFonts w:ascii="Garamond" w:eastAsia="Times New Roman" w:hAnsi="Garamond" w:cs="Times New Roman"/>
      <w:szCs w:val="20"/>
    </w:rPr>
  </w:style>
  <w:style w:type="paragraph" w:customStyle="1" w:styleId="CompanyNameOne">
    <w:name w:val="Company Name One"/>
    <w:basedOn w:val="Normal"/>
    <w:next w:val="Normal"/>
    <w:rsid w:val="00ED0C5A"/>
    <w:pPr>
      <w:tabs>
        <w:tab w:val="left" w:pos="1440"/>
        <w:tab w:val="right" w:pos="6480"/>
      </w:tabs>
      <w:spacing w:before="60" w:after="0" w:line="220" w:lineRule="atLeast"/>
    </w:pPr>
    <w:rPr>
      <w:rFonts w:ascii="Garamond" w:eastAsia="Times New Roman" w:hAnsi="Garamond" w:cs="Times New Roman"/>
      <w:szCs w:val="20"/>
    </w:rPr>
  </w:style>
  <w:style w:type="paragraph" w:customStyle="1" w:styleId="JobTitle">
    <w:name w:val="Job Title"/>
    <w:next w:val="Achievement"/>
    <w:rsid w:val="00ED0C5A"/>
    <w:pPr>
      <w:spacing w:before="40" w:after="40" w:line="220" w:lineRule="atLeast"/>
    </w:pPr>
    <w:rPr>
      <w:rFonts w:ascii="Garamond" w:eastAsia="Times New Roman" w:hAnsi="Garamond" w:cs="Times New Roman"/>
      <w:i/>
      <w:spacing w:val="5"/>
      <w:sz w:val="23"/>
      <w:szCs w:val="20"/>
      <w:lang w:val="en-US"/>
    </w:rPr>
  </w:style>
  <w:style w:type="paragraph" w:styleId="NormalWeb">
    <w:name w:val="Normal (Web)"/>
    <w:basedOn w:val="Normal"/>
    <w:unhideWhenUsed/>
    <w:rsid w:val="00ED0C5A"/>
    <w:pPr>
      <w:spacing w:before="240" w:after="240" w:line="288" w:lineRule="atLeast"/>
      <w:jc w:val="both"/>
    </w:pPr>
    <w:rPr>
      <w:rFonts w:ascii="Calibri" w:eastAsia="Times New Roman" w:hAnsi="Calibri" w:cs="Times New Roman"/>
      <w:sz w:val="24"/>
      <w:szCs w:val="24"/>
      <w:lang w:val="en-US" w:bidi="en-US"/>
    </w:rPr>
  </w:style>
  <w:style w:type="paragraph" w:customStyle="1" w:styleId="Institution">
    <w:name w:val="Institution"/>
    <w:basedOn w:val="Normal"/>
    <w:next w:val="Achievement"/>
    <w:rsid w:val="00ED0C5A"/>
    <w:pPr>
      <w:tabs>
        <w:tab w:val="left" w:pos="1440"/>
        <w:tab w:val="right" w:pos="6480"/>
      </w:tabs>
      <w:spacing w:before="60" w:after="0" w:line="220" w:lineRule="atLeast"/>
    </w:pPr>
    <w:rPr>
      <w:rFonts w:ascii="Garamond" w:eastAsia="Times New Roman" w:hAnsi="Garamond" w:cs="Times New Roman"/>
      <w:szCs w:val="20"/>
    </w:rPr>
  </w:style>
  <w:style w:type="paragraph" w:styleId="BodyText">
    <w:name w:val="Body Text"/>
    <w:basedOn w:val="Normal"/>
    <w:link w:val="BodyTextChar"/>
    <w:uiPriority w:val="99"/>
    <w:semiHidden/>
    <w:unhideWhenUsed/>
    <w:rsid w:val="00ED0C5A"/>
    <w:pPr>
      <w:spacing w:after="120"/>
    </w:pPr>
  </w:style>
  <w:style w:type="character" w:customStyle="1" w:styleId="BodyTextChar">
    <w:name w:val="Body Text Char"/>
    <w:basedOn w:val="DefaultParagraphFont"/>
    <w:link w:val="BodyText"/>
    <w:uiPriority w:val="99"/>
    <w:semiHidden/>
    <w:rsid w:val="00ED0C5A"/>
  </w:style>
  <w:style w:type="paragraph" w:styleId="BalloonText">
    <w:name w:val="Balloon Text"/>
    <w:basedOn w:val="Normal"/>
    <w:link w:val="BalloonTextChar"/>
    <w:uiPriority w:val="99"/>
    <w:semiHidden/>
    <w:unhideWhenUsed/>
    <w:rsid w:val="00673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D3"/>
    <w:rPr>
      <w:rFonts w:ascii="Tahoma" w:hAnsi="Tahoma" w:cs="Tahoma"/>
      <w:sz w:val="16"/>
      <w:szCs w:val="16"/>
    </w:rPr>
  </w:style>
  <w:style w:type="character" w:customStyle="1" w:styleId="apple-converted-space">
    <w:name w:val="apple-converted-space"/>
    <w:basedOn w:val="DefaultParagraphFont"/>
    <w:rsid w:val="000F6C82"/>
  </w:style>
  <w:style w:type="character" w:customStyle="1" w:styleId="grncol">
    <w:name w:val="grncol"/>
    <w:basedOn w:val="DefaultParagraphFont"/>
    <w:rsid w:val="000F6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0387"/>
    <w:pPr>
      <w:spacing w:after="0" w:line="240" w:lineRule="auto"/>
    </w:pPr>
  </w:style>
  <w:style w:type="character" w:styleId="Hyperlink">
    <w:name w:val="Hyperlink"/>
    <w:basedOn w:val="DefaultParagraphFont"/>
    <w:uiPriority w:val="99"/>
    <w:unhideWhenUsed/>
    <w:rsid w:val="00420387"/>
    <w:rPr>
      <w:color w:val="0000FF" w:themeColor="hyperlink"/>
      <w:u w:val="single"/>
    </w:rPr>
  </w:style>
  <w:style w:type="paragraph" w:customStyle="1" w:styleId="SectionTitle">
    <w:name w:val="Section Title"/>
    <w:basedOn w:val="Normal"/>
    <w:next w:val="Normal"/>
    <w:rsid w:val="00ED0C5A"/>
    <w:pPr>
      <w:pBdr>
        <w:bottom w:val="single" w:sz="6" w:space="1" w:color="808080"/>
      </w:pBdr>
      <w:spacing w:before="220" w:after="0" w:line="220" w:lineRule="atLeast"/>
    </w:pPr>
    <w:rPr>
      <w:rFonts w:ascii="Times New Roman" w:eastAsia="Times New Roman" w:hAnsi="Times New Roman" w:cs="Times New Roman"/>
      <w:caps/>
      <w:spacing w:val="15"/>
      <w:sz w:val="20"/>
      <w:szCs w:val="20"/>
    </w:rPr>
  </w:style>
  <w:style w:type="paragraph" w:customStyle="1" w:styleId="Achievement">
    <w:name w:val="Achievement"/>
    <w:basedOn w:val="BodyText"/>
    <w:rsid w:val="00ED0C5A"/>
    <w:pPr>
      <w:numPr>
        <w:numId w:val="1"/>
      </w:numPr>
      <w:spacing w:after="60" w:line="240" w:lineRule="atLeast"/>
      <w:jc w:val="both"/>
    </w:pPr>
    <w:rPr>
      <w:rFonts w:ascii="Garamond" w:eastAsia="Times New Roman" w:hAnsi="Garamond" w:cs="Times New Roman"/>
      <w:szCs w:val="20"/>
    </w:rPr>
  </w:style>
  <w:style w:type="paragraph" w:customStyle="1" w:styleId="CompanyNameOne">
    <w:name w:val="Company Name One"/>
    <w:basedOn w:val="Normal"/>
    <w:next w:val="Normal"/>
    <w:rsid w:val="00ED0C5A"/>
    <w:pPr>
      <w:tabs>
        <w:tab w:val="left" w:pos="1440"/>
        <w:tab w:val="right" w:pos="6480"/>
      </w:tabs>
      <w:spacing w:before="60" w:after="0" w:line="220" w:lineRule="atLeast"/>
    </w:pPr>
    <w:rPr>
      <w:rFonts w:ascii="Garamond" w:eastAsia="Times New Roman" w:hAnsi="Garamond" w:cs="Times New Roman"/>
      <w:szCs w:val="20"/>
    </w:rPr>
  </w:style>
  <w:style w:type="paragraph" w:customStyle="1" w:styleId="JobTitle">
    <w:name w:val="Job Title"/>
    <w:next w:val="Achievement"/>
    <w:rsid w:val="00ED0C5A"/>
    <w:pPr>
      <w:spacing w:before="40" w:after="40" w:line="220" w:lineRule="atLeast"/>
    </w:pPr>
    <w:rPr>
      <w:rFonts w:ascii="Garamond" w:eastAsia="Times New Roman" w:hAnsi="Garamond" w:cs="Times New Roman"/>
      <w:i/>
      <w:spacing w:val="5"/>
      <w:sz w:val="23"/>
      <w:szCs w:val="20"/>
      <w:lang w:val="en-US"/>
    </w:rPr>
  </w:style>
  <w:style w:type="paragraph" w:styleId="NormalWeb">
    <w:name w:val="Normal (Web)"/>
    <w:basedOn w:val="Normal"/>
    <w:unhideWhenUsed/>
    <w:rsid w:val="00ED0C5A"/>
    <w:pPr>
      <w:spacing w:before="240" w:after="240" w:line="288" w:lineRule="atLeast"/>
      <w:jc w:val="both"/>
    </w:pPr>
    <w:rPr>
      <w:rFonts w:ascii="Calibri" w:eastAsia="Times New Roman" w:hAnsi="Calibri" w:cs="Times New Roman"/>
      <w:sz w:val="24"/>
      <w:szCs w:val="24"/>
      <w:lang w:val="en-US" w:bidi="en-US"/>
    </w:rPr>
  </w:style>
  <w:style w:type="paragraph" w:customStyle="1" w:styleId="Institution">
    <w:name w:val="Institution"/>
    <w:basedOn w:val="Normal"/>
    <w:next w:val="Achievement"/>
    <w:rsid w:val="00ED0C5A"/>
    <w:pPr>
      <w:tabs>
        <w:tab w:val="left" w:pos="1440"/>
        <w:tab w:val="right" w:pos="6480"/>
      </w:tabs>
      <w:spacing w:before="60" w:after="0" w:line="220" w:lineRule="atLeast"/>
    </w:pPr>
    <w:rPr>
      <w:rFonts w:ascii="Garamond" w:eastAsia="Times New Roman" w:hAnsi="Garamond" w:cs="Times New Roman"/>
      <w:szCs w:val="20"/>
    </w:rPr>
  </w:style>
  <w:style w:type="paragraph" w:styleId="BodyText">
    <w:name w:val="Body Text"/>
    <w:basedOn w:val="Normal"/>
    <w:link w:val="BodyTextChar"/>
    <w:uiPriority w:val="99"/>
    <w:semiHidden/>
    <w:unhideWhenUsed/>
    <w:rsid w:val="00ED0C5A"/>
    <w:pPr>
      <w:spacing w:after="120"/>
    </w:pPr>
  </w:style>
  <w:style w:type="character" w:customStyle="1" w:styleId="BodyTextChar">
    <w:name w:val="Body Text Char"/>
    <w:basedOn w:val="DefaultParagraphFont"/>
    <w:link w:val="BodyText"/>
    <w:uiPriority w:val="99"/>
    <w:semiHidden/>
    <w:rsid w:val="00ED0C5A"/>
  </w:style>
  <w:style w:type="paragraph" w:styleId="BalloonText">
    <w:name w:val="Balloon Text"/>
    <w:basedOn w:val="Normal"/>
    <w:link w:val="BalloonTextChar"/>
    <w:uiPriority w:val="99"/>
    <w:semiHidden/>
    <w:unhideWhenUsed/>
    <w:rsid w:val="00673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D3"/>
    <w:rPr>
      <w:rFonts w:ascii="Tahoma" w:hAnsi="Tahoma" w:cs="Tahoma"/>
      <w:sz w:val="16"/>
      <w:szCs w:val="16"/>
    </w:rPr>
  </w:style>
  <w:style w:type="character" w:customStyle="1" w:styleId="apple-converted-space">
    <w:name w:val="apple-converted-space"/>
    <w:basedOn w:val="DefaultParagraphFont"/>
    <w:rsid w:val="000F6C82"/>
  </w:style>
  <w:style w:type="character" w:customStyle="1" w:styleId="grncol">
    <w:name w:val="grncol"/>
    <w:basedOn w:val="DefaultParagraphFont"/>
    <w:rsid w:val="000F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n.linkedin.com/pub/akash-deep-ahluwalia/0/824/9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_d_ahluwalia@yahoo.c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Deep Ahluwalia</dc:creator>
  <cp:lastModifiedBy>Akash Deep Ahluwalia</cp:lastModifiedBy>
  <cp:revision>9</cp:revision>
  <cp:lastPrinted>2015-03-18T07:38:00Z</cp:lastPrinted>
  <dcterms:created xsi:type="dcterms:W3CDTF">2015-03-18T07:09:00Z</dcterms:created>
  <dcterms:modified xsi:type="dcterms:W3CDTF">2015-05-13T11:02:00Z</dcterms:modified>
</cp:coreProperties>
</file>