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3F8" w:rsidRPr="00A4772B" w:rsidRDefault="005679D0" w:rsidP="00A4772B">
      <w:pPr>
        <w:spacing w:before="40" w:after="40"/>
        <w:jc w:val="right"/>
        <w:rPr>
          <w:rFonts w:ascii="Arial" w:eastAsia="Palatino Linotype" w:hAnsi="Arial" w:cs="Arial"/>
          <w:color w:val="000000" w:themeColor="text1"/>
        </w:rPr>
      </w:pPr>
      <w:r w:rsidRPr="00A4772B">
        <w:rPr>
          <w:rFonts w:ascii="Arial" w:eastAsia="Palatino Linotype" w:hAnsi="Arial" w:cs="Arial"/>
          <w:color w:val="000000" w:themeColor="text1"/>
        </w:rPr>
        <w:t>Tabish Shaikh</w:t>
      </w:r>
    </w:p>
    <w:p w:rsidR="00DC33F8" w:rsidRPr="00A4772B" w:rsidRDefault="005679D0" w:rsidP="00A4772B">
      <w:pPr>
        <w:spacing w:before="40" w:after="40"/>
        <w:jc w:val="right"/>
        <w:rPr>
          <w:rFonts w:ascii="Arial" w:eastAsia="Palatino Linotype" w:hAnsi="Arial" w:cs="Arial"/>
          <w:color w:val="000000" w:themeColor="text1"/>
        </w:rPr>
      </w:pPr>
      <w:r w:rsidRPr="00A4772B">
        <w:rPr>
          <w:rFonts w:ascii="Arial" w:eastAsia="Palatino Linotype" w:hAnsi="Arial" w:cs="Arial"/>
          <w:color w:val="000000" w:themeColor="text1"/>
        </w:rPr>
        <w:t>Mumbai, India</w:t>
      </w:r>
    </w:p>
    <w:p w:rsidR="00DC33F8" w:rsidRPr="00A4772B" w:rsidRDefault="00A02C54" w:rsidP="00A4772B">
      <w:pPr>
        <w:spacing w:after="480"/>
        <w:jc w:val="right"/>
        <w:rPr>
          <w:rFonts w:ascii="Arial" w:eastAsia="Palatino Linotype" w:hAnsi="Arial" w:cs="Arial"/>
          <w:color w:val="000000" w:themeColor="text1"/>
        </w:rPr>
      </w:pPr>
      <w:r w:rsidRPr="00A4772B">
        <w:rPr>
          <w:rFonts w:ascii="Arial" w:eastAsia="Palatino Linotype" w:hAnsi="Arial" w:cs="Arial"/>
          <w:color w:val="000000" w:themeColor="text1"/>
        </w:rPr>
        <w:t>Ph.</w:t>
      </w:r>
      <w:r w:rsidR="005679D0" w:rsidRPr="00A4772B">
        <w:rPr>
          <w:rFonts w:ascii="Arial" w:eastAsia="Palatino Linotype" w:hAnsi="Arial" w:cs="Arial"/>
          <w:color w:val="000000" w:themeColor="text1"/>
        </w:rPr>
        <w:t xml:space="preserve"> +919819684749</w:t>
      </w:r>
    </w:p>
    <w:p w:rsidR="00DC33F8" w:rsidRPr="00A4772B" w:rsidRDefault="005679D0" w:rsidP="00A4772B">
      <w:pPr>
        <w:spacing w:after="0"/>
        <w:jc w:val="center"/>
        <w:rPr>
          <w:rFonts w:ascii="Arial" w:eastAsia="Palatino Linotype" w:hAnsi="Arial" w:cs="Arial"/>
          <w:b/>
          <w:bCs/>
          <w:color w:val="000000" w:themeColor="text1"/>
          <w:sz w:val="24"/>
          <w:szCs w:val="24"/>
        </w:rPr>
      </w:pPr>
      <w:r w:rsidRPr="00A4772B">
        <w:rPr>
          <w:rFonts w:ascii="Arial" w:eastAsia="Palatino Linotype" w:hAnsi="Arial" w:cs="Arial"/>
          <w:b/>
          <w:bCs/>
          <w:color w:val="000000" w:themeColor="text1"/>
          <w:sz w:val="24"/>
          <w:szCs w:val="24"/>
        </w:rPr>
        <w:t>To whomever it may concern</w:t>
      </w:r>
    </w:p>
    <w:p w:rsidR="00DC33F8" w:rsidRPr="00A4772B" w:rsidRDefault="00DC33F8" w:rsidP="00A4772B">
      <w:pPr>
        <w:spacing w:after="0"/>
        <w:rPr>
          <w:rFonts w:ascii="Arial" w:eastAsia="Palatino Linotype" w:hAnsi="Arial" w:cs="Arial"/>
          <w:color w:val="000000" w:themeColor="text1"/>
        </w:rPr>
      </w:pPr>
    </w:p>
    <w:p w:rsidR="00A4772B" w:rsidRPr="00A4772B" w:rsidRDefault="00A4772B" w:rsidP="00A4772B">
      <w:pPr>
        <w:spacing w:after="0"/>
        <w:rPr>
          <w:rFonts w:ascii="Arial" w:eastAsia="Palatino Linotype" w:hAnsi="Arial" w:cs="Arial"/>
          <w:color w:val="000000" w:themeColor="text1"/>
        </w:rPr>
      </w:pPr>
    </w:p>
    <w:p w:rsidR="00DC33F8" w:rsidRPr="00A4772B" w:rsidRDefault="005679D0" w:rsidP="00A4772B">
      <w:pPr>
        <w:spacing w:after="0"/>
        <w:rPr>
          <w:rFonts w:ascii="Arial" w:eastAsia="Palatino Linotype" w:hAnsi="Arial" w:cs="Arial"/>
          <w:color w:val="000000" w:themeColor="text1"/>
        </w:rPr>
      </w:pPr>
      <w:r w:rsidRPr="00A4772B">
        <w:rPr>
          <w:rFonts w:ascii="Arial" w:eastAsia="Palatino Linotype" w:hAnsi="Arial" w:cs="Arial"/>
          <w:color w:val="000000" w:themeColor="text1"/>
        </w:rPr>
        <w:t>Respected Sir/Madam,</w:t>
      </w:r>
    </w:p>
    <w:p w:rsidR="00DC33F8" w:rsidRPr="00A4772B" w:rsidRDefault="00DC33F8" w:rsidP="00A4772B">
      <w:pPr>
        <w:spacing w:after="0"/>
        <w:rPr>
          <w:rFonts w:ascii="Arial" w:eastAsia="Palatino Linotype" w:hAnsi="Arial" w:cs="Arial"/>
          <w:color w:val="000000" w:themeColor="text1"/>
        </w:rPr>
      </w:pPr>
    </w:p>
    <w:p w:rsidR="00DC33F8" w:rsidRPr="00A4772B" w:rsidRDefault="005679D0" w:rsidP="00A4772B">
      <w:pPr>
        <w:spacing w:after="0"/>
        <w:jc w:val="both"/>
        <w:rPr>
          <w:rFonts w:ascii="Arial" w:eastAsia="Palatino Linotype" w:hAnsi="Arial" w:cs="Arial"/>
          <w:color w:val="000000" w:themeColor="text1"/>
        </w:rPr>
      </w:pPr>
      <w:r w:rsidRPr="00A4772B">
        <w:rPr>
          <w:rFonts w:ascii="Arial" w:eastAsia="Palatino Linotype" w:hAnsi="Arial" w:cs="Arial"/>
          <w:color w:val="000000" w:themeColor="text1"/>
        </w:rPr>
        <w:t xml:space="preserve">Right from the nascent stage of my professional career, I have realized that </w:t>
      </w:r>
      <w:r w:rsidR="00941A41" w:rsidRPr="00A4772B">
        <w:rPr>
          <w:rFonts w:ascii="Arial" w:eastAsia="Palatino Linotype" w:hAnsi="Arial" w:cs="Arial"/>
          <w:color w:val="000000" w:themeColor="text1"/>
        </w:rPr>
        <w:t>Pharmaceuticals</w:t>
      </w:r>
      <w:r w:rsidRPr="00A4772B">
        <w:rPr>
          <w:rFonts w:ascii="Arial" w:eastAsia="Palatino Linotype" w:hAnsi="Arial" w:cs="Arial"/>
          <w:color w:val="000000" w:themeColor="text1"/>
        </w:rPr>
        <w:t xml:space="preserve"> with its array of products and services are my calling. I say “professional” because I have worked steadily throughout college, gaining valuable experience that enables me to present to your team a wide array of skills and abilities.</w:t>
      </w:r>
    </w:p>
    <w:p w:rsidR="00DC33F8" w:rsidRPr="00A4772B" w:rsidRDefault="00DC33F8" w:rsidP="00A4772B">
      <w:pPr>
        <w:spacing w:after="0"/>
        <w:jc w:val="both"/>
        <w:rPr>
          <w:rFonts w:ascii="Arial" w:eastAsia="Palatino Linotype" w:hAnsi="Arial" w:cs="Arial"/>
          <w:color w:val="000000" w:themeColor="text1"/>
        </w:rPr>
      </w:pPr>
    </w:p>
    <w:p w:rsidR="00DC33F8" w:rsidRPr="00A4772B" w:rsidRDefault="005679D0" w:rsidP="00A4772B">
      <w:pPr>
        <w:spacing w:after="0"/>
        <w:jc w:val="both"/>
        <w:rPr>
          <w:rFonts w:ascii="Arial" w:eastAsia="Palatino Linotype" w:hAnsi="Arial" w:cs="Arial"/>
          <w:b/>
          <w:color w:val="000000" w:themeColor="text1"/>
        </w:rPr>
      </w:pPr>
      <w:r w:rsidRPr="00A4772B">
        <w:rPr>
          <w:rFonts w:ascii="Arial" w:eastAsia="Palatino Linotype" w:hAnsi="Arial" w:cs="Arial"/>
          <w:color w:val="000000" w:themeColor="text1"/>
        </w:rPr>
        <w:t>I get excited about working in this industry, understanding its business, research and development needs. This is why I would like to pursue a career in the same and working as part of your esteemed team.</w:t>
      </w:r>
    </w:p>
    <w:p w:rsidR="00DC33F8" w:rsidRPr="00A4772B" w:rsidRDefault="005679D0" w:rsidP="00A4772B">
      <w:pPr>
        <w:spacing w:before="40" w:after="40"/>
        <w:rPr>
          <w:rFonts w:ascii="Arial" w:eastAsia="Palatino Linotype" w:hAnsi="Arial" w:cs="Arial"/>
          <w:color w:val="000000" w:themeColor="text1"/>
        </w:rPr>
      </w:pPr>
      <w:r w:rsidRPr="00A4772B">
        <w:rPr>
          <w:rFonts w:ascii="Arial" w:eastAsia="Palatino Linotype" w:hAnsi="Arial" w:cs="Arial"/>
          <w:color w:val="000000" w:themeColor="text1"/>
        </w:rPr>
        <w:t>Other highlights in my background that may interest you</w:t>
      </w:r>
    </w:p>
    <w:p w:rsidR="00DC33F8" w:rsidRPr="00A4772B" w:rsidRDefault="005679D0" w:rsidP="00A4772B">
      <w:pPr>
        <w:numPr>
          <w:ilvl w:val="0"/>
          <w:numId w:val="1"/>
        </w:numPr>
        <w:tabs>
          <w:tab w:val="left" w:pos="360"/>
        </w:tabs>
        <w:spacing w:after="240"/>
        <w:ind w:left="360" w:hanging="360"/>
        <w:rPr>
          <w:rFonts w:ascii="Arial" w:eastAsia="Palatino Linotype" w:hAnsi="Arial" w:cs="Arial"/>
          <w:color w:val="000000" w:themeColor="text1"/>
        </w:rPr>
      </w:pPr>
      <w:r w:rsidRPr="00A4772B">
        <w:rPr>
          <w:rFonts w:ascii="Arial" w:eastAsia="Palatino Linotype" w:hAnsi="Arial" w:cs="Arial"/>
          <w:color w:val="000000" w:themeColor="text1"/>
        </w:rPr>
        <w:t>A professional demeanor.</w:t>
      </w:r>
    </w:p>
    <w:p w:rsidR="00DC33F8" w:rsidRPr="00A4772B" w:rsidRDefault="005679D0" w:rsidP="00A4772B">
      <w:pPr>
        <w:numPr>
          <w:ilvl w:val="0"/>
          <w:numId w:val="1"/>
        </w:numPr>
        <w:tabs>
          <w:tab w:val="left" w:pos="360"/>
        </w:tabs>
        <w:spacing w:after="240"/>
        <w:ind w:left="360" w:hanging="360"/>
        <w:rPr>
          <w:rFonts w:ascii="Arial" w:eastAsia="Palatino Linotype" w:hAnsi="Arial" w:cs="Arial"/>
          <w:color w:val="000000" w:themeColor="text1"/>
        </w:rPr>
      </w:pPr>
      <w:r w:rsidRPr="00A4772B">
        <w:rPr>
          <w:rFonts w:ascii="Arial" w:eastAsia="Palatino Linotype" w:hAnsi="Arial" w:cs="Arial"/>
          <w:color w:val="000000" w:themeColor="text1"/>
        </w:rPr>
        <w:t>Eager, curious and quick learning abilities.</w:t>
      </w:r>
    </w:p>
    <w:p w:rsidR="00DC33F8" w:rsidRPr="00A4772B" w:rsidRDefault="005679D0" w:rsidP="00A4772B">
      <w:pPr>
        <w:numPr>
          <w:ilvl w:val="0"/>
          <w:numId w:val="1"/>
        </w:numPr>
        <w:tabs>
          <w:tab w:val="left" w:pos="360"/>
        </w:tabs>
        <w:spacing w:after="240"/>
        <w:ind w:left="360" w:hanging="360"/>
        <w:rPr>
          <w:rFonts w:ascii="Arial" w:eastAsia="Palatino Linotype" w:hAnsi="Arial" w:cs="Arial"/>
          <w:color w:val="000000" w:themeColor="text1"/>
        </w:rPr>
      </w:pPr>
      <w:r w:rsidRPr="00A4772B">
        <w:rPr>
          <w:rFonts w:ascii="Arial" w:eastAsia="Palatino Linotype" w:hAnsi="Arial" w:cs="Arial"/>
          <w:color w:val="000000" w:themeColor="text1"/>
        </w:rPr>
        <w:t>“Team player” attitude and spirit.</w:t>
      </w:r>
    </w:p>
    <w:p w:rsidR="00DC33F8" w:rsidRPr="00A4772B" w:rsidRDefault="005679D0" w:rsidP="00A4772B">
      <w:pPr>
        <w:numPr>
          <w:ilvl w:val="0"/>
          <w:numId w:val="1"/>
        </w:numPr>
        <w:spacing w:after="240"/>
        <w:ind w:left="360" w:hanging="360"/>
        <w:rPr>
          <w:rFonts w:ascii="Arial" w:eastAsia="Palatino Linotype" w:hAnsi="Arial" w:cs="Arial"/>
          <w:color w:val="000000" w:themeColor="text1"/>
        </w:rPr>
      </w:pPr>
      <w:r w:rsidRPr="00A4772B">
        <w:rPr>
          <w:rFonts w:ascii="Arial" w:eastAsia="Palatino Linotype" w:hAnsi="Arial" w:cs="Arial"/>
          <w:color w:val="000000" w:themeColor="text1"/>
        </w:rPr>
        <w:t>Although my resume is attached herewith, it cannot fully profile me as an individual. This can only be accomplished in a face-to-face meeting where we can exchange information and examine whether there might be mutual interest. I thank you for your time and consideration, and I look forward to meeting with you soon.</w:t>
      </w:r>
    </w:p>
    <w:p w:rsidR="00A4772B" w:rsidRPr="00A4772B" w:rsidRDefault="00A4772B" w:rsidP="00A4772B">
      <w:pPr>
        <w:spacing w:after="0"/>
        <w:rPr>
          <w:rFonts w:ascii="Arial" w:eastAsia="Palatino Linotype" w:hAnsi="Arial" w:cs="Arial"/>
          <w:color w:val="000000" w:themeColor="text1"/>
        </w:rPr>
      </w:pPr>
    </w:p>
    <w:p w:rsidR="00DC33F8" w:rsidRPr="00A4772B" w:rsidRDefault="005679D0" w:rsidP="00A4772B">
      <w:pPr>
        <w:spacing w:after="0"/>
        <w:rPr>
          <w:rFonts w:ascii="Arial" w:eastAsia="Palatino Linotype" w:hAnsi="Arial" w:cs="Arial"/>
          <w:color w:val="000000" w:themeColor="text1"/>
        </w:rPr>
      </w:pPr>
      <w:r w:rsidRPr="00A4772B">
        <w:rPr>
          <w:rFonts w:ascii="Arial" w:eastAsia="Palatino Linotype" w:hAnsi="Arial" w:cs="Arial"/>
          <w:color w:val="000000" w:themeColor="text1"/>
        </w:rPr>
        <w:t>Sincerely,</w:t>
      </w:r>
    </w:p>
    <w:p w:rsidR="00DC33F8" w:rsidRPr="00A4772B" w:rsidRDefault="00DC33F8" w:rsidP="00A4772B">
      <w:pPr>
        <w:spacing w:after="0"/>
        <w:rPr>
          <w:rFonts w:ascii="Arial" w:eastAsia="Palatino Linotype" w:hAnsi="Arial" w:cs="Arial"/>
          <w:color w:val="000000" w:themeColor="text1"/>
        </w:rPr>
      </w:pPr>
    </w:p>
    <w:p w:rsidR="00DC33F8" w:rsidRPr="00A4772B" w:rsidRDefault="00A4772B" w:rsidP="00A4772B">
      <w:pPr>
        <w:spacing w:after="0"/>
        <w:rPr>
          <w:rFonts w:ascii="Arial" w:eastAsia="Palatino Linotype" w:hAnsi="Arial" w:cs="Arial"/>
          <w:color w:val="000000" w:themeColor="text1"/>
        </w:rPr>
      </w:pPr>
      <w:r w:rsidRPr="00A4772B">
        <w:rPr>
          <w:rFonts w:ascii="Arial" w:eastAsia="Palatino Linotype" w:hAnsi="Arial" w:cs="Arial"/>
          <w:color w:val="000000" w:themeColor="text1"/>
        </w:rPr>
        <w:t>Tabish Shaikh</w:t>
      </w:r>
    </w:p>
    <w:p w:rsidR="00DC33F8" w:rsidRPr="00A4772B" w:rsidRDefault="00DC33F8" w:rsidP="00A4772B">
      <w:pPr>
        <w:tabs>
          <w:tab w:val="right" w:pos="9026"/>
        </w:tabs>
        <w:spacing w:before="40" w:after="120"/>
        <w:jc w:val="center"/>
        <w:rPr>
          <w:rFonts w:ascii="Arial" w:eastAsia="Engravers MT" w:hAnsi="Arial" w:cs="Arial"/>
          <w:b/>
          <w:color w:val="000000" w:themeColor="text1"/>
        </w:rPr>
      </w:pPr>
    </w:p>
    <w:p w:rsidR="00DC33F8" w:rsidRPr="00A4772B" w:rsidRDefault="00DC33F8" w:rsidP="00A4772B">
      <w:pPr>
        <w:tabs>
          <w:tab w:val="right" w:pos="9026"/>
        </w:tabs>
        <w:spacing w:before="40" w:after="120"/>
        <w:jc w:val="center"/>
        <w:rPr>
          <w:rFonts w:ascii="Arial" w:eastAsia="Engravers MT" w:hAnsi="Arial" w:cs="Arial"/>
          <w:b/>
          <w:color w:val="000000" w:themeColor="text1"/>
        </w:rPr>
      </w:pPr>
    </w:p>
    <w:p w:rsidR="00DC33F8" w:rsidRPr="00A4772B" w:rsidRDefault="00DC33F8" w:rsidP="00A4772B">
      <w:pPr>
        <w:spacing w:after="0"/>
        <w:rPr>
          <w:rFonts w:ascii="Arial" w:eastAsia="Engravers MT" w:hAnsi="Arial" w:cs="Arial"/>
          <w:b/>
          <w:color w:val="000000" w:themeColor="text1"/>
        </w:rPr>
      </w:pPr>
    </w:p>
    <w:p w:rsidR="00BE4F54" w:rsidRPr="00A4772B" w:rsidRDefault="00BE4F54" w:rsidP="00A4772B">
      <w:pPr>
        <w:tabs>
          <w:tab w:val="right" w:pos="9026"/>
        </w:tabs>
        <w:spacing w:before="40" w:after="120"/>
        <w:jc w:val="center"/>
        <w:rPr>
          <w:rFonts w:ascii="Arial" w:eastAsia="Engravers MT" w:hAnsi="Arial" w:cs="Arial"/>
          <w:b/>
          <w:color w:val="000000" w:themeColor="text1"/>
        </w:rPr>
      </w:pPr>
    </w:p>
    <w:p w:rsidR="00A4772B" w:rsidRDefault="00A4772B" w:rsidP="00A4772B">
      <w:pPr>
        <w:tabs>
          <w:tab w:val="right" w:pos="9026"/>
        </w:tabs>
        <w:spacing w:before="40" w:after="120"/>
        <w:jc w:val="center"/>
        <w:rPr>
          <w:rFonts w:ascii="Arial" w:eastAsia="Engravers MT" w:hAnsi="Arial" w:cs="Arial"/>
          <w:b/>
          <w:color w:val="000000" w:themeColor="text1"/>
        </w:rPr>
      </w:pPr>
    </w:p>
    <w:p w:rsidR="00646FB6" w:rsidRDefault="00646FB6" w:rsidP="00A4772B">
      <w:pPr>
        <w:tabs>
          <w:tab w:val="right" w:pos="9026"/>
        </w:tabs>
        <w:spacing w:before="40" w:after="120"/>
        <w:jc w:val="center"/>
        <w:rPr>
          <w:rFonts w:ascii="Arial" w:eastAsia="Engravers MT" w:hAnsi="Arial" w:cs="Arial"/>
          <w:b/>
          <w:color w:val="000000" w:themeColor="text1"/>
        </w:rPr>
      </w:pPr>
    </w:p>
    <w:p w:rsidR="00646FB6" w:rsidRDefault="00646FB6" w:rsidP="00A4772B">
      <w:pPr>
        <w:tabs>
          <w:tab w:val="right" w:pos="9026"/>
        </w:tabs>
        <w:spacing w:before="40" w:after="120"/>
        <w:jc w:val="center"/>
        <w:rPr>
          <w:rFonts w:ascii="Arial" w:eastAsia="Engravers MT" w:hAnsi="Arial" w:cs="Arial"/>
          <w:b/>
          <w:color w:val="000000" w:themeColor="text1"/>
        </w:rPr>
      </w:pPr>
    </w:p>
    <w:p w:rsidR="00646FB6" w:rsidRDefault="00646FB6" w:rsidP="00A4772B">
      <w:pPr>
        <w:tabs>
          <w:tab w:val="right" w:pos="9026"/>
        </w:tabs>
        <w:spacing w:before="40" w:after="120"/>
        <w:jc w:val="center"/>
        <w:rPr>
          <w:rFonts w:ascii="Arial" w:eastAsia="Engravers MT" w:hAnsi="Arial" w:cs="Arial"/>
          <w:b/>
          <w:color w:val="000000" w:themeColor="text1"/>
        </w:rPr>
      </w:pPr>
    </w:p>
    <w:p w:rsidR="002D6285" w:rsidRDefault="002D6285" w:rsidP="00A4772B">
      <w:pPr>
        <w:tabs>
          <w:tab w:val="right" w:pos="9026"/>
        </w:tabs>
        <w:spacing w:before="40" w:after="120"/>
        <w:jc w:val="center"/>
        <w:rPr>
          <w:rFonts w:ascii="Arial" w:eastAsia="Engravers MT" w:hAnsi="Arial" w:cs="Arial"/>
          <w:b/>
          <w:color w:val="000000" w:themeColor="text1"/>
        </w:rPr>
      </w:pPr>
    </w:p>
    <w:p w:rsidR="008609B8" w:rsidRDefault="005679D0" w:rsidP="00A4772B">
      <w:pPr>
        <w:tabs>
          <w:tab w:val="right" w:pos="9026"/>
        </w:tabs>
        <w:spacing w:before="40" w:after="120"/>
        <w:jc w:val="center"/>
        <w:rPr>
          <w:rFonts w:ascii="Arial" w:eastAsia="Engravers MT" w:hAnsi="Arial" w:cs="Arial"/>
          <w:b/>
          <w:color w:val="000000" w:themeColor="text1"/>
        </w:rPr>
      </w:pPr>
      <w:r w:rsidRPr="00A4772B">
        <w:rPr>
          <w:rFonts w:ascii="Arial" w:eastAsia="Engravers MT" w:hAnsi="Arial" w:cs="Arial"/>
          <w:b/>
          <w:color w:val="000000" w:themeColor="text1"/>
        </w:rPr>
        <w:lastRenderedPageBreak/>
        <w:t>Tabish Shaikh</w:t>
      </w:r>
    </w:p>
    <w:p w:rsidR="00DC33F8" w:rsidRPr="008609B8" w:rsidRDefault="00BE4F54" w:rsidP="008609B8">
      <w:pPr>
        <w:tabs>
          <w:tab w:val="right" w:pos="9026"/>
        </w:tabs>
        <w:spacing w:before="40" w:after="120"/>
        <w:jc w:val="center"/>
        <w:rPr>
          <w:rFonts w:ascii="Arial" w:eastAsia="Engravers MT" w:hAnsi="Arial" w:cs="Arial"/>
          <w:b/>
          <w:color w:val="000000" w:themeColor="text1"/>
        </w:rPr>
      </w:pPr>
      <w:r w:rsidRPr="00A4772B">
        <w:rPr>
          <w:rFonts w:ascii="Arial" w:eastAsia="Arial" w:hAnsi="Arial" w:cs="Arial"/>
          <w:color w:val="000000" w:themeColor="text1"/>
        </w:rPr>
        <w:t>Email</w:t>
      </w:r>
      <w:r w:rsidR="00D91480" w:rsidRPr="00A4772B">
        <w:rPr>
          <w:rFonts w:ascii="Arial" w:eastAsia="Arial" w:hAnsi="Arial" w:cs="Arial"/>
          <w:color w:val="000000" w:themeColor="text1"/>
        </w:rPr>
        <w:t>:tabish_sh11@hotmail.co</w:t>
      </w:r>
      <w:r w:rsidR="00A4772B" w:rsidRPr="00A4772B">
        <w:rPr>
          <w:rFonts w:ascii="Arial" w:eastAsia="Arial" w:hAnsi="Arial" w:cs="Arial"/>
          <w:color w:val="000000" w:themeColor="text1"/>
        </w:rPr>
        <w:t>m | Mobile: 9819684749</w:t>
      </w:r>
    </w:p>
    <w:p w:rsidR="00DC33F8" w:rsidRPr="00A4772B" w:rsidRDefault="005679D0" w:rsidP="00A4772B">
      <w:pPr>
        <w:tabs>
          <w:tab w:val="left" w:pos="2898"/>
          <w:tab w:val="left" w:pos="8838"/>
        </w:tabs>
        <w:spacing w:before="40" w:after="120"/>
        <w:rPr>
          <w:rFonts w:ascii="Arial" w:eastAsia="Palatino Linotype" w:hAnsi="Arial" w:cs="Arial"/>
          <w:b/>
          <w:color w:val="000000" w:themeColor="text1"/>
        </w:rPr>
      </w:pPr>
      <w:r w:rsidRPr="00A4772B">
        <w:rPr>
          <w:rFonts w:ascii="Arial" w:eastAsia="Palatino Linotype" w:hAnsi="Arial" w:cs="Arial"/>
          <w:b/>
          <w:color w:val="000000" w:themeColor="text1"/>
        </w:rPr>
        <w:t>OBJECTIVE</w:t>
      </w:r>
    </w:p>
    <w:p w:rsidR="00463A56" w:rsidRDefault="00F8307E" w:rsidP="0088236F">
      <w:pPr>
        <w:spacing w:before="40" w:after="40"/>
        <w:jc w:val="both"/>
        <w:rPr>
          <w:rFonts w:ascii="Arial" w:eastAsia="Palatino Linotype" w:hAnsi="Arial" w:cs="Arial"/>
          <w:bCs/>
          <w:color w:val="000000" w:themeColor="text1"/>
        </w:rPr>
      </w:pPr>
      <w:r>
        <w:rPr>
          <w:rFonts w:ascii="Arial" w:eastAsia="Palatino Linotype" w:hAnsi="Arial" w:cs="Arial"/>
          <w:bCs/>
          <w:color w:val="000000" w:themeColor="text1"/>
        </w:rPr>
        <w:t xml:space="preserve">To present myself as eligible to take up a position </w:t>
      </w:r>
      <w:r w:rsidR="00F44580">
        <w:rPr>
          <w:rFonts w:ascii="Arial" w:eastAsia="Palatino Linotype" w:hAnsi="Arial" w:cs="Arial"/>
          <w:bCs/>
          <w:color w:val="000000" w:themeColor="text1"/>
        </w:rPr>
        <w:t xml:space="preserve">in an </w:t>
      </w:r>
      <w:r w:rsidR="001B089A">
        <w:rPr>
          <w:rFonts w:ascii="Arial" w:eastAsia="Palatino Linotype" w:hAnsi="Arial" w:cs="Arial"/>
          <w:bCs/>
          <w:color w:val="000000" w:themeColor="text1"/>
        </w:rPr>
        <w:t>organization</w:t>
      </w:r>
      <w:r w:rsidR="00E17D2E">
        <w:rPr>
          <w:rFonts w:ascii="Arial" w:eastAsia="Palatino Linotype" w:hAnsi="Arial" w:cs="Arial"/>
          <w:bCs/>
          <w:color w:val="000000" w:themeColor="text1"/>
        </w:rPr>
        <w:t xml:space="preserve"> </w:t>
      </w:r>
      <w:proofErr w:type="gramStart"/>
      <w:r>
        <w:rPr>
          <w:rFonts w:ascii="Arial" w:eastAsia="Palatino Linotype" w:hAnsi="Arial" w:cs="Arial"/>
          <w:bCs/>
          <w:color w:val="000000" w:themeColor="text1"/>
        </w:rPr>
        <w:t>which will challenge my knowledge in the development and management of the same.</w:t>
      </w:r>
      <w:bookmarkStart w:id="0" w:name="_GoBack"/>
      <w:bookmarkEnd w:id="0"/>
      <w:proofErr w:type="gramEnd"/>
    </w:p>
    <w:p w:rsidR="0088236F" w:rsidRPr="0088236F" w:rsidRDefault="0088236F" w:rsidP="0088236F">
      <w:pPr>
        <w:spacing w:before="40" w:after="40"/>
        <w:jc w:val="both"/>
        <w:rPr>
          <w:rFonts w:ascii="Arial" w:eastAsia="Palatino Linotype" w:hAnsi="Arial" w:cs="Arial"/>
          <w:bCs/>
          <w:color w:val="000000" w:themeColor="text1"/>
        </w:rPr>
      </w:pPr>
    </w:p>
    <w:p w:rsidR="00DC33F8" w:rsidRPr="00A4772B" w:rsidRDefault="005679D0" w:rsidP="00A4772B">
      <w:pPr>
        <w:tabs>
          <w:tab w:val="left" w:pos="0"/>
          <w:tab w:val="left" w:pos="180"/>
          <w:tab w:val="left" w:pos="2898"/>
          <w:tab w:val="left" w:pos="8838"/>
        </w:tabs>
        <w:spacing w:before="40" w:after="120"/>
        <w:jc w:val="center"/>
        <w:rPr>
          <w:rFonts w:ascii="Arial" w:eastAsia="Palatino Linotype" w:hAnsi="Arial" w:cs="Arial"/>
          <w:b/>
          <w:color w:val="000000" w:themeColor="text1"/>
        </w:rPr>
      </w:pPr>
      <w:r w:rsidRPr="00A4772B">
        <w:rPr>
          <w:rFonts w:ascii="Arial" w:eastAsia="Palatino Linotype" w:hAnsi="Arial" w:cs="Arial"/>
          <w:b/>
          <w:color w:val="000000" w:themeColor="text1"/>
        </w:rPr>
        <w:t>Academic qualification</w:t>
      </w:r>
    </w:p>
    <w:tbl>
      <w:tblPr>
        <w:tblW w:w="10246" w:type="dxa"/>
        <w:jc w:val="center"/>
        <w:tblInd w:w="98" w:type="dxa"/>
        <w:tblCellMar>
          <w:left w:w="10" w:type="dxa"/>
          <w:right w:w="10" w:type="dxa"/>
        </w:tblCellMar>
        <w:tblLook w:val="0000" w:firstRow="0" w:lastRow="0" w:firstColumn="0" w:lastColumn="0" w:noHBand="0" w:noVBand="0"/>
      </w:tblPr>
      <w:tblGrid>
        <w:gridCol w:w="2087"/>
        <w:gridCol w:w="4167"/>
        <w:gridCol w:w="3992"/>
      </w:tblGrid>
      <w:tr w:rsidR="00A4772B" w:rsidRPr="00A4772B" w:rsidTr="00A4772B">
        <w:trPr>
          <w:trHeight w:val="477"/>
          <w:jc w:val="center"/>
        </w:trPr>
        <w:tc>
          <w:tcPr>
            <w:tcW w:w="2087" w:type="dxa"/>
            <w:tcBorders>
              <w:top w:val="single" w:sz="0" w:space="0" w:color="000000"/>
              <w:left w:val="single" w:sz="0" w:space="0" w:color="000000"/>
              <w:bottom w:val="single" w:sz="0" w:space="0" w:color="000000"/>
              <w:right w:val="single" w:sz="0" w:space="0" w:color="000000"/>
            </w:tcBorders>
            <w:shd w:val="clear" w:color="C0C0C0" w:fill="FFFFFF"/>
            <w:tcMar>
              <w:left w:w="108" w:type="dxa"/>
              <w:right w:w="108" w:type="dxa"/>
            </w:tcMar>
            <w:vAlign w:val="center"/>
          </w:tcPr>
          <w:p w:rsidR="00DC33F8" w:rsidRPr="00A4772B" w:rsidRDefault="005679D0" w:rsidP="00A4772B">
            <w:pPr>
              <w:spacing w:before="20" w:after="20"/>
              <w:jc w:val="center"/>
              <w:rPr>
                <w:rFonts w:ascii="Arial" w:hAnsi="Arial" w:cs="Arial"/>
                <w:color w:val="000000" w:themeColor="text1"/>
              </w:rPr>
            </w:pPr>
            <w:r w:rsidRPr="00A4772B">
              <w:rPr>
                <w:rFonts w:ascii="Arial" w:eastAsia="Palatino Linotype" w:hAnsi="Arial" w:cs="Arial"/>
                <w:b/>
                <w:color w:val="000000" w:themeColor="text1"/>
              </w:rPr>
              <w:t>Degree and Date</w:t>
            </w:r>
          </w:p>
        </w:tc>
        <w:tc>
          <w:tcPr>
            <w:tcW w:w="4167" w:type="dxa"/>
            <w:tcBorders>
              <w:top w:val="single" w:sz="0" w:space="0" w:color="000000"/>
              <w:left w:val="single" w:sz="0" w:space="0" w:color="000000"/>
              <w:bottom w:val="single" w:sz="0" w:space="0" w:color="000000"/>
              <w:right w:val="single" w:sz="0" w:space="0" w:color="000000"/>
            </w:tcBorders>
            <w:shd w:val="clear" w:color="C0C0C0" w:fill="FFFFFF"/>
            <w:tcMar>
              <w:left w:w="108" w:type="dxa"/>
              <w:right w:w="108" w:type="dxa"/>
            </w:tcMar>
            <w:vAlign w:val="center"/>
          </w:tcPr>
          <w:p w:rsidR="00DC33F8" w:rsidRPr="00A4772B" w:rsidRDefault="005679D0" w:rsidP="00A4772B">
            <w:pPr>
              <w:tabs>
                <w:tab w:val="left" w:pos="4320"/>
                <w:tab w:val="left" w:pos="8640"/>
              </w:tabs>
              <w:spacing w:before="20" w:after="20"/>
              <w:jc w:val="center"/>
              <w:rPr>
                <w:rFonts w:ascii="Arial" w:hAnsi="Arial" w:cs="Arial"/>
                <w:color w:val="000000" w:themeColor="text1"/>
              </w:rPr>
            </w:pPr>
            <w:r w:rsidRPr="00A4772B">
              <w:rPr>
                <w:rFonts w:ascii="Arial" w:eastAsia="Palatino Linotype" w:hAnsi="Arial" w:cs="Arial"/>
                <w:b/>
                <w:color w:val="000000" w:themeColor="text1"/>
              </w:rPr>
              <w:t>Institute</w:t>
            </w:r>
          </w:p>
        </w:tc>
        <w:tc>
          <w:tcPr>
            <w:tcW w:w="399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DC33F8" w:rsidRPr="00A4772B" w:rsidRDefault="005679D0" w:rsidP="00A4772B">
            <w:pPr>
              <w:tabs>
                <w:tab w:val="left" w:pos="4320"/>
                <w:tab w:val="left" w:pos="8640"/>
              </w:tabs>
              <w:spacing w:before="20" w:after="20"/>
              <w:jc w:val="center"/>
              <w:rPr>
                <w:rFonts w:ascii="Arial" w:hAnsi="Arial" w:cs="Arial"/>
                <w:color w:val="000000" w:themeColor="text1"/>
              </w:rPr>
            </w:pPr>
            <w:r w:rsidRPr="00A4772B">
              <w:rPr>
                <w:rFonts w:ascii="Arial" w:eastAsia="Palatino Linotype" w:hAnsi="Arial" w:cs="Arial"/>
                <w:b/>
                <w:color w:val="000000" w:themeColor="text1"/>
              </w:rPr>
              <w:t>Major and Specialization</w:t>
            </w:r>
          </w:p>
        </w:tc>
      </w:tr>
      <w:tr w:rsidR="00A4772B" w:rsidRPr="00A4772B" w:rsidTr="00A4772B">
        <w:trPr>
          <w:trHeight w:val="720"/>
          <w:jc w:val="center"/>
        </w:trPr>
        <w:tc>
          <w:tcPr>
            <w:tcW w:w="2087" w:type="dxa"/>
            <w:tcBorders>
              <w:top w:val="single" w:sz="0" w:space="0" w:color="000000"/>
              <w:left w:val="single" w:sz="0" w:space="0" w:color="000000"/>
              <w:bottom w:val="single" w:sz="0" w:space="0" w:color="000000"/>
              <w:right w:val="single" w:sz="0" w:space="0" w:color="000000"/>
            </w:tcBorders>
            <w:shd w:val="clear" w:color="C0C0C0" w:fill="FFFFFF"/>
            <w:tcMar>
              <w:left w:w="108" w:type="dxa"/>
              <w:right w:w="108" w:type="dxa"/>
            </w:tcMar>
            <w:vAlign w:val="center"/>
          </w:tcPr>
          <w:p w:rsidR="00DC33F8" w:rsidRPr="00A4772B" w:rsidRDefault="005679D0" w:rsidP="00A4772B">
            <w:pPr>
              <w:spacing w:before="20" w:after="20"/>
              <w:jc w:val="center"/>
              <w:rPr>
                <w:rFonts w:ascii="Arial" w:hAnsi="Arial" w:cs="Arial"/>
                <w:color w:val="000000" w:themeColor="text1"/>
              </w:rPr>
            </w:pPr>
            <w:r w:rsidRPr="00A4772B">
              <w:rPr>
                <w:rFonts w:ascii="Arial" w:eastAsia="Palatino Linotype" w:hAnsi="Arial" w:cs="Arial"/>
                <w:color w:val="000000" w:themeColor="text1"/>
              </w:rPr>
              <w:t>Bachelors in Bio Chemistry</w:t>
            </w:r>
          </w:p>
        </w:tc>
        <w:tc>
          <w:tcPr>
            <w:tcW w:w="4167" w:type="dxa"/>
            <w:tcBorders>
              <w:top w:val="single" w:sz="0" w:space="0" w:color="000000"/>
              <w:left w:val="single" w:sz="0" w:space="0" w:color="000000"/>
              <w:bottom w:val="single" w:sz="0" w:space="0" w:color="000000"/>
              <w:right w:val="single" w:sz="0" w:space="0" w:color="000000"/>
            </w:tcBorders>
            <w:shd w:val="clear" w:color="C0C0C0" w:fill="FFFFFF"/>
            <w:tcMar>
              <w:left w:w="108" w:type="dxa"/>
              <w:right w:w="108" w:type="dxa"/>
            </w:tcMar>
            <w:vAlign w:val="center"/>
          </w:tcPr>
          <w:p w:rsidR="00DC33F8" w:rsidRPr="00A4772B" w:rsidRDefault="005679D0" w:rsidP="00A4772B">
            <w:pPr>
              <w:tabs>
                <w:tab w:val="left" w:pos="4320"/>
                <w:tab w:val="left" w:pos="8640"/>
              </w:tabs>
              <w:spacing w:before="20" w:after="20"/>
              <w:jc w:val="center"/>
              <w:rPr>
                <w:rFonts w:ascii="Arial" w:hAnsi="Arial" w:cs="Arial"/>
                <w:color w:val="000000" w:themeColor="text1"/>
              </w:rPr>
            </w:pPr>
            <w:proofErr w:type="spellStart"/>
            <w:r w:rsidRPr="00A4772B">
              <w:rPr>
                <w:rFonts w:ascii="Arial" w:eastAsia="Palatino Linotype" w:hAnsi="Arial" w:cs="Arial"/>
                <w:color w:val="000000" w:themeColor="text1"/>
              </w:rPr>
              <w:t>Mithibai</w:t>
            </w:r>
            <w:proofErr w:type="spellEnd"/>
            <w:r w:rsidRPr="00A4772B">
              <w:rPr>
                <w:rFonts w:ascii="Arial" w:eastAsia="Palatino Linotype" w:hAnsi="Arial" w:cs="Arial"/>
                <w:color w:val="000000" w:themeColor="text1"/>
              </w:rPr>
              <w:t xml:space="preserve"> College of Science</w:t>
            </w:r>
          </w:p>
        </w:tc>
        <w:tc>
          <w:tcPr>
            <w:tcW w:w="3992"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center"/>
          </w:tcPr>
          <w:p w:rsidR="00DC33F8" w:rsidRPr="00A4772B" w:rsidRDefault="005679D0" w:rsidP="00A4772B">
            <w:pPr>
              <w:tabs>
                <w:tab w:val="left" w:pos="4320"/>
                <w:tab w:val="left" w:pos="8640"/>
              </w:tabs>
              <w:spacing w:before="20" w:after="20"/>
              <w:jc w:val="center"/>
              <w:rPr>
                <w:rFonts w:ascii="Arial" w:eastAsia="Palatino Linotype" w:hAnsi="Arial" w:cs="Arial"/>
                <w:color w:val="000000" w:themeColor="text1"/>
              </w:rPr>
            </w:pPr>
            <w:r w:rsidRPr="00A4772B">
              <w:rPr>
                <w:rFonts w:ascii="Arial" w:eastAsia="Palatino Linotype" w:hAnsi="Arial" w:cs="Arial"/>
                <w:color w:val="000000" w:themeColor="text1"/>
              </w:rPr>
              <w:t>Bio Chemistry</w:t>
            </w:r>
          </w:p>
          <w:p w:rsidR="002C100F" w:rsidRPr="00A4772B" w:rsidRDefault="002C100F" w:rsidP="00A4772B">
            <w:pPr>
              <w:tabs>
                <w:tab w:val="left" w:pos="4320"/>
                <w:tab w:val="left" w:pos="8640"/>
              </w:tabs>
              <w:spacing w:before="20" w:after="20"/>
              <w:jc w:val="center"/>
              <w:rPr>
                <w:rFonts w:ascii="Arial" w:hAnsi="Arial" w:cs="Arial"/>
                <w:color w:val="000000" w:themeColor="text1"/>
              </w:rPr>
            </w:pPr>
            <w:r w:rsidRPr="00A4772B">
              <w:rPr>
                <w:rFonts w:ascii="Arial" w:eastAsia="Palatino Linotype" w:hAnsi="Arial" w:cs="Arial"/>
                <w:color w:val="000000" w:themeColor="text1"/>
              </w:rPr>
              <w:t>(2009-2012)</w:t>
            </w:r>
          </w:p>
        </w:tc>
      </w:tr>
    </w:tbl>
    <w:p w:rsidR="00A4772B" w:rsidRDefault="00A4772B" w:rsidP="00A4772B">
      <w:pPr>
        <w:tabs>
          <w:tab w:val="left" w:pos="0"/>
          <w:tab w:val="left" w:pos="180"/>
          <w:tab w:val="left" w:pos="2898"/>
          <w:tab w:val="left" w:pos="8838"/>
        </w:tabs>
        <w:spacing w:before="40" w:after="120"/>
        <w:jc w:val="center"/>
        <w:rPr>
          <w:rFonts w:ascii="Arial" w:eastAsia="Palatino Linotype" w:hAnsi="Arial" w:cs="Arial"/>
          <w:b/>
          <w:color w:val="000000" w:themeColor="text1"/>
        </w:rPr>
      </w:pPr>
    </w:p>
    <w:p w:rsidR="00DC33F8" w:rsidRPr="00A4772B" w:rsidRDefault="005679D0" w:rsidP="00A4772B">
      <w:pPr>
        <w:tabs>
          <w:tab w:val="left" w:pos="0"/>
          <w:tab w:val="left" w:pos="180"/>
          <w:tab w:val="left" w:pos="2898"/>
          <w:tab w:val="left" w:pos="8838"/>
        </w:tabs>
        <w:spacing w:before="40" w:after="120"/>
        <w:jc w:val="center"/>
        <w:rPr>
          <w:rFonts w:ascii="Arial" w:eastAsia="Palatino Linotype" w:hAnsi="Arial" w:cs="Arial"/>
          <w:b/>
          <w:color w:val="000000" w:themeColor="text1"/>
        </w:rPr>
      </w:pPr>
      <w:r w:rsidRPr="00A4772B">
        <w:rPr>
          <w:rFonts w:ascii="Arial" w:eastAsia="Palatino Linotype" w:hAnsi="Arial" w:cs="Arial"/>
          <w:b/>
          <w:color w:val="000000" w:themeColor="text1"/>
        </w:rPr>
        <w:t>Professional qualification</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93"/>
        <w:gridCol w:w="8068"/>
      </w:tblGrid>
      <w:tr w:rsidR="00A4772B" w:rsidRPr="00A4772B" w:rsidTr="00A4772B">
        <w:trPr>
          <w:trHeight w:val="444"/>
          <w:jc w:val="center"/>
        </w:trPr>
        <w:tc>
          <w:tcPr>
            <w:tcW w:w="2093" w:type="dxa"/>
            <w:shd w:val="clear" w:color="C0C0C0" w:fill="FFFFFF"/>
            <w:tcMar>
              <w:left w:w="108" w:type="dxa"/>
              <w:right w:w="108" w:type="dxa"/>
            </w:tcMar>
            <w:vAlign w:val="center"/>
          </w:tcPr>
          <w:p w:rsidR="00DC33F8" w:rsidRPr="00A4772B" w:rsidRDefault="005679D0" w:rsidP="00A4772B">
            <w:pPr>
              <w:spacing w:before="20" w:after="20"/>
              <w:rPr>
                <w:rFonts w:ascii="Arial" w:eastAsia="Palatino Linotype" w:hAnsi="Arial" w:cs="Arial"/>
                <w:color w:val="000000" w:themeColor="text1"/>
              </w:rPr>
            </w:pPr>
            <w:r w:rsidRPr="00A4772B">
              <w:rPr>
                <w:rFonts w:ascii="Arial" w:eastAsia="Palatino Linotype" w:hAnsi="Arial" w:cs="Arial"/>
                <w:color w:val="000000" w:themeColor="text1"/>
              </w:rPr>
              <w:t>Degree</w:t>
            </w:r>
          </w:p>
        </w:tc>
        <w:tc>
          <w:tcPr>
            <w:tcW w:w="8068" w:type="dxa"/>
            <w:shd w:val="pct50" w:color="C0C0C0" w:fill="FFFFFF"/>
            <w:tcMar>
              <w:left w:w="108" w:type="dxa"/>
              <w:right w:w="108" w:type="dxa"/>
            </w:tcMar>
            <w:vAlign w:val="center"/>
          </w:tcPr>
          <w:p w:rsidR="00DC33F8" w:rsidRPr="00A4772B" w:rsidRDefault="004E671F" w:rsidP="00A4772B">
            <w:pPr>
              <w:spacing w:before="20" w:after="20"/>
              <w:rPr>
                <w:rFonts w:ascii="Arial" w:eastAsia="Palatino Linotype" w:hAnsi="Arial" w:cs="Arial"/>
                <w:color w:val="000000" w:themeColor="text1"/>
              </w:rPr>
            </w:pPr>
            <w:r w:rsidRPr="00A4772B">
              <w:rPr>
                <w:rFonts w:ascii="Arial" w:eastAsia="Palatino Linotype" w:hAnsi="Arial" w:cs="Arial"/>
                <w:color w:val="000000" w:themeColor="text1"/>
              </w:rPr>
              <w:t>Post-graduation</w:t>
            </w:r>
            <w:r w:rsidR="005679D0" w:rsidRPr="00A4772B">
              <w:rPr>
                <w:rFonts w:ascii="Arial" w:eastAsia="Palatino Linotype" w:hAnsi="Arial" w:cs="Arial"/>
                <w:color w:val="000000" w:themeColor="text1"/>
              </w:rPr>
              <w:t xml:space="preserve"> diploma in Clinical Research</w:t>
            </w:r>
          </w:p>
        </w:tc>
      </w:tr>
      <w:tr w:rsidR="00A4772B" w:rsidRPr="00A4772B" w:rsidTr="00A4772B">
        <w:trPr>
          <w:trHeight w:val="444"/>
          <w:jc w:val="center"/>
        </w:trPr>
        <w:tc>
          <w:tcPr>
            <w:tcW w:w="2093" w:type="dxa"/>
            <w:shd w:val="clear" w:color="C0C0C0" w:fill="FFFFFF"/>
            <w:tcMar>
              <w:left w:w="108" w:type="dxa"/>
              <w:right w:w="108" w:type="dxa"/>
            </w:tcMar>
            <w:vAlign w:val="center"/>
          </w:tcPr>
          <w:p w:rsidR="00DC33F8" w:rsidRPr="00A4772B" w:rsidRDefault="00D94EA2" w:rsidP="00A4772B">
            <w:pPr>
              <w:spacing w:before="20" w:after="20"/>
              <w:rPr>
                <w:rFonts w:ascii="Arial" w:eastAsia="Palatino Linotype" w:hAnsi="Arial" w:cs="Arial"/>
                <w:color w:val="000000" w:themeColor="text1"/>
              </w:rPr>
            </w:pPr>
            <w:r w:rsidRPr="00A4772B">
              <w:rPr>
                <w:rFonts w:ascii="Arial" w:eastAsia="Palatino Linotype" w:hAnsi="Arial" w:cs="Arial"/>
                <w:color w:val="000000" w:themeColor="text1"/>
              </w:rPr>
              <w:t>Course Duration</w:t>
            </w:r>
          </w:p>
        </w:tc>
        <w:tc>
          <w:tcPr>
            <w:tcW w:w="8068" w:type="dxa"/>
            <w:shd w:val="pct50" w:color="C0C0C0" w:fill="FFFFFF"/>
            <w:tcMar>
              <w:left w:w="108" w:type="dxa"/>
              <w:right w:w="108" w:type="dxa"/>
            </w:tcMar>
            <w:vAlign w:val="center"/>
          </w:tcPr>
          <w:p w:rsidR="00DC33F8" w:rsidRPr="00A4772B" w:rsidRDefault="004E2026" w:rsidP="00A4772B">
            <w:pPr>
              <w:spacing w:before="20" w:after="20"/>
              <w:rPr>
                <w:rFonts w:ascii="Arial" w:eastAsia="Palatino Linotype" w:hAnsi="Arial" w:cs="Arial"/>
                <w:color w:val="000000" w:themeColor="text1"/>
              </w:rPr>
            </w:pPr>
            <w:r>
              <w:rPr>
                <w:rFonts w:ascii="Arial" w:eastAsia="Palatino Linotype" w:hAnsi="Arial" w:cs="Arial"/>
                <w:color w:val="000000" w:themeColor="text1"/>
              </w:rPr>
              <w:t xml:space="preserve">1 year </w:t>
            </w:r>
          </w:p>
        </w:tc>
      </w:tr>
      <w:tr w:rsidR="00A4772B" w:rsidRPr="00A4772B" w:rsidTr="00A4772B">
        <w:trPr>
          <w:trHeight w:val="638"/>
          <w:jc w:val="center"/>
        </w:trPr>
        <w:tc>
          <w:tcPr>
            <w:tcW w:w="2093" w:type="dxa"/>
            <w:shd w:val="clear" w:color="C0C0C0" w:fill="FFFFFF"/>
            <w:tcMar>
              <w:left w:w="108" w:type="dxa"/>
              <w:right w:w="108" w:type="dxa"/>
            </w:tcMar>
            <w:vAlign w:val="center"/>
          </w:tcPr>
          <w:p w:rsidR="00DC33F8" w:rsidRPr="00A4772B" w:rsidRDefault="005679D0" w:rsidP="00A4772B">
            <w:pPr>
              <w:spacing w:before="20" w:after="20"/>
              <w:rPr>
                <w:rFonts w:ascii="Arial" w:eastAsia="Palatino Linotype" w:hAnsi="Arial" w:cs="Arial"/>
                <w:color w:val="000000" w:themeColor="text1"/>
              </w:rPr>
            </w:pPr>
            <w:r w:rsidRPr="00A4772B">
              <w:rPr>
                <w:rFonts w:ascii="Arial" w:eastAsia="Palatino Linotype" w:hAnsi="Arial" w:cs="Arial"/>
                <w:color w:val="000000" w:themeColor="text1"/>
              </w:rPr>
              <w:t>Institute</w:t>
            </w:r>
          </w:p>
        </w:tc>
        <w:tc>
          <w:tcPr>
            <w:tcW w:w="8068" w:type="dxa"/>
            <w:shd w:val="pct50" w:color="C0C0C0" w:fill="FFFFFF"/>
            <w:tcMar>
              <w:left w:w="108" w:type="dxa"/>
              <w:right w:w="108" w:type="dxa"/>
            </w:tcMar>
            <w:vAlign w:val="center"/>
          </w:tcPr>
          <w:p w:rsidR="00DC33F8" w:rsidRPr="00A4772B" w:rsidRDefault="005679D0" w:rsidP="00A4772B">
            <w:pPr>
              <w:spacing w:before="20" w:after="20"/>
              <w:rPr>
                <w:rFonts w:ascii="Arial" w:eastAsia="Palatino Linotype" w:hAnsi="Arial" w:cs="Arial"/>
                <w:color w:val="000000" w:themeColor="text1"/>
              </w:rPr>
            </w:pPr>
            <w:r w:rsidRPr="00A4772B">
              <w:rPr>
                <w:rFonts w:ascii="Arial" w:eastAsia="Palatino Linotype" w:hAnsi="Arial" w:cs="Arial"/>
                <w:color w:val="000000" w:themeColor="text1"/>
              </w:rPr>
              <w:t xml:space="preserve">C. B. Patel Research </w:t>
            </w:r>
            <w:proofErr w:type="gramStart"/>
            <w:r w:rsidRPr="00A4772B">
              <w:rPr>
                <w:rFonts w:ascii="Arial" w:eastAsia="Palatino Linotype" w:hAnsi="Arial" w:cs="Arial"/>
                <w:color w:val="000000" w:themeColor="text1"/>
              </w:rPr>
              <w:t>Centre</w:t>
            </w:r>
            <w:r w:rsidR="00BD69E3" w:rsidRPr="00A4772B">
              <w:rPr>
                <w:rFonts w:ascii="Arial" w:eastAsia="Palatino Linotype" w:hAnsi="Arial" w:cs="Arial"/>
                <w:color w:val="000000" w:themeColor="text1"/>
              </w:rPr>
              <w:t>(</w:t>
            </w:r>
            <w:proofErr w:type="spellStart"/>
            <w:proofErr w:type="gramEnd"/>
            <w:r w:rsidR="00BD69E3" w:rsidRPr="00A4772B">
              <w:rPr>
                <w:rFonts w:ascii="Arial" w:eastAsia="Palatino Linotype" w:hAnsi="Arial" w:cs="Arial"/>
                <w:color w:val="000000" w:themeColor="text1"/>
              </w:rPr>
              <w:t>Mithibai</w:t>
            </w:r>
            <w:proofErr w:type="spellEnd"/>
            <w:r w:rsidR="00DD043E" w:rsidRPr="00A4772B">
              <w:rPr>
                <w:rFonts w:ascii="Arial" w:eastAsia="Palatino Linotype" w:hAnsi="Arial" w:cs="Arial"/>
                <w:color w:val="000000" w:themeColor="text1"/>
              </w:rPr>
              <w:t xml:space="preserve"> college</w:t>
            </w:r>
            <w:r w:rsidR="00BD69E3" w:rsidRPr="00A4772B">
              <w:rPr>
                <w:rFonts w:ascii="Arial" w:eastAsia="Palatino Linotype" w:hAnsi="Arial" w:cs="Arial"/>
                <w:color w:val="000000" w:themeColor="text1"/>
              </w:rPr>
              <w:t>)</w:t>
            </w:r>
            <w:r w:rsidR="00667936" w:rsidRPr="00A4772B">
              <w:rPr>
                <w:rFonts w:ascii="Arial" w:eastAsia="Palatino Linotype" w:hAnsi="Arial" w:cs="Arial"/>
                <w:color w:val="000000" w:themeColor="text1"/>
              </w:rPr>
              <w:t xml:space="preserve"> in Collabo</w:t>
            </w:r>
            <w:r w:rsidR="00BD69E3" w:rsidRPr="00A4772B">
              <w:rPr>
                <w:rFonts w:ascii="Arial" w:eastAsia="Palatino Linotype" w:hAnsi="Arial" w:cs="Arial"/>
                <w:color w:val="000000" w:themeColor="text1"/>
              </w:rPr>
              <w:t xml:space="preserve">ration with </w:t>
            </w:r>
            <w:proofErr w:type="spellStart"/>
            <w:r w:rsidR="002B11C9" w:rsidRPr="00A4772B">
              <w:rPr>
                <w:rFonts w:ascii="Arial" w:eastAsia="Palatino Linotype" w:hAnsi="Arial" w:cs="Arial"/>
                <w:color w:val="000000" w:themeColor="text1"/>
              </w:rPr>
              <w:t>Krieger</w:t>
            </w:r>
            <w:r w:rsidR="00F01A7E" w:rsidRPr="00A4772B">
              <w:rPr>
                <w:rFonts w:ascii="Arial" w:eastAsia="Palatino Linotype" w:hAnsi="Arial" w:cs="Arial"/>
                <w:color w:val="000000" w:themeColor="text1"/>
              </w:rPr>
              <w:t>International</w:t>
            </w:r>
            <w:proofErr w:type="spellEnd"/>
            <w:r w:rsidR="00F01A7E" w:rsidRPr="00A4772B">
              <w:rPr>
                <w:rFonts w:ascii="Arial" w:eastAsia="Palatino Linotype" w:hAnsi="Arial" w:cs="Arial"/>
                <w:color w:val="000000" w:themeColor="text1"/>
              </w:rPr>
              <w:t>.</w:t>
            </w:r>
          </w:p>
        </w:tc>
      </w:tr>
    </w:tbl>
    <w:p w:rsidR="00A4772B" w:rsidRDefault="00A4772B" w:rsidP="0088236F">
      <w:pPr>
        <w:tabs>
          <w:tab w:val="left" w:pos="0"/>
          <w:tab w:val="left" w:pos="180"/>
          <w:tab w:val="left" w:pos="2898"/>
          <w:tab w:val="left" w:pos="8838"/>
        </w:tabs>
        <w:spacing w:before="40" w:after="120"/>
        <w:rPr>
          <w:rFonts w:ascii="Arial" w:eastAsia="Palatino Linotype" w:hAnsi="Arial" w:cs="Arial"/>
          <w:b/>
          <w:color w:val="000000" w:themeColor="text1"/>
        </w:rPr>
      </w:pPr>
    </w:p>
    <w:p w:rsidR="00DC33F8" w:rsidRPr="00A4772B" w:rsidRDefault="005679D0" w:rsidP="00A4772B">
      <w:pPr>
        <w:tabs>
          <w:tab w:val="left" w:pos="0"/>
          <w:tab w:val="left" w:pos="180"/>
          <w:tab w:val="left" w:pos="2898"/>
          <w:tab w:val="left" w:pos="8838"/>
        </w:tabs>
        <w:spacing w:before="40" w:after="120"/>
        <w:jc w:val="center"/>
        <w:rPr>
          <w:rFonts w:ascii="Arial" w:eastAsia="Palatino Linotype" w:hAnsi="Arial" w:cs="Arial"/>
          <w:b/>
          <w:color w:val="000000" w:themeColor="text1"/>
        </w:rPr>
      </w:pPr>
      <w:r w:rsidRPr="00A4772B">
        <w:rPr>
          <w:rFonts w:ascii="Arial" w:eastAsia="Palatino Linotype" w:hAnsi="Arial" w:cs="Arial"/>
          <w:b/>
          <w:color w:val="000000" w:themeColor="text1"/>
        </w:rPr>
        <w:t>Experience</w:t>
      </w:r>
    </w:p>
    <w:tbl>
      <w:tblPr>
        <w:tblW w:w="0" w:type="auto"/>
        <w:jc w:val="center"/>
        <w:tblInd w:w="108" w:type="dxa"/>
        <w:tblCellMar>
          <w:left w:w="10" w:type="dxa"/>
          <w:right w:w="10" w:type="dxa"/>
        </w:tblCellMar>
        <w:tblLook w:val="0000" w:firstRow="0" w:lastRow="0" w:firstColumn="0" w:lastColumn="0" w:noHBand="0" w:noVBand="0"/>
      </w:tblPr>
      <w:tblGrid>
        <w:gridCol w:w="2020"/>
        <w:gridCol w:w="7754"/>
      </w:tblGrid>
      <w:tr w:rsidR="00A4772B" w:rsidRPr="00A4772B" w:rsidTr="00EE52EE">
        <w:trPr>
          <w:trHeight w:val="370"/>
          <w:jc w:val="center"/>
        </w:trPr>
        <w:tc>
          <w:tcPr>
            <w:tcW w:w="2020" w:type="dxa"/>
            <w:tcBorders>
              <w:top w:val="single" w:sz="4" w:space="0" w:color="auto"/>
              <w:left w:val="single" w:sz="4" w:space="0" w:color="auto"/>
              <w:bottom w:val="single" w:sz="4" w:space="0" w:color="auto"/>
              <w:right w:val="single" w:sz="4" w:space="0" w:color="auto"/>
            </w:tcBorders>
            <w:shd w:val="clear" w:color="C0C0C0" w:fill="FFFFFF"/>
            <w:tcMar>
              <w:left w:w="108" w:type="dxa"/>
              <w:right w:w="108" w:type="dxa"/>
            </w:tcMar>
            <w:vAlign w:val="cente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Company</w:t>
            </w:r>
          </w:p>
        </w:tc>
        <w:tc>
          <w:tcPr>
            <w:tcW w:w="7754" w:type="dxa"/>
            <w:tcBorders>
              <w:top w:val="single" w:sz="4" w:space="0" w:color="auto"/>
              <w:left w:val="single" w:sz="4" w:space="0" w:color="auto"/>
              <w:bottom w:val="single" w:sz="4" w:space="0" w:color="auto"/>
              <w:right w:val="single" w:sz="4" w:space="0" w:color="auto"/>
            </w:tcBorders>
            <w:shd w:val="pct50" w:color="C0C0C0" w:fill="FFFFFF"/>
            <w:tcMar>
              <w:left w:w="108" w:type="dxa"/>
              <w:right w:w="108" w:type="dxa"/>
            </w:tcMar>
            <w:vAlign w:val="center"/>
          </w:tcPr>
          <w:p w:rsidR="00DC33F8" w:rsidRPr="00A4772B" w:rsidRDefault="005679D0" w:rsidP="00A4772B">
            <w:pPr>
              <w:tabs>
                <w:tab w:val="left" w:pos="180"/>
                <w:tab w:val="left" w:pos="2898"/>
                <w:tab w:val="left" w:pos="8838"/>
              </w:tabs>
              <w:spacing w:before="40" w:after="120"/>
              <w:rPr>
                <w:rFonts w:ascii="Arial" w:hAnsi="Arial" w:cs="Arial"/>
                <w:b/>
                <w:color w:val="000000" w:themeColor="text1"/>
              </w:rPr>
            </w:pPr>
            <w:r w:rsidRPr="00A4772B">
              <w:rPr>
                <w:rFonts w:ascii="Arial" w:eastAsia="Palatino Linotype" w:hAnsi="Arial" w:cs="Arial"/>
                <w:b/>
                <w:color w:val="000000" w:themeColor="text1"/>
              </w:rPr>
              <w:t>Metropolis Healthcare</w:t>
            </w:r>
          </w:p>
        </w:tc>
      </w:tr>
      <w:tr w:rsidR="00A4772B" w:rsidRPr="00A4772B" w:rsidTr="00EE52EE">
        <w:trPr>
          <w:trHeight w:val="370"/>
          <w:jc w:val="center"/>
        </w:trPr>
        <w:tc>
          <w:tcPr>
            <w:tcW w:w="2020" w:type="dxa"/>
            <w:tcBorders>
              <w:top w:val="single" w:sz="4" w:space="0" w:color="auto"/>
              <w:left w:val="single" w:sz="4" w:space="0" w:color="auto"/>
              <w:bottom w:val="single" w:sz="4" w:space="0" w:color="auto"/>
              <w:right w:val="single" w:sz="4" w:space="0" w:color="auto"/>
            </w:tcBorders>
            <w:shd w:val="clear" w:color="C0C0C0" w:fill="FFFFFF"/>
            <w:tcMar>
              <w:left w:w="108" w:type="dxa"/>
              <w:right w:w="108" w:type="dxa"/>
            </w:tcMar>
            <w:vAlign w:val="cente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Designation</w:t>
            </w:r>
          </w:p>
        </w:tc>
        <w:tc>
          <w:tcPr>
            <w:tcW w:w="7754" w:type="dxa"/>
            <w:tcBorders>
              <w:top w:val="single" w:sz="4" w:space="0" w:color="auto"/>
              <w:left w:val="single" w:sz="4" w:space="0" w:color="auto"/>
              <w:bottom w:val="single" w:sz="4" w:space="0" w:color="auto"/>
              <w:right w:val="single" w:sz="4" w:space="0" w:color="auto"/>
            </w:tcBorders>
            <w:shd w:val="pct50" w:color="C0C0C0" w:fill="FFFFFF"/>
            <w:tcMar>
              <w:left w:w="108" w:type="dxa"/>
              <w:right w:w="108" w:type="dxa"/>
            </w:tcMar>
            <w:vAlign w:val="center"/>
          </w:tcPr>
          <w:p w:rsidR="00DC33F8" w:rsidRPr="00E05698" w:rsidRDefault="005679D0" w:rsidP="00A4772B">
            <w:pPr>
              <w:tabs>
                <w:tab w:val="left" w:pos="180"/>
                <w:tab w:val="left" w:pos="2898"/>
                <w:tab w:val="left" w:pos="8838"/>
              </w:tabs>
              <w:spacing w:before="40" w:after="120"/>
              <w:rPr>
                <w:rFonts w:ascii="Arial" w:hAnsi="Arial" w:cs="Arial"/>
                <w:b/>
                <w:color w:val="000000" w:themeColor="text1"/>
              </w:rPr>
            </w:pPr>
            <w:r w:rsidRPr="00E05698">
              <w:rPr>
                <w:rFonts w:ascii="Arial" w:eastAsia="Palatino Linotype" w:hAnsi="Arial" w:cs="Arial"/>
                <w:b/>
                <w:color w:val="000000" w:themeColor="text1"/>
              </w:rPr>
              <w:t>Executive</w:t>
            </w:r>
            <w:r w:rsidR="00AA44E4" w:rsidRPr="00E05698">
              <w:rPr>
                <w:rFonts w:ascii="Arial" w:eastAsia="Palatino Linotype" w:hAnsi="Arial" w:cs="Arial"/>
                <w:b/>
                <w:color w:val="000000" w:themeColor="text1"/>
              </w:rPr>
              <w:t xml:space="preserve"> Projects-Clinical research </w:t>
            </w:r>
          </w:p>
        </w:tc>
      </w:tr>
      <w:tr w:rsidR="00A4772B" w:rsidRPr="00A4772B" w:rsidTr="00EE52EE">
        <w:trPr>
          <w:trHeight w:val="370"/>
          <w:jc w:val="center"/>
        </w:trPr>
        <w:tc>
          <w:tcPr>
            <w:tcW w:w="2020" w:type="dxa"/>
            <w:tcBorders>
              <w:top w:val="single" w:sz="4" w:space="0" w:color="auto"/>
              <w:left w:val="single" w:sz="4" w:space="0" w:color="auto"/>
              <w:bottom w:val="single" w:sz="4" w:space="0" w:color="auto"/>
              <w:right w:val="single" w:sz="4" w:space="0" w:color="auto"/>
            </w:tcBorders>
            <w:shd w:val="clear" w:color="C0C0C0" w:fill="FFFFFF"/>
            <w:tcMar>
              <w:left w:w="108" w:type="dxa"/>
              <w:right w:w="108" w:type="dxa"/>
            </w:tcMar>
            <w:vAlign w:val="cente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Duration</w:t>
            </w:r>
          </w:p>
        </w:tc>
        <w:tc>
          <w:tcPr>
            <w:tcW w:w="7754" w:type="dxa"/>
            <w:tcBorders>
              <w:top w:val="single" w:sz="4" w:space="0" w:color="auto"/>
              <w:left w:val="single" w:sz="4" w:space="0" w:color="auto"/>
              <w:bottom w:val="single" w:sz="4" w:space="0" w:color="auto"/>
              <w:right w:val="single" w:sz="4" w:space="0" w:color="auto"/>
            </w:tcBorders>
            <w:shd w:val="pct50" w:color="C0C0C0" w:fill="FFFFFF"/>
            <w:tcMar>
              <w:left w:w="108" w:type="dxa"/>
              <w:right w:w="108" w:type="dxa"/>
            </w:tcMar>
            <w:vAlign w:val="center"/>
          </w:tcPr>
          <w:p w:rsidR="00DC33F8" w:rsidRPr="00A4772B" w:rsidRDefault="004074A7"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June 2012 – September 2012(Internship)</w:t>
            </w:r>
          </w:p>
        </w:tc>
      </w:tr>
      <w:tr w:rsidR="00A4772B" w:rsidRPr="00A4772B" w:rsidTr="00EE52EE">
        <w:trPr>
          <w:trHeight w:val="370"/>
          <w:jc w:val="center"/>
        </w:trPr>
        <w:tc>
          <w:tcPr>
            <w:tcW w:w="2020" w:type="dxa"/>
            <w:tcBorders>
              <w:top w:val="single" w:sz="4" w:space="0" w:color="auto"/>
              <w:left w:val="single" w:sz="4" w:space="0" w:color="auto"/>
              <w:bottom w:val="single" w:sz="4" w:space="0" w:color="auto"/>
              <w:right w:val="single" w:sz="4" w:space="0" w:color="auto"/>
            </w:tcBorders>
            <w:shd w:val="clear" w:color="C0C0C0" w:fill="FFFFFF"/>
            <w:tcMar>
              <w:left w:w="108" w:type="dxa"/>
              <w:right w:w="108" w:type="dxa"/>
            </w:tcMar>
            <w:vAlign w:val="center"/>
          </w:tcPr>
          <w:p w:rsidR="00827036" w:rsidRPr="00A4772B" w:rsidRDefault="00F25316"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Job profile</w:t>
            </w:r>
          </w:p>
        </w:tc>
        <w:tc>
          <w:tcPr>
            <w:tcW w:w="7754" w:type="dxa"/>
            <w:tcBorders>
              <w:top w:val="single" w:sz="4" w:space="0" w:color="auto"/>
              <w:left w:val="single" w:sz="4" w:space="0" w:color="auto"/>
              <w:bottom w:val="single" w:sz="4" w:space="0" w:color="auto"/>
              <w:right w:val="single" w:sz="4" w:space="0" w:color="auto"/>
            </w:tcBorders>
            <w:shd w:val="pct50" w:color="C0C0C0" w:fill="FFFFFF"/>
            <w:tcMar>
              <w:left w:w="108" w:type="dxa"/>
              <w:right w:w="108" w:type="dxa"/>
            </w:tcMar>
            <w:vAlign w:val="center"/>
          </w:tcPr>
          <w:p w:rsidR="00827036" w:rsidRDefault="00827036" w:rsidP="00A4772B">
            <w:pPr>
              <w:spacing w:after="0"/>
              <w:rPr>
                <w:rFonts w:ascii="Arial" w:eastAsia="Arial" w:hAnsi="Arial" w:cs="Arial"/>
                <w:b/>
                <w:color w:val="000000" w:themeColor="text1"/>
              </w:rPr>
            </w:pPr>
            <w:r w:rsidRPr="00A4772B">
              <w:rPr>
                <w:rFonts w:ascii="Arial" w:eastAsia="Arial" w:hAnsi="Arial" w:cs="Arial"/>
                <w:b/>
                <w:color w:val="000000" w:themeColor="text1"/>
              </w:rPr>
              <w:t>Project Set Up:</w:t>
            </w:r>
          </w:p>
          <w:p w:rsidR="00EE52EE"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 xml:space="preserve">&gt;To Initiate project Set up activities after the project/study awarded to Metropolis, this includes but not limited to; </w:t>
            </w:r>
          </w:p>
          <w:p w:rsidR="00EE52EE" w:rsidRPr="009469EB" w:rsidRDefault="00926077"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&gt;</w:t>
            </w:r>
            <w:r w:rsidR="00827036" w:rsidRPr="009469EB">
              <w:rPr>
                <w:rFonts w:ascii="Arial" w:eastAsia="Palatino Linotype" w:hAnsi="Arial" w:cs="Arial"/>
                <w:color w:val="000000" w:themeColor="text1"/>
              </w:rPr>
              <w:t>Customizing the Test Requi</w:t>
            </w:r>
            <w:r w:rsidR="00EE52EE" w:rsidRPr="009469EB">
              <w:rPr>
                <w:rFonts w:ascii="Arial" w:eastAsia="Palatino Linotype" w:hAnsi="Arial" w:cs="Arial"/>
                <w:color w:val="000000" w:themeColor="text1"/>
              </w:rPr>
              <w:t>sition Forms, Coupons, Workflow.</w:t>
            </w:r>
            <w:r w:rsidR="00827036" w:rsidRPr="009469EB">
              <w:rPr>
                <w:rFonts w:ascii="Arial" w:eastAsia="Palatino Linotype" w:hAnsi="Arial" w:cs="Arial"/>
                <w:color w:val="000000" w:themeColor="text1"/>
              </w:rPr>
              <w:t xml:space="preserve"> </w:t>
            </w:r>
          </w:p>
          <w:p w:rsidR="00827036" w:rsidRPr="009469EB" w:rsidRDefault="00926077"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&gt;</w:t>
            </w:r>
            <w:r w:rsidR="00827036" w:rsidRPr="009469EB">
              <w:rPr>
                <w:rFonts w:ascii="Arial" w:eastAsia="Palatino Linotype" w:hAnsi="Arial" w:cs="Arial"/>
                <w:color w:val="000000" w:themeColor="text1"/>
              </w:rPr>
              <w:t>Dummy reports for the parameters to be analyzed at Metropolis, Kit letters, Logistics set up for the timely receipt of specimens at Metropolis and ensuring that the project set up is complete prior to first patient specimen</w:t>
            </w:r>
          </w:p>
          <w:p w:rsidR="00EE52EE"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&gt;Submitting draft version to QA -Auditor for approval until final version is        approved</w:t>
            </w:r>
          </w:p>
          <w:p w:rsidR="00827036" w:rsidRDefault="00827036" w:rsidP="00A4772B">
            <w:pPr>
              <w:spacing w:after="0"/>
              <w:rPr>
                <w:rFonts w:ascii="Arial" w:eastAsia="Arial" w:hAnsi="Arial" w:cs="Arial"/>
                <w:b/>
                <w:color w:val="000000" w:themeColor="text1"/>
              </w:rPr>
            </w:pPr>
            <w:r w:rsidRPr="00A4772B">
              <w:rPr>
                <w:rFonts w:ascii="Arial" w:eastAsia="Arial" w:hAnsi="Arial" w:cs="Arial"/>
                <w:b/>
                <w:color w:val="000000" w:themeColor="text1"/>
              </w:rPr>
              <w:t>Project Management:</w:t>
            </w:r>
          </w:p>
          <w:p w:rsidR="00827036"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&gt;Checking Test Requisition Forms and coupons before authorization of reports.</w:t>
            </w:r>
          </w:p>
          <w:p w:rsidR="00827036"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lastRenderedPageBreak/>
              <w:t>&gt;Releasing the reports within TATs</w:t>
            </w:r>
          </w:p>
          <w:p w:rsidR="00827036"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&gt;Arranging camps, home visits of the project patients with respect to project requirement</w:t>
            </w:r>
          </w:p>
          <w:p w:rsidR="00827036"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&gt;Arranging specimen pick up through Metropolis logistic personnel or through courier tie up company.</w:t>
            </w:r>
          </w:p>
          <w:p w:rsidR="00827036"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&gt;Coordination with sister labs or collection centers or franchisee with regards to project specimens</w:t>
            </w:r>
          </w:p>
          <w:p w:rsidR="00827036"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 xml:space="preserve">&gt;Ensure that kit inventory is updated in a timely manner. </w:t>
            </w:r>
          </w:p>
          <w:p w:rsidR="00827036" w:rsidRDefault="00827036" w:rsidP="009469EB">
            <w:pPr>
              <w:tabs>
                <w:tab w:val="left" w:pos="180"/>
                <w:tab w:val="left" w:pos="2898"/>
                <w:tab w:val="left" w:pos="8838"/>
              </w:tabs>
              <w:spacing w:before="40" w:after="120"/>
              <w:rPr>
                <w:rFonts w:ascii="Arial" w:eastAsia="Arial" w:hAnsi="Arial" w:cs="Arial"/>
                <w:b/>
                <w:color w:val="000000" w:themeColor="text1"/>
              </w:rPr>
            </w:pPr>
            <w:r w:rsidRPr="00A4772B">
              <w:rPr>
                <w:rFonts w:ascii="Arial" w:eastAsia="Arial" w:hAnsi="Arial" w:cs="Arial"/>
                <w:b/>
                <w:color w:val="000000" w:themeColor="text1"/>
              </w:rPr>
              <w:t>Project Close Out:</w:t>
            </w:r>
          </w:p>
          <w:p w:rsidR="00827036"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&gt;Ensuring that all the reports are released</w:t>
            </w:r>
            <w:r w:rsidR="00B71193" w:rsidRPr="009469EB">
              <w:rPr>
                <w:rFonts w:ascii="Arial" w:eastAsia="Palatino Linotype" w:hAnsi="Arial" w:cs="Arial"/>
                <w:color w:val="000000" w:themeColor="text1"/>
              </w:rPr>
              <w:t xml:space="preserve"> on time.</w:t>
            </w:r>
          </w:p>
          <w:p w:rsidR="00827036" w:rsidRPr="009469EB" w:rsidRDefault="00827036" w:rsidP="009469EB">
            <w:pPr>
              <w:tabs>
                <w:tab w:val="left" w:pos="180"/>
                <w:tab w:val="left" w:pos="2898"/>
                <w:tab w:val="left" w:pos="8838"/>
              </w:tabs>
              <w:spacing w:before="40" w:after="120"/>
              <w:rPr>
                <w:rFonts w:ascii="Arial" w:eastAsia="Palatino Linotype" w:hAnsi="Arial" w:cs="Arial"/>
                <w:color w:val="000000" w:themeColor="text1"/>
              </w:rPr>
            </w:pPr>
            <w:r w:rsidRPr="009469EB">
              <w:rPr>
                <w:rFonts w:ascii="Arial" w:eastAsia="Palatino Linotype" w:hAnsi="Arial" w:cs="Arial"/>
                <w:color w:val="000000" w:themeColor="text1"/>
              </w:rPr>
              <w:t>&gt;Appropriate archiving of study documents are Archived with the necessary documentation following project close out</w:t>
            </w:r>
          </w:p>
          <w:p w:rsidR="00827036" w:rsidRPr="00A4772B" w:rsidRDefault="00827036" w:rsidP="009469EB">
            <w:pPr>
              <w:tabs>
                <w:tab w:val="left" w:pos="180"/>
                <w:tab w:val="left" w:pos="2898"/>
                <w:tab w:val="left" w:pos="8838"/>
              </w:tabs>
              <w:spacing w:before="40" w:after="120"/>
              <w:rPr>
                <w:rFonts w:ascii="Arial" w:eastAsia="Arial" w:hAnsi="Arial" w:cs="Arial"/>
                <w:color w:val="000000" w:themeColor="text1"/>
              </w:rPr>
            </w:pPr>
            <w:r w:rsidRPr="009469EB">
              <w:rPr>
                <w:rFonts w:ascii="Arial" w:eastAsia="Palatino Linotype" w:hAnsi="Arial" w:cs="Arial"/>
                <w:color w:val="000000" w:themeColor="text1"/>
              </w:rPr>
              <w:t>&gt;Generating MIS reports</w:t>
            </w:r>
          </w:p>
        </w:tc>
      </w:tr>
    </w:tbl>
    <w:p w:rsidR="00646FB6" w:rsidRDefault="00646FB6" w:rsidP="00A4772B">
      <w:pPr>
        <w:tabs>
          <w:tab w:val="left" w:pos="0"/>
          <w:tab w:val="left" w:pos="180"/>
          <w:tab w:val="left" w:pos="2898"/>
          <w:tab w:val="left" w:pos="8838"/>
        </w:tabs>
        <w:spacing w:before="40" w:after="120"/>
        <w:rPr>
          <w:rFonts w:ascii="Arial" w:eastAsia="Palatino Linotype" w:hAnsi="Arial" w:cs="Arial"/>
          <w:b/>
          <w:color w:val="000000" w:themeColor="text1"/>
        </w:rPr>
      </w:pPr>
    </w:p>
    <w:tbl>
      <w:tblPr>
        <w:tblW w:w="0" w:type="auto"/>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2027"/>
        <w:gridCol w:w="7769"/>
      </w:tblGrid>
      <w:tr w:rsidR="00A4772B" w:rsidRPr="00A4772B" w:rsidTr="00AC7339">
        <w:trPr>
          <w:trHeight w:val="411"/>
          <w:jc w:val="center"/>
        </w:trPr>
        <w:tc>
          <w:tcPr>
            <w:tcW w:w="2027" w:type="dxa"/>
            <w:shd w:val="clear" w:color="C0C0C0" w:fill="FFFFFF"/>
            <w:tcMar>
              <w:left w:w="108" w:type="dxa"/>
              <w:right w:w="108" w:type="dxa"/>
            </w:tcMar>
            <w:vAlign w:val="cente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Company</w:t>
            </w:r>
          </w:p>
        </w:tc>
        <w:tc>
          <w:tcPr>
            <w:tcW w:w="7769" w:type="dxa"/>
            <w:shd w:val="pct50" w:color="C0C0C0" w:fill="FFFFFF"/>
            <w:tcMar>
              <w:left w:w="108" w:type="dxa"/>
              <w:right w:w="108" w:type="dxa"/>
            </w:tcMar>
            <w:vAlign w:val="center"/>
          </w:tcPr>
          <w:p w:rsidR="00DC33F8" w:rsidRPr="00A4772B" w:rsidRDefault="005679D0" w:rsidP="00A4772B">
            <w:pPr>
              <w:tabs>
                <w:tab w:val="left" w:pos="180"/>
                <w:tab w:val="left" w:pos="2898"/>
                <w:tab w:val="left" w:pos="8838"/>
              </w:tabs>
              <w:spacing w:before="40" w:after="120"/>
              <w:rPr>
                <w:rFonts w:ascii="Arial" w:hAnsi="Arial" w:cs="Arial"/>
                <w:b/>
                <w:color w:val="000000" w:themeColor="text1"/>
              </w:rPr>
            </w:pPr>
            <w:r w:rsidRPr="00A4772B">
              <w:rPr>
                <w:rFonts w:ascii="Arial" w:eastAsia="Palatino Linotype" w:hAnsi="Arial" w:cs="Arial"/>
                <w:b/>
                <w:color w:val="000000" w:themeColor="text1"/>
              </w:rPr>
              <w:t>United Healthcare India</w:t>
            </w:r>
          </w:p>
        </w:tc>
      </w:tr>
      <w:tr w:rsidR="00A4772B" w:rsidRPr="00A4772B" w:rsidTr="00AC7339">
        <w:trPr>
          <w:trHeight w:val="411"/>
          <w:jc w:val="center"/>
        </w:trPr>
        <w:tc>
          <w:tcPr>
            <w:tcW w:w="2027" w:type="dxa"/>
            <w:shd w:val="clear" w:color="C0C0C0" w:fill="FFFFFF"/>
            <w:tcMar>
              <w:left w:w="108" w:type="dxa"/>
              <w:right w:w="108" w:type="dxa"/>
            </w:tcMar>
            <w:vAlign w:val="cente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Designation</w:t>
            </w:r>
          </w:p>
        </w:tc>
        <w:tc>
          <w:tcPr>
            <w:tcW w:w="7769" w:type="dxa"/>
            <w:shd w:val="pct50" w:color="C0C0C0" w:fill="FFFFFF"/>
            <w:tcMar>
              <w:left w:w="108" w:type="dxa"/>
              <w:right w:w="108" w:type="dxa"/>
            </w:tcMar>
            <w:vAlign w:val="center"/>
          </w:tcPr>
          <w:p w:rsidR="00DC33F8" w:rsidRPr="00E05698" w:rsidRDefault="005679D0" w:rsidP="00A4772B">
            <w:pPr>
              <w:tabs>
                <w:tab w:val="left" w:pos="180"/>
                <w:tab w:val="left" w:pos="2898"/>
                <w:tab w:val="left" w:pos="8838"/>
              </w:tabs>
              <w:spacing w:before="40" w:after="120"/>
              <w:rPr>
                <w:rFonts w:ascii="Arial" w:hAnsi="Arial" w:cs="Arial"/>
                <w:b/>
                <w:color w:val="000000" w:themeColor="text1"/>
              </w:rPr>
            </w:pPr>
            <w:r w:rsidRPr="00E05698">
              <w:rPr>
                <w:rFonts w:ascii="Arial" w:eastAsia="Palatino Linotype" w:hAnsi="Arial" w:cs="Arial"/>
                <w:b/>
                <w:color w:val="000000" w:themeColor="text1"/>
              </w:rPr>
              <w:t>Quality analyst</w:t>
            </w:r>
          </w:p>
        </w:tc>
      </w:tr>
      <w:tr w:rsidR="00A4772B" w:rsidRPr="00A4772B" w:rsidTr="00AC7339">
        <w:trPr>
          <w:trHeight w:val="411"/>
          <w:jc w:val="center"/>
        </w:trPr>
        <w:tc>
          <w:tcPr>
            <w:tcW w:w="2027" w:type="dxa"/>
            <w:shd w:val="clear" w:color="C0C0C0" w:fill="FFFFFF"/>
            <w:tcMar>
              <w:left w:w="108" w:type="dxa"/>
              <w:right w:w="108" w:type="dxa"/>
            </w:tcMar>
            <w:vAlign w:val="cente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Duration</w:t>
            </w:r>
          </w:p>
        </w:tc>
        <w:tc>
          <w:tcPr>
            <w:tcW w:w="7769" w:type="dxa"/>
            <w:shd w:val="pct50" w:color="C0C0C0" w:fill="FFFFFF"/>
            <w:tcMar>
              <w:left w:w="108" w:type="dxa"/>
              <w:right w:w="108" w:type="dxa"/>
            </w:tcMar>
            <w:vAlign w:val="center"/>
          </w:tcPr>
          <w:p w:rsidR="00DC33F8" w:rsidRPr="00A4772B" w:rsidRDefault="00AA44E4"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November 2012- July 2013</w:t>
            </w:r>
          </w:p>
        </w:tc>
      </w:tr>
      <w:tr w:rsidR="00A4772B" w:rsidRPr="00A4772B" w:rsidTr="00AC7339">
        <w:trPr>
          <w:trHeight w:val="4164"/>
          <w:jc w:val="center"/>
        </w:trPr>
        <w:tc>
          <w:tcPr>
            <w:tcW w:w="2027" w:type="dxa"/>
            <w:shd w:val="clear" w:color="C0C0C0" w:fill="FFFFFF"/>
            <w:tcMar>
              <w:left w:w="108" w:type="dxa"/>
              <w:right w:w="108" w:type="dxa"/>
            </w:tcMar>
            <w:vAlign w:val="cente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Job profile</w:t>
            </w:r>
          </w:p>
        </w:tc>
        <w:tc>
          <w:tcPr>
            <w:tcW w:w="7769" w:type="dxa"/>
            <w:shd w:val="pct50" w:color="C0C0C0" w:fill="FFFFFF"/>
            <w:tcMar>
              <w:left w:w="108" w:type="dxa"/>
              <w:right w:w="108" w:type="dxa"/>
            </w:tcMar>
            <w:vAlign w:val="center"/>
          </w:tcPr>
          <w:p w:rsidR="00D37F13" w:rsidRDefault="005679D0" w:rsidP="007A0924">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The Major Activity included Quality Checking medical reports (Biochemical tests and various other clinical tests), maintaining 100% TAT Compliance, sending Daily MIS to clients, maintaining 0% Irregularities.</w:t>
            </w:r>
            <w:r w:rsidR="007A0924">
              <w:rPr>
                <w:rFonts w:ascii="Arial" w:eastAsia="Palatino Linotype" w:hAnsi="Arial" w:cs="Arial"/>
                <w:color w:val="000000" w:themeColor="text1"/>
              </w:rPr>
              <w:t xml:space="preserve">                                                                               </w:t>
            </w:r>
          </w:p>
          <w:p w:rsidR="00917623" w:rsidRPr="00A4772B" w:rsidRDefault="00917623" w:rsidP="00D37F13">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&gt;Pertaining to Quality Check and activities involved in QC.</w:t>
            </w:r>
          </w:p>
          <w:p w:rsidR="00917623" w:rsidRPr="00A4772B" w:rsidRDefault="00917623" w:rsidP="00D37F13">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&gt;Checking if reflexive medical tests are performed</w:t>
            </w:r>
          </w:p>
          <w:p w:rsidR="00917623" w:rsidRPr="00A4772B" w:rsidRDefault="00917623" w:rsidP="00D37F13">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&gt;Rectification of  incorrect ECG’s and TMT’s</w:t>
            </w:r>
          </w:p>
          <w:p w:rsidR="00917623" w:rsidRPr="00A4772B" w:rsidRDefault="00917623" w:rsidP="00D37F13">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&gt;Performing Corrective actions for raised BP and Pulse</w:t>
            </w:r>
          </w:p>
          <w:p w:rsidR="00DC33F8" w:rsidRPr="00A4772B" w:rsidRDefault="005679D0" w:rsidP="00D37F13">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 xml:space="preserve">&gt;Pertaining to irregularity, response time &amp; Closure, Issue </w:t>
            </w:r>
            <w:r w:rsidR="00A37350">
              <w:rPr>
                <w:rFonts w:ascii="Arial" w:eastAsia="Palatino Linotype" w:hAnsi="Arial" w:cs="Arial"/>
                <w:color w:val="000000" w:themeColor="text1"/>
              </w:rPr>
              <w:t xml:space="preserve">Fitness </w:t>
            </w:r>
            <w:r w:rsidRPr="00A4772B">
              <w:rPr>
                <w:rFonts w:ascii="Arial" w:eastAsia="Palatino Linotype" w:hAnsi="Arial" w:cs="Arial"/>
                <w:color w:val="000000" w:themeColor="text1"/>
              </w:rPr>
              <w:t>Status/Summary.</w:t>
            </w:r>
          </w:p>
          <w:p w:rsidR="00917623" w:rsidRPr="00A4772B" w:rsidRDefault="005679D0" w:rsidP="00D37F13">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 xml:space="preserve">&gt;Pertaining to SLA (Service level agreement), Tracking, </w:t>
            </w:r>
            <w:r w:rsidR="001B1E66" w:rsidRPr="00A4772B">
              <w:rPr>
                <w:rFonts w:ascii="Arial" w:eastAsia="Palatino Linotype" w:hAnsi="Arial" w:cs="Arial"/>
                <w:color w:val="000000" w:themeColor="text1"/>
              </w:rPr>
              <w:t>m</w:t>
            </w:r>
            <w:r w:rsidR="00EA2934" w:rsidRPr="00A4772B">
              <w:rPr>
                <w:rFonts w:ascii="Arial" w:eastAsia="Palatino Linotype" w:hAnsi="Arial" w:cs="Arial"/>
                <w:color w:val="000000" w:themeColor="text1"/>
              </w:rPr>
              <w:t>onitoring &amp;</w:t>
            </w:r>
            <w:r w:rsidRPr="00A4772B">
              <w:rPr>
                <w:rFonts w:ascii="Arial" w:eastAsia="Palatino Linotype" w:hAnsi="Arial" w:cs="Arial"/>
                <w:color w:val="000000" w:themeColor="text1"/>
              </w:rPr>
              <w:t>Corrective Measure on DC performance.</w:t>
            </w:r>
          </w:p>
          <w:p w:rsidR="00DC33F8" w:rsidRPr="00A4772B" w:rsidRDefault="005679D0" w:rsidP="00D37F13">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&gt;Pertaining to Online Updating in the system, DC Orientation</w:t>
            </w:r>
            <w:r w:rsidR="00917623" w:rsidRPr="00A4772B">
              <w:rPr>
                <w:rFonts w:ascii="Arial" w:eastAsia="Palatino Linotype" w:hAnsi="Arial" w:cs="Arial"/>
                <w:color w:val="000000" w:themeColor="text1"/>
              </w:rPr>
              <w:t>.</w:t>
            </w:r>
          </w:p>
          <w:p w:rsidR="00AC7339" w:rsidRPr="00A4772B" w:rsidRDefault="005679D0" w:rsidP="00D37F13">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&gt;Pertaining to Fra</w:t>
            </w:r>
            <w:r w:rsidR="00AC7339">
              <w:rPr>
                <w:rFonts w:ascii="Arial" w:eastAsia="Palatino Linotype" w:hAnsi="Arial" w:cs="Arial"/>
                <w:color w:val="000000" w:themeColor="text1"/>
              </w:rPr>
              <w:t>ud prevention &amp; risk management</w:t>
            </w:r>
          </w:p>
        </w:tc>
      </w:tr>
    </w:tbl>
    <w:p w:rsidR="00284CD8" w:rsidRDefault="00284CD8" w:rsidP="00A4772B">
      <w:pPr>
        <w:tabs>
          <w:tab w:val="left" w:pos="0"/>
          <w:tab w:val="left" w:pos="180"/>
          <w:tab w:val="left" w:pos="2898"/>
          <w:tab w:val="left" w:pos="8838"/>
        </w:tabs>
        <w:spacing w:before="40" w:after="120"/>
        <w:rPr>
          <w:rFonts w:ascii="Arial" w:eastAsia="Palatino Linotype" w:hAnsi="Arial" w:cs="Arial"/>
          <w:b/>
          <w:color w:val="000000" w:themeColor="text1"/>
        </w:rPr>
      </w:pPr>
    </w:p>
    <w:p w:rsidR="00EE52EE" w:rsidRDefault="00EE52EE" w:rsidP="00A4772B">
      <w:pPr>
        <w:tabs>
          <w:tab w:val="left" w:pos="0"/>
          <w:tab w:val="left" w:pos="180"/>
          <w:tab w:val="left" w:pos="2898"/>
          <w:tab w:val="left" w:pos="8838"/>
        </w:tabs>
        <w:spacing w:before="40" w:after="120"/>
        <w:rPr>
          <w:rFonts w:ascii="Arial" w:eastAsia="Palatino Linotype" w:hAnsi="Arial" w:cs="Arial"/>
          <w:b/>
          <w:color w:val="000000" w:themeColor="text1"/>
        </w:rPr>
      </w:pPr>
    </w:p>
    <w:p w:rsidR="00EE52EE" w:rsidRDefault="00EE52EE" w:rsidP="00A4772B">
      <w:pPr>
        <w:tabs>
          <w:tab w:val="left" w:pos="0"/>
          <w:tab w:val="left" w:pos="180"/>
          <w:tab w:val="left" w:pos="2898"/>
          <w:tab w:val="left" w:pos="8838"/>
        </w:tabs>
        <w:spacing w:before="40" w:after="120"/>
        <w:rPr>
          <w:rFonts w:ascii="Arial" w:eastAsia="Palatino Linotype" w:hAnsi="Arial" w:cs="Arial"/>
          <w:b/>
          <w:color w:val="000000" w:themeColor="text1"/>
        </w:rPr>
      </w:pPr>
    </w:p>
    <w:tbl>
      <w:tblPr>
        <w:tblpPr w:leftFromText="180" w:rightFromText="180" w:vertAnchor="text" w:horzAnchor="margin" w:tblpXSpec="right" w:tblpY="121"/>
        <w:tblW w:w="0" w:type="auto"/>
        <w:tblCellMar>
          <w:left w:w="10" w:type="dxa"/>
          <w:right w:w="10" w:type="dxa"/>
        </w:tblCellMar>
        <w:tblLook w:val="0000" w:firstRow="0" w:lastRow="0" w:firstColumn="0" w:lastColumn="0" w:noHBand="0" w:noVBand="0"/>
      </w:tblPr>
      <w:tblGrid>
        <w:gridCol w:w="2164"/>
        <w:gridCol w:w="8394"/>
      </w:tblGrid>
      <w:tr w:rsidR="00EE52EE" w:rsidRPr="00A4772B" w:rsidTr="00EE52EE">
        <w:trPr>
          <w:trHeight w:val="247"/>
        </w:trPr>
        <w:tc>
          <w:tcPr>
            <w:tcW w:w="2164" w:type="dxa"/>
            <w:tcBorders>
              <w:top w:val="single" w:sz="6" w:space="0" w:color="808080"/>
              <w:left w:val="single" w:sz="0" w:space="0" w:color="000000"/>
              <w:bottom w:val="single" w:sz="6" w:space="0" w:color="FFFFFF"/>
              <w:right w:val="single" w:sz="0" w:space="0" w:color="000000"/>
            </w:tcBorders>
            <w:shd w:val="clear" w:color="C0C0C0" w:fill="FFFFFF"/>
            <w:tcMar>
              <w:left w:w="108" w:type="dxa"/>
              <w:right w:w="108" w:type="dxa"/>
            </w:tcMar>
          </w:tcPr>
          <w:p w:rsidR="008E402C"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lastRenderedPageBreak/>
              <w:t>Company</w:t>
            </w:r>
          </w:p>
        </w:tc>
        <w:tc>
          <w:tcPr>
            <w:tcW w:w="8394" w:type="dxa"/>
            <w:tcBorders>
              <w:top w:val="single" w:sz="6" w:space="0" w:color="808080"/>
              <w:left w:val="single" w:sz="0" w:space="0" w:color="000000"/>
              <w:bottom w:val="single" w:sz="6" w:space="0" w:color="FFFFFF"/>
              <w:right w:val="single" w:sz="0" w:space="0" w:color="000000"/>
            </w:tcBorders>
            <w:shd w:val="pct50" w:color="C0C0C0" w:fill="FFFFFF"/>
            <w:tcMar>
              <w:left w:w="108" w:type="dxa"/>
              <w:right w:w="108" w:type="dxa"/>
            </w:tcMar>
          </w:tcPr>
          <w:p w:rsidR="008E402C" w:rsidRPr="00A4772B" w:rsidRDefault="00EE52EE" w:rsidP="00EE52EE">
            <w:pPr>
              <w:tabs>
                <w:tab w:val="left" w:pos="180"/>
                <w:tab w:val="left" w:pos="2898"/>
                <w:tab w:val="left" w:pos="8838"/>
              </w:tabs>
              <w:spacing w:before="40" w:after="120"/>
              <w:rPr>
                <w:rFonts w:ascii="Arial" w:eastAsia="Palatino Linotype" w:hAnsi="Arial" w:cs="Arial"/>
                <w:b/>
                <w:color w:val="000000" w:themeColor="text1"/>
              </w:rPr>
            </w:pPr>
            <w:proofErr w:type="spellStart"/>
            <w:r w:rsidRPr="00A4772B">
              <w:rPr>
                <w:rFonts w:ascii="Arial" w:eastAsia="Palatino Linotype" w:hAnsi="Arial" w:cs="Arial"/>
                <w:b/>
                <w:color w:val="000000" w:themeColor="text1"/>
              </w:rPr>
              <w:t>Sanofi</w:t>
            </w:r>
            <w:proofErr w:type="spellEnd"/>
            <w:r>
              <w:rPr>
                <w:rFonts w:ascii="Arial" w:eastAsia="Palatino Linotype" w:hAnsi="Arial" w:cs="Arial"/>
                <w:b/>
                <w:color w:val="000000" w:themeColor="text1"/>
              </w:rPr>
              <w:t xml:space="preserve"> India Limited</w:t>
            </w:r>
          </w:p>
        </w:tc>
      </w:tr>
      <w:tr w:rsidR="00EE52EE" w:rsidRPr="00A4772B" w:rsidTr="00EE52EE">
        <w:trPr>
          <w:trHeight w:val="247"/>
        </w:trPr>
        <w:tc>
          <w:tcPr>
            <w:tcW w:w="2164" w:type="dxa"/>
            <w:tcBorders>
              <w:top w:val="single" w:sz="6" w:space="0" w:color="808080"/>
              <w:left w:val="single" w:sz="0" w:space="0" w:color="000000"/>
              <w:bottom w:val="single" w:sz="6" w:space="0" w:color="FFFFFF"/>
              <w:right w:val="single" w:sz="0" w:space="0" w:color="000000"/>
            </w:tcBorders>
            <w:shd w:val="clear" w:color="C0C0C0" w:fill="FFFFFF"/>
            <w:tcMar>
              <w:left w:w="108" w:type="dxa"/>
              <w:right w:w="108" w:type="dxa"/>
            </w:tcMar>
          </w:tcPr>
          <w:p w:rsidR="00EE52EE"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Designation</w:t>
            </w:r>
          </w:p>
        </w:tc>
        <w:tc>
          <w:tcPr>
            <w:tcW w:w="8394" w:type="dxa"/>
            <w:tcBorders>
              <w:top w:val="single" w:sz="6" w:space="0" w:color="808080"/>
              <w:left w:val="single" w:sz="0" w:space="0" w:color="000000"/>
              <w:bottom w:val="single" w:sz="6" w:space="0" w:color="FFFFFF"/>
              <w:right w:val="single" w:sz="0" w:space="0" w:color="000000"/>
            </w:tcBorders>
            <w:shd w:val="pct50" w:color="C0C0C0" w:fill="FFFFFF"/>
            <w:tcMar>
              <w:left w:w="108" w:type="dxa"/>
              <w:right w:w="108" w:type="dxa"/>
            </w:tcMar>
          </w:tcPr>
          <w:p w:rsidR="009469EB" w:rsidRDefault="00C62F76" w:rsidP="00EE52EE">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Training</w:t>
            </w:r>
            <w:r w:rsidR="009469EB">
              <w:rPr>
                <w:rFonts w:ascii="Arial" w:eastAsia="Palatino Linotype" w:hAnsi="Arial" w:cs="Arial"/>
                <w:color w:val="000000" w:themeColor="text1"/>
              </w:rPr>
              <w:t xml:space="preserve"> in </w:t>
            </w:r>
            <w:r w:rsidR="00EE52EE" w:rsidRPr="00A4772B">
              <w:rPr>
                <w:rFonts w:ascii="Arial" w:eastAsia="Palatino Linotype" w:hAnsi="Arial" w:cs="Arial"/>
                <w:color w:val="000000" w:themeColor="text1"/>
              </w:rPr>
              <w:t>Regul</w:t>
            </w:r>
            <w:r w:rsidR="004611DE">
              <w:rPr>
                <w:rFonts w:ascii="Arial" w:eastAsia="Palatino Linotype" w:hAnsi="Arial" w:cs="Arial"/>
                <w:color w:val="000000" w:themeColor="text1"/>
              </w:rPr>
              <w:t>atory affairs</w:t>
            </w:r>
            <w:r w:rsidR="009469EB">
              <w:rPr>
                <w:rFonts w:ascii="Arial" w:eastAsia="Palatino Linotype" w:hAnsi="Arial" w:cs="Arial"/>
                <w:color w:val="000000" w:themeColor="text1"/>
              </w:rPr>
              <w:t xml:space="preserve"> and </w:t>
            </w:r>
            <w:r w:rsidR="00EE52EE" w:rsidRPr="00A4772B">
              <w:rPr>
                <w:rFonts w:ascii="Arial" w:eastAsia="Palatino Linotype" w:hAnsi="Arial" w:cs="Arial"/>
                <w:color w:val="000000" w:themeColor="text1"/>
              </w:rPr>
              <w:t xml:space="preserve">Medical Informatics </w:t>
            </w:r>
          </w:p>
          <w:p w:rsidR="00EE52EE" w:rsidRPr="00A4772B" w:rsidRDefault="009469EB" w:rsidP="00EE52EE">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Permanent post-</w:t>
            </w:r>
            <w:r w:rsidR="00AC7339">
              <w:rPr>
                <w:rFonts w:ascii="Arial" w:eastAsia="Palatino Linotype" w:hAnsi="Arial" w:cs="Arial"/>
                <w:color w:val="000000" w:themeColor="text1"/>
              </w:rPr>
              <w:t>Clinical project assistant</w:t>
            </w:r>
          </w:p>
        </w:tc>
      </w:tr>
      <w:tr w:rsidR="00EE52EE" w:rsidRPr="00A4772B" w:rsidTr="00EE52EE">
        <w:trPr>
          <w:trHeight w:val="247"/>
        </w:trPr>
        <w:tc>
          <w:tcPr>
            <w:tcW w:w="2164" w:type="dxa"/>
            <w:tcBorders>
              <w:top w:val="single" w:sz="6" w:space="0" w:color="808080"/>
              <w:left w:val="single" w:sz="0" w:space="0" w:color="000000"/>
              <w:bottom w:val="single" w:sz="6" w:space="0" w:color="808080"/>
              <w:right w:val="single" w:sz="0" w:space="0" w:color="000000"/>
            </w:tcBorders>
            <w:shd w:val="clear" w:color="C0C0C0" w:fill="FFFFFF"/>
            <w:tcMar>
              <w:left w:w="108" w:type="dxa"/>
              <w:right w:w="108" w:type="dxa"/>
            </w:tcMar>
          </w:tcPr>
          <w:p w:rsidR="00EE52EE"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Duration</w:t>
            </w:r>
          </w:p>
        </w:tc>
        <w:tc>
          <w:tcPr>
            <w:tcW w:w="8394" w:type="dxa"/>
            <w:tcBorders>
              <w:top w:val="single" w:sz="6" w:space="0" w:color="808080"/>
              <w:left w:val="single" w:sz="0" w:space="0" w:color="000000"/>
              <w:bottom w:val="single" w:sz="6" w:space="0" w:color="808080"/>
              <w:right w:val="single" w:sz="0" w:space="0" w:color="000000"/>
            </w:tcBorders>
            <w:shd w:val="pct50" w:color="C0C0C0" w:fill="FFFFFF"/>
            <w:tcMar>
              <w:left w:w="108" w:type="dxa"/>
              <w:right w:w="108" w:type="dxa"/>
            </w:tcMar>
          </w:tcPr>
          <w:p w:rsidR="00EE52EE"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From September 2013 till date</w:t>
            </w:r>
          </w:p>
        </w:tc>
      </w:tr>
      <w:tr w:rsidR="00EE52EE" w:rsidRPr="00A4772B" w:rsidTr="00AC7339">
        <w:trPr>
          <w:trHeight w:val="3225"/>
        </w:trPr>
        <w:tc>
          <w:tcPr>
            <w:tcW w:w="2164" w:type="dxa"/>
            <w:tcBorders>
              <w:top w:val="single" w:sz="6" w:space="0" w:color="808080"/>
              <w:left w:val="single" w:sz="2" w:space="0" w:color="000000"/>
              <w:bottom w:val="single" w:sz="4" w:space="0" w:color="auto"/>
              <w:right w:val="single" w:sz="2" w:space="0" w:color="000000"/>
            </w:tcBorders>
            <w:shd w:val="clear" w:color="C0C0C0" w:fill="FFFFFF"/>
            <w:tcMar>
              <w:left w:w="108" w:type="dxa"/>
              <w:right w:w="108" w:type="dxa"/>
            </w:tcMar>
          </w:tcPr>
          <w:p w:rsidR="00EE52EE"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Job profile</w:t>
            </w:r>
          </w:p>
        </w:tc>
        <w:tc>
          <w:tcPr>
            <w:tcW w:w="8394" w:type="dxa"/>
            <w:tcBorders>
              <w:top w:val="single" w:sz="6" w:space="0" w:color="808080"/>
              <w:left w:val="single" w:sz="2" w:space="0" w:color="000000"/>
              <w:bottom w:val="single" w:sz="4" w:space="0" w:color="auto"/>
              <w:right w:val="single" w:sz="2" w:space="0" w:color="000000"/>
            </w:tcBorders>
            <w:shd w:val="pct50" w:color="C0C0C0" w:fill="FFFFFF"/>
            <w:tcMar>
              <w:left w:w="108" w:type="dxa"/>
              <w:right w:w="108" w:type="dxa"/>
            </w:tcMar>
          </w:tcPr>
          <w:p w:rsidR="00EE52EE"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The Major Activity included working in liaison with Medical Advisors-</w:t>
            </w:r>
          </w:p>
          <w:p w:rsidR="00C66049" w:rsidRDefault="00C66049" w:rsidP="00EE52EE">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&gt;KOL management</w:t>
            </w:r>
          </w:p>
          <w:p w:rsidR="00C30B56" w:rsidRDefault="00C30B56" w:rsidP="00C30B56">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&gt;Identifying, categorizing and compilation of medical information according to global   requirement</w:t>
            </w:r>
          </w:p>
          <w:p w:rsidR="00E4629C"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&gt;Performing Bibliographic searches for Medical advisors</w:t>
            </w:r>
          </w:p>
          <w:p w:rsidR="00AE26A0" w:rsidRPr="00A4772B" w:rsidRDefault="00AE26A0" w:rsidP="00AE26A0">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&gt;Generating Established Product Report for global submission</w:t>
            </w:r>
            <w:r w:rsidRPr="00A4772B">
              <w:rPr>
                <w:rFonts w:ascii="Arial" w:eastAsia="Palatino Linotype" w:hAnsi="Arial" w:cs="Arial"/>
                <w:color w:val="000000" w:themeColor="text1"/>
              </w:rPr>
              <w:t xml:space="preserve"> </w:t>
            </w:r>
          </w:p>
          <w:p w:rsidR="00EE52EE"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&gt;Literature search and Power</w:t>
            </w:r>
            <w:r w:rsidR="0053173D">
              <w:rPr>
                <w:rFonts w:ascii="Arial" w:eastAsia="Palatino Linotype" w:hAnsi="Arial" w:cs="Arial"/>
                <w:color w:val="000000" w:themeColor="text1"/>
              </w:rPr>
              <w:t xml:space="preserve"> point presentations for Medical Advisors</w:t>
            </w:r>
          </w:p>
          <w:p w:rsidR="00EE52EE"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&gt;Handling medical queries and mails</w:t>
            </w:r>
          </w:p>
          <w:p w:rsidR="00323710" w:rsidRDefault="00323710" w:rsidP="00323710">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&gt;Reporting Adverse events by co-ordination with Pharmacovigilance team</w:t>
            </w:r>
          </w:p>
          <w:p w:rsidR="00EE52EE"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&gt;Handling Medical MIS and generating quarterly reports</w:t>
            </w:r>
          </w:p>
          <w:p w:rsidR="00013D89" w:rsidRDefault="00013D89" w:rsidP="00EE52EE">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&gt;Generating monthly reports</w:t>
            </w:r>
          </w:p>
          <w:p w:rsidR="00323710" w:rsidRPr="00A4772B" w:rsidRDefault="00323710" w:rsidP="00323710">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&gt;Yearly reconciliation for Global submission of Medical Information</w:t>
            </w:r>
            <w:r w:rsidRPr="00A4772B">
              <w:rPr>
                <w:rFonts w:ascii="Arial" w:eastAsia="Palatino Linotype" w:hAnsi="Arial" w:cs="Arial"/>
                <w:color w:val="000000" w:themeColor="text1"/>
              </w:rPr>
              <w:t xml:space="preserve"> </w:t>
            </w:r>
          </w:p>
          <w:p w:rsidR="00F77E74" w:rsidRDefault="00F77E74" w:rsidP="00EE52EE">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&gt;Follow up of Medical queries pertaining to timelines</w:t>
            </w:r>
          </w:p>
          <w:p w:rsidR="00EE52EE" w:rsidRPr="00E05698" w:rsidRDefault="00EE52EE" w:rsidP="00EE52EE">
            <w:pPr>
              <w:tabs>
                <w:tab w:val="left" w:pos="180"/>
                <w:tab w:val="left" w:pos="2898"/>
                <w:tab w:val="left" w:pos="8838"/>
              </w:tabs>
              <w:spacing w:before="40" w:after="120"/>
              <w:rPr>
                <w:rFonts w:ascii="Arial" w:eastAsia="Palatino Linotype" w:hAnsi="Arial" w:cs="Arial"/>
                <w:b/>
                <w:color w:val="000000" w:themeColor="text1"/>
                <w:u w:val="single"/>
              </w:rPr>
            </w:pPr>
            <w:r w:rsidRPr="00E05698">
              <w:rPr>
                <w:rFonts w:ascii="Arial" w:eastAsia="Palatino Linotype" w:hAnsi="Arial" w:cs="Arial"/>
                <w:b/>
                <w:color w:val="000000" w:themeColor="text1"/>
                <w:u w:val="single"/>
              </w:rPr>
              <w:t>Regulatory Affairs</w:t>
            </w:r>
          </w:p>
          <w:p w:rsidR="00EE52EE"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&gt;Labelling- Creation and finalization of Package inserts for submission to DCGI</w:t>
            </w:r>
          </w:p>
          <w:p w:rsidR="00EE52EE"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sidRPr="00A4772B">
              <w:rPr>
                <w:rFonts w:ascii="Arial" w:eastAsia="Palatino Linotype" w:hAnsi="Arial" w:cs="Arial"/>
                <w:color w:val="000000" w:themeColor="text1"/>
              </w:rPr>
              <w:t>&gt;Post approval variation of drug products for submission to DCGI</w:t>
            </w:r>
          </w:p>
          <w:p w:rsidR="00EE52EE"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&gt;Preparing</w:t>
            </w:r>
            <w:r w:rsidRPr="00A4772B">
              <w:rPr>
                <w:rFonts w:ascii="Arial" w:eastAsia="Palatino Linotype" w:hAnsi="Arial" w:cs="Arial"/>
                <w:color w:val="000000" w:themeColor="text1"/>
              </w:rPr>
              <w:t xml:space="preserve"> Export license application for submission to CDSCO</w:t>
            </w:r>
          </w:p>
          <w:p w:rsidR="00EE52EE" w:rsidRPr="00A4772B" w:rsidRDefault="00EE52EE" w:rsidP="00EE52EE">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 xml:space="preserve">&gt;Preparing Import </w:t>
            </w:r>
            <w:r w:rsidRPr="00A4772B">
              <w:rPr>
                <w:rFonts w:ascii="Arial" w:eastAsia="Palatino Linotype" w:hAnsi="Arial" w:cs="Arial"/>
                <w:color w:val="000000" w:themeColor="text1"/>
              </w:rPr>
              <w:t>license and reminder submissions to DCGI</w:t>
            </w:r>
          </w:p>
          <w:p w:rsidR="00EE52EE" w:rsidRDefault="00EE52EE" w:rsidP="00EE52EE">
            <w:pPr>
              <w:tabs>
                <w:tab w:val="left" w:pos="180"/>
                <w:tab w:val="left" w:pos="2898"/>
                <w:tab w:val="left" w:pos="8838"/>
              </w:tabs>
              <w:spacing w:before="40" w:after="120"/>
              <w:rPr>
                <w:rFonts w:ascii="Arial" w:eastAsia="Palatino Linotype" w:hAnsi="Arial" w:cs="Arial"/>
                <w:color w:val="000000" w:themeColor="text1"/>
              </w:rPr>
            </w:pPr>
            <w:r>
              <w:rPr>
                <w:rFonts w:ascii="Arial" w:eastAsia="Palatino Linotype" w:hAnsi="Arial" w:cs="Arial"/>
                <w:color w:val="000000" w:themeColor="text1"/>
              </w:rPr>
              <w:t>&gt; Supporting the preparation of</w:t>
            </w:r>
            <w:r w:rsidRPr="00A4772B">
              <w:rPr>
                <w:rFonts w:ascii="Arial" w:eastAsia="Palatino Linotype" w:hAnsi="Arial" w:cs="Arial"/>
                <w:color w:val="000000" w:themeColor="text1"/>
              </w:rPr>
              <w:t xml:space="preserve"> Site registration application</w:t>
            </w:r>
            <w:r>
              <w:rPr>
                <w:rFonts w:ascii="Arial" w:eastAsia="Palatino Linotype" w:hAnsi="Arial" w:cs="Arial"/>
                <w:color w:val="000000" w:themeColor="text1"/>
              </w:rPr>
              <w:t xml:space="preserve"> and New drug application</w:t>
            </w:r>
          </w:p>
          <w:p w:rsidR="007944CA" w:rsidRPr="00E05698" w:rsidRDefault="007944CA" w:rsidP="00EE52EE">
            <w:pPr>
              <w:tabs>
                <w:tab w:val="left" w:pos="180"/>
                <w:tab w:val="left" w:pos="2898"/>
                <w:tab w:val="left" w:pos="8838"/>
              </w:tabs>
              <w:spacing w:before="40" w:after="120"/>
              <w:rPr>
                <w:rFonts w:ascii="Arial" w:eastAsia="Palatino Linotype" w:hAnsi="Arial" w:cs="Arial"/>
                <w:b/>
                <w:color w:val="000000" w:themeColor="text1"/>
                <w:u w:val="single"/>
              </w:rPr>
            </w:pPr>
            <w:r w:rsidRPr="00E05698">
              <w:rPr>
                <w:rFonts w:ascii="Arial" w:eastAsia="Palatino Linotype" w:hAnsi="Arial" w:cs="Arial"/>
                <w:b/>
                <w:color w:val="000000" w:themeColor="text1"/>
                <w:u w:val="single"/>
              </w:rPr>
              <w:t>Clinical Project Assistant- Safety Executive</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hAnsi="Arial" w:cs="Arial"/>
              </w:rPr>
              <w:t>&gt;</w:t>
            </w:r>
            <w:r w:rsidRPr="00AC7339">
              <w:rPr>
                <w:rFonts w:ascii="Arial" w:eastAsia="Palatino Linotype" w:hAnsi="Arial" w:cs="Arial"/>
                <w:color w:val="000000" w:themeColor="text1"/>
              </w:rPr>
              <w:t>Assists the CSO in a review of AE/SAE pages for its completeness.</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&gt;Prepare transmittal log for initial and follow up reports</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 xml:space="preserve">&gt;Follows up with the Monitoring Team (MT) for </w:t>
            </w:r>
            <w:proofErr w:type="spellStart"/>
            <w:r w:rsidRPr="00AC7339">
              <w:rPr>
                <w:rFonts w:ascii="Arial" w:eastAsia="Palatino Linotype" w:hAnsi="Arial" w:cs="Arial"/>
                <w:color w:val="000000" w:themeColor="text1"/>
              </w:rPr>
              <w:t>eSAE</w:t>
            </w:r>
            <w:proofErr w:type="spellEnd"/>
            <w:r w:rsidRPr="00AC7339">
              <w:rPr>
                <w:rFonts w:ascii="Arial" w:eastAsia="Palatino Linotype" w:hAnsi="Arial" w:cs="Arial"/>
                <w:color w:val="000000" w:themeColor="text1"/>
              </w:rPr>
              <w:t xml:space="preserve"> approval status.</w:t>
            </w:r>
          </w:p>
          <w:p w:rsid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&gt;Coordinates with the MT for safety queries received in CSU generic safety mailbox.</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 xml:space="preserve">&gt;Ensures distribution for all queries to the respective MT and resolution in a timely </w:t>
            </w:r>
            <w:r w:rsidRPr="00AC7339">
              <w:rPr>
                <w:rFonts w:ascii="Arial" w:eastAsia="Palatino Linotype" w:hAnsi="Arial" w:cs="Arial"/>
                <w:color w:val="000000" w:themeColor="text1"/>
              </w:rPr>
              <w:lastRenderedPageBreak/>
              <w:t>manner.</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&gt;Extracts and posts the Dear Investigation Letters (DILs) from GPE e-Room under supervision of CSO.</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&gt;Assists in preparation of the Indian origin CIOMS received from APH to the MT.</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&gt;Prepares Information table(s) for CIOMS of Indian origin.</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&gt;Files the CIOMS, DIL tables, GPE acknowledgements, SAE reports etc. and maintains the safety files in an organized and updated manner.</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&gt;Ensure reconciliation of the safety line listing database with APH team on an on-going basis.</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&gt;Assists the CSO in preparation of safety presentations for Investigator Meetings, monitoring team trainings etc.</w:t>
            </w:r>
          </w:p>
          <w:p w:rsidR="007944CA" w:rsidRPr="00AC7339" w:rsidRDefault="007944CA" w:rsidP="00AC7339">
            <w:pPr>
              <w:tabs>
                <w:tab w:val="left" w:pos="180"/>
                <w:tab w:val="left" w:pos="2898"/>
                <w:tab w:val="left" w:pos="8838"/>
              </w:tabs>
              <w:spacing w:before="40" w:after="120"/>
              <w:rPr>
                <w:rFonts w:ascii="Arial" w:eastAsia="Palatino Linotype" w:hAnsi="Arial" w:cs="Arial"/>
                <w:color w:val="000000" w:themeColor="text1"/>
              </w:rPr>
            </w:pPr>
            <w:r w:rsidRPr="00AC7339">
              <w:rPr>
                <w:rFonts w:ascii="Arial" w:eastAsia="Palatino Linotype" w:hAnsi="Arial" w:cs="Arial"/>
                <w:color w:val="000000" w:themeColor="text1"/>
              </w:rPr>
              <w:t>&gt;Follows up with MT for DRF PV query resolution within timelines.</w:t>
            </w:r>
          </w:p>
          <w:p w:rsidR="007944CA" w:rsidRPr="00AC7339" w:rsidRDefault="007944CA" w:rsidP="00AC7339">
            <w:pPr>
              <w:tabs>
                <w:tab w:val="left" w:pos="180"/>
                <w:tab w:val="left" w:pos="2898"/>
                <w:tab w:val="left" w:pos="8838"/>
              </w:tabs>
              <w:spacing w:before="40" w:after="120"/>
              <w:rPr>
                <w:rFonts w:ascii="Calibri" w:hAnsi="Calibri" w:cs="Calibri"/>
                <w:b/>
                <w:sz w:val="23"/>
                <w:szCs w:val="23"/>
              </w:rPr>
            </w:pPr>
            <w:r w:rsidRPr="00AC7339">
              <w:rPr>
                <w:rFonts w:ascii="Arial" w:eastAsia="Palatino Linotype" w:hAnsi="Arial" w:cs="Arial"/>
                <w:color w:val="000000" w:themeColor="text1"/>
              </w:rPr>
              <w:t>&gt;Provides on-going support to MT for archival of safety data.</w:t>
            </w:r>
          </w:p>
        </w:tc>
      </w:tr>
    </w:tbl>
    <w:p w:rsidR="008519FC" w:rsidRDefault="008519FC" w:rsidP="009469EB">
      <w:pPr>
        <w:tabs>
          <w:tab w:val="left" w:pos="0"/>
          <w:tab w:val="left" w:pos="180"/>
          <w:tab w:val="left" w:pos="2898"/>
          <w:tab w:val="left" w:pos="8838"/>
        </w:tabs>
        <w:spacing w:before="40" w:after="120"/>
        <w:rPr>
          <w:rFonts w:ascii="Arial" w:eastAsia="Palatino Linotype" w:hAnsi="Arial" w:cs="Arial"/>
          <w:b/>
          <w:color w:val="000000" w:themeColor="text1"/>
        </w:rPr>
      </w:pPr>
    </w:p>
    <w:p w:rsidR="00D3273A" w:rsidRDefault="00D3273A" w:rsidP="00EE52EE">
      <w:pPr>
        <w:tabs>
          <w:tab w:val="left" w:pos="0"/>
          <w:tab w:val="left" w:pos="180"/>
          <w:tab w:val="left" w:pos="2898"/>
          <w:tab w:val="left" w:pos="8838"/>
        </w:tabs>
        <w:spacing w:before="40" w:after="120"/>
        <w:jc w:val="center"/>
        <w:rPr>
          <w:rFonts w:ascii="Arial" w:eastAsia="Palatino Linotype" w:hAnsi="Arial" w:cs="Arial"/>
          <w:b/>
          <w:color w:val="000000" w:themeColor="text1"/>
        </w:rPr>
      </w:pPr>
      <w:r w:rsidRPr="00A4772B">
        <w:rPr>
          <w:rFonts w:ascii="Arial" w:eastAsia="Palatino Linotype" w:hAnsi="Arial" w:cs="Arial"/>
          <w:b/>
          <w:color w:val="000000" w:themeColor="text1"/>
        </w:rPr>
        <w:t>Technical skills</w:t>
      </w:r>
    </w:p>
    <w:tbl>
      <w:tblPr>
        <w:tblStyle w:val="TableGrid"/>
        <w:tblW w:w="0" w:type="auto"/>
        <w:tblInd w:w="468" w:type="dxa"/>
        <w:tblLook w:val="04A0" w:firstRow="1" w:lastRow="0" w:firstColumn="1" w:lastColumn="0" w:noHBand="0" w:noVBand="1"/>
      </w:tblPr>
      <w:tblGrid>
        <w:gridCol w:w="2160"/>
        <w:gridCol w:w="8388"/>
      </w:tblGrid>
      <w:tr w:rsidR="00EE52EE" w:rsidTr="00AB7F20">
        <w:tc>
          <w:tcPr>
            <w:tcW w:w="2160" w:type="dxa"/>
          </w:tcPr>
          <w:p w:rsidR="00EE52EE" w:rsidRDefault="001D52AB" w:rsidP="001D52AB">
            <w:pPr>
              <w:tabs>
                <w:tab w:val="left" w:pos="0"/>
                <w:tab w:val="left" w:pos="180"/>
                <w:tab w:val="left" w:pos="2898"/>
                <w:tab w:val="left" w:pos="8838"/>
              </w:tabs>
              <w:spacing w:before="40" w:after="120"/>
              <w:rPr>
                <w:rFonts w:ascii="Arial" w:eastAsia="Palatino Linotype" w:hAnsi="Arial" w:cs="Arial"/>
                <w:b/>
                <w:color w:val="000000" w:themeColor="text1"/>
              </w:rPr>
            </w:pPr>
            <w:r w:rsidRPr="00A4772B">
              <w:rPr>
                <w:rFonts w:ascii="Arial" w:eastAsia="Palatino Linotype" w:hAnsi="Arial" w:cs="Arial"/>
                <w:color w:val="000000" w:themeColor="text1"/>
              </w:rPr>
              <w:t>Operating system</w:t>
            </w:r>
          </w:p>
        </w:tc>
        <w:tc>
          <w:tcPr>
            <w:tcW w:w="8388" w:type="dxa"/>
            <w:shd w:val="clear" w:color="auto" w:fill="D9D9D9" w:themeFill="background1" w:themeFillShade="D9"/>
          </w:tcPr>
          <w:p w:rsidR="00EE52EE" w:rsidRDefault="001D52AB" w:rsidP="001D52AB">
            <w:pPr>
              <w:tabs>
                <w:tab w:val="left" w:pos="0"/>
                <w:tab w:val="left" w:pos="180"/>
                <w:tab w:val="left" w:pos="2898"/>
                <w:tab w:val="left" w:pos="8838"/>
              </w:tabs>
              <w:spacing w:before="40" w:after="120"/>
              <w:rPr>
                <w:rFonts w:ascii="Arial" w:eastAsia="Palatino Linotype" w:hAnsi="Arial" w:cs="Arial"/>
                <w:b/>
                <w:color w:val="000000" w:themeColor="text1"/>
              </w:rPr>
            </w:pPr>
            <w:r w:rsidRPr="00A4772B">
              <w:rPr>
                <w:rFonts w:ascii="Arial" w:eastAsia="Palatino Linotype" w:hAnsi="Arial" w:cs="Arial"/>
                <w:color w:val="000000" w:themeColor="text1"/>
              </w:rPr>
              <w:t>Microsoft windows</w:t>
            </w:r>
          </w:p>
        </w:tc>
      </w:tr>
      <w:tr w:rsidR="00EE52EE" w:rsidTr="00AB7F20">
        <w:tc>
          <w:tcPr>
            <w:tcW w:w="2160" w:type="dxa"/>
          </w:tcPr>
          <w:p w:rsidR="00EE52EE" w:rsidRDefault="001D52AB" w:rsidP="001D52AB">
            <w:pPr>
              <w:tabs>
                <w:tab w:val="left" w:pos="0"/>
                <w:tab w:val="left" w:pos="180"/>
                <w:tab w:val="left" w:pos="2898"/>
                <w:tab w:val="left" w:pos="8838"/>
              </w:tabs>
              <w:spacing w:before="40" w:after="120"/>
              <w:rPr>
                <w:rFonts w:ascii="Arial" w:eastAsia="Palatino Linotype" w:hAnsi="Arial" w:cs="Arial"/>
                <w:b/>
                <w:color w:val="000000" w:themeColor="text1"/>
              </w:rPr>
            </w:pPr>
            <w:r w:rsidRPr="00A4772B">
              <w:rPr>
                <w:rFonts w:ascii="Arial" w:eastAsia="Palatino Linotype" w:hAnsi="Arial" w:cs="Arial"/>
                <w:color w:val="000000" w:themeColor="text1"/>
              </w:rPr>
              <w:t>Applications</w:t>
            </w:r>
          </w:p>
        </w:tc>
        <w:tc>
          <w:tcPr>
            <w:tcW w:w="8388" w:type="dxa"/>
            <w:shd w:val="clear" w:color="auto" w:fill="D9D9D9" w:themeFill="background1" w:themeFillShade="D9"/>
          </w:tcPr>
          <w:p w:rsidR="00EE52EE" w:rsidRDefault="001D52AB" w:rsidP="001D52AB">
            <w:pPr>
              <w:tabs>
                <w:tab w:val="left" w:pos="0"/>
                <w:tab w:val="left" w:pos="180"/>
                <w:tab w:val="left" w:pos="2898"/>
                <w:tab w:val="left" w:pos="8838"/>
              </w:tabs>
              <w:spacing w:before="40" w:after="120"/>
              <w:rPr>
                <w:rFonts w:ascii="Arial" w:eastAsia="Palatino Linotype" w:hAnsi="Arial" w:cs="Arial"/>
                <w:b/>
                <w:color w:val="000000" w:themeColor="text1"/>
              </w:rPr>
            </w:pPr>
            <w:r w:rsidRPr="00A4772B">
              <w:rPr>
                <w:rFonts w:ascii="Arial" w:eastAsia="Palatino Linotype" w:hAnsi="Arial" w:cs="Arial"/>
                <w:color w:val="000000" w:themeColor="text1"/>
              </w:rPr>
              <w:t>MS word, excel, Power-point</w:t>
            </w:r>
          </w:p>
        </w:tc>
      </w:tr>
    </w:tbl>
    <w:p w:rsidR="00393970" w:rsidRDefault="00393970" w:rsidP="00513617">
      <w:pPr>
        <w:tabs>
          <w:tab w:val="left" w:pos="0"/>
          <w:tab w:val="left" w:pos="180"/>
          <w:tab w:val="left" w:pos="2898"/>
          <w:tab w:val="left" w:pos="8838"/>
        </w:tabs>
        <w:spacing w:before="40" w:after="120"/>
        <w:rPr>
          <w:rFonts w:ascii="Arial" w:eastAsia="Palatino Linotype" w:hAnsi="Arial" w:cs="Arial"/>
          <w:b/>
          <w:color w:val="000000" w:themeColor="text1"/>
        </w:rPr>
      </w:pPr>
    </w:p>
    <w:p w:rsidR="00DC33F8" w:rsidRPr="00A4772B" w:rsidRDefault="00573AF1" w:rsidP="00646FB6">
      <w:pPr>
        <w:tabs>
          <w:tab w:val="left" w:pos="0"/>
          <w:tab w:val="left" w:pos="180"/>
          <w:tab w:val="left" w:pos="2898"/>
          <w:tab w:val="left" w:pos="8838"/>
        </w:tabs>
        <w:spacing w:before="40" w:after="120"/>
        <w:jc w:val="center"/>
        <w:rPr>
          <w:rFonts w:ascii="Arial" w:eastAsia="Palatino Linotype" w:hAnsi="Arial" w:cs="Arial"/>
          <w:b/>
          <w:color w:val="000000" w:themeColor="text1"/>
        </w:rPr>
      </w:pPr>
      <w:r w:rsidRPr="00A4772B">
        <w:rPr>
          <w:rFonts w:ascii="Arial" w:eastAsia="Palatino Linotype" w:hAnsi="Arial" w:cs="Arial"/>
          <w:b/>
          <w:color w:val="000000" w:themeColor="text1"/>
        </w:rPr>
        <w:t>Personal Details</w:t>
      </w:r>
    </w:p>
    <w:tbl>
      <w:tblPr>
        <w:tblW w:w="10620" w:type="dxa"/>
        <w:tblInd w:w="4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2313"/>
        <w:gridCol w:w="8307"/>
      </w:tblGrid>
      <w:tr w:rsidR="00A4772B" w:rsidRPr="00A4772B" w:rsidTr="009469EB">
        <w:trPr>
          <w:trHeight w:val="1"/>
        </w:trPr>
        <w:tc>
          <w:tcPr>
            <w:tcW w:w="2313" w:type="dxa"/>
            <w:shd w:val="clear" w:color="C0C0C0" w:fill="FFFFFF"/>
            <w:tcMar>
              <w:left w:w="108" w:type="dxa"/>
              <w:right w:w="108" w:type="dxa"/>
            </w:tcMa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Date of Birth</w:t>
            </w:r>
          </w:p>
        </w:tc>
        <w:tc>
          <w:tcPr>
            <w:tcW w:w="8307" w:type="dxa"/>
            <w:shd w:val="pct50" w:color="C0C0C0" w:fill="FFFFFF"/>
            <w:tcMar>
              <w:left w:w="108" w:type="dxa"/>
              <w:right w:w="108" w:type="dxa"/>
            </w:tcMa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21-Feb-1989</w:t>
            </w:r>
          </w:p>
        </w:tc>
      </w:tr>
      <w:tr w:rsidR="00A4772B" w:rsidRPr="00A4772B" w:rsidTr="009469EB">
        <w:trPr>
          <w:trHeight w:val="1"/>
        </w:trPr>
        <w:tc>
          <w:tcPr>
            <w:tcW w:w="2313" w:type="dxa"/>
            <w:shd w:val="clear" w:color="C0C0C0" w:fill="FFFFFF"/>
            <w:tcMar>
              <w:left w:w="108" w:type="dxa"/>
              <w:right w:w="108" w:type="dxa"/>
            </w:tcMa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Nationality</w:t>
            </w:r>
          </w:p>
        </w:tc>
        <w:tc>
          <w:tcPr>
            <w:tcW w:w="8307" w:type="dxa"/>
            <w:shd w:val="pct50" w:color="C0C0C0" w:fill="FFFFFF"/>
            <w:tcMar>
              <w:left w:w="108" w:type="dxa"/>
              <w:right w:w="108" w:type="dxa"/>
            </w:tcMa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Indian</w:t>
            </w:r>
          </w:p>
        </w:tc>
      </w:tr>
      <w:tr w:rsidR="00A4772B" w:rsidRPr="00A4772B" w:rsidTr="009469EB">
        <w:trPr>
          <w:trHeight w:val="1"/>
        </w:trPr>
        <w:tc>
          <w:tcPr>
            <w:tcW w:w="2313" w:type="dxa"/>
            <w:shd w:val="clear" w:color="C0C0C0" w:fill="FFFFFF"/>
            <w:tcMar>
              <w:left w:w="108" w:type="dxa"/>
              <w:right w:w="108" w:type="dxa"/>
            </w:tcMa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 xml:space="preserve">Gender </w:t>
            </w:r>
          </w:p>
        </w:tc>
        <w:tc>
          <w:tcPr>
            <w:tcW w:w="8307" w:type="dxa"/>
            <w:shd w:val="pct50" w:color="C0C0C0" w:fill="FFFFFF"/>
            <w:tcMar>
              <w:left w:w="108" w:type="dxa"/>
              <w:right w:w="108" w:type="dxa"/>
            </w:tcMa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Male</w:t>
            </w:r>
          </w:p>
        </w:tc>
      </w:tr>
      <w:tr w:rsidR="00A4772B" w:rsidRPr="00A4772B" w:rsidTr="009469EB">
        <w:trPr>
          <w:trHeight w:val="1"/>
        </w:trPr>
        <w:tc>
          <w:tcPr>
            <w:tcW w:w="2313" w:type="dxa"/>
            <w:shd w:val="clear" w:color="C0C0C0" w:fill="FFFFFF"/>
            <w:tcMar>
              <w:left w:w="108" w:type="dxa"/>
              <w:right w:w="108" w:type="dxa"/>
            </w:tcMa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Marital Status</w:t>
            </w:r>
          </w:p>
        </w:tc>
        <w:tc>
          <w:tcPr>
            <w:tcW w:w="8307" w:type="dxa"/>
            <w:shd w:val="pct50" w:color="C0C0C0" w:fill="FFFFFF"/>
            <w:tcMar>
              <w:left w:w="108" w:type="dxa"/>
              <w:right w:w="108" w:type="dxa"/>
            </w:tcMa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Single</w:t>
            </w:r>
          </w:p>
        </w:tc>
      </w:tr>
      <w:tr w:rsidR="00A4772B" w:rsidRPr="00A4772B" w:rsidTr="009469EB">
        <w:trPr>
          <w:trHeight w:val="449"/>
        </w:trPr>
        <w:tc>
          <w:tcPr>
            <w:tcW w:w="2313" w:type="dxa"/>
            <w:shd w:val="clear" w:color="C0C0C0" w:fill="FFFFFF"/>
            <w:tcMar>
              <w:left w:w="108" w:type="dxa"/>
              <w:right w:w="108" w:type="dxa"/>
            </w:tcMar>
          </w:tcPr>
          <w:p w:rsidR="00DC33F8" w:rsidRPr="00A4772B" w:rsidRDefault="005679D0" w:rsidP="00A4772B">
            <w:pPr>
              <w:tabs>
                <w:tab w:val="left" w:pos="180"/>
                <w:tab w:val="left" w:pos="2898"/>
                <w:tab w:val="left" w:pos="8838"/>
              </w:tabs>
              <w:spacing w:before="40" w:after="120"/>
              <w:rPr>
                <w:rFonts w:ascii="Arial" w:hAnsi="Arial" w:cs="Arial"/>
                <w:color w:val="000000" w:themeColor="text1"/>
              </w:rPr>
            </w:pPr>
            <w:r w:rsidRPr="00A4772B">
              <w:rPr>
                <w:rFonts w:ascii="Arial" w:eastAsia="Palatino Linotype" w:hAnsi="Arial" w:cs="Arial"/>
                <w:color w:val="000000" w:themeColor="text1"/>
              </w:rPr>
              <w:t>Postal Address</w:t>
            </w:r>
          </w:p>
        </w:tc>
        <w:tc>
          <w:tcPr>
            <w:tcW w:w="8307" w:type="dxa"/>
            <w:shd w:val="pct50" w:color="C0C0C0" w:fill="FFFFFF"/>
            <w:tcMar>
              <w:left w:w="108" w:type="dxa"/>
              <w:right w:w="108" w:type="dxa"/>
            </w:tcMar>
          </w:tcPr>
          <w:p w:rsidR="00DC33F8" w:rsidRPr="00A4772B" w:rsidRDefault="00462FD2" w:rsidP="00A4772B">
            <w:pPr>
              <w:tabs>
                <w:tab w:val="left" w:pos="180"/>
                <w:tab w:val="left" w:pos="2898"/>
                <w:tab w:val="left" w:pos="8838"/>
              </w:tabs>
              <w:spacing w:before="40" w:after="120"/>
              <w:rPr>
                <w:rFonts w:ascii="Arial" w:hAnsi="Arial" w:cs="Arial"/>
                <w:color w:val="000000" w:themeColor="text1"/>
              </w:rPr>
            </w:pPr>
            <w:r>
              <w:rPr>
                <w:rFonts w:ascii="Arial" w:hAnsi="Arial" w:cs="Arial"/>
                <w:color w:val="000000" w:themeColor="text1"/>
              </w:rPr>
              <w:t xml:space="preserve">2A/402, </w:t>
            </w:r>
            <w:proofErr w:type="spellStart"/>
            <w:r>
              <w:rPr>
                <w:rFonts w:ascii="Arial" w:hAnsi="Arial" w:cs="Arial"/>
                <w:color w:val="000000" w:themeColor="text1"/>
              </w:rPr>
              <w:t>Condonium</w:t>
            </w:r>
            <w:proofErr w:type="spellEnd"/>
            <w:r>
              <w:rPr>
                <w:rFonts w:ascii="Arial" w:hAnsi="Arial" w:cs="Arial"/>
                <w:color w:val="000000" w:themeColor="text1"/>
              </w:rPr>
              <w:t xml:space="preserve"> </w:t>
            </w:r>
            <w:proofErr w:type="spellStart"/>
            <w:r>
              <w:rPr>
                <w:rFonts w:ascii="Arial" w:hAnsi="Arial" w:cs="Arial"/>
                <w:color w:val="000000" w:themeColor="text1"/>
              </w:rPr>
              <w:t>appartements</w:t>
            </w:r>
            <w:proofErr w:type="spellEnd"/>
            <w:r>
              <w:rPr>
                <w:rFonts w:ascii="Arial" w:hAnsi="Arial" w:cs="Arial"/>
                <w:color w:val="000000" w:themeColor="text1"/>
              </w:rPr>
              <w:t xml:space="preserve">, </w:t>
            </w:r>
            <w:proofErr w:type="spellStart"/>
            <w:r>
              <w:rPr>
                <w:rFonts w:ascii="Arial" w:hAnsi="Arial" w:cs="Arial"/>
                <w:color w:val="000000" w:themeColor="text1"/>
              </w:rPr>
              <w:t>Buliding</w:t>
            </w:r>
            <w:proofErr w:type="spellEnd"/>
            <w:r>
              <w:rPr>
                <w:rFonts w:ascii="Arial" w:hAnsi="Arial" w:cs="Arial"/>
                <w:color w:val="000000" w:themeColor="text1"/>
              </w:rPr>
              <w:t xml:space="preserve"> no 2, opposite Quarter deck restaurant, </w:t>
            </w:r>
            <w:proofErr w:type="spellStart"/>
            <w:r>
              <w:rPr>
                <w:rFonts w:ascii="Arial" w:hAnsi="Arial" w:cs="Arial"/>
                <w:color w:val="000000" w:themeColor="text1"/>
              </w:rPr>
              <w:t>Ratan</w:t>
            </w:r>
            <w:proofErr w:type="spellEnd"/>
            <w:r>
              <w:rPr>
                <w:rFonts w:ascii="Arial" w:hAnsi="Arial" w:cs="Arial"/>
                <w:color w:val="000000" w:themeColor="text1"/>
              </w:rPr>
              <w:t xml:space="preserve"> </w:t>
            </w:r>
            <w:proofErr w:type="spellStart"/>
            <w:r>
              <w:rPr>
                <w:rFonts w:ascii="Arial" w:hAnsi="Arial" w:cs="Arial"/>
                <w:color w:val="000000" w:themeColor="text1"/>
              </w:rPr>
              <w:t>nagar</w:t>
            </w:r>
            <w:proofErr w:type="spellEnd"/>
            <w:r>
              <w:rPr>
                <w:rFonts w:ascii="Arial" w:hAnsi="Arial" w:cs="Arial"/>
                <w:color w:val="000000" w:themeColor="text1"/>
              </w:rPr>
              <w:t xml:space="preserve">, 4 </w:t>
            </w:r>
            <w:proofErr w:type="spellStart"/>
            <w:r>
              <w:rPr>
                <w:rFonts w:ascii="Arial" w:hAnsi="Arial" w:cs="Arial"/>
                <w:color w:val="000000" w:themeColor="text1"/>
              </w:rPr>
              <w:t>bunglows</w:t>
            </w:r>
            <w:proofErr w:type="spellEnd"/>
            <w:r>
              <w:rPr>
                <w:rFonts w:ascii="Arial" w:hAnsi="Arial" w:cs="Arial"/>
                <w:color w:val="000000" w:themeColor="text1"/>
              </w:rPr>
              <w:t xml:space="preserve"> </w:t>
            </w:r>
            <w:proofErr w:type="spellStart"/>
            <w:r>
              <w:rPr>
                <w:rFonts w:ascii="Arial" w:hAnsi="Arial" w:cs="Arial"/>
                <w:color w:val="000000" w:themeColor="text1"/>
              </w:rPr>
              <w:t>andheri</w:t>
            </w:r>
            <w:proofErr w:type="spellEnd"/>
            <w:r>
              <w:rPr>
                <w:rFonts w:ascii="Arial" w:hAnsi="Arial" w:cs="Arial"/>
                <w:color w:val="000000" w:themeColor="text1"/>
              </w:rPr>
              <w:t xml:space="preserve"> west, Mumbai -53</w:t>
            </w:r>
          </w:p>
        </w:tc>
      </w:tr>
    </w:tbl>
    <w:p w:rsidR="003A4F66" w:rsidRPr="00A4772B" w:rsidRDefault="003A4F66" w:rsidP="00A4772B">
      <w:pPr>
        <w:tabs>
          <w:tab w:val="left" w:pos="180"/>
          <w:tab w:val="left" w:pos="2898"/>
          <w:tab w:val="left" w:pos="8838"/>
        </w:tabs>
        <w:spacing w:before="40" w:after="120"/>
        <w:rPr>
          <w:rFonts w:ascii="Arial" w:eastAsia="Palatino Linotype" w:hAnsi="Arial" w:cs="Arial"/>
          <w:b/>
          <w:color w:val="000000" w:themeColor="text1"/>
        </w:rPr>
      </w:pPr>
    </w:p>
    <w:p w:rsidR="00DC33F8" w:rsidRPr="00A4772B" w:rsidRDefault="005679D0" w:rsidP="00A4772B">
      <w:pPr>
        <w:tabs>
          <w:tab w:val="left" w:pos="180"/>
          <w:tab w:val="left" w:pos="2898"/>
          <w:tab w:val="left" w:pos="8838"/>
        </w:tabs>
        <w:spacing w:before="40" w:after="120"/>
        <w:rPr>
          <w:rFonts w:ascii="Arial" w:eastAsia="Palatino Linotype" w:hAnsi="Arial" w:cs="Arial"/>
          <w:b/>
          <w:color w:val="000000" w:themeColor="text1"/>
        </w:rPr>
      </w:pPr>
      <w:r w:rsidRPr="00A4772B">
        <w:rPr>
          <w:rFonts w:ascii="Arial" w:eastAsia="Palatino Linotype" w:hAnsi="Arial" w:cs="Arial"/>
          <w:b/>
          <w:color w:val="000000" w:themeColor="text1"/>
        </w:rPr>
        <w:t>EXTRACURRICULAR ACTIVITIES</w:t>
      </w:r>
    </w:p>
    <w:p w:rsidR="00DC33F8" w:rsidRDefault="005679D0" w:rsidP="00A4772B">
      <w:pPr>
        <w:numPr>
          <w:ilvl w:val="0"/>
          <w:numId w:val="6"/>
        </w:numPr>
        <w:tabs>
          <w:tab w:val="left" w:pos="180"/>
          <w:tab w:val="left" w:pos="990"/>
          <w:tab w:val="left" w:pos="8838"/>
        </w:tabs>
        <w:spacing w:before="40" w:after="120"/>
        <w:ind w:left="720" w:hanging="360"/>
        <w:rPr>
          <w:rFonts w:ascii="Arial" w:eastAsia="Palatino Linotype" w:hAnsi="Arial" w:cs="Arial"/>
          <w:bCs/>
          <w:color w:val="000000" w:themeColor="text1"/>
        </w:rPr>
      </w:pPr>
      <w:proofErr w:type="spellStart"/>
      <w:r w:rsidRPr="00646FB6">
        <w:rPr>
          <w:rFonts w:ascii="Arial" w:eastAsia="Palatino Linotype" w:hAnsi="Arial" w:cs="Arial"/>
          <w:bCs/>
          <w:color w:val="000000" w:themeColor="text1"/>
        </w:rPr>
        <w:t>Kshitij</w:t>
      </w:r>
      <w:proofErr w:type="spellEnd"/>
      <w:r w:rsidRPr="00646FB6">
        <w:rPr>
          <w:rFonts w:ascii="Arial" w:eastAsia="Palatino Linotype" w:hAnsi="Arial" w:cs="Arial"/>
          <w:bCs/>
          <w:color w:val="000000" w:themeColor="text1"/>
        </w:rPr>
        <w:t xml:space="preserve"> Committee Member For Performing Arts.(2009)</w:t>
      </w:r>
    </w:p>
    <w:p w:rsidR="00DC33F8" w:rsidRPr="00A4772B" w:rsidRDefault="005679D0" w:rsidP="00A4772B">
      <w:pPr>
        <w:tabs>
          <w:tab w:val="left" w:pos="180"/>
          <w:tab w:val="left" w:pos="2898"/>
          <w:tab w:val="left" w:pos="8838"/>
        </w:tabs>
        <w:spacing w:before="40" w:after="120"/>
        <w:rPr>
          <w:rFonts w:ascii="Arial" w:eastAsia="Palatino Linotype" w:hAnsi="Arial" w:cs="Arial"/>
          <w:b/>
          <w:color w:val="000000" w:themeColor="text1"/>
        </w:rPr>
      </w:pPr>
      <w:r w:rsidRPr="00A4772B">
        <w:rPr>
          <w:rFonts w:ascii="Arial" w:eastAsia="Palatino Linotype" w:hAnsi="Arial" w:cs="Arial"/>
          <w:b/>
          <w:color w:val="000000" w:themeColor="text1"/>
        </w:rPr>
        <w:t>INTERESTS</w:t>
      </w:r>
    </w:p>
    <w:p w:rsidR="00BB3304" w:rsidRPr="00646FB6" w:rsidRDefault="005679D0" w:rsidP="00A4772B">
      <w:pPr>
        <w:numPr>
          <w:ilvl w:val="0"/>
          <w:numId w:val="7"/>
        </w:numPr>
        <w:tabs>
          <w:tab w:val="left" w:pos="180"/>
          <w:tab w:val="left" w:pos="990"/>
          <w:tab w:val="left" w:pos="8838"/>
        </w:tabs>
        <w:spacing w:before="40" w:after="120"/>
        <w:ind w:left="720" w:hanging="360"/>
        <w:jc w:val="both"/>
        <w:rPr>
          <w:rFonts w:ascii="Arial" w:eastAsia="Palatino Linotype" w:hAnsi="Arial" w:cs="Arial"/>
          <w:bCs/>
          <w:color w:val="000000" w:themeColor="text1"/>
        </w:rPr>
      </w:pPr>
      <w:r w:rsidRPr="00646FB6">
        <w:rPr>
          <w:rFonts w:ascii="Arial" w:eastAsia="Palatino Linotype" w:hAnsi="Arial" w:cs="Arial"/>
          <w:bCs/>
          <w:color w:val="000000" w:themeColor="text1"/>
        </w:rPr>
        <w:t>Swimming and Functional training</w:t>
      </w:r>
    </w:p>
    <w:sectPr w:rsidR="00BB3304" w:rsidRPr="00646FB6" w:rsidSect="00646FB6">
      <w:footerReference w:type="default" r:id="rId8"/>
      <w:pgSz w:w="12240" w:h="15840"/>
      <w:pgMar w:top="1440" w:right="720" w:bottom="1440" w:left="720" w:header="720" w:footer="3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7C6" w:rsidRDefault="002627C6" w:rsidP="00646FB6">
      <w:pPr>
        <w:spacing w:after="0" w:line="240" w:lineRule="auto"/>
      </w:pPr>
      <w:r>
        <w:separator/>
      </w:r>
    </w:p>
  </w:endnote>
  <w:endnote w:type="continuationSeparator" w:id="0">
    <w:p w:rsidR="002627C6" w:rsidRDefault="002627C6" w:rsidP="0064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0"/>
        <w:szCs w:val="20"/>
      </w:rPr>
      <w:id w:val="-516165459"/>
      <w:docPartObj>
        <w:docPartGallery w:val="Page Numbers (Bottom of Page)"/>
        <w:docPartUnique/>
      </w:docPartObj>
    </w:sdtPr>
    <w:sdtEndPr/>
    <w:sdtContent>
      <w:sdt>
        <w:sdtPr>
          <w:rPr>
            <w:rFonts w:ascii="Arial" w:hAnsi="Arial" w:cs="Arial"/>
            <w:sz w:val="20"/>
            <w:szCs w:val="20"/>
          </w:rPr>
          <w:id w:val="-2098697212"/>
          <w:docPartObj>
            <w:docPartGallery w:val="Page Numbers (Top of Page)"/>
            <w:docPartUnique/>
          </w:docPartObj>
        </w:sdtPr>
        <w:sdtEndPr/>
        <w:sdtContent>
          <w:p w:rsidR="00646FB6" w:rsidRPr="00646FB6" w:rsidRDefault="00996B9E" w:rsidP="00646FB6">
            <w:pPr>
              <w:pStyle w:val="Footer"/>
              <w:jc w:val="center"/>
              <w:rPr>
                <w:rFonts w:ascii="Arial" w:hAnsi="Arial" w:cs="Arial"/>
                <w:sz w:val="20"/>
                <w:szCs w:val="20"/>
              </w:rPr>
            </w:pPr>
            <w:r>
              <w:rPr>
                <w:rFonts w:ascii="Arial" w:hAnsi="Arial" w:cs="Arial"/>
                <w:sz w:val="20"/>
                <w:szCs w:val="20"/>
              </w:rPr>
              <w:t>Tabish Sha</w:t>
            </w:r>
            <w:r w:rsidR="00646FB6" w:rsidRPr="00646FB6">
              <w:rPr>
                <w:rFonts w:ascii="Arial" w:hAnsi="Arial" w:cs="Arial"/>
                <w:sz w:val="20"/>
                <w:szCs w:val="20"/>
              </w:rPr>
              <w:t xml:space="preserve">ikh Page </w:t>
            </w:r>
            <w:r w:rsidR="00383E04" w:rsidRPr="00646FB6">
              <w:rPr>
                <w:rFonts w:ascii="Arial" w:hAnsi="Arial" w:cs="Arial"/>
              </w:rPr>
              <w:fldChar w:fldCharType="begin"/>
            </w:r>
            <w:r w:rsidR="00646FB6" w:rsidRPr="00646FB6">
              <w:rPr>
                <w:rFonts w:ascii="Arial" w:hAnsi="Arial" w:cs="Arial"/>
                <w:sz w:val="20"/>
                <w:szCs w:val="20"/>
              </w:rPr>
              <w:instrText xml:space="preserve"> PAGE </w:instrText>
            </w:r>
            <w:r w:rsidR="00383E04" w:rsidRPr="00646FB6">
              <w:rPr>
                <w:rFonts w:ascii="Arial" w:hAnsi="Arial" w:cs="Arial"/>
              </w:rPr>
              <w:fldChar w:fldCharType="separate"/>
            </w:r>
            <w:r w:rsidR="001B089A">
              <w:rPr>
                <w:rFonts w:ascii="Arial" w:hAnsi="Arial" w:cs="Arial"/>
                <w:noProof/>
                <w:sz w:val="20"/>
                <w:szCs w:val="20"/>
              </w:rPr>
              <w:t>2</w:t>
            </w:r>
            <w:r w:rsidR="00383E04" w:rsidRPr="00646FB6">
              <w:rPr>
                <w:rFonts w:ascii="Arial" w:hAnsi="Arial" w:cs="Arial"/>
              </w:rPr>
              <w:fldChar w:fldCharType="end"/>
            </w:r>
            <w:r w:rsidR="00646FB6" w:rsidRPr="00646FB6">
              <w:rPr>
                <w:rFonts w:ascii="Arial" w:hAnsi="Arial" w:cs="Arial"/>
                <w:sz w:val="20"/>
                <w:szCs w:val="20"/>
              </w:rPr>
              <w:t xml:space="preserve"> of </w:t>
            </w:r>
            <w:r w:rsidR="00383E04" w:rsidRPr="00646FB6">
              <w:rPr>
                <w:rFonts w:ascii="Arial" w:hAnsi="Arial" w:cs="Arial"/>
              </w:rPr>
              <w:fldChar w:fldCharType="begin"/>
            </w:r>
            <w:r w:rsidR="00646FB6" w:rsidRPr="00646FB6">
              <w:rPr>
                <w:rFonts w:ascii="Arial" w:hAnsi="Arial" w:cs="Arial"/>
                <w:sz w:val="20"/>
                <w:szCs w:val="20"/>
              </w:rPr>
              <w:instrText xml:space="preserve"> NUMPAGES  </w:instrText>
            </w:r>
            <w:r w:rsidR="00383E04" w:rsidRPr="00646FB6">
              <w:rPr>
                <w:rFonts w:ascii="Arial" w:hAnsi="Arial" w:cs="Arial"/>
              </w:rPr>
              <w:fldChar w:fldCharType="separate"/>
            </w:r>
            <w:r w:rsidR="001B089A">
              <w:rPr>
                <w:rFonts w:ascii="Arial" w:hAnsi="Arial" w:cs="Arial"/>
                <w:noProof/>
                <w:sz w:val="20"/>
                <w:szCs w:val="20"/>
              </w:rPr>
              <w:t>5</w:t>
            </w:r>
            <w:r w:rsidR="00383E04" w:rsidRPr="00646FB6">
              <w:rPr>
                <w:rFonts w:ascii="Arial" w:hAnsi="Arial" w:cs="Arial"/>
              </w:rPr>
              <w:fldChar w:fldCharType="end"/>
            </w:r>
          </w:p>
        </w:sdtContent>
      </w:sdt>
    </w:sdtContent>
  </w:sdt>
  <w:p w:rsidR="00646FB6" w:rsidRDefault="00646F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7C6" w:rsidRDefault="002627C6" w:rsidP="00646FB6">
      <w:pPr>
        <w:spacing w:after="0" w:line="240" w:lineRule="auto"/>
      </w:pPr>
      <w:r>
        <w:separator/>
      </w:r>
    </w:p>
  </w:footnote>
  <w:footnote w:type="continuationSeparator" w:id="0">
    <w:p w:rsidR="002627C6" w:rsidRDefault="002627C6" w:rsidP="00646F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79E5"/>
    <w:multiLevelType w:val="multilevel"/>
    <w:tmpl w:val="4D427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D86A19"/>
    <w:multiLevelType w:val="hybridMultilevel"/>
    <w:tmpl w:val="BD76F1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9022F2"/>
    <w:multiLevelType w:val="multilevel"/>
    <w:tmpl w:val="8EEA2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D91F17"/>
    <w:multiLevelType w:val="multilevel"/>
    <w:tmpl w:val="BF48E5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126AB2"/>
    <w:multiLevelType w:val="multilevel"/>
    <w:tmpl w:val="1E6A5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233493"/>
    <w:multiLevelType w:val="hybridMultilevel"/>
    <w:tmpl w:val="2F8C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441B6"/>
    <w:multiLevelType w:val="multilevel"/>
    <w:tmpl w:val="68700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8AE4C6E"/>
    <w:multiLevelType w:val="hybridMultilevel"/>
    <w:tmpl w:val="95764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B46C8A"/>
    <w:multiLevelType w:val="multilevel"/>
    <w:tmpl w:val="10D07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FE41B0B"/>
    <w:multiLevelType w:val="multilevel"/>
    <w:tmpl w:val="423ED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9"/>
  </w:num>
  <w:num w:numId="4">
    <w:abstractNumId w:val="4"/>
  </w:num>
  <w:num w:numId="5">
    <w:abstractNumId w:val="0"/>
  </w:num>
  <w:num w:numId="6">
    <w:abstractNumId w:val="2"/>
  </w:num>
  <w:num w:numId="7">
    <w:abstractNumId w:val="8"/>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F8"/>
    <w:rsid w:val="0000538E"/>
    <w:rsid w:val="00013D89"/>
    <w:rsid w:val="00020B56"/>
    <w:rsid w:val="00050FE9"/>
    <w:rsid w:val="00063101"/>
    <w:rsid w:val="00066A11"/>
    <w:rsid w:val="0006763C"/>
    <w:rsid w:val="000900A8"/>
    <w:rsid w:val="000C4BCA"/>
    <w:rsid w:val="000E3378"/>
    <w:rsid w:val="000F1217"/>
    <w:rsid w:val="000F1A9A"/>
    <w:rsid w:val="000F6467"/>
    <w:rsid w:val="00104CAF"/>
    <w:rsid w:val="001168FE"/>
    <w:rsid w:val="001306C7"/>
    <w:rsid w:val="00165DE2"/>
    <w:rsid w:val="0018596E"/>
    <w:rsid w:val="00193A0F"/>
    <w:rsid w:val="001B089A"/>
    <w:rsid w:val="001B1E66"/>
    <w:rsid w:val="001D23DF"/>
    <w:rsid w:val="001D52AB"/>
    <w:rsid w:val="001E50D3"/>
    <w:rsid w:val="001F1F3A"/>
    <w:rsid w:val="001F620C"/>
    <w:rsid w:val="00203E00"/>
    <w:rsid w:val="00233203"/>
    <w:rsid w:val="00234B65"/>
    <w:rsid w:val="00251CA6"/>
    <w:rsid w:val="00257759"/>
    <w:rsid w:val="002627C6"/>
    <w:rsid w:val="00264624"/>
    <w:rsid w:val="0026608A"/>
    <w:rsid w:val="0027417F"/>
    <w:rsid w:val="0028184D"/>
    <w:rsid w:val="00283346"/>
    <w:rsid w:val="00284CD8"/>
    <w:rsid w:val="002B11C9"/>
    <w:rsid w:val="002B6068"/>
    <w:rsid w:val="002C100F"/>
    <w:rsid w:val="002D6285"/>
    <w:rsid w:val="002E3B6E"/>
    <w:rsid w:val="00315639"/>
    <w:rsid w:val="00323710"/>
    <w:rsid w:val="00330CFD"/>
    <w:rsid w:val="00346D97"/>
    <w:rsid w:val="003549E1"/>
    <w:rsid w:val="003618F5"/>
    <w:rsid w:val="00383E04"/>
    <w:rsid w:val="00390A11"/>
    <w:rsid w:val="00393970"/>
    <w:rsid w:val="003A4F66"/>
    <w:rsid w:val="003C110E"/>
    <w:rsid w:val="004074A7"/>
    <w:rsid w:val="00412208"/>
    <w:rsid w:val="00437079"/>
    <w:rsid w:val="0045377B"/>
    <w:rsid w:val="0045702D"/>
    <w:rsid w:val="004611DE"/>
    <w:rsid w:val="00462FD2"/>
    <w:rsid w:val="00463A56"/>
    <w:rsid w:val="00471EF4"/>
    <w:rsid w:val="00484493"/>
    <w:rsid w:val="00496286"/>
    <w:rsid w:val="004A394B"/>
    <w:rsid w:val="004A6028"/>
    <w:rsid w:val="004B7543"/>
    <w:rsid w:val="004D0C88"/>
    <w:rsid w:val="004D6CDF"/>
    <w:rsid w:val="004E2026"/>
    <w:rsid w:val="004E671F"/>
    <w:rsid w:val="004F4C4F"/>
    <w:rsid w:val="004F5239"/>
    <w:rsid w:val="00513617"/>
    <w:rsid w:val="00517653"/>
    <w:rsid w:val="00530C4D"/>
    <w:rsid w:val="0053173D"/>
    <w:rsid w:val="00557658"/>
    <w:rsid w:val="005645E3"/>
    <w:rsid w:val="005679D0"/>
    <w:rsid w:val="00573AF1"/>
    <w:rsid w:val="00574027"/>
    <w:rsid w:val="005A5893"/>
    <w:rsid w:val="005B30E7"/>
    <w:rsid w:val="00616FDE"/>
    <w:rsid w:val="00643EA3"/>
    <w:rsid w:val="00646FB6"/>
    <w:rsid w:val="00656E15"/>
    <w:rsid w:val="00667936"/>
    <w:rsid w:val="00672239"/>
    <w:rsid w:val="006A354C"/>
    <w:rsid w:val="006A5524"/>
    <w:rsid w:val="006B3BB4"/>
    <w:rsid w:val="006E4E04"/>
    <w:rsid w:val="006F5BC6"/>
    <w:rsid w:val="007117AB"/>
    <w:rsid w:val="00723B7D"/>
    <w:rsid w:val="007408B3"/>
    <w:rsid w:val="00743472"/>
    <w:rsid w:val="007608E7"/>
    <w:rsid w:val="00781234"/>
    <w:rsid w:val="00790954"/>
    <w:rsid w:val="007944CA"/>
    <w:rsid w:val="007979A9"/>
    <w:rsid w:val="007A0924"/>
    <w:rsid w:val="007C106E"/>
    <w:rsid w:val="007D5C3B"/>
    <w:rsid w:val="007E12D9"/>
    <w:rsid w:val="007E7244"/>
    <w:rsid w:val="007F0335"/>
    <w:rsid w:val="00827036"/>
    <w:rsid w:val="008519FC"/>
    <w:rsid w:val="00856AB7"/>
    <w:rsid w:val="008609B8"/>
    <w:rsid w:val="0088236F"/>
    <w:rsid w:val="008B4741"/>
    <w:rsid w:val="008E402C"/>
    <w:rsid w:val="008E4E7B"/>
    <w:rsid w:val="00917623"/>
    <w:rsid w:val="00922151"/>
    <w:rsid w:val="0092224F"/>
    <w:rsid w:val="00926077"/>
    <w:rsid w:val="0093515A"/>
    <w:rsid w:val="00941A41"/>
    <w:rsid w:val="00943445"/>
    <w:rsid w:val="009469EB"/>
    <w:rsid w:val="0095527C"/>
    <w:rsid w:val="009654AB"/>
    <w:rsid w:val="00996B9E"/>
    <w:rsid w:val="009B5C3E"/>
    <w:rsid w:val="009D4161"/>
    <w:rsid w:val="009D6322"/>
    <w:rsid w:val="00A02C54"/>
    <w:rsid w:val="00A315D9"/>
    <w:rsid w:val="00A36F0F"/>
    <w:rsid w:val="00A37350"/>
    <w:rsid w:val="00A45F69"/>
    <w:rsid w:val="00A4772B"/>
    <w:rsid w:val="00A534C9"/>
    <w:rsid w:val="00A56697"/>
    <w:rsid w:val="00A56E3C"/>
    <w:rsid w:val="00A615B2"/>
    <w:rsid w:val="00A81934"/>
    <w:rsid w:val="00A9763D"/>
    <w:rsid w:val="00AA44E4"/>
    <w:rsid w:val="00AB33E9"/>
    <w:rsid w:val="00AB7F20"/>
    <w:rsid w:val="00AC7339"/>
    <w:rsid w:val="00AE26A0"/>
    <w:rsid w:val="00AF2A78"/>
    <w:rsid w:val="00AF5CAA"/>
    <w:rsid w:val="00B00BE5"/>
    <w:rsid w:val="00B2764F"/>
    <w:rsid w:val="00B71193"/>
    <w:rsid w:val="00B76A6A"/>
    <w:rsid w:val="00B81526"/>
    <w:rsid w:val="00B94889"/>
    <w:rsid w:val="00BB3304"/>
    <w:rsid w:val="00BC2E93"/>
    <w:rsid w:val="00BD69E3"/>
    <w:rsid w:val="00BE4F54"/>
    <w:rsid w:val="00BE51B7"/>
    <w:rsid w:val="00BE7392"/>
    <w:rsid w:val="00BF7ADE"/>
    <w:rsid w:val="00C05732"/>
    <w:rsid w:val="00C179A4"/>
    <w:rsid w:val="00C30B56"/>
    <w:rsid w:val="00C470FF"/>
    <w:rsid w:val="00C62F76"/>
    <w:rsid w:val="00C65789"/>
    <w:rsid w:val="00C66049"/>
    <w:rsid w:val="00C7082D"/>
    <w:rsid w:val="00CA16CE"/>
    <w:rsid w:val="00CA48E3"/>
    <w:rsid w:val="00CE4AD8"/>
    <w:rsid w:val="00D06FF0"/>
    <w:rsid w:val="00D3273A"/>
    <w:rsid w:val="00D37F13"/>
    <w:rsid w:val="00D63284"/>
    <w:rsid w:val="00D91480"/>
    <w:rsid w:val="00D922EA"/>
    <w:rsid w:val="00D94EA2"/>
    <w:rsid w:val="00DB1CAC"/>
    <w:rsid w:val="00DC33F8"/>
    <w:rsid w:val="00DC49ED"/>
    <w:rsid w:val="00DD043E"/>
    <w:rsid w:val="00DD1733"/>
    <w:rsid w:val="00E05698"/>
    <w:rsid w:val="00E121F4"/>
    <w:rsid w:val="00E12724"/>
    <w:rsid w:val="00E17D2E"/>
    <w:rsid w:val="00E21F8B"/>
    <w:rsid w:val="00E27943"/>
    <w:rsid w:val="00E32BFA"/>
    <w:rsid w:val="00E4629C"/>
    <w:rsid w:val="00E732FF"/>
    <w:rsid w:val="00E8386B"/>
    <w:rsid w:val="00E92A98"/>
    <w:rsid w:val="00EA2934"/>
    <w:rsid w:val="00EA4D9B"/>
    <w:rsid w:val="00EB2E41"/>
    <w:rsid w:val="00EB6D4A"/>
    <w:rsid w:val="00EE2F0D"/>
    <w:rsid w:val="00EE52EE"/>
    <w:rsid w:val="00EF54F5"/>
    <w:rsid w:val="00EF79E8"/>
    <w:rsid w:val="00F0008D"/>
    <w:rsid w:val="00F01A7E"/>
    <w:rsid w:val="00F069DE"/>
    <w:rsid w:val="00F15707"/>
    <w:rsid w:val="00F20CFA"/>
    <w:rsid w:val="00F21ADE"/>
    <w:rsid w:val="00F25316"/>
    <w:rsid w:val="00F258EC"/>
    <w:rsid w:val="00F44580"/>
    <w:rsid w:val="00F530E1"/>
    <w:rsid w:val="00F54599"/>
    <w:rsid w:val="00F60154"/>
    <w:rsid w:val="00F77E74"/>
    <w:rsid w:val="00F8153F"/>
    <w:rsid w:val="00F8307E"/>
    <w:rsid w:val="00FA22C3"/>
    <w:rsid w:val="00FA4130"/>
    <w:rsid w:val="00FB3FB7"/>
    <w:rsid w:val="00FE4888"/>
    <w:rsid w:val="00FE5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F0F"/>
    <w:pPr>
      <w:ind w:left="720"/>
      <w:contextualSpacing/>
    </w:pPr>
  </w:style>
  <w:style w:type="paragraph" w:styleId="Header">
    <w:name w:val="header"/>
    <w:basedOn w:val="Normal"/>
    <w:link w:val="HeaderChar"/>
    <w:uiPriority w:val="99"/>
    <w:unhideWhenUsed/>
    <w:rsid w:val="00646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FB6"/>
  </w:style>
  <w:style w:type="paragraph" w:styleId="Footer">
    <w:name w:val="footer"/>
    <w:basedOn w:val="Normal"/>
    <w:link w:val="FooterChar"/>
    <w:uiPriority w:val="99"/>
    <w:unhideWhenUsed/>
    <w:rsid w:val="00646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FB6"/>
  </w:style>
  <w:style w:type="table" w:styleId="TableGrid">
    <w:name w:val="Table Grid"/>
    <w:basedOn w:val="TableNormal"/>
    <w:uiPriority w:val="59"/>
    <w:rsid w:val="00EE52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65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D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F0F"/>
    <w:pPr>
      <w:ind w:left="720"/>
      <w:contextualSpacing/>
    </w:pPr>
  </w:style>
  <w:style w:type="paragraph" w:styleId="Header">
    <w:name w:val="header"/>
    <w:basedOn w:val="Normal"/>
    <w:link w:val="HeaderChar"/>
    <w:uiPriority w:val="99"/>
    <w:unhideWhenUsed/>
    <w:rsid w:val="00646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FB6"/>
  </w:style>
  <w:style w:type="paragraph" w:styleId="Footer">
    <w:name w:val="footer"/>
    <w:basedOn w:val="Normal"/>
    <w:link w:val="FooterChar"/>
    <w:uiPriority w:val="99"/>
    <w:unhideWhenUsed/>
    <w:rsid w:val="00646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FB6"/>
  </w:style>
  <w:style w:type="table" w:styleId="TableGrid">
    <w:name w:val="Table Grid"/>
    <w:basedOn w:val="TableNormal"/>
    <w:uiPriority w:val="59"/>
    <w:rsid w:val="00EE52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65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81135">
      <w:bodyDiv w:val="1"/>
      <w:marLeft w:val="0"/>
      <w:marRight w:val="0"/>
      <w:marTop w:val="0"/>
      <w:marBottom w:val="0"/>
      <w:divBdr>
        <w:top w:val="none" w:sz="0" w:space="0" w:color="auto"/>
        <w:left w:val="none" w:sz="0" w:space="0" w:color="auto"/>
        <w:bottom w:val="none" w:sz="0" w:space="0" w:color="auto"/>
        <w:right w:val="none" w:sz="0" w:space="0" w:color="auto"/>
      </w:divBdr>
    </w:div>
    <w:div w:id="439371885">
      <w:bodyDiv w:val="1"/>
      <w:marLeft w:val="0"/>
      <w:marRight w:val="0"/>
      <w:marTop w:val="0"/>
      <w:marBottom w:val="0"/>
      <w:divBdr>
        <w:top w:val="none" w:sz="0" w:space="0" w:color="auto"/>
        <w:left w:val="none" w:sz="0" w:space="0" w:color="auto"/>
        <w:bottom w:val="none" w:sz="0" w:space="0" w:color="auto"/>
        <w:right w:val="none" w:sz="0" w:space="0" w:color="auto"/>
      </w:divBdr>
    </w:div>
    <w:div w:id="1100300176">
      <w:bodyDiv w:val="1"/>
      <w:marLeft w:val="0"/>
      <w:marRight w:val="0"/>
      <w:marTop w:val="0"/>
      <w:marBottom w:val="0"/>
      <w:divBdr>
        <w:top w:val="none" w:sz="0" w:space="0" w:color="auto"/>
        <w:left w:val="none" w:sz="0" w:space="0" w:color="auto"/>
        <w:bottom w:val="none" w:sz="0" w:space="0" w:color="auto"/>
        <w:right w:val="none" w:sz="0" w:space="0" w:color="auto"/>
      </w:divBdr>
    </w:div>
    <w:div w:id="1845363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Shaikh, Tabish PH/IN/EXT</dc:creator>
  <cp:lastModifiedBy>Shaikh, Tabish PH/IN/EXT</cp:lastModifiedBy>
  <cp:revision>30</cp:revision>
  <cp:lastPrinted>2014-10-13T09:43:00Z</cp:lastPrinted>
  <dcterms:created xsi:type="dcterms:W3CDTF">2014-10-13T08:41:00Z</dcterms:created>
  <dcterms:modified xsi:type="dcterms:W3CDTF">2015-01-22T05:50:00Z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253719267</vt:i4>
  </property>
  <property fmtid="{D5CDD505-2E9C-101B-9397-08002B2CF9AE}" pid="3" name="_NewReviewCycle">
    <vt:lpwstr/>
  </property>
  <property fmtid="{D5CDD505-2E9C-101B-9397-08002B2CF9AE}" pid="4" name="_EmailSubject">
    <vt:lpwstr>Resume- Tabish Sheikh</vt:lpwstr>
  </property>
  <property fmtid="{D5CDD505-2E9C-101B-9397-08002B2CF9AE}" pid="5" name="_AuthorEmail">
    <vt:lpwstr>Dhara.Sharma@sanofi.com</vt:lpwstr>
  </property>
  <property fmtid="{D5CDD505-2E9C-101B-9397-08002B2CF9AE}" pid="6" name="_AuthorEmailDisplayName">
    <vt:lpwstr>Sharma, Dhara PH/IN</vt:lpwstr>
  </property>
  <property fmtid="{D5CDD505-2E9C-101B-9397-08002B2CF9AE}" pid="7" name="_PreviousAdHocReviewCycleID">
    <vt:i4>-1444275970</vt:i4>
  </property>
  <property fmtid="{D5CDD505-2E9C-101B-9397-08002B2CF9AE}" pid="8" name="_ReviewingToolsShownOnce">
    <vt:lpwstr/>
  </property>
</Properties>
</file>