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9C" w:rsidRDefault="0039759C" w:rsidP="00C741B6">
      <w:pPr>
        <w:rPr>
          <w:rFonts w:ascii="Cambria" w:hAnsi="Cambria" w:cs="Verdana"/>
          <w:b/>
          <w:bCs/>
          <w:color w:val="000000" w:themeColor="text1"/>
          <w:sz w:val="32"/>
          <w:szCs w:val="32"/>
        </w:rPr>
      </w:pPr>
    </w:p>
    <w:p w:rsidR="00301BB4" w:rsidRPr="005019BE" w:rsidRDefault="005D71DF" w:rsidP="00E14D81">
      <w:pPr>
        <w:jc w:val="center"/>
        <w:rPr>
          <w:rFonts w:ascii="Cambria" w:hAnsi="Cambria" w:cs="Verdana"/>
          <w:b/>
          <w:bCs/>
          <w:color w:val="000000" w:themeColor="text1"/>
          <w:sz w:val="32"/>
          <w:szCs w:val="32"/>
        </w:rPr>
      </w:pPr>
      <w:r w:rsidRPr="005019BE">
        <w:rPr>
          <w:rFonts w:ascii="Cambria" w:hAnsi="Cambria" w:cs="Verdana"/>
          <w:b/>
          <w:bCs/>
          <w:color w:val="000000" w:themeColor="text1"/>
          <w:sz w:val="32"/>
          <w:szCs w:val="32"/>
        </w:rPr>
        <w:t xml:space="preserve">Biju Joseph  </w:t>
      </w:r>
      <w:r w:rsidR="006B1ED6" w:rsidRPr="005019BE">
        <w:rPr>
          <w:rFonts w:ascii="Cambria" w:hAnsi="Cambria" w:cs="Verdana"/>
          <w:b/>
          <w:bCs/>
          <w:color w:val="000000" w:themeColor="text1"/>
          <w:sz w:val="32"/>
          <w:szCs w:val="32"/>
        </w:rPr>
        <w:t>P</w:t>
      </w:r>
      <w:r w:rsidRPr="005019BE">
        <w:rPr>
          <w:rFonts w:ascii="Cambria" w:hAnsi="Cambria" w:cs="Verdana"/>
          <w:b/>
          <w:bCs/>
          <w:color w:val="000000" w:themeColor="text1"/>
          <w:sz w:val="32"/>
          <w:szCs w:val="32"/>
        </w:rPr>
        <w:t xml:space="preserve"> </w:t>
      </w:r>
      <w:r w:rsidR="006B1ED6" w:rsidRPr="005019BE">
        <w:rPr>
          <w:rFonts w:ascii="Cambria" w:hAnsi="Cambria" w:cs="Verdana"/>
          <w:b/>
          <w:bCs/>
          <w:color w:val="000000" w:themeColor="text1"/>
          <w:sz w:val="32"/>
          <w:szCs w:val="32"/>
        </w:rPr>
        <w:t>T</w:t>
      </w:r>
    </w:p>
    <w:p w:rsidR="00E14D81" w:rsidRPr="00536429" w:rsidRDefault="00B45C2A" w:rsidP="00E14D81">
      <w:pPr>
        <w:pBdr>
          <w:bottom w:val="dotted" w:sz="24" w:space="1" w:color="auto"/>
        </w:pBdr>
        <w:jc w:val="center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 w:eastAsia="en-IN"/>
        </w:rPr>
        <w:t>NO. 24, 2nd floor,4th cross</w:t>
      </w:r>
      <w:r w:rsidR="0078055C" w:rsidRPr="00536429"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 w:eastAsia="en-IN"/>
        </w:rPr>
        <w:t>,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 w:eastAsia="en-IN"/>
        </w:rPr>
        <w:t xml:space="preserve"> maruthi nagar, madiwala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 w:eastAsia="en-IN"/>
        </w:rPr>
        <w:br/>
        <w:t>Bangalore-560 068</w:t>
      </w:r>
      <w:r w:rsidR="0039759C"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 w:eastAsia="en-IN"/>
        </w:rPr>
        <w:t xml:space="preserve">.      </w:t>
      </w:r>
      <w:r w:rsidR="0078055C" w:rsidRPr="00536429">
        <w:rPr>
          <w:rFonts w:ascii="Times New Roman" w:hAnsi="Times New Roman" w:cs="Times New Roman"/>
          <w:color w:val="000000" w:themeColor="text1"/>
          <w:sz w:val="18"/>
          <w:szCs w:val="18"/>
          <w:lang w:val="en-IN" w:eastAsia="en-IN"/>
        </w:rPr>
        <w:t>Mobile: 094488</w:t>
      </w:r>
      <w:r w:rsidR="00C91E8A" w:rsidRPr="00536429">
        <w:rPr>
          <w:rFonts w:ascii="Times New Roman" w:hAnsi="Times New Roman" w:cs="Times New Roman"/>
          <w:color w:val="000000" w:themeColor="text1"/>
          <w:sz w:val="18"/>
          <w:szCs w:val="18"/>
          <w:lang w:val="en-IN" w:eastAsia="en-IN"/>
        </w:rPr>
        <w:t>-</w:t>
      </w:r>
      <w:r w:rsidR="0078055C" w:rsidRPr="00536429">
        <w:rPr>
          <w:rFonts w:ascii="Times New Roman" w:hAnsi="Times New Roman" w:cs="Times New Roman"/>
          <w:color w:val="000000" w:themeColor="text1"/>
          <w:sz w:val="18"/>
          <w:szCs w:val="18"/>
          <w:lang w:val="en-IN" w:eastAsia="en-IN"/>
        </w:rPr>
        <w:t xml:space="preserve">33450 </w:t>
      </w:r>
      <w:r w:rsidR="0078055C" w:rsidRPr="00536429">
        <w:rPr>
          <w:rFonts w:ascii="Times New Roman" w:hAnsi="Times New Roman" w:cs="Times New Roman"/>
          <w:color w:val="000000" w:themeColor="text1"/>
          <w:sz w:val="18"/>
          <w:szCs w:val="18"/>
          <w:lang w:val="en-IN" w:eastAsia="en-IN"/>
        </w:rPr>
        <w:br/>
      </w:r>
      <w:r w:rsidR="0078055C" w:rsidRPr="00536429">
        <w:rPr>
          <w:rFonts w:ascii="Times New Roman" w:hAnsi="Times New Roman" w:cs="Times New Roman"/>
          <w:color w:val="000000" w:themeColor="text1"/>
          <w:sz w:val="18"/>
          <w:szCs w:val="18"/>
          <w:u w:val="single"/>
          <w:lang w:val="en-IN" w:eastAsia="en-IN"/>
        </w:rPr>
        <w:t xml:space="preserve">E-mail </w:t>
      </w:r>
      <w:r w:rsidR="0078055C" w:rsidRPr="00536429">
        <w:rPr>
          <w:rFonts w:ascii="Times New Roman" w:hAnsi="Times New Roman" w:cs="Times New Roman"/>
          <w:color w:val="000000" w:themeColor="text1"/>
          <w:sz w:val="18"/>
          <w:szCs w:val="18"/>
          <w:lang w:val="en-IN" w:eastAsia="en-IN"/>
        </w:rPr>
        <w:t xml:space="preserve">: </w:t>
      </w:r>
      <w:hyperlink r:id="rId8" w:history="1">
        <w:r w:rsidR="0078055C" w:rsidRPr="00536429">
          <w:rPr>
            <w:rStyle w:val="Hyperlink"/>
            <w:b/>
            <w:color w:val="000000" w:themeColor="text1"/>
            <w:sz w:val="18"/>
            <w:szCs w:val="18"/>
            <w:u w:val="none"/>
            <w:lang w:val="en-IN" w:eastAsia="en-IN"/>
          </w:rPr>
          <w:t>ptbijujoseph@gmail.com</w:t>
        </w:r>
      </w:hyperlink>
    </w:p>
    <w:p w:rsidR="003B46A2" w:rsidRPr="00536429" w:rsidRDefault="003B46A2" w:rsidP="003B46A2">
      <w:pPr>
        <w:spacing w:line="240" w:lineRule="auto"/>
        <w:rPr>
          <w:rFonts w:ascii="CBHIGM+TimesNewRoman,Bold" w:hAnsi="CBHIGM+TimesNewRoman,Bold" w:cs="CBHIGM+TimesNewRoman,Bold"/>
          <w:b/>
          <w:bCs/>
          <w:color w:val="000000" w:themeColor="text1"/>
          <w:u w:val="single"/>
        </w:rPr>
      </w:pPr>
      <w:r w:rsidRPr="00536429">
        <w:rPr>
          <w:rFonts w:ascii="CBHIGM+TimesNewRoman,Bold" w:hAnsi="CBHIGM+TimesNewRoman,Bold" w:cs="CBHIGM+TimesNewRoman,Bold"/>
          <w:b/>
          <w:bCs/>
          <w:color w:val="000000" w:themeColor="text1"/>
          <w:u w:val="single"/>
        </w:rPr>
        <w:t xml:space="preserve">OBJECTIVE </w:t>
      </w:r>
    </w:p>
    <w:p w:rsidR="00BE7CF9" w:rsidRPr="001F26AC" w:rsidRDefault="00101BA0" w:rsidP="001F26AC">
      <w:pPr>
        <w:spacing w:line="240" w:lineRule="auto"/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</w:pPr>
      <w:r w:rsidRPr="001F26A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>Seek</w:t>
      </w:r>
      <w:r w:rsidR="006775E2" w:rsidRPr="001F26A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>ing</w:t>
      </w:r>
      <w:r w:rsidRPr="001F26A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 xml:space="preserve"> the Challenging Position</w:t>
      </w:r>
      <w:r w:rsidR="00D11624" w:rsidRPr="001F26A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 xml:space="preserve"> In </w:t>
      </w:r>
      <w:r w:rsidR="00536429" w:rsidRPr="001F26A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>Any</w:t>
      </w:r>
      <w:r w:rsidRPr="001F26A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 xml:space="preserve"> </w:t>
      </w:r>
      <w:r w:rsidR="006775E2" w:rsidRPr="001F26A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>I</w:t>
      </w:r>
      <w:r w:rsidR="00A36AFF" w:rsidRPr="001F26A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>ndustry</w:t>
      </w:r>
      <w:r w:rsidR="003B46A2" w:rsidRPr="001F26AC">
        <w:rPr>
          <w:rFonts w:ascii="Arial Narrow" w:eastAsia="Times New Roman" w:hAnsi="Arial Narrow" w:cs="Times New Roman"/>
          <w:b/>
          <w:bCs/>
          <w:color w:val="000000" w:themeColor="text1"/>
          <w:sz w:val="24"/>
          <w:szCs w:val="24"/>
        </w:rPr>
        <w:t>.</w:t>
      </w:r>
    </w:p>
    <w:p w:rsidR="003B46A2" w:rsidRPr="00536429" w:rsidRDefault="003B46A2" w:rsidP="00C741B6">
      <w:pPr>
        <w:spacing w:line="24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</w:pPr>
      <w:r w:rsidRPr="00536429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…………………………………………………………………………………………………</w:t>
      </w:r>
    </w:p>
    <w:p w:rsidR="00BC155C" w:rsidRPr="00536429" w:rsidRDefault="00BC155C" w:rsidP="00BC155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center"/>
        <w:rPr>
          <w:rFonts w:ascii="CBHIGM+TimesNewRoman,Bold" w:hAnsi="CBHIGM+TimesNewRoman,Bold" w:cs="CBHIGM+TimesNewRoman,Bold"/>
          <w:b/>
          <w:bCs/>
          <w:color w:val="000000" w:themeColor="text1"/>
          <w:sz w:val="28"/>
          <w:szCs w:val="28"/>
          <w:u w:val="single"/>
        </w:rPr>
      </w:pPr>
      <w:r w:rsidRPr="00536429">
        <w:rPr>
          <w:rFonts w:ascii="CBHIGM+TimesNewRoman,Bold" w:hAnsi="CBHIGM+TimesNewRoman,Bold" w:cs="CBHIGM+TimesNewRoman,Bold"/>
          <w:b/>
          <w:bCs/>
          <w:color w:val="000000" w:themeColor="text1"/>
          <w:sz w:val="28"/>
          <w:szCs w:val="28"/>
          <w:u w:val="single"/>
        </w:rPr>
        <w:t xml:space="preserve">PROFESSONAL SKILLS </w:t>
      </w:r>
    </w:p>
    <w:p w:rsidR="00BC155C" w:rsidRPr="00C741B6" w:rsidRDefault="00BC155C" w:rsidP="00BC15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Having Good Command for Coordination, Communication &amp; Monitoring with Clients, Sub-contractors &amp; Vendors.</w:t>
      </w:r>
    </w:p>
    <w:p w:rsidR="00101BA0" w:rsidRPr="00C741B6" w:rsidRDefault="00BC155C" w:rsidP="008465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Appraise  Order planning packages, evaluate  achievement on schedule, resources and make corrective action to meet the overall schedule, Monitor project status </w:t>
      </w:r>
      <w:r w:rsidR="008465FF"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  <w:r w:rsidR="00101BA0"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Deep</w:t>
      </w:r>
      <w:r w:rsidRPr="00C741B6">
        <w:rPr>
          <w:rFonts w:ascii="CBHIFL+TimesNewRoman" w:hAnsi="CBHIFL+TimesNewRoman" w:cs="CBHIFL+TimesNewRoman"/>
          <w:color w:val="000000" w:themeColor="text1"/>
          <w:sz w:val="20"/>
          <w:szCs w:val="20"/>
        </w:rPr>
        <w:t xml:space="preserve"> </w:t>
      </w:r>
      <w:r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Knowledge of Selection &amp; application of Consumables for various material combinations. </w:t>
      </w:r>
      <w:r w:rsidR="00101BA0"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knowledge of refrigerant types, environmental impact, and gas reclamation procedures and equipment.</w:t>
      </w:r>
    </w:p>
    <w:p w:rsidR="00101BA0" w:rsidRPr="00C741B6" w:rsidRDefault="00101BA0" w:rsidP="00E14D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Profound skill in the use and maintenance of tools and equipment of the trade; in welding</w:t>
      </w:r>
      <w:r w:rsidR="0078055C"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, brazing, </w:t>
      </w:r>
      <w:r w:rsidR="00A36AFF"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soldering.</w:t>
      </w:r>
    </w:p>
    <w:p w:rsidR="00101BA0" w:rsidRPr="00C741B6" w:rsidRDefault="00101BA0" w:rsidP="008465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In-depth ability to prepare written reports; to communicate effectively both orally and in writing; to work in, on, around, over and under fixed equipment and machinery.</w:t>
      </w:r>
    </w:p>
    <w:p w:rsidR="00D75ABA" w:rsidRPr="00C741B6" w:rsidRDefault="00BC155C" w:rsidP="003975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Believe in Teamwork, posi</w:t>
      </w:r>
      <w:r w:rsidR="0039759C"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tive thinking &amp; positive Approach</w:t>
      </w:r>
    </w:p>
    <w:p w:rsidR="00D75ABA" w:rsidRPr="00C741B6" w:rsidRDefault="00D75ABA" w:rsidP="00C741B6">
      <w:pPr>
        <w:pStyle w:val="ListParagraph"/>
        <w:jc w:val="center"/>
        <w:rPr>
          <w:rFonts w:cs="CBHIGM+TimesNewRoman,Bold"/>
          <w:b/>
          <w:bCs/>
          <w:color w:val="000000" w:themeColor="text1"/>
          <w:sz w:val="28"/>
          <w:szCs w:val="28"/>
          <w:u w:val="single"/>
        </w:rPr>
      </w:pPr>
      <w:r w:rsidRPr="00536429">
        <w:rPr>
          <w:rFonts w:cs="CBHIGM+TimesNewRoman,Bold"/>
          <w:b/>
          <w:bCs/>
          <w:color w:val="000000" w:themeColor="text1"/>
          <w:sz w:val="28"/>
          <w:szCs w:val="28"/>
          <w:u w:val="single"/>
        </w:rPr>
        <w:t>EXPERIENCE PROFILE</w:t>
      </w:r>
    </w:p>
    <w:p w:rsidR="001F26AC" w:rsidRPr="00C741B6" w:rsidRDefault="001F26AC" w:rsidP="001F26AC">
      <w:pPr>
        <w:ind w:left="360" w:firstLine="360"/>
        <w:rPr>
          <w:rFonts w:ascii="Arial" w:hAnsi="Arial" w:cs="Arial"/>
          <w:color w:val="000000" w:themeColor="text1"/>
        </w:rPr>
      </w:pPr>
      <w:r w:rsidRPr="00C741B6">
        <w:rPr>
          <w:rFonts w:ascii="Arial" w:hAnsi="Arial" w:cs="Arial"/>
          <w:b/>
          <w:color w:val="000000" w:themeColor="text1"/>
          <w:u w:val="single"/>
        </w:rPr>
        <w:t xml:space="preserve">Excel  Refrigeration </w:t>
      </w:r>
      <w:r>
        <w:rPr>
          <w:rFonts w:ascii="Arial" w:hAnsi="Arial" w:cs="Arial"/>
          <w:b/>
          <w:color w:val="000000" w:themeColor="text1"/>
          <w:u w:val="single"/>
        </w:rPr>
        <w:t xml:space="preserve">&amp; Bakery </w:t>
      </w:r>
      <w:r w:rsidRPr="00C741B6">
        <w:rPr>
          <w:rFonts w:ascii="Arial" w:hAnsi="Arial" w:cs="Arial"/>
          <w:b/>
          <w:color w:val="000000" w:themeColor="text1"/>
          <w:u w:val="single"/>
        </w:rPr>
        <w:t xml:space="preserve"> E</w:t>
      </w:r>
      <w:r>
        <w:rPr>
          <w:rFonts w:ascii="Arial" w:hAnsi="Arial" w:cs="Arial"/>
          <w:b/>
          <w:color w:val="000000" w:themeColor="text1"/>
          <w:u w:val="single"/>
        </w:rPr>
        <w:t>quipments</w:t>
      </w:r>
      <w:r w:rsidRPr="00C741B6">
        <w:rPr>
          <w:rFonts w:ascii="Arial" w:hAnsi="Arial" w:cs="Arial"/>
          <w:b/>
          <w:color w:val="000000" w:themeColor="text1"/>
          <w:u w:val="single"/>
        </w:rPr>
        <w:t>, Bangalore</w:t>
      </w:r>
      <w:r w:rsidRPr="00C741B6">
        <w:rPr>
          <w:rFonts w:ascii="Arial" w:hAnsi="Arial" w:cs="Arial"/>
          <w:color w:val="000000" w:themeColor="text1"/>
        </w:rPr>
        <w:t xml:space="preserve">:  </w:t>
      </w:r>
    </w:p>
    <w:p w:rsidR="00D75ABA" w:rsidRPr="00C741B6" w:rsidRDefault="00D75ABA" w:rsidP="00D75ABA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Reputed Manufacturer of Hot &amp; Cold Display Units, Water Coolers, Chillers &amp; Bakery Equipments. </w:t>
      </w:r>
    </w:p>
    <w:p w:rsidR="00D75ABA" w:rsidRPr="00C741B6" w:rsidRDefault="00D75ABA" w:rsidP="00E14D81">
      <w:pPr>
        <w:pStyle w:val="ListParagrap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741B6">
        <w:rPr>
          <w:rFonts w:ascii="Verdana" w:hAnsi="Verdana" w:cs="Verdana"/>
          <w:color w:val="000000" w:themeColor="text1"/>
          <w:sz w:val="20"/>
          <w:szCs w:val="20"/>
          <w:u w:val="single"/>
        </w:rPr>
        <w:t>Designation :</w:t>
      </w:r>
      <w:r w:rsidR="009E0D13"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 </w:t>
      </w:r>
      <w:r w:rsidR="008465FF" w:rsidRPr="00C741B6">
        <w:rPr>
          <w:rFonts w:ascii="Verdana" w:hAnsi="Verdana" w:cs="Verdana"/>
          <w:color w:val="000000" w:themeColor="text1"/>
          <w:sz w:val="20"/>
          <w:szCs w:val="20"/>
        </w:rPr>
        <w:t xml:space="preserve">PURCHASE/SALES </w:t>
      </w:r>
      <w:r w:rsidR="008465FF"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Manager.</w:t>
      </w:r>
      <w:r w:rsidR="008465FF" w:rsidRPr="00C741B6">
        <w:rPr>
          <w:rFonts w:ascii="Verdana" w:hAnsi="Verdana" w:cs="Verdana"/>
          <w:color w:val="000000" w:themeColor="text1"/>
          <w:sz w:val="20"/>
          <w:szCs w:val="20"/>
          <w:u w:val="single"/>
        </w:rPr>
        <w:t xml:space="preserve">  </w:t>
      </w:r>
    </w:p>
    <w:p w:rsidR="00C741B6" w:rsidRDefault="00D75ABA" w:rsidP="00C741B6">
      <w:pPr>
        <w:pStyle w:val="ListParagraph"/>
        <w:rPr>
          <w:rFonts w:ascii="Verdana" w:hAnsi="Verdana" w:cs="Verdana"/>
          <w:color w:val="000000" w:themeColor="text1"/>
          <w:sz w:val="20"/>
          <w:szCs w:val="20"/>
        </w:rPr>
      </w:pPr>
      <w:r w:rsidRPr="00C741B6">
        <w:rPr>
          <w:rFonts w:ascii="Verdana" w:hAnsi="Verdana" w:cs="Verdana"/>
          <w:color w:val="000000" w:themeColor="text1"/>
          <w:sz w:val="20"/>
          <w:szCs w:val="20"/>
          <w:u w:val="single"/>
        </w:rPr>
        <w:t>Duration:</w:t>
      </w:r>
      <w:r w:rsidR="00212E5F" w:rsidRPr="00C741B6">
        <w:rPr>
          <w:rFonts w:ascii="Verdana" w:hAnsi="Verdana" w:cs="Verdana"/>
          <w:color w:val="000000" w:themeColor="text1"/>
          <w:sz w:val="20"/>
          <w:szCs w:val="20"/>
        </w:rPr>
        <w:t> Jan 2009</w:t>
      </w:r>
      <w:r w:rsidR="00E14D81" w:rsidRPr="00C741B6">
        <w:rPr>
          <w:rFonts w:ascii="Verdana" w:hAnsi="Verdana" w:cs="Verdana"/>
          <w:color w:val="000000" w:themeColor="text1"/>
          <w:sz w:val="20"/>
          <w:szCs w:val="20"/>
        </w:rPr>
        <w:t xml:space="preserve"> – </w:t>
      </w:r>
      <w:r w:rsidR="00C91E8A" w:rsidRPr="00C741B6">
        <w:rPr>
          <w:rFonts w:ascii="Verdana" w:hAnsi="Verdana" w:cs="Verdana"/>
          <w:color w:val="000000" w:themeColor="text1"/>
          <w:sz w:val="20"/>
          <w:szCs w:val="20"/>
        </w:rPr>
        <w:t>Till date</w:t>
      </w:r>
    </w:p>
    <w:p w:rsidR="00C741B6" w:rsidRPr="00C741B6" w:rsidRDefault="00C84695" w:rsidP="00C741B6">
      <w:pPr>
        <w:pStyle w:val="ListParagraph"/>
        <w:rPr>
          <w:rFonts w:ascii="Verdana" w:hAnsi="Verdana" w:cs="Verdana"/>
          <w:color w:val="000000" w:themeColor="text1"/>
          <w:sz w:val="20"/>
          <w:szCs w:val="20"/>
        </w:rPr>
      </w:pPr>
      <w:r w:rsidRPr="00C741B6">
        <w:rPr>
          <w:rFonts w:ascii="Verdana" w:hAnsi="Verdana" w:cs="Verdana"/>
          <w:color w:val="000000" w:themeColor="text1"/>
          <w:sz w:val="24"/>
          <w:szCs w:val="24"/>
          <w:u w:val="single"/>
        </w:rPr>
        <w:t>Responsibilities:</w:t>
      </w:r>
      <w:r w:rsidR="00212E5F" w:rsidRPr="00212E5F">
        <w:t xml:space="preserve"> </w:t>
      </w:r>
    </w:p>
    <w:p w:rsidR="00212E5F" w:rsidRPr="00C741B6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741B6">
        <w:rPr>
          <w:rFonts w:ascii="Arial" w:eastAsia="Times New Roman" w:hAnsi="Arial" w:cs="Arial"/>
          <w:sz w:val="20"/>
          <w:szCs w:val="20"/>
        </w:rPr>
        <w:t xml:space="preserve">Setting up the weekly, monthly, quarterly procurement plan. </w:t>
      </w:r>
    </w:p>
    <w:p w:rsidR="00212E5F" w:rsidRPr="00212E5F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2E5F">
        <w:rPr>
          <w:rFonts w:ascii="Arial" w:eastAsia="Times New Roman" w:hAnsi="Arial" w:cs="Arial"/>
          <w:sz w:val="20"/>
          <w:szCs w:val="20"/>
        </w:rPr>
        <w:t xml:space="preserve">Procurement of raw material from national and international market. </w:t>
      </w:r>
    </w:p>
    <w:p w:rsidR="00212E5F" w:rsidRPr="00212E5F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2E5F">
        <w:rPr>
          <w:rFonts w:ascii="Arial" w:eastAsia="Times New Roman" w:hAnsi="Arial" w:cs="Arial"/>
          <w:sz w:val="20"/>
          <w:szCs w:val="20"/>
        </w:rPr>
        <w:t xml:space="preserve">Development of alternative local sources for imported raw materials which helps in cost saving. </w:t>
      </w:r>
    </w:p>
    <w:p w:rsidR="00212E5F" w:rsidRPr="00212E5F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2E5F">
        <w:rPr>
          <w:rFonts w:ascii="Arial" w:eastAsia="Times New Roman" w:hAnsi="Arial" w:cs="Arial"/>
          <w:sz w:val="20"/>
          <w:szCs w:val="20"/>
        </w:rPr>
        <w:t xml:space="preserve">Purchasing machines with improved technology to increase production. </w:t>
      </w:r>
    </w:p>
    <w:p w:rsidR="00212E5F" w:rsidRPr="00212E5F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2E5F">
        <w:rPr>
          <w:rFonts w:ascii="Arial" w:eastAsia="Times New Roman" w:hAnsi="Arial" w:cs="Arial"/>
          <w:sz w:val="20"/>
          <w:szCs w:val="20"/>
        </w:rPr>
        <w:t xml:space="preserve">Planning and budgeting of purchase functions, involving cost estimation, contract negotiations. </w:t>
      </w:r>
    </w:p>
    <w:p w:rsidR="00212E5F" w:rsidRPr="00212E5F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2E5F">
        <w:rPr>
          <w:rFonts w:ascii="Arial" w:eastAsia="Times New Roman" w:hAnsi="Arial" w:cs="Arial"/>
          <w:sz w:val="20"/>
          <w:szCs w:val="20"/>
        </w:rPr>
        <w:t xml:space="preserve">Inviting and allotting tenders. </w:t>
      </w:r>
    </w:p>
    <w:p w:rsidR="00212E5F" w:rsidRPr="00212E5F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2E5F">
        <w:rPr>
          <w:rFonts w:ascii="Arial" w:eastAsia="Times New Roman" w:hAnsi="Arial" w:cs="Arial"/>
          <w:sz w:val="20"/>
          <w:szCs w:val="20"/>
        </w:rPr>
        <w:t xml:space="preserve">Liaison with the production department to maintain optimum inventory. </w:t>
      </w:r>
    </w:p>
    <w:p w:rsidR="00212E5F" w:rsidRPr="00212E5F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2E5F">
        <w:rPr>
          <w:rFonts w:ascii="Arial" w:eastAsia="Times New Roman" w:hAnsi="Arial" w:cs="Arial"/>
          <w:sz w:val="20"/>
          <w:szCs w:val="20"/>
        </w:rPr>
        <w:t xml:space="preserve">Implementing systems to avoid situations like over-stocking or out-of-stock which cause production and financial losses. </w:t>
      </w:r>
    </w:p>
    <w:p w:rsidR="00212E5F" w:rsidRPr="00212E5F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2E5F">
        <w:rPr>
          <w:rFonts w:ascii="Arial" w:eastAsia="Times New Roman" w:hAnsi="Arial" w:cs="Arial"/>
          <w:sz w:val="20"/>
          <w:szCs w:val="20"/>
        </w:rPr>
        <w:t xml:space="preserve">Liaison with finance department for timely payment of bills. </w:t>
      </w:r>
    </w:p>
    <w:p w:rsidR="00212E5F" w:rsidRPr="00212E5F" w:rsidRDefault="00212E5F" w:rsidP="001F26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12E5F">
        <w:rPr>
          <w:rFonts w:ascii="Arial" w:eastAsia="Times New Roman" w:hAnsi="Arial" w:cs="Arial"/>
          <w:sz w:val="20"/>
          <w:szCs w:val="20"/>
        </w:rPr>
        <w:t xml:space="preserve">Developing reports on procurement and usage of material for top management.   </w:t>
      </w:r>
    </w:p>
    <w:p w:rsidR="00C741B6" w:rsidRPr="00C741B6" w:rsidRDefault="00C741B6" w:rsidP="001F26A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741B6">
        <w:rPr>
          <w:rFonts w:ascii="Arial" w:eastAsia="Times New Roman" w:hAnsi="Arial" w:cs="Arial"/>
          <w:sz w:val="20"/>
          <w:szCs w:val="20"/>
        </w:rPr>
        <w:t>Daily training, m</w:t>
      </w:r>
      <w:r w:rsidR="005019BE">
        <w:rPr>
          <w:rFonts w:ascii="Arial" w:eastAsia="Times New Roman" w:hAnsi="Arial" w:cs="Arial"/>
          <w:sz w:val="20"/>
          <w:szCs w:val="20"/>
        </w:rPr>
        <w:t>otivation, and supervision of 18</w:t>
      </w:r>
      <w:r w:rsidRPr="00C741B6">
        <w:rPr>
          <w:rFonts w:ascii="Arial" w:eastAsia="Times New Roman" w:hAnsi="Arial" w:cs="Arial"/>
          <w:sz w:val="20"/>
          <w:szCs w:val="20"/>
        </w:rPr>
        <w:t xml:space="preserve"> full-time and part-time inside sales staff </w:t>
      </w:r>
    </w:p>
    <w:p w:rsidR="00C741B6" w:rsidRPr="005019BE" w:rsidRDefault="00C741B6" w:rsidP="00C741B6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741B6">
        <w:rPr>
          <w:rFonts w:ascii="Arial" w:eastAsia="Times New Roman" w:hAnsi="Arial" w:cs="Arial"/>
          <w:sz w:val="20"/>
          <w:szCs w:val="20"/>
        </w:rPr>
        <w:t xml:space="preserve">Develop and maintain direct mail campaigns, advertising schedules, and sales budgets </w:t>
      </w:r>
    </w:p>
    <w:p w:rsidR="00C741B6" w:rsidRPr="00C741B6" w:rsidRDefault="00C741B6" w:rsidP="001F26A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741B6">
        <w:rPr>
          <w:rFonts w:ascii="Arial" w:eastAsia="Times New Roman" w:hAnsi="Arial" w:cs="Arial"/>
          <w:sz w:val="20"/>
          <w:szCs w:val="20"/>
        </w:rPr>
        <w:t>Represent company and interact wi</w:t>
      </w:r>
      <w:r w:rsidR="005019BE">
        <w:rPr>
          <w:rFonts w:ascii="Arial" w:eastAsia="Times New Roman" w:hAnsi="Arial" w:cs="Arial"/>
          <w:sz w:val="20"/>
          <w:szCs w:val="20"/>
        </w:rPr>
        <w:t>th potential clients at 3</w:t>
      </w:r>
      <w:r w:rsidRPr="00C741B6">
        <w:rPr>
          <w:rFonts w:ascii="Arial" w:eastAsia="Times New Roman" w:hAnsi="Arial" w:cs="Arial"/>
          <w:sz w:val="20"/>
          <w:szCs w:val="20"/>
        </w:rPr>
        <w:t xml:space="preserve"> trade shows per year </w:t>
      </w:r>
    </w:p>
    <w:p w:rsidR="00C741B6" w:rsidRPr="00C741B6" w:rsidRDefault="00C741B6" w:rsidP="001F26A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741B6">
        <w:rPr>
          <w:rFonts w:ascii="Arial" w:eastAsia="Times New Roman" w:hAnsi="Arial" w:cs="Arial"/>
          <w:sz w:val="20"/>
          <w:szCs w:val="20"/>
        </w:rPr>
        <w:t xml:space="preserve">Developed and maintained expense and revenue budgets </w:t>
      </w:r>
    </w:p>
    <w:p w:rsidR="00C741B6" w:rsidRPr="00C741B6" w:rsidRDefault="00C741B6" w:rsidP="001F26A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741B6">
        <w:rPr>
          <w:rFonts w:ascii="Arial" w:eastAsia="Times New Roman" w:hAnsi="Arial" w:cs="Arial"/>
          <w:sz w:val="20"/>
          <w:szCs w:val="20"/>
        </w:rPr>
        <w:t>Built a nationwide network of independent fundrai</w:t>
      </w:r>
    </w:p>
    <w:p w:rsidR="00C741B6" w:rsidRPr="00C741B6" w:rsidRDefault="00C741B6" w:rsidP="001F26AC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741B6">
        <w:rPr>
          <w:rFonts w:ascii="Arial" w:eastAsia="Times New Roman" w:hAnsi="Arial" w:cs="Arial"/>
          <w:sz w:val="20"/>
          <w:szCs w:val="20"/>
        </w:rPr>
        <w:t xml:space="preserve">sing distributors who marketed our products </w:t>
      </w:r>
    </w:p>
    <w:p w:rsidR="00C84695" w:rsidRPr="008465FF" w:rsidRDefault="00C84695" w:rsidP="008465FF">
      <w:pPr>
        <w:pStyle w:val="ListParagraph"/>
        <w:spacing w:line="240" w:lineRule="auto"/>
        <w:rPr>
          <w:rFonts w:ascii="Verdana" w:hAnsi="Verdana" w:cs="Verdana"/>
          <w:color w:val="000000" w:themeColor="text1"/>
          <w:sz w:val="24"/>
          <w:szCs w:val="24"/>
          <w:u w:val="single"/>
        </w:rPr>
      </w:pPr>
    </w:p>
    <w:p w:rsidR="00402CD9" w:rsidRPr="00C741B6" w:rsidRDefault="00DC5625" w:rsidP="00C741B6">
      <w:pPr>
        <w:ind w:left="360" w:firstLine="360"/>
        <w:rPr>
          <w:rFonts w:ascii="Arial" w:hAnsi="Arial" w:cs="Arial"/>
          <w:color w:val="000000" w:themeColor="text1"/>
        </w:rPr>
      </w:pPr>
      <w:r w:rsidRPr="00C741B6">
        <w:rPr>
          <w:rFonts w:ascii="Arial" w:hAnsi="Arial" w:cs="Arial"/>
          <w:b/>
          <w:color w:val="000000" w:themeColor="text1"/>
          <w:u w:val="single"/>
        </w:rPr>
        <w:lastRenderedPageBreak/>
        <w:t xml:space="preserve">Excel </w:t>
      </w:r>
      <w:r w:rsidR="004C782A" w:rsidRPr="00C741B6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Pr="00C741B6">
        <w:rPr>
          <w:rFonts w:ascii="Arial" w:hAnsi="Arial" w:cs="Arial"/>
          <w:b/>
          <w:color w:val="000000" w:themeColor="text1"/>
          <w:u w:val="single"/>
        </w:rPr>
        <w:t>Refrigeration</w:t>
      </w:r>
      <w:r w:rsidR="004C782A" w:rsidRPr="00C741B6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1F26AC">
        <w:rPr>
          <w:rFonts w:ascii="Arial" w:hAnsi="Arial" w:cs="Arial"/>
          <w:b/>
          <w:color w:val="000000" w:themeColor="text1"/>
          <w:u w:val="single"/>
        </w:rPr>
        <w:t xml:space="preserve">&amp; Bakery </w:t>
      </w:r>
      <w:r w:rsidR="00C741B6" w:rsidRPr="00C741B6">
        <w:rPr>
          <w:rFonts w:ascii="Arial" w:hAnsi="Arial" w:cs="Arial"/>
          <w:b/>
          <w:color w:val="000000" w:themeColor="text1"/>
          <w:u w:val="single"/>
        </w:rPr>
        <w:t xml:space="preserve"> E</w:t>
      </w:r>
      <w:r w:rsidR="001F26AC">
        <w:rPr>
          <w:rFonts w:ascii="Arial" w:hAnsi="Arial" w:cs="Arial"/>
          <w:b/>
          <w:color w:val="000000" w:themeColor="text1"/>
          <w:u w:val="single"/>
        </w:rPr>
        <w:t>quipments</w:t>
      </w:r>
      <w:r w:rsidRPr="00C741B6">
        <w:rPr>
          <w:rFonts w:ascii="Arial" w:hAnsi="Arial" w:cs="Arial"/>
          <w:b/>
          <w:color w:val="000000" w:themeColor="text1"/>
          <w:u w:val="single"/>
        </w:rPr>
        <w:t>, Bangalore</w:t>
      </w:r>
      <w:r w:rsidRPr="00C741B6">
        <w:rPr>
          <w:rFonts w:ascii="Arial" w:hAnsi="Arial" w:cs="Arial"/>
          <w:color w:val="000000" w:themeColor="text1"/>
        </w:rPr>
        <w:t xml:space="preserve">:  </w:t>
      </w:r>
    </w:p>
    <w:p w:rsidR="00C84695" w:rsidRPr="001F26AC" w:rsidRDefault="00C84695" w:rsidP="00C84695">
      <w:pPr>
        <w:pStyle w:val="ListParagraph"/>
        <w:rPr>
          <w:rFonts w:ascii="Verdana" w:hAnsi="Verdana" w:cs="Verdana"/>
          <w:color w:val="000000" w:themeColor="text1"/>
          <w:sz w:val="20"/>
          <w:szCs w:val="20"/>
          <w:u w:val="single"/>
        </w:rPr>
      </w:pPr>
      <w:r w:rsidRPr="001F26AC">
        <w:rPr>
          <w:rFonts w:ascii="Verdana" w:hAnsi="Verdana" w:cs="Verdana"/>
          <w:color w:val="000000" w:themeColor="text1"/>
          <w:sz w:val="20"/>
          <w:szCs w:val="20"/>
          <w:u w:val="single"/>
        </w:rPr>
        <w:t xml:space="preserve">Designation : </w:t>
      </w:r>
      <w:r w:rsidR="008465FF" w:rsidRPr="001F26AC">
        <w:rPr>
          <w:rFonts w:ascii="Verdana" w:hAnsi="Verdana" w:cs="Verdana"/>
          <w:color w:val="000000" w:themeColor="text1"/>
          <w:sz w:val="20"/>
          <w:szCs w:val="20"/>
        </w:rPr>
        <w:t>Production Manager</w:t>
      </w:r>
    </w:p>
    <w:p w:rsidR="00DC5625" w:rsidRPr="001F26AC" w:rsidRDefault="00C84695" w:rsidP="00C84695">
      <w:pPr>
        <w:pStyle w:val="ListParagrap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1F26AC">
        <w:rPr>
          <w:rFonts w:ascii="Verdana" w:hAnsi="Verdana" w:cs="Verdana"/>
          <w:color w:val="000000" w:themeColor="text1"/>
          <w:sz w:val="20"/>
          <w:szCs w:val="20"/>
          <w:u w:val="single"/>
        </w:rPr>
        <w:t>Duration: </w:t>
      </w:r>
      <w:r w:rsidR="001F26AC" w:rsidRPr="001F26AC">
        <w:rPr>
          <w:rFonts w:ascii="Verdana" w:eastAsia="Times New Roman" w:hAnsi="Verdana" w:cs="Times New Roman"/>
          <w:color w:val="000000" w:themeColor="text1"/>
          <w:sz w:val="20"/>
          <w:szCs w:val="20"/>
        </w:rPr>
        <w:t>Jan 2006</w:t>
      </w:r>
      <w:r w:rsidR="00DC5625" w:rsidRPr="001F26AC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– </w:t>
      </w:r>
      <w:r w:rsidR="009E0D13" w:rsidRPr="001F26AC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Dec </w:t>
      </w:r>
      <w:r w:rsidR="00DC5625" w:rsidRPr="001F26AC">
        <w:rPr>
          <w:rFonts w:ascii="Verdana" w:eastAsia="Times New Roman" w:hAnsi="Verdana" w:cs="Times New Roman"/>
          <w:color w:val="000000" w:themeColor="text1"/>
          <w:sz w:val="20"/>
          <w:szCs w:val="20"/>
        </w:rPr>
        <w:t>20</w:t>
      </w:r>
      <w:r w:rsidR="009E0D13" w:rsidRPr="001F26AC">
        <w:rPr>
          <w:rFonts w:ascii="Verdana" w:eastAsia="Times New Roman" w:hAnsi="Verdana" w:cs="Times New Roman"/>
          <w:color w:val="000000" w:themeColor="text1"/>
          <w:sz w:val="20"/>
          <w:szCs w:val="20"/>
        </w:rPr>
        <w:t>09</w:t>
      </w:r>
    </w:p>
    <w:p w:rsidR="00C84695" w:rsidRPr="00536429" w:rsidRDefault="00C84695" w:rsidP="00C84695">
      <w:pPr>
        <w:pStyle w:val="ListParagraph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</w:p>
    <w:p w:rsidR="00C84695" w:rsidRPr="00536429" w:rsidRDefault="00C84695" w:rsidP="00C84695">
      <w:pPr>
        <w:pStyle w:val="ListParagraph"/>
        <w:spacing w:line="240" w:lineRule="auto"/>
        <w:rPr>
          <w:rFonts w:ascii="Verdana" w:hAnsi="Verdana" w:cs="Verdana"/>
          <w:color w:val="000000" w:themeColor="text1"/>
          <w:sz w:val="24"/>
          <w:szCs w:val="24"/>
          <w:u w:val="single"/>
        </w:rPr>
      </w:pPr>
      <w:r w:rsidRPr="00536429">
        <w:rPr>
          <w:rFonts w:ascii="Verdana" w:hAnsi="Verdana" w:cs="Verdana"/>
          <w:color w:val="000000" w:themeColor="text1"/>
          <w:sz w:val="24"/>
          <w:szCs w:val="24"/>
          <w:u w:val="single"/>
        </w:rPr>
        <w:t>Responsibilities:</w:t>
      </w:r>
    </w:p>
    <w:p w:rsidR="00DC5625" w:rsidRPr="00C741B6" w:rsidRDefault="00D138C0" w:rsidP="00E14D8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>Determine safety precautions and observe</w:t>
      </w:r>
      <w:r w:rsidR="00DC5625"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safe and e</w:t>
      </w:r>
      <w:r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>ffective work methods; complete</w:t>
      </w:r>
      <w:r w:rsidR="00DC5625"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daily duties in a timely and effective manner.</w:t>
      </w:r>
    </w:p>
    <w:p w:rsidR="00DC5625" w:rsidRPr="00C741B6" w:rsidRDefault="00D138C0" w:rsidP="00E14D8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>Prepare</w:t>
      </w:r>
      <w:r w:rsidR="00DC5625"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maintai</w:t>
      </w:r>
      <w:r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>n</w:t>
      </w:r>
      <w:r w:rsidR="00DC5625"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various logs and reco</w:t>
      </w:r>
      <w:r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>rds on work performed; request</w:t>
      </w:r>
      <w:r w:rsidR="00DC5625"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required materials, supplies and equipment.</w:t>
      </w:r>
    </w:p>
    <w:p w:rsidR="00DC5625" w:rsidRPr="00C741B6" w:rsidRDefault="00D138C0" w:rsidP="00E14D8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Direct </w:t>
      </w:r>
      <w:r w:rsidR="00DC5625"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>work of semi skilled assistants on a specific job.</w:t>
      </w:r>
    </w:p>
    <w:p w:rsidR="00DC5625" w:rsidRPr="00C741B6" w:rsidRDefault="00D138C0" w:rsidP="00E14D8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>Provide</w:t>
      </w:r>
      <w:r w:rsidR="00DC5625"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instruction on proper work procedures.</w:t>
      </w:r>
    </w:p>
    <w:p w:rsidR="00DC5625" w:rsidRPr="00C741B6" w:rsidRDefault="00D138C0" w:rsidP="00E14D8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>Gather information and interpret</w:t>
      </w:r>
      <w:r w:rsidR="00DC5625"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analyses and calculations.</w:t>
      </w:r>
    </w:p>
    <w:p w:rsidR="00DC5625" w:rsidRPr="00C741B6" w:rsidRDefault="00D138C0" w:rsidP="00E14D8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>Perform</w:t>
      </w:r>
      <w:r w:rsidR="00DC5625" w:rsidRPr="00C741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related duties and responsibilities as required.</w:t>
      </w:r>
    </w:p>
    <w:p w:rsidR="00C84695" w:rsidRPr="00C741B6" w:rsidRDefault="00C84695" w:rsidP="00C84695">
      <w:pPr>
        <w:autoSpaceDE w:val="0"/>
        <w:autoSpaceDN w:val="0"/>
        <w:adjustRightInd w:val="0"/>
        <w:spacing w:after="0" w:line="240" w:lineRule="auto"/>
        <w:ind w:left="360" w:right="-180"/>
        <w:rPr>
          <w:rFonts w:ascii="CBHIGM+TimesNewRoman,Bold" w:hAnsi="CBHIGM+TimesNewRoman,Bold" w:cs="CBHIGM+TimesNewRoman,Bold"/>
          <w:b/>
          <w:bCs/>
          <w:color w:val="000000" w:themeColor="text1"/>
          <w:sz w:val="20"/>
          <w:szCs w:val="20"/>
        </w:rPr>
      </w:pPr>
      <w:r w:rsidRPr="00C741B6">
        <w:rPr>
          <w:rFonts w:ascii="Verdana" w:hAnsi="Verdana" w:cs="Verdana"/>
          <w:color w:val="000000" w:themeColor="text1"/>
          <w:sz w:val="20"/>
          <w:szCs w:val="20"/>
          <w:u w:val="single"/>
        </w:rPr>
        <w:t>No</w:t>
      </w:r>
      <w:r w:rsidR="00212E5F" w:rsidRPr="00C741B6">
        <w:rPr>
          <w:rFonts w:ascii="Verdana" w:hAnsi="Verdana" w:cs="Verdana"/>
          <w:color w:val="000000" w:themeColor="text1"/>
          <w:sz w:val="20"/>
          <w:szCs w:val="20"/>
          <w:u w:val="single"/>
        </w:rPr>
        <w:t>.</w:t>
      </w:r>
      <w:r w:rsidRPr="00C741B6">
        <w:rPr>
          <w:rFonts w:ascii="Verdana" w:hAnsi="Verdana" w:cs="Verdana"/>
          <w:color w:val="000000" w:themeColor="text1"/>
          <w:sz w:val="20"/>
          <w:szCs w:val="20"/>
          <w:u w:val="single"/>
        </w:rPr>
        <w:t xml:space="preserve"> of Manpower Handled</w:t>
      </w:r>
      <w:r w:rsidRPr="00C741B6">
        <w:rPr>
          <w:rFonts w:ascii="CBHIGM+TimesNewRoman,Bold" w:hAnsi="CBHIGM+TimesNewRoman,Bold" w:cs="CBHIGM+TimesNewRoman,Bold"/>
          <w:b/>
          <w:bCs/>
          <w:color w:val="000000" w:themeColor="text1"/>
          <w:sz w:val="20"/>
          <w:szCs w:val="20"/>
        </w:rPr>
        <w:t xml:space="preserve">: </w:t>
      </w:r>
      <w:r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3supervisors, 5 Charge Hands, 50 Technicians/ helpers</w:t>
      </w:r>
      <w:r w:rsidRPr="00C741B6">
        <w:rPr>
          <w:rFonts w:ascii="CBHIGM+TimesNewRoman,Bold" w:hAnsi="CBHIGM+TimesNewRoman,Bold" w:cs="CBHIGM+TimesNewRoman,Bold"/>
          <w:b/>
          <w:bCs/>
          <w:color w:val="000000" w:themeColor="text1"/>
          <w:sz w:val="20"/>
          <w:szCs w:val="20"/>
        </w:rPr>
        <w:t xml:space="preserve">. </w:t>
      </w:r>
    </w:p>
    <w:p w:rsidR="00C84695" w:rsidRPr="00C741B6" w:rsidRDefault="00C84695" w:rsidP="00C84695">
      <w:pPr>
        <w:autoSpaceDE w:val="0"/>
        <w:autoSpaceDN w:val="0"/>
        <w:adjustRightInd w:val="0"/>
        <w:spacing w:after="0" w:line="240" w:lineRule="auto"/>
        <w:ind w:left="360" w:right="-180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C741B6">
        <w:rPr>
          <w:rFonts w:ascii="Verdana" w:hAnsi="Verdana" w:cs="Verdana"/>
          <w:color w:val="000000" w:themeColor="text1"/>
          <w:sz w:val="20"/>
          <w:szCs w:val="20"/>
          <w:u w:val="single"/>
        </w:rPr>
        <w:t>Reporting:</w:t>
      </w:r>
      <w:r w:rsidRPr="00C741B6">
        <w:rPr>
          <w:rFonts w:ascii="CBHIGM+TimesNewRoman,Bold" w:hAnsi="CBHIGM+TimesNewRoman,Bold" w:cs="CBHIGM+TimesNewRoman,Bold"/>
          <w:b/>
          <w:bCs/>
          <w:color w:val="000000" w:themeColor="text1"/>
          <w:sz w:val="20"/>
          <w:szCs w:val="20"/>
        </w:rPr>
        <w:t xml:space="preserve"> </w:t>
      </w:r>
      <w:r w:rsidRPr="00C741B6">
        <w:rPr>
          <w:rFonts w:ascii="Verdana" w:eastAsia="Times New Roman" w:hAnsi="Verdana" w:cs="Times New Roman"/>
          <w:color w:val="000000" w:themeColor="text1"/>
          <w:sz w:val="20"/>
          <w:szCs w:val="20"/>
        </w:rPr>
        <w:t>to Managing Director.</w:t>
      </w:r>
    </w:p>
    <w:p w:rsidR="00C84695" w:rsidRPr="00536429" w:rsidRDefault="00C84695" w:rsidP="00402CD9">
      <w:pPr>
        <w:rPr>
          <w:rFonts w:ascii="Copperplate Gothic Bold" w:hAnsi="Copperplate Gothic Bold" w:cs="Verdana"/>
          <w:b/>
          <w:color w:val="000000" w:themeColor="text1"/>
          <w:sz w:val="24"/>
          <w:szCs w:val="24"/>
          <w:u w:val="single"/>
        </w:rPr>
      </w:pPr>
    </w:p>
    <w:p w:rsidR="00101BA0" w:rsidRPr="00536429" w:rsidRDefault="00301BB4" w:rsidP="00402CD9">
      <w:pPr>
        <w:pStyle w:val="Heading1"/>
        <w:rPr>
          <w:rFonts w:ascii="Copperplate Gothic Bold" w:hAnsi="Copperplate Gothic Bold" w:cs="Verdana"/>
          <w:b/>
          <w:bCs/>
          <w:color w:val="000000" w:themeColor="text1"/>
          <w:kern w:val="36"/>
          <w:u w:val="single"/>
        </w:rPr>
      </w:pPr>
      <w:r w:rsidRPr="00536429">
        <w:rPr>
          <w:rFonts w:ascii="Copperplate Gothic Bold" w:hAnsi="Copperplate Gothic Bold" w:cs="Verdana"/>
          <w:b/>
          <w:bCs/>
          <w:color w:val="000000" w:themeColor="text1"/>
          <w:kern w:val="36"/>
          <w:u w:val="single"/>
        </w:rPr>
        <w:t xml:space="preserve">Educational </w:t>
      </w:r>
      <w:r w:rsidR="00C84695" w:rsidRPr="00536429">
        <w:rPr>
          <w:rFonts w:ascii="Copperplate Gothic Bold" w:hAnsi="Copperplate Gothic Bold" w:cs="Verdana"/>
          <w:b/>
          <w:bCs/>
          <w:color w:val="000000" w:themeColor="text1"/>
          <w:kern w:val="36"/>
          <w:u w:val="single"/>
        </w:rPr>
        <w:t xml:space="preserve"> </w:t>
      </w:r>
      <w:r w:rsidRPr="00536429">
        <w:rPr>
          <w:rFonts w:ascii="Copperplate Gothic Bold" w:hAnsi="Copperplate Gothic Bold" w:cs="Verdana"/>
          <w:b/>
          <w:bCs/>
          <w:color w:val="000000" w:themeColor="text1"/>
          <w:kern w:val="36"/>
          <w:u w:val="single"/>
        </w:rPr>
        <w:t>Qualifications</w:t>
      </w:r>
    </w:p>
    <w:p w:rsidR="00C84695" w:rsidRPr="00536429" w:rsidRDefault="00C84695" w:rsidP="00C84695">
      <w:pPr>
        <w:rPr>
          <w:color w:val="000000" w:themeColor="text1"/>
        </w:rPr>
      </w:pPr>
    </w:p>
    <w:tbl>
      <w:tblPr>
        <w:tblW w:w="8767" w:type="dxa"/>
        <w:tblLayout w:type="fixed"/>
        <w:tblLook w:val="0000"/>
      </w:tblPr>
      <w:tblGrid>
        <w:gridCol w:w="1583"/>
        <w:gridCol w:w="2425"/>
        <w:gridCol w:w="2245"/>
        <w:gridCol w:w="1257"/>
        <w:gridCol w:w="1257"/>
      </w:tblGrid>
      <w:tr w:rsidR="00402CD9" w:rsidRPr="00536429" w:rsidTr="00C741B6">
        <w:trPr>
          <w:trHeight w:val="202"/>
        </w:trPr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36429"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  <w:t>Course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36429"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  <w:t>University/ Board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36429"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  <w:t>Name of Institution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36429"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  <w:t>Year of Completion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36429">
              <w:rPr>
                <w:rFonts w:ascii="Verdana" w:eastAsia="Calibri" w:hAnsi="Verdana" w:cs="Verdana"/>
                <w:b/>
                <w:bCs/>
                <w:color w:val="000000" w:themeColor="text1"/>
                <w:sz w:val="16"/>
                <w:szCs w:val="16"/>
                <w:u w:val="single"/>
              </w:rPr>
              <w:t>Percentage</w:t>
            </w:r>
          </w:p>
        </w:tc>
      </w:tr>
      <w:tr w:rsidR="00402CD9" w:rsidRPr="00536429" w:rsidTr="00C741B6">
        <w:trPr>
          <w:trHeight w:val="588"/>
        </w:trPr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MBA- SALES</w:t>
            </w:r>
          </w:p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&amp; MARKETING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5D71DF" w:rsidP="00F4621A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Magadh University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5D71DF" w:rsidP="00F4621A">
            <w:pPr>
              <w:jc w:val="center"/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Gaya College, Gaya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2005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64%</w:t>
            </w:r>
          </w:p>
        </w:tc>
      </w:tr>
      <w:tr w:rsidR="00402CD9" w:rsidRPr="00536429" w:rsidTr="00C741B6">
        <w:trPr>
          <w:trHeight w:val="75"/>
        </w:trPr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BBM</w:t>
            </w:r>
          </w:p>
        </w:tc>
        <w:tc>
          <w:tcPr>
            <w:tcW w:w="2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5D71DF" w:rsidP="00F4621A">
            <w:pPr>
              <w:jc w:val="center"/>
              <w:rPr>
                <w:rFonts w:ascii="Calibri" w:eastAsia="Calibri" w:hAnsi="Calibri" w:cs="Times New Roman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Magadh University</w:t>
            </w:r>
          </w:p>
        </w:tc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5D71DF" w:rsidP="00F4621A">
            <w:pPr>
              <w:jc w:val="center"/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Gaya College, Gaya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2003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CD9" w:rsidRPr="00536429" w:rsidRDefault="00402CD9" w:rsidP="00F4621A">
            <w:pPr>
              <w:jc w:val="center"/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</w:pPr>
            <w:r w:rsidRPr="00536429">
              <w:rPr>
                <w:rFonts w:ascii="Verdana" w:eastAsia="Calibri" w:hAnsi="Verdana" w:cs="Verdana"/>
                <w:b/>
                <w:color w:val="000000" w:themeColor="text1"/>
                <w:sz w:val="16"/>
                <w:szCs w:val="16"/>
              </w:rPr>
              <w:t>66%</w:t>
            </w:r>
          </w:p>
        </w:tc>
      </w:tr>
    </w:tbl>
    <w:p w:rsidR="0093648E" w:rsidRPr="00536429" w:rsidRDefault="0093648E" w:rsidP="0093648E">
      <w:pPr>
        <w:pStyle w:val="Heading1"/>
        <w:rPr>
          <w:rFonts w:ascii="Verdana" w:hAnsi="Verdana"/>
          <w:b/>
          <w:color w:val="000000" w:themeColor="text1"/>
          <w:kern w:val="36"/>
          <w:sz w:val="22"/>
          <w:szCs w:val="22"/>
        </w:rPr>
      </w:pPr>
      <w:r w:rsidRPr="00536429">
        <w:rPr>
          <w:rFonts w:ascii="Verdana" w:hAnsi="Verdana"/>
          <w:b/>
          <w:color w:val="000000" w:themeColor="text1"/>
          <w:kern w:val="36"/>
          <w:sz w:val="22"/>
          <w:szCs w:val="22"/>
        </w:rPr>
        <w:t xml:space="preserve"> </w:t>
      </w:r>
    </w:p>
    <w:p w:rsidR="0093648E" w:rsidRPr="00536429" w:rsidRDefault="0093648E" w:rsidP="0093648E">
      <w:pPr>
        <w:pStyle w:val="Heading1"/>
        <w:rPr>
          <w:rFonts w:ascii="Copperplate Gothic Bold" w:hAnsi="Copperplate Gothic Bold"/>
          <w:b/>
          <w:color w:val="000000" w:themeColor="text1"/>
          <w:kern w:val="36"/>
        </w:rPr>
      </w:pPr>
      <w:r w:rsidRPr="00536429">
        <w:rPr>
          <w:rFonts w:ascii="Copperplate Gothic Bold" w:hAnsi="Copperplate Gothic Bold"/>
          <w:b/>
          <w:color w:val="000000" w:themeColor="text1"/>
          <w:kern w:val="36"/>
        </w:rPr>
        <w:t>Personal Profile</w:t>
      </w:r>
    </w:p>
    <w:p w:rsidR="0012091E" w:rsidRPr="00536429" w:rsidRDefault="0012091E" w:rsidP="0012091E">
      <w:pPr>
        <w:pStyle w:val="Heading1"/>
        <w:ind w:firstLine="720"/>
        <w:rPr>
          <w:rStyle w:val="Emphasis"/>
          <w:color w:val="000000" w:themeColor="text1"/>
        </w:rPr>
      </w:pPr>
    </w:p>
    <w:p w:rsidR="0093648E" w:rsidRPr="00536429" w:rsidRDefault="0093648E" w:rsidP="0012091E">
      <w:pPr>
        <w:pStyle w:val="Heading1"/>
        <w:ind w:firstLine="720"/>
        <w:rPr>
          <w:rStyle w:val="Emphasis"/>
          <w:rFonts w:ascii="Cambria" w:hAnsi="Cambria"/>
          <w:b/>
          <w:i w:val="0"/>
          <w:iCs w:val="0"/>
          <w:color w:val="000000" w:themeColor="text1"/>
          <w:sz w:val="22"/>
          <w:szCs w:val="22"/>
        </w:rPr>
      </w:pPr>
      <w:r w:rsidRPr="00536429">
        <w:rPr>
          <w:rStyle w:val="Emphasis"/>
          <w:rFonts w:ascii="Cambria" w:hAnsi="Cambria"/>
          <w:b/>
          <w:color w:val="000000" w:themeColor="text1"/>
        </w:rPr>
        <w:t xml:space="preserve">Age                              </w:t>
      </w:r>
      <w:r w:rsidR="005019BE">
        <w:rPr>
          <w:rStyle w:val="Emphasis"/>
          <w:rFonts w:ascii="Cambria" w:hAnsi="Cambria"/>
          <w:b/>
          <w:color w:val="000000" w:themeColor="text1"/>
        </w:rPr>
        <w:t xml:space="preserve">  : 33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yrs</w:t>
      </w:r>
    </w:p>
    <w:p w:rsidR="0093648E" w:rsidRPr="00536429" w:rsidRDefault="0093648E" w:rsidP="0093648E">
      <w:pPr>
        <w:pStyle w:val="NoSpacing"/>
        <w:ind w:firstLine="720"/>
        <w:rPr>
          <w:rStyle w:val="Emphasis"/>
          <w:rFonts w:ascii="Cambria" w:eastAsia="Calibri" w:hAnsi="Cambria" w:cs="Times New Roman"/>
          <w:b/>
          <w:color w:val="000000" w:themeColor="text1"/>
        </w:rPr>
      </w:pP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Date of Birth       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</w:t>
      </w:r>
      <w:r w:rsidR="00566224"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 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 : 6th October 1982</w:t>
      </w:r>
    </w:p>
    <w:p w:rsidR="0093648E" w:rsidRPr="00536429" w:rsidRDefault="0093648E" w:rsidP="0093648E">
      <w:pPr>
        <w:pStyle w:val="NoSpacing"/>
        <w:ind w:firstLine="720"/>
        <w:rPr>
          <w:rStyle w:val="Emphasis"/>
          <w:rFonts w:ascii="Cambria" w:eastAsia="Calibri" w:hAnsi="Cambria" w:cs="Times New Roman"/>
          <w:b/>
          <w:color w:val="000000" w:themeColor="text1"/>
        </w:rPr>
      </w:pP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Gender                 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   </w:t>
      </w:r>
      <w:r w:rsidR="00566224" w:rsidRPr="00536429">
        <w:rPr>
          <w:rStyle w:val="Emphasis"/>
          <w:rFonts w:ascii="Cambria" w:hAnsi="Cambria"/>
          <w:b/>
          <w:color w:val="000000" w:themeColor="text1"/>
        </w:rPr>
        <w:t xml:space="preserve">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</w:t>
      </w:r>
      <w:r w:rsidR="00566224" w:rsidRPr="00536429">
        <w:rPr>
          <w:rStyle w:val="Emphasis"/>
          <w:rFonts w:ascii="Cambria" w:hAnsi="Cambria"/>
          <w:b/>
          <w:color w:val="000000" w:themeColor="text1"/>
        </w:rPr>
        <w:t xml:space="preserve">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: Male</w:t>
      </w:r>
    </w:p>
    <w:p w:rsidR="0093648E" w:rsidRPr="00536429" w:rsidRDefault="0093648E" w:rsidP="0093648E">
      <w:pPr>
        <w:pStyle w:val="NoSpacing"/>
        <w:ind w:firstLine="720"/>
        <w:rPr>
          <w:rStyle w:val="Emphasis"/>
          <w:rFonts w:ascii="Cambria" w:eastAsia="Calibri" w:hAnsi="Cambria" w:cs="Times New Roman"/>
          <w:b/>
          <w:color w:val="000000" w:themeColor="text1"/>
        </w:rPr>
      </w:pP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Marital status      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  </w:t>
      </w:r>
      <w:r w:rsidR="00566224" w:rsidRPr="00536429">
        <w:rPr>
          <w:rStyle w:val="Emphasis"/>
          <w:rFonts w:ascii="Cambria" w:hAnsi="Cambria"/>
          <w:b/>
          <w:color w:val="000000" w:themeColor="text1"/>
        </w:rPr>
        <w:t xml:space="preserve">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  : Married</w:t>
      </w:r>
    </w:p>
    <w:p w:rsidR="0093648E" w:rsidRPr="00536429" w:rsidRDefault="0093648E" w:rsidP="0093648E">
      <w:pPr>
        <w:pStyle w:val="NoSpacing"/>
        <w:ind w:firstLine="720"/>
        <w:rPr>
          <w:rStyle w:val="Emphasis"/>
          <w:rFonts w:ascii="Cambria" w:eastAsia="Calibri" w:hAnsi="Cambria" w:cs="Times New Roman"/>
          <w:b/>
          <w:color w:val="000000" w:themeColor="text1"/>
        </w:rPr>
      </w:pPr>
      <w:r w:rsidRPr="00536429">
        <w:rPr>
          <w:rStyle w:val="Emphasis"/>
          <w:rFonts w:ascii="Cambria" w:hAnsi="Cambria"/>
          <w:b/>
          <w:color w:val="000000" w:themeColor="text1"/>
        </w:rPr>
        <w:t xml:space="preserve">Areas of Interest 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  </w:t>
      </w:r>
      <w:r w:rsidR="005019BE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: Listening to music &amp; playing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</w:t>
      </w:r>
      <w:r w:rsidR="005D71DF"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>Chess.</w:t>
      </w:r>
    </w:p>
    <w:p w:rsidR="0093648E" w:rsidRPr="00536429" w:rsidRDefault="0093648E" w:rsidP="0093648E">
      <w:pPr>
        <w:pStyle w:val="NoSpacing"/>
        <w:ind w:firstLine="720"/>
        <w:rPr>
          <w:rStyle w:val="Emphasis"/>
          <w:rFonts w:ascii="Cambria" w:eastAsia="Calibri" w:hAnsi="Cambria" w:cs="Times New Roman"/>
          <w:b/>
          <w:color w:val="000000" w:themeColor="text1"/>
        </w:rPr>
      </w:pP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Father’s Name      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 </w:t>
      </w:r>
      <w:r w:rsidR="00566224" w:rsidRPr="00536429">
        <w:rPr>
          <w:rStyle w:val="Emphasis"/>
          <w:rFonts w:ascii="Cambria" w:hAnsi="Cambria"/>
          <w:b/>
          <w:color w:val="000000" w:themeColor="text1"/>
        </w:rPr>
        <w:t xml:space="preserve">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</w:t>
      </w:r>
      <w:r w:rsidR="00566224"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: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>THOMAS</w:t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PP</w:t>
      </w:r>
    </w:p>
    <w:p w:rsidR="0093648E" w:rsidRPr="00536429" w:rsidRDefault="0093648E" w:rsidP="0093648E">
      <w:pPr>
        <w:pStyle w:val="NoSpacing"/>
        <w:ind w:firstLine="720"/>
        <w:rPr>
          <w:rStyle w:val="Emphasis"/>
          <w:rFonts w:ascii="Cambria" w:eastAsia="Calibri" w:hAnsi="Cambria" w:cs="Times New Roman"/>
          <w:b/>
          <w:color w:val="000000" w:themeColor="text1"/>
        </w:rPr>
      </w:pPr>
      <w:r w:rsidRPr="00536429">
        <w:rPr>
          <w:rStyle w:val="Emphasis"/>
          <w:rFonts w:ascii="Cambria" w:hAnsi="Cambria"/>
          <w:b/>
          <w:color w:val="000000" w:themeColor="text1"/>
        </w:rPr>
        <w:t xml:space="preserve">Languages Known     </w:t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 xml:space="preserve"> : English, Malayalam, Hindi, Kannada</w:t>
      </w:r>
    </w:p>
    <w:p w:rsidR="0093648E" w:rsidRPr="00536429" w:rsidRDefault="0093648E" w:rsidP="0093648E">
      <w:pPr>
        <w:pStyle w:val="NoSpacing"/>
        <w:rPr>
          <w:rStyle w:val="Emphasis"/>
          <w:rFonts w:ascii="Cambria" w:eastAsia="Calibri" w:hAnsi="Cambria" w:cs="Times New Roman"/>
          <w:b/>
          <w:color w:val="000000" w:themeColor="text1"/>
        </w:rPr>
      </w:pPr>
      <w:r w:rsidRPr="00536429">
        <w:rPr>
          <w:rStyle w:val="Emphasis"/>
          <w:rFonts w:ascii="Cambria" w:hAnsi="Cambria"/>
          <w:b/>
          <w:color w:val="000000" w:themeColor="text1"/>
        </w:rPr>
        <w:t xml:space="preserve">                                           </w:t>
      </w:r>
      <w:r w:rsidR="00566224" w:rsidRPr="00536429">
        <w:rPr>
          <w:rStyle w:val="Emphasis"/>
          <w:rFonts w:ascii="Cambria" w:hAnsi="Cambria"/>
          <w:b/>
          <w:color w:val="000000" w:themeColor="text1"/>
        </w:rPr>
        <w:tab/>
      </w:r>
      <w:r w:rsidRPr="00536429">
        <w:rPr>
          <w:rStyle w:val="Emphasis"/>
          <w:rFonts w:ascii="Cambria" w:hAnsi="Cambria"/>
          <w:b/>
          <w:color w:val="000000" w:themeColor="text1"/>
        </w:rPr>
        <w:t xml:space="preserve"> </w:t>
      </w:r>
      <w:r w:rsidRPr="00536429">
        <w:rPr>
          <w:rStyle w:val="Emphasis"/>
          <w:rFonts w:ascii="Cambria" w:hAnsi="Cambria"/>
          <w:b/>
          <w:color w:val="000000" w:themeColor="text1"/>
        </w:rPr>
        <w:tab/>
      </w:r>
      <w:r w:rsidRPr="00536429">
        <w:rPr>
          <w:rStyle w:val="Emphasis"/>
          <w:rFonts w:ascii="Cambria" w:eastAsia="Calibri" w:hAnsi="Cambria" w:cs="Times New Roman"/>
          <w:b/>
          <w:color w:val="000000" w:themeColor="text1"/>
        </w:rPr>
        <w:t>&amp; Tamil.</w:t>
      </w:r>
    </w:p>
    <w:p w:rsidR="00402CD9" w:rsidRPr="00536429" w:rsidRDefault="00402CD9" w:rsidP="00402CD9">
      <w:pPr>
        <w:jc w:val="both"/>
        <w:rPr>
          <w:rFonts w:ascii="Verdana" w:eastAsia="Calibri" w:hAnsi="Verdana" w:cs="Verdana"/>
          <w:b/>
          <w:bCs/>
          <w:color w:val="000000" w:themeColor="text1"/>
          <w:kern w:val="36"/>
          <w:u w:val="single"/>
        </w:rPr>
      </w:pPr>
      <w:r w:rsidRPr="00536429">
        <w:rPr>
          <w:rFonts w:ascii="Verdana" w:eastAsia="Calibri" w:hAnsi="Verdana" w:cs="Verdana"/>
          <w:b/>
          <w:bCs/>
          <w:color w:val="000000" w:themeColor="text1"/>
          <w:kern w:val="36"/>
          <w:u w:val="single"/>
        </w:rPr>
        <w:t>Declaration</w:t>
      </w:r>
    </w:p>
    <w:p w:rsidR="00C90297" w:rsidRPr="00536429" w:rsidRDefault="00402CD9" w:rsidP="00402CD9">
      <w:pPr>
        <w:rPr>
          <w:rFonts w:ascii="Verdana" w:hAnsi="Verdana" w:cs="Verdana"/>
          <w:color w:val="000000" w:themeColor="text1"/>
          <w:sz w:val="28"/>
          <w:szCs w:val="28"/>
        </w:rPr>
      </w:pPr>
      <w:r w:rsidRPr="00536429">
        <w:rPr>
          <w:rFonts w:ascii="Verdana" w:eastAsia="Calibri" w:hAnsi="Verdana" w:cs="Verdana"/>
          <w:color w:val="000000" w:themeColor="text1"/>
          <w:sz w:val="28"/>
          <w:szCs w:val="28"/>
        </w:rPr>
        <w:t>I hereby declare that the above statements furnished are true and fair to the best of my knowledge and shall be produced on request.</w:t>
      </w:r>
      <w:r w:rsidR="00D11624" w:rsidRPr="00536429">
        <w:rPr>
          <w:rFonts w:ascii="Verdana" w:hAnsi="Verdana" w:cs="Verdana"/>
          <w:color w:val="000000" w:themeColor="text1"/>
          <w:sz w:val="28"/>
          <w:szCs w:val="28"/>
        </w:rPr>
        <w:t xml:space="preserve">  </w:t>
      </w:r>
    </w:p>
    <w:p w:rsidR="00D11624" w:rsidRPr="00536429" w:rsidRDefault="00D11624" w:rsidP="00402CD9">
      <w:pPr>
        <w:rPr>
          <w:rFonts w:ascii="Verdana" w:hAnsi="Verdana" w:cs="Verdana"/>
          <w:color w:val="000000" w:themeColor="text1"/>
          <w:sz w:val="28"/>
          <w:szCs w:val="28"/>
        </w:rPr>
      </w:pPr>
      <w:r w:rsidRPr="00536429">
        <w:rPr>
          <w:rFonts w:ascii="Verdana" w:hAnsi="Verdana" w:cs="Verdana"/>
          <w:color w:val="000000" w:themeColor="text1"/>
          <w:sz w:val="28"/>
          <w:szCs w:val="28"/>
        </w:rPr>
        <w:t xml:space="preserve"> </w:t>
      </w:r>
    </w:p>
    <w:p w:rsidR="005D71DF" w:rsidRPr="00536429" w:rsidRDefault="00402CD9" w:rsidP="005D71DF">
      <w:pPr>
        <w:rPr>
          <w:rFonts w:ascii="Verdana" w:hAnsi="Verdana" w:cs="Verdana"/>
          <w:color w:val="000000" w:themeColor="text1"/>
          <w:sz w:val="28"/>
          <w:szCs w:val="28"/>
        </w:rPr>
      </w:pPr>
      <w:r w:rsidRPr="00536429">
        <w:rPr>
          <w:rFonts w:ascii="Verdana" w:eastAsia="Calibri" w:hAnsi="Verdana" w:cs="Verdana"/>
          <w:color w:val="000000" w:themeColor="text1"/>
        </w:rPr>
        <w:t>Place: Bangalore</w:t>
      </w:r>
      <w:r w:rsidR="00D11624" w:rsidRPr="00536429">
        <w:rPr>
          <w:rFonts w:ascii="Verdana" w:hAnsi="Verdana" w:cs="Verdana"/>
          <w:b/>
          <w:bCs/>
          <w:color w:val="000000" w:themeColor="text1"/>
          <w:sz w:val="20"/>
          <w:szCs w:val="20"/>
        </w:rPr>
        <w:t xml:space="preserve">                                                                 </w:t>
      </w:r>
      <w:r w:rsidR="005D71DF" w:rsidRPr="00536429">
        <w:rPr>
          <w:rFonts w:ascii="Verdana" w:eastAsia="Calibri" w:hAnsi="Verdana" w:cs="Verdana"/>
          <w:b/>
          <w:bCs/>
          <w:color w:val="000000" w:themeColor="text1"/>
          <w:sz w:val="20"/>
          <w:szCs w:val="20"/>
        </w:rPr>
        <w:t>Biju Joseph</w:t>
      </w:r>
      <w:r w:rsidR="005D71DF" w:rsidRPr="00536429">
        <w:rPr>
          <w:rFonts w:ascii="Verdana" w:hAnsi="Verdana" w:cs="Verdana"/>
          <w:b/>
          <w:bCs/>
          <w:color w:val="000000" w:themeColor="text1"/>
          <w:sz w:val="20"/>
          <w:szCs w:val="20"/>
        </w:rPr>
        <w:t xml:space="preserve"> </w:t>
      </w:r>
      <w:r w:rsidR="00D11624" w:rsidRPr="00536429">
        <w:rPr>
          <w:rFonts w:ascii="Verdana" w:hAnsi="Verdana" w:cs="Verdana"/>
          <w:b/>
          <w:bCs/>
          <w:color w:val="000000" w:themeColor="text1"/>
          <w:sz w:val="20"/>
          <w:szCs w:val="20"/>
        </w:rPr>
        <w:t>PT</w:t>
      </w:r>
      <w:r w:rsidR="00D11624" w:rsidRPr="00536429">
        <w:rPr>
          <w:rFonts w:ascii="Verdana" w:hAnsi="Verdana" w:cs="Verdana"/>
          <w:color w:val="000000" w:themeColor="text1"/>
          <w:sz w:val="28"/>
          <w:szCs w:val="28"/>
        </w:rPr>
        <w:t xml:space="preserve">     </w:t>
      </w:r>
    </w:p>
    <w:p w:rsidR="003C4736" w:rsidRPr="00536429" w:rsidRDefault="00402CD9" w:rsidP="005D71DF">
      <w:pPr>
        <w:rPr>
          <w:rFonts w:ascii="Verdana" w:hAnsi="Verdana" w:cs="Verdana"/>
          <w:b/>
          <w:bCs/>
          <w:color w:val="000000" w:themeColor="text1"/>
          <w:kern w:val="36"/>
          <w:u w:val="single"/>
        </w:rPr>
      </w:pPr>
      <w:r w:rsidRPr="00536429">
        <w:rPr>
          <w:rFonts w:ascii="Verdana" w:eastAsia="Calibri" w:hAnsi="Verdana" w:cs="Verdana"/>
          <w:color w:val="000000" w:themeColor="text1"/>
        </w:rPr>
        <w:t xml:space="preserve">      </w:t>
      </w:r>
    </w:p>
    <w:sectPr w:rsidR="003C4736" w:rsidRPr="00536429" w:rsidSect="00101BA0">
      <w:pgSz w:w="12240" w:h="15840"/>
      <w:pgMar w:top="432" w:right="1440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C1E" w:rsidRDefault="00081C1E" w:rsidP="00101BA0">
      <w:pPr>
        <w:spacing w:after="0" w:line="240" w:lineRule="auto"/>
      </w:pPr>
      <w:r>
        <w:separator/>
      </w:r>
    </w:p>
  </w:endnote>
  <w:endnote w:type="continuationSeparator" w:id="1">
    <w:p w:rsidR="00081C1E" w:rsidRDefault="00081C1E" w:rsidP="001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BHIG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BHIF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C1E" w:rsidRDefault="00081C1E" w:rsidP="00101BA0">
      <w:pPr>
        <w:spacing w:after="0" w:line="240" w:lineRule="auto"/>
      </w:pPr>
      <w:r>
        <w:separator/>
      </w:r>
    </w:p>
  </w:footnote>
  <w:footnote w:type="continuationSeparator" w:id="1">
    <w:p w:rsidR="00081C1E" w:rsidRDefault="00081C1E" w:rsidP="00101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F14"/>
    <w:multiLevelType w:val="hybridMultilevel"/>
    <w:tmpl w:val="2858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332AA"/>
    <w:multiLevelType w:val="multilevel"/>
    <w:tmpl w:val="C5C0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3087B"/>
    <w:multiLevelType w:val="hybridMultilevel"/>
    <w:tmpl w:val="0E4A9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8386F"/>
    <w:multiLevelType w:val="multilevel"/>
    <w:tmpl w:val="D56A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650213"/>
    <w:multiLevelType w:val="hybridMultilevel"/>
    <w:tmpl w:val="7D7675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D5581"/>
    <w:multiLevelType w:val="multilevel"/>
    <w:tmpl w:val="0D54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20897"/>
    <w:multiLevelType w:val="multilevel"/>
    <w:tmpl w:val="89FC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F2736"/>
    <w:multiLevelType w:val="hybridMultilevel"/>
    <w:tmpl w:val="0F1E3E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6019D2"/>
    <w:multiLevelType w:val="hybridMultilevel"/>
    <w:tmpl w:val="07580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D2B84"/>
    <w:multiLevelType w:val="multilevel"/>
    <w:tmpl w:val="664C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F0223"/>
    <w:multiLevelType w:val="multilevel"/>
    <w:tmpl w:val="5AF6E7F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E2D2D"/>
    <w:multiLevelType w:val="hybridMultilevel"/>
    <w:tmpl w:val="B2AC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97F74"/>
    <w:multiLevelType w:val="hybridMultilevel"/>
    <w:tmpl w:val="B5A8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75FD7"/>
    <w:multiLevelType w:val="multilevel"/>
    <w:tmpl w:val="EF9A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F1720A"/>
    <w:multiLevelType w:val="multilevel"/>
    <w:tmpl w:val="5CA2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620DA8"/>
    <w:multiLevelType w:val="multilevel"/>
    <w:tmpl w:val="30081F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D02EBB"/>
    <w:multiLevelType w:val="multilevel"/>
    <w:tmpl w:val="05DAFB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7100C0"/>
    <w:multiLevelType w:val="multilevel"/>
    <w:tmpl w:val="DA3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C2757A"/>
    <w:multiLevelType w:val="multilevel"/>
    <w:tmpl w:val="1E50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FD5535"/>
    <w:multiLevelType w:val="multilevel"/>
    <w:tmpl w:val="1D5C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4"/>
  </w:num>
  <w:num w:numId="5">
    <w:abstractNumId w:val="19"/>
  </w:num>
  <w:num w:numId="6">
    <w:abstractNumId w:val="17"/>
  </w:num>
  <w:num w:numId="7">
    <w:abstractNumId w:val="18"/>
  </w:num>
  <w:num w:numId="8">
    <w:abstractNumId w:val="13"/>
  </w:num>
  <w:num w:numId="9">
    <w:abstractNumId w:val="1"/>
  </w:num>
  <w:num w:numId="10">
    <w:abstractNumId w:val="0"/>
  </w:num>
  <w:num w:numId="11">
    <w:abstractNumId w:val="12"/>
  </w:num>
  <w:num w:numId="12">
    <w:abstractNumId w:val="4"/>
  </w:num>
  <w:num w:numId="13">
    <w:abstractNumId w:val="8"/>
  </w:num>
  <w:num w:numId="14">
    <w:abstractNumId w:val="15"/>
  </w:num>
  <w:num w:numId="15">
    <w:abstractNumId w:val="7"/>
  </w:num>
  <w:num w:numId="16">
    <w:abstractNumId w:val="10"/>
  </w:num>
  <w:num w:numId="17">
    <w:abstractNumId w:val="11"/>
  </w:num>
  <w:num w:numId="18">
    <w:abstractNumId w:val="2"/>
  </w:num>
  <w:num w:numId="19">
    <w:abstractNumId w:val="5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1BA0"/>
    <w:rsid w:val="00081C1E"/>
    <w:rsid w:val="000D0AAC"/>
    <w:rsid w:val="00101BA0"/>
    <w:rsid w:val="0012091E"/>
    <w:rsid w:val="001F26AC"/>
    <w:rsid w:val="00212E5F"/>
    <w:rsid w:val="002257CB"/>
    <w:rsid w:val="00236F79"/>
    <w:rsid w:val="00267807"/>
    <w:rsid w:val="00301BB4"/>
    <w:rsid w:val="00304790"/>
    <w:rsid w:val="00344468"/>
    <w:rsid w:val="00365278"/>
    <w:rsid w:val="0036741F"/>
    <w:rsid w:val="0039759C"/>
    <w:rsid w:val="003A0D5A"/>
    <w:rsid w:val="003B46A2"/>
    <w:rsid w:val="003C4736"/>
    <w:rsid w:val="00402CD9"/>
    <w:rsid w:val="00414825"/>
    <w:rsid w:val="004473B9"/>
    <w:rsid w:val="004C782A"/>
    <w:rsid w:val="005019BE"/>
    <w:rsid w:val="00536429"/>
    <w:rsid w:val="00566224"/>
    <w:rsid w:val="0057399A"/>
    <w:rsid w:val="005D71DF"/>
    <w:rsid w:val="006775E2"/>
    <w:rsid w:val="006B1ED6"/>
    <w:rsid w:val="0078055C"/>
    <w:rsid w:val="007B0D28"/>
    <w:rsid w:val="008465FF"/>
    <w:rsid w:val="00856D78"/>
    <w:rsid w:val="008D739E"/>
    <w:rsid w:val="0093648E"/>
    <w:rsid w:val="00974207"/>
    <w:rsid w:val="00981CB8"/>
    <w:rsid w:val="009834D9"/>
    <w:rsid w:val="009B4AF1"/>
    <w:rsid w:val="009E0D13"/>
    <w:rsid w:val="009E2883"/>
    <w:rsid w:val="00A17418"/>
    <w:rsid w:val="00A3295E"/>
    <w:rsid w:val="00A35E1A"/>
    <w:rsid w:val="00A36AFF"/>
    <w:rsid w:val="00B45C2A"/>
    <w:rsid w:val="00BC155C"/>
    <w:rsid w:val="00BC2E03"/>
    <w:rsid w:val="00BE7CF9"/>
    <w:rsid w:val="00C46FB6"/>
    <w:rsid w:val="00C741B6"/>
    <w:rsid w:val="00C84695"/>
    <w:rsid w:val="00C90297"/>
    <w:rsid w:val="00C91E8A"/>
    <w:rsid w:val="00CA534B"/>
    <w:rsid w:val="00CA7623"/>
    <w:rsid w:val="00D11624"/>
    <w:rsid w:val="00D138C0"/>
    <w:rsid w:val="00D30DB9"/>
    <w:rsid w:val="00D75ABA"/>
    <w:rsid w:val="00DC5625"/>
    <w:rsid w:val="00E14D81"/>
    <w:rsid w:val="00E52D61"/>
    <w:rsid w:val="00EC1A3F"/>
    <w:rsid w:val="00F243F6"/>
    <w:rsid w:val="00F95FB7"/>
    <w:rsid w:val="00FD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4B"/>
  </w:style>
  <w:style w:type="paragraph" w:styleId="Heading1">
    <w:name w:val="heading 1"/>
    <w:basedOn w:val="Normal"/>
    <w:next w:val="Normal"/>
    <w:link w:val="Heading1Char"/>
    <w:qFormat/>
    <w:rsid w:val="00301BB4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Bookman Old Style" w:eastAsia="Times New Roman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1BA0"/>
  </w:style>
  <w:style w:type="paragraph" w:styleId="NormalWeb">
    <w:name w:val="Normal (Web)"/>
    <w:basedOn w:val="Normal"/>
    <w:uiPriority w:val="99"/>
    <w:semiHidden/>
    <w:unhideWhenUsed/>
    <w:rsid w:val="0010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link">
    <w:name w:val="klink"/>
    <w:basedOn w:val="DefaultParagraphFont"/>
    <w:rsid w:val="00101BA0"/>
  </w:style>
  <w:style w:type="character" w:customStyle="1" w:styleId="apple-style-span">
    <w:name w:val="apple-style-span"/>
    <w:basedOn w:val="DefaultParagraphFont"/>
    <w:rsid w:val="00101BA0"/>
  </w:style>
  <w:style w:type="character" w:styleId="Hyperlink">
    <w:name w:val="Hyperlink"/>
    <w:basedOn w:val="DefaultParagraphFont"/>
    <w:uiPriority w:val="99"/>
    <w:semiHidden/>
    <w:unhideWhenUsed/>
    <w:rsid w:val="00101B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0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BA0"/>
  </w:style>
  <w:style w:type="paragraph" w:styleId="Footer">
    <w:name w:val="footer"/>
    <w:basedOn w:val="Normal"/>
    <w:link w:val="FooterChar"/>
    <w:uiPriority w:val="99"/>
    <w:semiHidden/>
    <w:unhideWhenUsed/>
    <w:rsid w:val="00101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BA0"/>
  </w:style>
  <w:style w:type="character" w:customStyle="1" w:styleId="Heading1Char">
    <w:name w:val="Heading 1 Char"/>
    <w:basedOn w:val="DefaultParagraphFont"/>
    <w:link w:val="Heading1"/>
    <w:rsid w:val="00301BB4"/>
    <w:rPr>
      <w:rFonts w:ascii="Bookman Old Style" w:eastAsia="Times New Roman" w:hAnsi="Bookman Old Style" w:cs="Bookman Old Style"/>
      <w:sz w:val="24"/>
      <w:szCs w:val="24"/>
    </w:rPr>
  </w:style>
  <w:style w:type="paragraph" w:styleId="ListParagraph">
    <w:name w:val="List Paragraph"/>
    <w:basedOn w:val="Normal"/>
    <w:uiPriority w:val="34"/>
    <w:qFormat/>
    <w:rsid w:val="00DC5625"/>
    <w:pPr>
      <w:ind w:left="720"/>
      <w:contextualSpacing/>
    </w:pPr>
  </w:style>
  <w:style w:type="paragraph" w:styleId="NoSpacing">
    <w:name w:val="No Spacing"/>
    <w:uiPriority w:val="1"/>
    <w:qFormat/>
    <w:rsid w:val="0093648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3648E"/>
    <w:rPr>
      <w:i/>
      <w:iCs/>
    </w:rPr>
  </w:style>
  <w:style w:type="paragraph" w:customStyle="1" w:styleId="Default">
    <w:name w:val="Default"/>
    <w:rsid w:val="003B46A2"/>
    <w:pPr>
      <w:autoSpaceDE w:val="0"/>
      <w:autoSpaceDN w:val="0"/>
      <w:adjustRightInd w:val="0"/>
      <w:spacing w:after="0" w:line="240" w:lineRule="auto"/>
    </w:pPr>
    <w:rPr>
      <w:rFonts w:ascii="CBHIGM+TimesNewRoman,Bold" w:hAnsi="CBHIGM+TimesNewRoman,Bold" w:cs="CBHIGM+TimesNewRoman,Bol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bijujoseph@rediff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C0ADE-F1A5-40ED-ABC1-4F414F3C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RoyalGroup1</dc:creator>
  <cp:keywords/>
  <dc:description/>
  <cp:lastModifiedBy>excelbiju</cp:lastModifiedBy>
  <cp:revision>43</cp:revision>
  <cp:lastPrinted>2015-06-10T04:51:00Z</cp:lastPrinted>
  <dcterms:created xsi:type="dcterms:W3CDTF">2012-03-17T19:57:00Z</dcterms:created>
  <dcterms:modified xsi:type="dcterms:W3CDTF">2015-08-31T04:35:00Z</dcterms:modified>
</cp:coreProperties>
</file>