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FF05" w14:textId="77777777" w:rsidR="00DB6443" w:rsidRPr="004A4170" w:rsidRDefault="00DB6443" w:rsidP="004A4170">
      <w:pPr>
        <w:spacing w:after="0"/>
        <w:jc w:val="center"/>
        <w:rPr>
          <w:b/>
          <w:bCs/>
          <w:u w:val="single"/>
        </w:rPr>
      </w:pPr>
      <w:r w:rsidRPr="004A4170">
        <w:rPr>
          <w:b/>
          <w:bCs/>
          <w:u w:val="single"/>
        </w:rPr>
        <w:t>Naive Bayes (NB) Report</w:t>
      </w:r>
    </w:p>
    <w:p w14:paraId="0F6D2B0D" w14:textId="77777777" w:rsidR="00DB6443" w:rsidRPr="00DB6443" w:rsidRDefault="00DB6443" w:rsidP="004A4170">
      <w:pPr>
        <w:spacing w:after="0"/>
        <w:rPr>
          <w:b/>
          <w:bCs/>
        </w:rPr>
      </w:pPr>
      <w:r w:rsidRPr="00DB6443">
        <w:rPr>
          <w:b/>
          <w:bCs/>
        </w:rPr>
        <w:t>1. About Dataset</w:t>
      </w:r>
    </w:p>
    <w:p w14:paraId="6A194918" w14:textId="1DF52B65" w:rsidR="00DB6443" w:rsidRPr="00DB6443" w:rsidRDefault="00F36303" w:rsidP="004A4170">
      <w:pPr>
        <w:spacing w:after="0"/>
      </w:pPr>
      <w:r w:rsidRPr="00F36303">
        <w:t>The dataset contains 5000 entries with 12 columns, including features such as Age, Experience, Income, Family, and others. The target variables are: `Personal Loan` (binary classification target) and `Income` (regression target). The dataset is clean, with no missing values after preprocessing.</w:t>
      </w:r>
    </w:p>
    <w:p w14:paraId="5EA459DC" w14:textId="77777777" w:rsidR="004A4170" w:rsidRDefault="004A4170" w:rsidP="004A4170">
      <w:pPr>
        <w:spacing w:after="0"/>
        <w:rPr>
          <w:b/>
          <w:bCs/>
        </w:rPr>
      </w:pPr>
    </w:p>
    <w:p w14:paraId="67160079" w14:textId="73DC1F29" w:rsidR="00DB6443" w:rsidRPr="00DB6443" w:rsidRDefault="00DB6443" w:rsidP="004A4170">
      <w:pPr>
        <w:spacing w:after="0"/>
        <w:rPr>
          <w:b/>
          <w:bCs/>
        </w:rPr>
      </w:pPr>
      <w:r w:rsidRPr="00DB6443">
        <w:rPr>
          <w:b/>
          <w:bCs/>
        </w:rPr>
        <w:t>2. Preprocessing Steps</w:t>
      </w:r>
    </w:p>
    <w:p w14:paraId="521D0B3B" w14:textId="77777777" w:rsidR="00DB6443" w:rsidRDefault="00DB6443" w:rsidP="004A4170">
      <w:pPr>
        <w:numPr>
          <w:ilvl w:val="0"/>
          <w:numId w:val="1"/>
        </w:numPr>
        <w:spacing w:after="0"/>
      </w:pPr>
      <w:r w:rsidRPr="00DB6443">
        <w:t>Removed missing values.</w:t>
      </w:r>
    </w:p>
    <w:p w14:paraId="35C11D64" w14:textId="5DF8EE27" w:rsidR="00F36303" w:rsidRPr="00DB6443" w:rsidRDefault="00F36303" w:rsidP="004A4170">
      <w:pPr>
        <w:pStyle w:val="ListParagraph"/>
        <w:numPr>
          <w:ilvl w:val="0"/>
          <w:numId w:val="1"/>
        </w:numPr>
        <w:spacing w:after="0"/>
      </w:pPr>
      <w:r w:rsidRPr="00F36303">
        <w:t>Dropped Unnecessary Columns ID and ZIP Code as they are irrelevant to the analysis.</w:t>
      </w:r>
    </w:p>
    <w:p w14:paraId="3F44B824" w14:textId="77777777" w:rsidR="00DB6443" w:rsidRPr="00DB6443" w:rsidRDefault="00DB6443" w:rsidP="004A4170">
      <w:pPr>
        <w:numPr>
          <w:ilvl w:val="0"/>
          <w:numId w:val="1"/>
        </w:numPr>
        <w:spacing w:after="0"/>
      </w:pPr>
      <w:r w:rsidRPr="00DB6443">
        <w:t>Applied Label Encoding to categorical features.</w:t>
      </w:r>
    </w:p>
    <w:p w14:paraId="4A591186" w14:textId="77777777" w:rsidR="00DB6443" w:rsidRPr="00DB6443" w:rsidRDefault="00DB6443" w:rsidP="004A4170">
      <w:pPr>
        <w:numPr>
          <w:ilvl w:val="0"/>
          <w:numId w:val="1"/>
        </w:numPr>
        <w:spacing w:after="0"/>
      </w:pPr>
      <w:r w:rsidRPr="00DB6443">
        <w:t>Standardized numerical features to ensure consistent performance.</w:t>
      </w:r>
    </w:p>
    <w:p w14:paraId="5602105A" w14:textId="77777777" w:rsidR="00DB6443" w:rsidRPr="00DB6443" w:rsidRDefault="00DB6443" w:rsidP="004A4170">
      <w:pPr>
        <w:numPr>
          <w:ilvl w:val="0"/>
          <w:numId w:val="1"/>
        </w:numPr>
        <w:spacing w:after="0"/>
      </w:pPr>
      <w:r w:rsidRPr="00DB6443">
        <w:t>Split data into training and testing sets (80-20 split).</w:t>
      </w:r>
    </w:p>
    <w:p w14:paraId="552C0625" w14:textId="77777777" w:rsidR="004A4170" w:rsidRDefault="004A4170" w:rsidP="004A4170">
      <w:pPr>
        <w:spacing w:after="0"/>
        <w:rPr>
          <w:b/>
          <w:bCs/>
        </w:rPr>
      </w:pPr>
    </w:p>
    <w:p w14:paraId="283A4242" w14:textId="62183166" w:rsidR="00DB6443" w:rsidRPr="00DB6443" w:rsidRDefault="00DB6443" w:rsidP="004A4170">
      <w:pPr>
        <w:spacing w:after="0"/>
        <w:rPr>
          <w:b/>
          <w:bCs/>
        </w:rPr>
      </w:pPr>
      <w:r w:rsidRPr="00DB6443">
        <w:rPr>
          <w:b/>
          <w:bCs/>
        </w:rPr>
        <w:t>3. Model Performance Results</w:t>
      </w:r>
    </w:p>
    <w:p w14:paraId="6E72283E" w14:textId="77777777" w:rsidR="004A4170" w:rsidRDefault="004A4170" w:rsidP="004A4170">
      <w:pPr>
        <w:spacing w:after="0"/>
        <w:rPr>
          <w:b/>
          <w:bCs/>
        </w:rPr>
      </w:pPr>
    </w:p>
    <w:p w14:paraId="5E0CB797" w14:textId="1CBBDF4C" w:rsidR="00DB6443" w:rsidRPr="00DB6443" w:rsidRDefault="00F36303" w:rsidP="004A4170">
      <w:pPr>
        <w:spacing w:after="0"/>
        <w:rPr>
          <w:b/>
          <w:bCs/>
        </w:rPr>
      </w:pPr>
      <w:r w:rsidRPr="00F36303">
        <w:rPr>
          <w:b/>
          <w:bCs/>
        </w:rPr>
        <w:t>Classification (Naive Bayes - GaussianNB)</w:t>
      </w:r>
      <w:r w:rsidR="00DB6443" w:rsidRPr="00DB6443">
        <w:rPr>
          <w:b/>
          <w:bCs/>
        </w:rPr>
        <w:t>:</w:t>
      </w:r>
    </w:p>
    <w:p w14:paraId="3F2F7B54" w14:textId="77777777" w:rsidR="004A4170" w:rsidRDefault="004A4170" w:rsidP="004A4170">
      <w:pPr>
        <w:numPr>
          <w:ilvl w:val="0"/>
          <w:numId w:val="2"/>
        </w:numPr>
        <w:spacing w:after="0"/>
      </w:pPr>
      <w:r>
        <w:t>Accuracy: High accuracy achieved, indicating the model effectively distinguishes between classes.</w:t>
      </w:r>
    </w:p>
    <w:p w14:paraId="1B9B2E31" w14:textId="77777777" w:rsidR="004A4170" w:rsidRDefault="004A4170" w:rsidP="004A4170">
      <w:pPr>
        <w:numPr>
          <w:ilvl w:val="0"/>
          <w:numId w:val="2"/>
        </w:numPr>
        <w:spacing w:after="0"/>
      </w:pPr>
      <w:r>
        <w:t>Precision, Recall, F1-Score: Balanced metrics suggest the model performs well across both classes.</w:t>
      </w:r>
    </w:p>
    <w:p w14:paraId="5F662A13" w14:textId="2B47DE20" w:rsidR="00DB6443" w:rsidRPr="00DB6443" w:rsidRDefault="004A4170" w:rsidP="004A4170">
      <w:pPr>
        <w:numPr>
          <w:ilvl w:val="0"/>
          <w:numId w:val="2"/>
        </w:numPr>
        <w:spacing w:after="0"/>
      </w:pPr>
      <w:r>
        <w:t>Confusion Matrix: Shows a good balance between true positives and true negatives, with minimal misclassifications.</w:t>
      </w:r>
    </w:p>
    <w:p w14:paraId="1913738F" w14:textId="77777777" w:rsidR="004A4170" w:rsidRDefault="004A4170" w:rsidP="004A4170">
      <w:pPr>
        <w:spacing w:after="0"/>
        <w:rPr>
          <w:b/>
          <w:bCs/>
        </w:rPr>
      </w:pPr>
    </w:p>
    <w:p w14:paraId="6D68F138" w14:textId="2C7ED739" w:rsidR="00DB6443" w:rsidRPr="00DB6443" w:rsidRDefault="00DB6443" w:rsidP="004A4170">
      <w:pPr>
        <w:spacing w:after="0"/>
        <w:rPr>
          <w:b/>
          <w:bCs/>
        </w:rPr>
      </w:pPr>
      <w:r w:rsidRPr="00DB6443">
        <w:rPr>
          <w:b/>
          <w:bCs/>
        </w:rPr>
        <w:t>Regression:</w:t>
      </w:r>
    </w:p>
    <w:p w14:paraId="4FE67933" w14:textId="77777777" w:rsidR="00F36303" w:rsidRDefault="00F36303" w:rsidP="004A4170">
      <w:pPr>
        <w:numPr>
          <w:ilvl w:val="0"/>
          <w:numId w:val="3"/>
        </w:numPr>
        <w:spacing w:after="0"/>
      </w:pPr>
      <w:r>
        <w:t>MSE: Extremely low, indicating minimal error in predictions.</w:t>
      </w:r>
    </w:p>
    <w:p w14:paraId="57C48BDE" w14:textId="77777777" w:rsidR="00F36303" w:rsidRDefault="00F36303" w:rsidP="004A4170">
      <w:pPr>
        <w:numPr>
          <w:ilvl w:val="0"/>
          <w:numId w:val="3"/>
        </w:numPr>
        <w:spacing w:after="0"/>
      </w:pPr>
      <w:r>
        <w:t>RMSE: Close to zero, further confirming the model's accuracy.</w:t>
      </w:r>
    </w:p>
    <w:p w14:paraId="4C795768" w14:textId="2A36A488" w:rsidR="00DB6443" w:rsidRPr="00DB6443" w:rsidRDefault="00F36303" w:rsidP="004A4170">
      <w:pPr>
        <w:numPr>
          <w:ilvl w:val="0"/>
          <w:numId w:val="3"/>
        </w:numPr>
        <w:spacing w:after="0"/>
      </w:pPr>
      <w:r>
        <w:t>R² Score: Perfect score (1.0), suggesting the model explains all variance in the target variable.</w:t>
      </w:r>
    </w:p>
    <w:p w14:paraId="09FBD235" w14:textId="77777777" w:rsidR="004A4170" w:rsidRDefault="004A4170" w:rsidP="004A4170">
      <w:pPr>
        <w:spacing w:after="0"/>
        <w:rPr>
          <w:b/>
          <w:bCs/>
        </w:rPr>
      </w:pPr>
    </w:p>
    <w:p w14:paraId="661B0320" w14:textId="14F4AF75" w:rsidR="00DB6443" w:rsidRPr="00DB6443" w:rsidRDefault="00DB6443" w:rsidP="004A4170">
      <w:pPr>
        <w:spacing w:after="0"/>
        <w:rPr>
          <w:b/>
          <w:bCs/>
        </w:rPr>
      </w:pPr>
      <w:r w:rsidRPr="00DB6443">
        <w:rPr>
          <w:b/>
          <w:bCs/>
        </w:rPr>
        <w:t>4. Observations on Performance Changes</w:t>
      </w:r>
    </w:p>
    <w:p w14:paraId="64BFDF4A" w14:textId="77777777" w:rsidR="004A4170" w:rsidRDefault="004A4170" w:rsidP="004A4170">
      <w:pPr>
        <w:spacing w:after="0"/>
        <w:rPr>
          <w:b/>
          <w:bCs/>
        </w:rPr>
      </w:pPr>
    </w:p>
    <w:p w14:paraId="32E00F9C" w14:textId="1A45043A" w:rsidR="004A4170" w:rsidRPr="00F36303" w:rsidRDefault="004A4170" w:rsidP="004A4170">
      <w:pPr>
        <w:spacing w:after="0"/>
        <w:rPr>
          <w:b/>
          <w:bCs/>
        </w:rPr>
      </w:pPr>
      <w:r w:rsidRPr="00F36303">
        <w:rPr>
          <w:b/>
          <w:bCs/>
        </w:rPr>
        <w:t>Classification:</w:t>
      </w:r>
    </w:p>
    <w:p w14:paraId="58C3A0C6" w14:textId="77777777" w:rsidR="004A4170" w:rsidRPr="00F36303" w:rsidRDefault="004A4170" w:rsidP="004A4170">
      <w:pPr>
        <w:pStyle w:val="ListParagraph"/>
        <w:numPr>
          <w:ilvl w:val="0"/>
          <w:numId w:val="5"/>
        </w:numPr>
        <w:spacing w:after="0"/>
      </w:pPr>
      <w:r w:rsidRPr="00F36303">
        <w:t>Adjusting the `var_smoothing` parameter in `GaussianNB` can impact the model's sensitivity to small variances in the data.</w:t>
      </w:r>
    </w:p>
    <w:p w14:paraId="63FBA23F" w14:textId="77777777" w:rsidR="004A4170" w:rsidRPr="00F36303" w:rsidRDefault="004A4170" w:rsidP="004A4170">
      <w:pPr>
        <w:pStyle w:val="ListParagraph"/>
        <w:numPr>
          <w:ilvl w:val="0"/>
          <w:numId w:val="5"/>
        </w:numPr>
        <w:spacing w:after="0"/>
      </w:pPr>
      <w:r w:rsidRPr="00F36303">
        <w:t>Smaller values improve precision but may overfit, while larger values generalize better but may reduce accuracy.</w:t>
      </w:r>
    </w:p>
    <w:p w14:paraId="5D202434" w14:textId="77777777" w:rsidR="004A4170" w:rsidRDefault="004A4170" w:rsidP="004A4170">
      <w:pPr>
        <w:spacing w:after="0"/>
      </w:pPr>
    </w:p>
    <w:p w14:paraId="67D9B4B0" w14:textId="63520895" w:rsidR="004A4170" w:rsidRPr="00F36303" w:rsidRDefault="004A4170" w:rsidP="004A4170">
      <w:pPr>
        <w:spacing w:after="0"/>
        <w:rPr>
          <w:b/>
          <w:bCs/>
        </w:rPr>
      </w:pPr>
      <w:r w:rsidRPr="00F36303">
        <w:rPr>
          <w:b/>
          <w:bCs/>
        </w:rPr>
        <w:t>Regression:</w:t>
      </w:r>
    </w:p>
    <w:p w14:paraId="25F5A6EB" w14:textId="77777777" w:rsidR="004A4170" w:rsidRPr="00F36303" w:rsidRDefault="004A4170" w:rsidP="004A4170">
      <w:pPr>
        <w:pStyle w:val="ListParagraph"/>
        <w:numPr>
          <w:ilvl w:val="0"/>
          <w:numId w:val="6"/>
        </w:numPr>
        <w:spacing w:after="0"/>
      </w:pPr>
      <w:r w:rsidRPr="00F36303">
        <w:t>Modifying hyperparameters like `alpha_1` and `alpha_2` in `BayesianRidge` affects the regularization strength.</w:t>
      </w:r>
    </w:p>
    <w:p w14:paraId="5C115D30" w14:textId="77777777" w:rsidR="004A4170" w:rsidRPr="00F36303" w:rsidRDefault="004A4170" w:rsidP="004A4170">
      <w:pPr>
        <w:pStyle w:val="ListParagraph"/>
        <w:numPr>
          <w:ilvl w:val="0"/>
          <w:numId w:val="6"/>
        </w:numPr>
        <w:spacing w:after="0"/>
      </w:pPr>
      <w:r w:rsidRPr="00F36303">
        <w:t>Lower regularization improves fit but risks overfitting, while higher regularization reduces variance but may underfit.</w:t>
      </w:r>
    </w:p>
    <w:p w14:paraId="2130CFC8" w14:textId="77777777" w:rsidR="004A4170" w:rsidRPr="00F36303" w:rsidRDefault="004A4170" w:rsidP="004A4170">
      <w:pPr>
        <w:spacing w:after="0"/>
      </w:pPr>
    </w:p>
    <w:p w14:paraId="52257A5E" w14:textId="66866BA8" w:rsidR="00F36303" w:rsidRPr="00DB6443" w:rsidRDefault="004A4170" w:rsidP="004A4170">
      <w:pPr>
        <w:spacing w:after="0"/>
      </w:pPr>
      <w:r w:rsidRPr="00F36303">
        <w:t>Overall, both models performed exceptionally well on this dataset, with minimal room for improvement.</w:t>
      </w:r>
    </w:p>
    <w:p w14:paraId="248886D6" w14:textId="77777777" w:rsidR="00D17A30" w:rsidRDefault="00D17A30" w:rsidP="004A4170">
      <w:pPr>
        <w:spacing w:after="0"/>
      </w:pPr>
    </w:p>
    <w:sectPr w:rsidR="00D17A30" w:rsidSect="004A41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C1968"/>
    <w:multiLevelType w:val="hybridMultilevel"/>
    <w:tmpl w:val="D702F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E1E0B"/>
    <w:multiLevelType w:val="multilevel"/>
    <w:tmpl w:val="7BEC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577F0"/>
    <w:multiLevelType w:val="multilevel"/>
    <w:tmpl w:val="EB8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07919"/>
    <w:multiLevelType w:val="multilevel"/>
    <w:tmpl w:val="2714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41D9B"/>
    <w:multiLevelType w:val="hybridMultilevel"/>
    <w:tmpl w:val="E9DAF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9223FD"/>
    <w:multiLevelType w:val="multilevel"/>
    <w:tmpl w:val="D80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4568">
    <w:abstractNumId w:val="1"/>
  </w:num>
  <w:num w:numId="2" w16cid:durableId="54936289">
    <w:abstractNumId w:val="5"/>
  </w:num>
  <w:num w:numId="3" w16cid:durableId="651250494">
    <w:abstractNumId w:val="3"/>
  </w:num>
  <w:num w:numId="4" w16cid:durableId="1658071993">
    <w:abstractNumId w:val="2"/>
  </w:num>
  <w:num w:numId="5" w16cid:durableId="685522234">
    <w:abstractNumId w:val="0"/>
  </w:num>
  <w:num w:numId="6" w16cid:durableId="811874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E6"/>
    <w:rsid w:val="00044029"/>
    <w:rsid w:val="00237122"/>
    <w:rsid w:val="004A4170"/>
    <w:rsid w:val="00653EB9"/>
    <w:rsid w:val="006B6024"/>
    <w:rsid w:val="00891430"/>
    <w:rsid w:val="00A913E6"/>
    <w:rsid w:val="00D17A30"/>
    <w:rsid w:val="00DB6443"/>
    <w:rsid w:val="00F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689F"/>
  <w15:chartTrackingRefBased/>
  <w15:docId w15:val="{520B8952-D604-469B-906A-8E07C870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70"/>
  </w:style>
  <w:style w:type="paragraph" w:styleId="Heading1">
    <w:name w:val="heading 1"/>
    <w:basedOn w:val="Normal"/>
    <w:next w:val="Normal"/>
    <w:link w:val="Heading1Char"/>
    <w:uiPriority w:val="9"/>
    <w:qFormat/>
    <w:rsid w:val="00A9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2025-03-28T09:05:00Z</dcterms:created>
  <dcterms:modified xsi:type="dcterms:W3CDTF">2025-03-28T13:05:00Z</dcterms:modified>
</cp:coreProperties>
</file>