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uir04egpj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Training Deep Neural Networks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nerj1e391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Batch, Mini-Batch, and Epochs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Scheduling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Initialization Techniques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Regularization: L1/L2, Dropout, Batch Normalization, Early Stopping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Issues: Exploding &amp; Vanishing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Model Training (loss curves, accuracy plots)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22fzmzzt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training a self-driving car’s neural network to detect pedestrians.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Feeding all images at once could </w:t>
      </w:r>
      <w:r w:rsidDel="00000000" w:rsidR="00000000" w:rsidRPr="00000000">
        <w:rPr>
          <w:b w:val="1"/>
          <w:bCs w:val="1"/>
          <w:rtl w:val="0"/>
        </w:rPr>
        <w:t xml:space="preserve">overload memory</w:t>
      </w:r>
      <w:r w:rsidDel="00000000" w:rsidR="00000000" w:rsidRPr="00000000">
        <w:rPr>
          <w:rtl w:val="0"/>
        </w:rPr>
        <w:t xml:space="preserve">; feeding one image may </w:t>
      </w:r>
      <w:r w:rsidDel="00000000" w:rsidR="00000000" w:rsidRPr="00000000">
        <w:rPr>
          <w:b w:val="1"/>
          <w:bCs w:val="1"/>
          <w:rtl w:val="0"/>
        </w:rPr>
        <w:t xml:space="preserve">take forever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networks can </w:t>
      </w:r>
      <w:r w:rsidDel="00000000" w:rsidR="00000000" w:rsidRPr="00000000">
        <w:rPr>
          <w:b w:val="1"/>
          <w:bCs w:val="1"/>
          <w:rtl w:val="0"/>
        </w:rPr>
        <w:t xml:space="preserve">overfit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vanish gradients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explode weights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training techniques solve these problems.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l5bz7bams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a deep neural network requires careful control of </w:t>
      </w:r>
      <w:r w:rsidDel="00000000" w:rsidR="00000000" w:rsidRPr="00000000">
        <w:rPr>
          <w:b w:val="1"/>
          <w:bCs w:val="1"/>
          <w:rtl w:val="0"/>
        </w:rPr>
        <w:t xml:space="preserve">data flow, learning rate, weight initialization, and regularization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strategies ensure the model </w:t>
      </w:r>
      <w:r w:rsidDel="00000000" w:rsidR="00000000" w:rsidRPr="00000000">
        <w:rPr>
          <w:b w:val="1"/>
          <w:bCs w:val="1"/>
          <w:rtl w:val="0"/>
        </w:rPr>
        <w:t xml:space="preserve">learns efficiently, generalizes well</w:t>
      </w:r>
      <w:r w:rsidDel="00000000" w:rsidR="00000000" w:rsidRPr="00000000">
        <w:rPr>
          <w:rtl w:val="0"/>
        </w:rPr>
        <w:t xml:space="preserve">, and avoids common pitfalls.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8j3q759xa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Batch, Mini-Batch, and Epochs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Methods of feeding data to the network.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Entire dataset at once.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Mini-Batch:</w:t>
      </w:r>
      <w:r w:rsidDel="00000000" w:rsidR="00000000" w:rsidRPr="00000000">
        <w:rPr>
          <w:rtl w:val="0"/>
        </w:rPr>
        <w:t xml:space="preserve"> Subset of data (common: 32–256 samples).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Epoch:</w:t>
      </w:r>
      <w:r w:rsidDel="00000000" w:rsidR="00000000" w:rsidRPr="00000000">
        <w:rPr>
          <w:rtl w:val="0"/>
        </w:rPr>
        <w:t xml:space="preserve"> One full pass through the dataset.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Mini-batch balances memory usage and training speed.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Pseudo-code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epoch in range(epochs):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mini_batch in data_loader: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model.forward(mini_batch)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model.backward(mini_batch)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gbpc5a01d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Learning Rate Scheduling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Adjusting learning rate during training.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Large LR may overshoot minima; small LR slows convergence.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Methods:</w:t>
      </w:r>
      <w:r w:rsidDel="00000000" w:rsidR="00000000" w:rsidRPr="00000000">
        <w:rPr>
          <w:rtl w:val="0"/>
        </w:rPr>
        <w:t xml:space="preserve"> Step decay, exponential decay, ReduceLROnPlateau.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rrt5ic4ik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Weight Initialization Techniques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Initialize weights to avoid </w:t>
      </w:r>
      <w:r w:rsidDel="00000000" w:rsidR="00000000" w:rsidRPr="00000000">
        <w:rPr>
          <w:b w:val="1"/>
          <w:bCs w:val="1"/>
          <w:rtl w:val="0"/>
        </w:rPr>
        <w:t xml:space="preserve">vanishing/exploding gradients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initialization (bad)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uniform/normal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Xavier/Glorot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 initialization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46xzej2t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Regularization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Prevent overfitting.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cowsr8pal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L1 &amp; L2 Regularization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penalty to loss function: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L1:</w:t>
      </w:r>
      <w:r w:rsidDel="00000000" w:rsidR="00000000" w:rsidRPr="00000000">
        <w:rPr>
          <w:rtl w:val="0"/>
        </w:rPr>
        <w:t xml:space="preserve"> Sum of absolute weights (sparseness)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L2:</w:t>
      </w:r>
      <w:r w:rsidDel="00000000" w:rsidR="00000000" w:rsidRPr="00000000">
        <w:rPr>
          <w:rtl w:val="0"/>
        </w:rPr>
        <w:t xml:space="preserve"> Sum of squared weights (smoothness)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Ltotal=Loriginal+λ∑∣wi∣(L1)L_{total} = L_{original} + \lambda \sum |w_i| \quad \text{(L1)} Ltotal=Loriginal+λ∑wi2(L2)L_{total} = L_{original} + \lambda \sum w_i^2 \quad \text{(L2)}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52a5z3vot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Dropout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Randomly deactivate neurons during training.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co-adaptation and overfitting.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ckichugu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Batch Normalization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layer inputs to </w:t>
      </w:r>
      <w:r w:rsidDel="00000000" w:rsidR="00000000" w:rsidRPr="00000000">
        <w:rPr>
          <w:b w:val="1"/>
          <w:bCs w:val="1"/>
          <w:rtl w:val="0"/>
        </w:rPr>
        <w:t xml:space="preserve">mean=0, variance=1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Speeds up training, stabilizes learning.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qq5nsjtxs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Early Stopping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training when </w:t>
      </w:r>
      <w:r w:rsidDel="00000000" w:rsidR="00000000" w:rsidRPr="00000000">
        <w:rPr>
          <w:b w:val="1"/>
          <w:bCs w:val="1"/>
          <w:rtl w:val="0"/>
        </w:rPr>
        <w:t xml:space="preserve">validation loss stops improving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overfitting.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8uii162ym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Gradient Issues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Exploding Gradients: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Weights grow too large → unstable training.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Gradient clipping.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Vanishing Gradients: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Gradients near 0 → slow/no learning.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ReLU, better initialization.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taemircoi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Debugging Model Training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</w:t>
      </w:r>
      <w:r w:rsidDel="00000000" w:rsidR="00000000" w:rsidRPr="00000000">
        <w:rPr>
          <w:b w:val="1"/>
          <w:bCs w:val="1"/>
          <w:rtl w:val="0"/>
        </w:rPr>
        <w:t xml:space="preserve">loss curves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accuracy curves</w:t>
      </w:r>
      <w:r w:rsidDel="00000000" w:rsidR="00000000" w:rsidRPr="00000000">
        <w:rPr>
          <w:rtl w:val="0"/>
        </w:rPr>
        <w:t xml:space="preserve"> to detect: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Overfitting (training loss ↓, validation loss ↑)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Underfitting (both losses high)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learning rate, regularization, or model depth accordingly.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628oq38c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Example (Mini Dataset)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MNIST 50-sample subset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small ANN with: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Mini-batch: 16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Epochs: 20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ReLU + Softmax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Adam optimizer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Dropout 0.2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training visualization of loss vs epochs.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2w4kdrj2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Amazon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Train ANN to predict product demand.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mini-batches, early stopping, and Adam optimizer to </w:t>
      </w:r>
      <w:r w:rsidDel="00000000" w:rsidR="00000000" w:rsidRPr="00000000">
        <w:rPr>
          <w:b w:val="1"/>
          <w:bCs w:val="1"/>
          <w:rtl w:val="0"/>
        </w:rPr>
        <w:t xml:space="preserve">avoid overfitting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speed up training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ujvjocyq6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Session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difference between batch and mini-batch.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early stopping in NumPy/PyTorch.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L2 regularization in a small ANN.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exploding gradients from a loss plot.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learning rate using a scheduler.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d2a7dyxz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Train ANN for handwritten digit classification.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 applied: Mini-batch, Dropout, Batch Normalization, Early Stopping.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each technique improves </w:t>
      </w:r>
      <w:r w:rsidDel="00000000" w:rsidR="00000000" w:rsidRPr="00000000">
        <w:rPr>
          <w:b w:val="1"/>
          <w:bCs w:val="1"/>
          <w:rtl w:val="0"/>
        </w:rPr>
        <w:t xml:space="preserve">accuracy and stability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uj9xdfznz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ANN on a small dataset using: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vs Mini-Batch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Adam vs SGD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loss curves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5l4wrrhoy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dropout?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L1 and L2 regularization?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batch normalization help training?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xy3oemvb9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Deep Learning Book – Training Deep Networks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PyTorch Training Tips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jalaw3zk9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Questions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epoch?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early stopping.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L1 and L2 regularization.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vanishing gradients occur.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batch normalization.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mini-batch training loop.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L2 regularization to a PyTorch model.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dropout in PyTorch.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training vs validation loss.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now merge Modules 1–3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single Streamlit app</w:t>
      </w:r>
      <w:r w:rsidDel="00000000" w:rsidR="00000000" w:rsidRPr="00000000">
        <w:rPr>
          <w:rtl w:val="0"/>
        </w:rPr>
        <w:t xml:space="preserve"> where learners can: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small ANN on MNIST or Fashion-MNIST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optimizer, activation function, and training settings,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live-updating loss &amp; accuracy plots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or upload input to test predictions interactively.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full </w:t>
      </w:r>
      <w:r w:rsidDel="00000000" w:rsidR="00000000" w:rsidRPr="00000000">
        <w:rPr>
          <w:b w:val="1"/>
          <w:bCs w:val="1"/>
          <w:rtl w:val="0"/>
        </w:rPr>
        <w:t xml:space="preserve">interactive demo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learningbook.org/" TargetMode="External"/><Relationship Id="rId7" Type="http://schemas.openxmlformats.org/officeDocument/2006/relationships/hyperlink" Target="https://pytorch.org/tutorials/beginner/blitz/cifar10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