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jfyrdga9d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Computer Vision Learning Roadmap — From Scratch to Advanced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jtxx1pwcv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1 — Introduction &amp; Setup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Computer Vision?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of Computer Vision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Technologies in CV (OpenCV, TensorFlow, PyTorch, MediaPipe, Pytesseract)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in industry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images as matrices (pixels, channels, color spaces)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formats &amp; compression (JPEG, PNG, TIFF)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Python, OpenCV, and Jupyter Notebook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&amp; display an image using OpenCV &amp; Matplotlib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Write a short note on </w:t>
      </w:r>
      <w:r w:rsidDel="00000000" w:rsidR="00000000" w:rsidRPr="00000000">
        <w:rPr>
          <w:b w:val="1"/>
          <w:bCs w:val="1"/>
          <w:rtl w:val="0"/>
        </w:rPr>
        <w:t xml:space="preserve">5 real-world CV applications</w:t>
      </w:r>
      <w:r w:rsidDel="00000000" w:rsidR="00000000" w:rsidRPr="00000000">
        <w:rPr>
          <w:rtl w:val="0"/>
        </w:rPr>
        <w:t xml:space="preserve"> with images.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kus2ckiw0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2 — OpenCV Basics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OpenCV &amp; installation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program with OpenCV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imshow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imwrite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&amp; writing images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videos from camera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&amp; saving videos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Webcam capture &amp; save video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image properties (shape, size, color channels)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Capture an image from your webcam and save it in different formats.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kd5acz88l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3 — Image Processing Essentials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Geometric transformations (Scaling, Rotation, Translation, Flipping)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thresholding (binary, adaptive, Otsu)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smoothing &amp; blurring (Gaussian, Median, Bilateral)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detection (Sobel, Canny)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Morphological operations (Erosion, Dilation, Opening, Closing)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histograms &amp; equalization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 edge detection tool with OpenCV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Brightness &amp; contrast adjustment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Create a script that converts a low-light image into a clear one using histogram equalization.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s01s2q7wz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4 — Face Detection (Classical Methods)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matching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Contour detection &amp; analysis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Haar Cascade Classifier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MobileNet SSD (basic intro)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 defect detection using template matching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detection using Haar cascades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Face Recognition System (Haar Cascade)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e9yzwhksb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5 — OCR (Text Recognition)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Pytesseract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Preprocessing images for OCR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recognition from images &amp; scanned documents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number plate recognition system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Extract text from 5 scanned images.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bxo4w4ybo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6 — MediaPipe Applications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MediaPipe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FaceMesh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&amp; Pose detection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Holistic model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Real-time facial landmark detection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Create a hand gesture recognition demo.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0w8nhcbj5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7 — Deep Learning for CV (CNN Basics)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CNN?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Architecture: Kernel/Filter, Stride, Padding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functions (ReLU, Sigmoid, Softmax)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Pooling layers (Max, Average)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Flattening &amp; Fully Connected Layers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CNN from scratch for MNIST digit classification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Train a CNN to classify fashion images.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ysavjfbw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8 — Transfer Learning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of transfer learning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Pre-trained models (ResNet, VGG, DenseNet)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on custom datasets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Train ResNet50 for cat vs dog classification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Classify flower species using transfer learning.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t6nkmt8d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9 — Modern Object Detection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RCNN, Fast RCNN, Faster RCNN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 (You Only Look Once) — v3, v5, v8 basics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 (Single Shot Detector)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Real-time object detection using YOLOv5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Traffic Object Detection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p5yc5t8uq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10 — Image Segmentation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segmentation basics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segmentation basics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Proposal techniques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R-CNN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U-Net for medical images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Segment human figures from an image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Segment tumor from MRI scan.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wxpfdwwuw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11 — Advanced CV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Optical flow &amp; motion tracking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subtraction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stitching &amp; panoramas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estimation &amp; 3D reconstruction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colorization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motion detection system from CCTV video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Stitch 2–3 images into a panorama.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z9xyat3ev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12 — Generative Models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GANs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DCGAN for image generation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transfer with CNNs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Variational Autoencoders (VAE)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human faces using StyleGAN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Apply style transfer to blend two images.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rdqebxthu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13 — Deployment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Exporting models to ONNX/TensorRT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APIs with Flask/FastAPI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on cloud (AWS/GCP/Azure)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deployment on Raspberry Pi / Jetson Nano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 face detection app as a web service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  <w:br w:type="textWrapping"/>
      </w:r>
      <w:r w:rsidDel="00000000" w:rsidR="00000000" w:rsidRPr="00000000">
        <w:rPr>
          <w:rtl w:val="0"/>
        </w:rPr>
        <w:t xml:space="preserve"> Deploy an object detection model to a Raspberry Pi.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ox7vm64qi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Week 14–15 — Capstone Projects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Projects: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Beginner:</w:t>
      </w:r>
      <w:r w:rsidDel="00000000" w:rsidR="00000000" w:rsidRPr="00000000">
        <w:rPr>
          <w:rtl w:val="0"/>
        </w:rPr>
        <w:t xml:space="preserve"> Face mask detection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Intermediate:</w:t>
      </w:r>
      <w:r w:rsidDel="00000000" w:rsidR="00000000" w:rsidRPr="00000000">
        <w:rPr>
          <w:rtl w:val="0"/>
        </w:rPr>
        <w:t xml:space="preserve"> Car number plate detection with OCR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Advanced:</w:t>
      </w:r>
      <w:r w:rsidDel="00000000" w:rsidR="00000000" w:rsidRPr="00000000">
        <w:rPr>
          <w:rtl w:val="0"/>
        </w:rPr>
        <w:t xml:space="preserve"> Real-time multi-object tracking system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repository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report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demo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