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c7etx0h04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 – Exploratory Data Analysis (EDA)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ic5jghrpo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 House Price Prediction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yynp4p3pv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session, we will explore the dataset using </w:t>
      </w:r>
      <w:r w:rsidDel="00000000" w:rsidR="00000000" w:rsidRPr="00000000">
        <w:rPr>
          <w:b w:val="1"/>
          <w:bCs w:val="1"/>
          <w:rtl w:val="0"/>
        </w:rPr>
        <w:t xml:space="preserve">EDA</w:t>
      </w:r>
      <w:r w:rsidDel="00000000" w:rsidR="00000000" w:rsidRPr="00000000">
        <w:rPr>
          <w:rtl w:val="0"/>
        </w:rPr>
        <w:t xml:space="preserve"> techniques.</w:t>
        <w:br w:type="textWrapping"/>
        <w:t xml:space="preserve"> EDA helps us understand the </w:t>
      </w:r>
      <w:r w:rsidDel="00000000" w:rsidR="00000000" w:rsidRPr="00000000">
        <w:rPr>
          <w:b w:val="1"/>
          <w:bCs w:val="1"/>
          <w:rtl w:val="0"/>
        </w:rPr>
        <w:t xml:space="preserve">patterns, trends, and relationships</w:t>
      </w:r>
      <w:r w:rsidDel="00000000" w:rsidR="00000000" w:rsidRPr="00000000">
        <w:rPr>
          <w:rtl w:val="0"/>
        </w:rPr>
        <w:t xml:space="preserve"> in the data before building machine learning models.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cover: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Descriptive statistics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Univariate analysis (single variable)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Bivariate analysis (two variables)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 (histograms, scatter plots, bar plots)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heatmap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relationships between variables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pt96jtbl2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</w:t>
      </w:r>
      <w:r w:rsidDel="00000000" w:rsidR="00000000" w:rsidRPr="00000000">
        <w:rPr>
          <w:b w:val="1"/>
          <w:bCs w:val="1"/>
          <w:rtl w:val="0"/>
        </w:rPr>
        <w:t xml:space="preserve">real-estate analyst</w:t>
      </w:r>
      <w:r w:rsidDel="00000000" w:rsidR="00000000" w:rsidRPr="00000000">
        <w:rPr>
          <w:rtl w:val="0"/>
        </w:rPr>
        <w:t xml:space="preserve"> getting data from multiple brokers.</w:t>
        <w:br w:type="textWrapping"/>
        <w:t xml:space="preserve"> Before predicting prices, they ask: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is the </w:t>
      </w:r>
      <w:r w:rsidDel="00000000" w:rsidR="00000000" w:rsidRPr="00000000">
        <w:rPr>
          <w:b w:val="1"/>
          <w:bCs w:val="1"/>
          <w:rtl w:val="0"/>
        </w:rPr>
        <w:t xml:space="preserve">average price</w:t>
      </w:r>
      <w:r w:rsidDel="00000000" w:rsidR="00000000" w:rsidRPr="00000000">
        <w:rPr>
          <w:rtl w:val="0"/>
        </w:rPr>
        <w:t xml:space="preserve"> in each location?”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“Does the number of </w:t>
      </w:r>
      <w:r w:rsidDel="00000000" w:rsidR="00000000" w:rsidRPr="00000000">
        <w:rPr>
          <w:b w:val="1"/>
          <w:bCs w:val="1"/>
          <w:rtl w:val="0"/>
        </w:rPr>
        <w:t xml:space="preserve">bathrooms</w:t>
      </w:r>
      <w:r w:rsidDel="00000000" w:rsidR="00000000" w:rsidRPr="00000000">
        <w:rPr>
          <w:rtl w:val="0"/>
        </w:rPr>
        <w:t xml:space="preserve"> impact price?”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total area directly proportional to price?”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EDA answers these questions visually and statistically.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u5h0m38dl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Load 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df = pd.read_csv("house_price.csv")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27q8okfhu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Descriptive Statistics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df.describe(include='all')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 columns: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price, total_sqft, bath, balcony → mean, median, std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Categorical columns: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area_type, availability, location → unique counts, top values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mglfinx5y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Univariate Analysis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fnymq25dx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Numerical Features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numeric_cols = ['price', 'total_sqft', 'bath', 'balcony']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df[numeric_cols].hist(figsize=(10,6), bins=30, color='skyblue', edgecolor='black')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plt.suptitle("Numerical Feature Distributions", fontsize=16)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is right-skewed.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sqft has some extreme values (possible outliers).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7mdpsnmvd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Categorical Features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categorical_cols = ['area_type', 'availability', 'location']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for col in categorical_cols: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plt.figure(figsize=(8,4))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sns.countplot(data=df, x=col, order=df[col].value_counts().index[:10])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plt.xticks(rotation=45)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plt.title(f"Count of {col}")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“Super built-up Area” is most common.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houses are “Ready To Move”.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ykignz9ih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Bivariate Analysis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yco166gx2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 vs Total Sqft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sns.scatterplot(data=df, x='total_sqft', y='price')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plt.title("Price vs Total Sqft")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Larger houses generally cost more, but outliers exist.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ia8uucigi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 vs BHK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sns.boxplot(data=df, x='bhk', y='price')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plt.title("Price vs BHK")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Insight:</w:t>
      </w:r>
      <w:r w:rsidDel="00000000" w:rsidR="00000000" w:rsidRPr="00000000">
        <w:rPr>
          <w:rtl w:val="0"/>
        </w:rPr>
        <w:t xml:space="preserve"> Price increases with BHK, but variance grows for higher BHK.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zy62y4r5x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 vs Location (Top 10)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top_locations = df['location'].value_counts().index[:10]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plt.figure(figsize=(12,6))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sns.boxplot(data=df[df['location'].isin(top_locations)], x='location', y='price')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plt.xticks(rotation=45)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plt.title("Price Distribution by Location")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liahunogx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Correlation Heatmap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sns.heatmap(df.corr(), annot=True, cmap='coolwarm', fmt=".2f")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plt.title("Correlation Heatmap")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Insight: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sqft and bath have strong correlation with price.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Balcony has weak correlation.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75l4in5ez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Identifying Relationships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sqft ↔ 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Positive correlation (bigger houses cost more).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Bath ↔ 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More bathrooms generally mean higher prices.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Location ↔ 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Prime locations have higher median prices.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ji496odhz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EDA for House Price Prediction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Understand the factors affecting house prices.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dataset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descriptive statistics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Univariate analysis for numerical &amp; categorical features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Bivariate analysis for price relationships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correlations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insights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Deliverables: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Distribution plots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Boxplots for outlier detection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 for correlations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of findings for model building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</w:t>
      </w:r>
      <w:r w:rsidDel="00000000" w:rsidR="00000000" w:rsidRPr="00000000">
        <w:rPr>
          <w:b w:val="1"/>
          <w:bCs w:val="1"/>
          <w:rtl w:val="0"/>
        </w:rPr>
        <w:t xml:space="preserve">add advanced EDA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this same dataset —</w:t>
        <w:br w:type="textWrapping"/>
        <w:t xml:space="preserve"> ✅ Outlier detection plots (boxplots)</w:t>
        <w:br w:type="textWrapping"/>
        <w:t xml:space="preserve"> ✅ Price per sqft analysis</w:t>
        <w:br w:type="textWrapping"/>
        <w:t xml:space="preserve"> ✅ Location price trends</w:t>
        <w:br w:type="textWrapping"/>
        <w:t xml:space="preserve"> ✅ Skewness correction plots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make it a </w:t>
      </w:r>
      <w:r w:rsidDel="00000000" w:rsidR="00000000" w:rsidRPr="00000000">
        <w:rPr>
          <w:b w:val="1"/>
          <w:bCs w:val="1"/>
          <w:rtl w:val="0"/>
        </w:rPr>
        <w:t xml:space="preserve">full, ready-to-train ML preprocessing + EDA notebook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