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10" w:sz="0" w:val="none"/>
          <w:right w:color="000000" w:space="0" w:sz="0" w:val="none"/>
        </w:pBdr>
        <w:spacing w:after="0" w:before="0" w:lineRule="auto"/>
        <w:jc w:val="left"/>
        <w:rPr>
          <w:b w:val="1"/>
          <w:bCs w:val="1"/>
          <w:sz w:val="46"/>
          <w:szCs w:val="46"/>
        </w:rPr>
      </w:pPr>
      <w:bookmarkStart w:colFirst="0" w:colLast="0" w:name="_4gsaypn7ubp6" w:id="0"/>
      <w:bookmarkEnd w:id="0"/>
      <w:r w:rsidDel="00000000" w:rsidR="00000000" w:rsidRPr="00000000">
        <w:rPr>
          <w:b w:val="1"/>
          <w:bCs w:val="1"/>
          <w:sz w:val="46"/>
          <w:szCs w:val="46"/>
          <w:rtl w:val="0"/>
        </w:rPr>
        <w:t xml:space="preserve">Cloud Computing Overview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Verdana" w:cs="Verdana" w:eastAsia="Verdana" w:hAnsi="Verdana"/>
          <w:sz w:val="23"/>
          <w:szCs w:val="23"/>
          <w:highlight w:val="white"/>
        </w:rPr>
      </w:pPr>
      <w:r w:rsidDel="00000000" w:rsidR="00000000" w:rsidRPr="00000000">
        <w:rPr>
          <w:rFonts w:ascii="Verdana" w:cs="Verdana" w:eastAsia="Verdana" w:hAnsi="Verdana"/>
          <w:sz w:val="23"/>
          <w:szCs w:val="23"/>
          <w:highlight w:val="white"/>
          <w:rtl w:val="0"/>
        </w:rPr>
        <w:t xml:space="preserve">The term</w:t>
      </w:r>
      <w:r w:rsidDel="00000000" w:rsidR="00000000" w:rsidRPr="00000000">
        <w:rPr>
          <w:rFonts w:ascii="Verdana" w:cs="Verdana" w:eastAsia="Verdana" w:hAnsi="Verdana"/>
          <w:b w:val="1"/>
          <w:bCs w:val="1"/>
          <w:sz w:val="23"/>
          <w:szCs w:val="23"/>
          <w:highlight w:val="white"/>
          <w:rtl w:val="0"/>
        </w:rPr>
        <w:t xml:space="preserve">Cloud</w:t>
      </w:r>
      <w:r w:rsidDel="00000000" w:rsidR="00000000" w:rsidRPr="00000000">
        <w:rPr>
          <w:rFonts w:ascii="Verdana" w:cs="Verdana" w:eastAsia="Verdana" w:hAnsi="Verdana"/>
          <w:sz w:val="23"/>
          <w:szCs w:val="23"/>
          <w:highlight w:val="white"/>
          <w:rtl w:val="0"/>
        </w:rPr>
        <w:t xml:space="preserve">refers to a</w:t>
      </w:r>
      <w:r w:rsidDel="00000000" w:rsidR="00000000" w:rsidRPr="00000000">
        <w:rPr>
          <w:rFonts w:ascii="Verdana" w:cs="Verdana" w:eastAsia="Verdana" w:hAnsi="Verdana"/>
          <w:b w:val="1"/>
          <w:bCs w:val="1"/>
          <w:sz w:val="23"/>
          <w:szCs w:val="23"/>
          <w:highlight w:val="white"/>
          <w:rtl w:val="0"/>
        </w:rPr>
        <w:t xml:space="preserve">Network</w:t>
      </w:r>
      <w:r w:rsidDel="00000000" w:rsidR="00000000" w:rsidRPr="00000000">
        <w:rPr>
          <w:rFonts w:ascii="Verdana" w:cs="Verdana" w:eastAsia="Verdana" w:hAnsi="Verdana"/>
          <w:sz w:val="23"/>
          <w:szCs w:val="23"/>
          <w:highlight w:val="white"/>
          <w:rtl w:val="0"/>
        </w:rPr>
        <w:t xml:space="preserve">or</w:t>
      </w:r>
      <w:r w:rsidDel="00000000" w:rsidR="00000000" w:rsidRPr="00000000">
        <w:rPr>
          <w:rFonts w:ascii="Verdana" w:cs="Verdana" w:eastAsia="Verdana" w:hAnsi="Verdana"/>
          <w:b w:val="1"/>
          <w:bCs w:val="1"/>
          <w:sz w:val="23"/>
          <w:szCs w:val="23"/>
          <w:highlight w:val="white"/>
          <w:rtl w:val="0"/>
        </w:rPr>
        <w:t xml:space="preserve">Internet.</w:t>
      </w:r>
      <w:r w:rsidDel="00000000" w:rsidR="00000000" w:rsidRPr="00000000">
        <w:rPr>
          <w:rFonts w:ascii="Verdana" w:cs="Verdana" w:eastAsia="Verdana" w:hAnsi="Verdana"/>
          <w:sz w:val="23"/>
          <w:szCs w:val="23"/>
          <w:highlight w:val="white"/>
          <w:rtl w:val="0"/>
        </w:rPr>
        <w:t xml:space="preserve"> In other words, we can say that Cloud is something, which is present at remote location. Cloud can provide services over public and private networks, i.e., WAN, LAN or VPN.</w:t>
      </w:r>
    </w:p>
    <w:p w:rsidR="00000000" w:rsidDel="00000000" w:rsidP="00000000" w:rsidRDefault="00000000" w:rsidRPr="00000000" w14:paraId="00000004">
      <w:pPr>
        <w:pStyle w:val="Heading2"/>
        <w:keepNext w:val="0"/>
        <w:keepLines w:val="0"/>
        <w:pBdr>
          <w:top w:color="000000" w:space="0" w:sz="0" w:val="none"/>
          <w:left w:color="000000" w:space="0" w:sz="0" w:val="none"/>
          <w:bottom w:color="000000" w:space="0" w:sz="0" w:val="none"/>
          <w:right w:color="000000" w:space="0" w:sz="0" w:val="none"/>
        </w:pBdr>
        <w:spacing w:after="80" w:line="317.6470588235294" w:lineRule="auto"/>
        <w:rPr>
          <w:sz w:val="34"/>
          <w:szCs w:val="34"/>
          <w:highlight w:val="white"/>
        </w:rPr>
      </w:pPr>
      <w:bookmarkStart w:colFirst="0" w:colLast="0" w:name="_63ygfs1si3yi" w:id="1"/>
      <w:bookmarkEnd w:id="1"/>
      <w:r w:rsidDel="00000000" w:rsidR="00000000" w:rsidRPr="00000000">
        <w:rPr>
          <w:sz w:val="34"/>
          <w:szCs w:val="34"/>
          <w:highlight w:val="white"/>
          <w:rtl w:val="0"/>
        </w:rPr>
        <w:t xml:space="preserve">What is Cloud?</w:t>
      </w:r>
    </w:p>
    <w:p w:rsidR="00000000" w:rsidDel="00000000" w:rsidP="00000000" w:rsidRDefault="00000000" w:rsidRPr="00000000" w14:paraId="00000005">
      <w:pPr>
        <w:rPr>
          <w:rFonts w:ascii="Verdana" w:cs="Verdana" w:eastAsia="Verdana" w:hAnsi="Verdana"/>
          <w:sz w:val="23"/>
          <w:szCs w:val="23"/>
          <w:highlight w:val="white"/>
        </w:rPr>
      </w:pPr>
      <w:r w:rsidDel="00000000" w:rsidR="00000000" w:rsidRPr="00000000">
        <w:rPr>
          <w:rtl w:val="0"/>
        </w:rPr>
      </w:r>
    </w:p>
    <w:p w:rsidR="00000000" w:rsidDel="00000000" w:rsidP="00000000" w:rsidRDefault="00000000" w:rsidRPr="00000000" w14:paraId="00000006">
      <w:pPr>
        <w:pStyle w:val="Heading2"/>
        <w:keepNext w:val="0"/>
        <w:keepLines w:val="0"/>
        <w:pBdr>
          <w:top w:color="000000" w:space="0" w:sz="0" w:val="none"/>
          <w:left w:color="000000" w:space="0" w:sz="0" w:val="none"/>
          <w:bottom w:color="000000" w:space="0" w:sz="0" w:val="none"/>
          <w:right w:color="000000" w:space="0" w:sz="0" w:val="none"/>
        </w:pBdr>
        <w:spacing w:after="80" w:line="317.6470588235294" w:lineRule="auto"/>
        <w:rPr>
          <w:sz w:val="34"/>
          <w:szCs w:val="34"/>
          <w:highlight w:val="white"/>
        </w:rPr>
      </w:pPr>
      <w:bookmarkStart w:colFirst="0" w:colLast="0" w:name="_9dc0qx37vu05" w:id="2"/>
      <w:bookmarkEnd w:id="2"/>
      <w:r w:rsidDel="00000000" w:rsidR="00000000" w:rsidRPr="00000000">
        <w:rPr>
          <w:sz w:val="34"/>
          <w:szCs w:val="34"/>
          <w:highlight w:val="white"/>
          <w:rtl w:val="0"/>
        </w:rPr>
        <w:t xml:space="preserve">What is Cloud Computing?</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Verdana" w:cs="Verdana" w:eastAsia="Verdana" w:hAnsi="Verdana"/>
          <w:sz w:val="23"/>
          <w:szCs w:val="23"/>
          <w:highlight w:val="white"/>
        </w:rPr>
      </w:pPr>
      <w:r w:rsidDel="00000000" w:rsidR="00000000" w:rsidRPr="00000000">
        <w:rPr>
          <w:rFonts w:ascii="Verdana" w:cs="Verdana" w:eastAsia="Verdana" w:hAnsi="Verdana"/>
          <w:sz w:val="23"/>
          <w:szCs w:val="23"/>
          <w:highlight w:val="white"/>
          <w:rtl w:val="0"/>
        </w:rPr>
        <w:t xml:space="preserve">Cloud Computingrefers to</w:t>
      </w:r>
      <w:r w:rsidDel="00000000" w:rsidR="00000000" w:rsidRPr="00000000">
        <w:rPr>
          <w:rFonts w:ascii="Verdana" w:cs="Verdana" w:eastAsia="Verdana" w:hAnsi="Verdana"/>
          <w:b w:val="1"/>
          <w:bCs w:val="1"/>
          <w:sz w:val="23"/>
          <w:szCs w:val="23"/>
          <w:highlight w:val="white"/>
          <w:rtl w:val="0"/>
        </w:rPr>
        <w:t xml:space="preserve">manipulating, configuring,</w:t>
      </w:r>
      <w:r w:rsidDel="00000000" w:rsidR="00000000" w:rsidRPr="00000000">
        <w:rPr>
          <w:rFonts w:ascii="Verdana" w:cs="Verdana" w:eastAsia="Verdana" w:hAnsi="Verdana"/>
          <w:sz w:val="23"/>
          <w:szCs w:val="23"/>
          <w:highlight w:val="white"/>
          <w:rtl w:val="0"/>
        </w:rPr>
        <w:t xml:space="preserve">and</w:t>
      </w:r>
      <w:r w:rsidDel="00000000" w:rsidR="00000000" w:rsidRPr="00000000">
        <w:rPr>
          <w:rFonts w:ascii="Verdana" w:cs="Verdana" w:eastAsia="Verdana" w:hAnsi="Verdana"/>
          <w:b w:val="1"/>
          <w:bCs w:val="1"/>
          <w:sz w:val="23"/>
          <w:szCs w:val="23"/>
          <w:highlight w:val="white"/>
          <w:rtl w:val="0"/>
        </w:rPr>
        <w:t xml:space="preserve">accessing</w:t>
      </w:r>
      <w:r w:rsidDel="00000000" w:rsidR="00000000" w:rsidRPr="00000000">
        <w:rPr>
          <w:rFonts w:ascii="Verdana" w:cs="Verdana" w:eastAsia="Verdana" w:hAnsi="Verdana"/>
          <w:sz w:val="23"/>
          <w:szCs w:val="23"/>
          <w:highlight w:val="white"/>
          <w:rtl w:val="0"/>
        </w:rPr>
        <w:t xml:space="preserve">the hardware and software resources remotely. </w:t>
      </w:r>
    </w:p>
    <w:p w:rsidR="00000000" w:rsidDel="00000000" w:rsidP="00000000" w:rsidRDefault="00000000" w:rsidRPr="00000000" w14:paraId="00000008">
      <w:pPr>
        <w:pStyle w:val="Heading2"/>
        <w:keepNext w:val="0"/>
        <w:keepLines w:val="0"/>
        <w:pBdr>
          <w:top w:color="000000" w:space="0" w:sz="0" w:val="none"/>
          <w:left w:color="000000" w:space="0" w:sz="0" w:val="none"/>
          <w:bottom w:color="000000" w:space="0" w:sz="0" w:val="none"/>
          <w:right w:color="000000" w:space="0" w:sz="0" w:val="none"/>
        </w:pBdr>
        <w:spacing w:after="80" w:line="317.6470588235294" w:lineRule="auto"/>
        <w:rPr>
          <w:sz w:val="34"/>
          <w:szCs w:val="34"/>
          <w:highlight w:val="white"/>
        </w:rPr>
      </w:pPr>
      <w:bookmarkStart w:colFirst="0" w:colLast="0" w:name="_71eia6wwn61y" w:id="3"/>
      <w:bookmarkEnd w:id="3"/>
      <w:r w:rsidDel="00000000" w:rsidR="00000000" w:rsidRPr="00000000">
        <w:rPr>
          <w:sz w:val="34"/>
          <w:szCs w:val="34"/>
          <w:highlight w:val="white"/>
          <w:rtl w:val="0"/>
        </w:rPr>
        <w:t xml:space="preserve">Basic Concepts</w:t>
      </w:r>
    </w:p>
    <w:p w:rsidR="00000000" w:rsidDel="00000000" w:rsidP="00000000" w:rsidRDefault="00000000" w:rsidRPr="00000000" w14:paraId="00000009">
      <w:pPr>
        <w:rPr>
          <w:rFonts w:ascii="Verdana" w:cs="Verdana" w:eastAsia="Verdana" w:hAnsi="Verdana"/>
          <w:sz w:val="23"/>
          <w:szCs w:val="23"/>
          <w:highlight w:val="white"/>
        </w:rPr>
      </w:pPr>
      <w:r w:rsidDel="00000000" w:rsidR="00000000" w:rsidRPr="00000000">
        <w:rPr>
          <w:rFonts w:ascii="Verdana" w:cs="Verdana" w:eastAsia="Verdana" w:hAnsi="Verdana"/>
          <w:sz w:val="23"/>
          <w:szCs w:val="23"/>
          <w:highlight w:val="white"/>
          <w:rtl w:val="0"/>
        </w:rPr>
        <w:tab/>
        <w:t xml:space="preserve">Deployment Models</w:t>
      </w:r>
    </w:p>
    <w:p w:rsidR="00000000" w:rsidDel="00000000" w:rsidP="00000000" w:rsidRDefault="00000000" w:rsidRPr="00000000" w14:paraId="0000000A">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highlight w:val="white"/>
        </w:rPr>
      </w:pPr>
      <w:r w:rsidDel="00000000" w:rsidR="00000000" w:rsidRPr="00000000">
        <w:rPr>
          <w:rFonts w:ascii="Verdana" w:cs="Verdana" w:eastAsia="Verdana" w:hAnsi="Verdana"/>
          <w:sz w:val="23"/>
          <w:szCs w:val="23"/>
          <w:highlight w:val="white"/>
          <w:rtl w:val="0"/>
        </w:rPr>
        <w:t xml:space="preserve">Service Models</w:t>
      </w:r>
    </w:p>
    <w:p w:rsidR="00000000" w:rsidDel="00000000" w:rsidP="00000000" w:rsidRDefault="00000000" w:rsidRPr="00000000" w14:paraId="0000000B">
      <w:pPr>
        <w:rPr>
          <w:rFonts w:ascii="Verdana" w:cs="Verdana" w:eastAsia="Verdana" w:hAnsi="Verdana"/>
          <w:sz w:val="23"/>
          <w:szCs w:val="23"/>
          <w:highlight w:val="white"/>
        </w:rPr>
      </w:pPr>
      <w:r w:rsidDel="00000000" w:rsidR="00000000" w:rsidRPr="00000000">
        <w:rPr>
          <w:rFonts w:ascii="Verdana" w:cs="Verdana" w:eastAsia="Verdana" w:hAnsi="Verdana"/>
          <w:sz w:val="23"/>
          <w:szCs w:val="23"/>
          <w:highlight w:val="white"/>
        </w:rPr>
        <w:drawing>
          <wp:inline distB="114300" distT="114300" distL="114300" distR="114300">
            <wp:extent cx="3810000" cy="3400425"/>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8100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keepNext w:val="0"/>
        <w:keepLines w:val="0"/>
        <w:pBdr>
          <w:top w:color="000000" w:space="0" w:sz="0" w:val="none"/>
          <w:left w:color="000000" w:space="0" w:sz="0" w:val="none"/>
          <w:bottom w:color="000000" w:space="0" w:sz="0" w:val="none"/>
          <w:right w:color="000000" w:space="0" w:sz="0" w:val="none"/>
        </w:pBdr>
        <w:spacing w:after="80" w:line="317.6470588235294" w:lineRule="auto"/>
        <w:rPr>
          <w:sz w:val="34"/>
          <w:szCs w:val="34"/>
          <w:highlight w:val="white"/>
        </w:rPr>
      </w:pPr>
      <w:bookmarkStart w:colFirst="0" w:colLast="0" w:name="_3bjap3yecaay" w:id="4"/>
      <w:bookmarkEnd w:id="4"/>
      <w:r w:rsidDel="00000000" w:rsidR="00000000" w:rsidRPr="00000000">
        <w:rPr>
          <w:sz w:val="34"/>
          <w:szCs w:val="34"/>
          <w:highlight w:val="white"/>
          <w:rtl w:val="0"/>
        </w:rPr>
        <w:t xml:space="preserve">History of Cloud Computing</w:t>
      </w:r>
    </w:p>
    <w:p w:rsidR="00000000" w:rsidDel="00000000" w:rsidP="00000000" w:rsidRDefault="00000000" w:rsidRPr="00000000" w14:paraId="0000000D">
      <w:pPr>
        <w:rPr>
          <w:rFonts w:ascii="Verdana" w:cs="Verdana" w:eastAsia="Verdana" w:hAnsi="Verdana"/>
          <w:sz w:val="23"/>
          <w:szCs w:val="23"/>
          <w:highlight w:val="white"/>
        </w:rPr>
      </w:pPr>
      <w:r w:rsidDel="00000000" w:rsidR="00000000" w:rsidRPr="00000000">
        <w:rPr>
          <w:rFonts w:ascii="Verdana" w:cs="Verdana" w:eastAsia="Verdana" w:hAnsi="Verdana"/>
          <w:sz w:val="23"/>
          <w:szCs w:val="23"/>
          <w:highlight w:val="white"/>
        </w:rPr>
        <w:drawing>
          <wp:inline distB="114300" distT="114300" distL="114300" distR="114300">
            <wp:extent cx="5334000" cy="3019425"/>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3400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Verdana" w:cs="Verdana" w:eastAsia="Verdana" w:hAnsi="Verdana"/>
          <w:sz w:val="23"/>
          <w:szCs w:val="23"/>
          <w:highlight w:val="white"/>
        </w:rPr>
      </w:pPr>
      <w:hyperlink r:id="rId8">
        <w:r w:rsidDel="00000000" w:rsidR="00000000" w:rsidRPr="00000000">
          <w:rPr>
            <w:rFonts w:ascii="Verdana" w:cs="Verdana" w:eastAsia="Verdana" w:hAnsi="Verdana"/>
            <w:color w:val="1155cc"/>
            <w:sz w:val="23"/>
            <w:szCs w:val="23"/>
            <w:highlight w:val="white"/>
            <w:u w:val="single"/>
            <w:rtl w:val="0"/>
          </w:rPr>
          <w:t xml:space="preserve">https://www.geeksforgeeks.org/cloud-computing/history-of-cloud-computing/</w:t>
        </w:r>
      </w:hyperlink>
      <w:r w:rsidDel="00000000" w:rsidR="00000000" w:rsidRPr="00000000">
        <w:rPr>
          <w:rFonts w:ascii="Verdana" w:cs="Verdana" w:eastAsia="Verdana" w:hAnsi="Verdana"/>
          <w:sz w:val="23"/>
          <w:szCs w:val="23"/>
          <w:highlight w:val="white"/>
          <w:rtl w:val="0"/>
        </w:rPr>
        <w:t xml:space="preserve"> </w:t>
      </w:r>
    </w:p>
    <w:p w:rsidR="00000000" w:rsidDel="00000000" w:rsidP="00000000" w:rsidRDefault="00000000" w:rsidRPr="00000000" w14:paraId="0000000F">
      <w:pPr>
        <w:rPr>
          <w:rFonts w:ascii="Verdana" w:cs="Verdana" w:eastAsia="Verdana" w:hAnsi="Verdana"/>
          <w:sz w:val="23"/>
          <w:szCs w:val="23"/>
          <w:highlight w:val="white"/>
        </w:rPr>
      </w:pPr>
      <w:r w:rsidDel="00000000" w:rsidR="00000000" w:rsidRPr="00000000">
        <w:rPr>
          <w:rtl w:val="0"/>
        </w:rPr>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Nunito" w:cs="Nunito" w:eastAsia="Nunito" w:hAnsi="Nunito"/>
          <w:b w:val="1"/>
          <w:bCs w:val="1"/>
          <w:color w:val="273239"/>
          <w:sz w:val="36"/>
          <w:szCs w:val="36"/>
          <w:highlight w:val="white"/>
        </w:rPr>
      </w:pPr>
      <w:bookmarkStart w:colFirst="0" w:colLast="0" w:name="_mwmp5opyforx" w:id="5"/>
      <w:bookmarkEnd w:id="5"/>
      <w:r w:rsidDel="00000000" w:rsidR="00000000" w:rsidRPr="00000000">
        <w:rPr>
          <w:rFonts w:ascii="Nunito" w:cs="Nunito" w:eastAsia="Nunito" w:hAnsi="Nunito"/>
          <w:b w:val="1"/>
          <w:bCs w:val="1"/>
          <w:color w:val="273239"/>
          <w:sz w:val="36"/>
          <w:szCs w:val="36"/>
          <w:highlight w:val="white"/>
          <w:rtl w:val="0"/>
        </w:rPr>
        <w:t xml:space="preserve">Evolution of Cloud Computing</w:t>
      </w:r>
    </w:p>
    <w:p w:rsidR="00000000" w:rsidDel="00000000" w:rsidP="00000000" w:rsidRDefault="00000000" w:rsidRPr="00000000" w14:paraId="00000011">
      <w:pPr>
        <w:rPr>
          <w:rFonts w:ascii="Verdana" w:cs="Verdana" w:eastAsia="Verdana" w:hAnsi="Verdana"/>
          <w:sz w:val="23"/>
          <w:szCs w:val="23"/>
          <w:highlight w:val="white"/>
        </w:rPr>
      </w:pPr>
      <w:r w:rsidDel="00000000" w:rsidR="00000000" w:rsidRPr="00000000">
        <w:rPr>
          <w:rFonts w:ascii="Verdana" w:cs="Verdana" w:eastAsia="Verdana" w:hAnsi="Verdana"/>
          <w:sz w:val="23"/>
          <w:szCs w:val="23"/>
          <w:highlight w:val="white"/>
        </w:rPr>
        <w:drawing>
          <wp:inline distB="114300" distT="114300" distL="114300" distR="114300">
            <wp:extent cx="5731200" cy="367030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keepNext w:val="0"/>
        <w:keepLines w:val="0"/>
        <w:pBdr>
          <w:top w:color="000000" w:space="0" w:sz="0" w:val="none"/>
          <w:left w:color="000000" w:space="0" w:sz="0" w:val="none"/>
          <w:bottom w:color="000000" w:space="0" w:sz="0" w:val="none"/>
          <w:right w:color="000000" w:space="0" w:sz="0" w:val="none"/>
        </w:pBdr>
        <w:spacing w:after="80" w:line="317.6470588235294" w:lineRule="auto"/>
        <w:rPr>
          <w:sz w:val="34"/>
          <w:szCs w:val="34"/>
          <w:highlight w:val="white"/>
        </w:rPr>
      </w:pPr>
      <w:bookmarkStart w:colFirst="0" w:colLast="0" w:name="_69lp3ccohwae" w:id="6"/>
      <w:bookmarkEnd w:id="6"/>
      <w:r w:rsidDel="00000000" w:rsidR="00000000" w:rsidRPr="00000000">
        <w:rPr>
          <w:sz w:val="34"/>
          <w:szCs w:val="34"/>
          <w:highlight w:val="white"/>
          <w:rtl w:val="0"/>
        </w:rPr>
        <w:t xml:space="preserve">Benefits</w:t>
      </w:r>
    </w:p>
    <w:p w:rsidR="00000000" w:rsidDel="00000000" w:rsidP="00000000" w:rsidRDefault="00000000" w:rsidRPr="00000000" w14:paraId="00000013">
      <w:pPr>
        <w:rPr>
          <w:rFonts w:ascii="Verdana" w:cs="Verdana" w:eastAsia="Verdana" w:hAnsi="Verdana"/>
          <w:sz w:val="23"/>
          <w:szCs w:val="23"/>
          <w:highlight w:val="white"/>
        </w:rPr>
      </w:pPr>
      <w:r w:rsidDel="00000000" w:rsidR="00000000" w:rsidRPr="00000000">
        <w:rPr>
          <w:rtl w:val="0"/>
        </w:rPr>
      </w:r>
    </w:p>
    <w:p w:rsidR="00000000" w:rsidDel="00000000" w:rsidP="00000000" w:rsidRDefault="00000000" w:rsidRPr="00000000" w14:paraId="00000014">
      <w:pPr>
        <w:rPr>
          <w:rFonts w:ascii="Verdana" w:cs="Verdana" w:eastAsia="Verdana" w:hAnsi="Verdana"/>
          <w:sz w:val="23"/>
          <w:szCs w:val="23"/>
          <w:highlight w:val="white"/>
        </w:rPr>
      </w:pPr>
      <w:r w:rsidDel="00000000" w:rsidR="00000000" w:rsidRPr="00000000">
        <w:rPr>
          <w:rFonts w:ascii="Verdana" w:cs="Verdana" w:eastAsia="Verdana" w:hAnsi="Verdana"/>
          <w:sz w:val="23"/>
          <w:szCs w:val="23"/>
          <w:highlight w:val="white"/>
        </w:rPr>
        <w:drawing>
          <wp:inline distB="114300" distT="114300" distL="114300" distR="114300">
            <wp:extent cx="5334000" cy="3800475"/>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33400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keepNext w:val="0"/>
        <w:keepLines w:val="0"/>
        <w:pBdr>
          <w:top w:color="000000" w:space="0" w:sz="0" w:val="none"/>
          <w:left w:color="000000" w:space="0" w:sz="0" w:val="none"/>
          <w:bottom w:color="000000" w:space="0" w:sz="0" w:val="none"/>
          <w:right w:color="000000" w:space="0" w:sz="0" w:val="none"/>
        </w:pBdr>
        <w:spacing w:after="80" w:line="317.6470588235294" w:lineRule="auto"/>
        <w:rPr>
          <w:sz w:val="34"/>
          <w:szCs w:val="34"/>
          <w:highlight w:val="white"/>
        </w:rPr>
      </w:pPr>
      <w:bookmarkStart w:colFirst="0" w:colLast="0" w:name="_ved15vxw16l7" w:id="7"/>
      <w:bookmarkEnd w:id="7"/>
      <w:r w:rsidDel="00000000" w:rsidR="00000000" w:rsidRPr="00000000">
        <w:rPr>
          <w:sz w:val="34"/>
          <w:szCs w:val="34"/>
          <w:highlight w:val="white"/>
          <w:rtl w:val="0"/>
        </w:rPr>
        <w:t xml:space="preserve">Risks related to Cloud Computing</w:t>
      </w:r>
    </w:p>
    <w:p w:rsidR="00000000" w:rsidDel="00000000" w:rsidP="00000000" w:rsidRDefault="00000000" w:rsidRPr="00000000" w14:paraId="00000016">
      <w:pPr>
        <w:pStyle w:val="Heading2"/>
        <w:keepNext w:val="0"/>
        <w:keepLines w:val="0"/>
        <w:pBdr>
          <w:top w:color="000000" w:space="0" w:sz="0" w:val="none"/>
          <w:left w:color="000000" w:space="0" w:sz="0" w:val="none"/>
          <w:bottom w:color="000000" w:space="0" w:sz="0" w:val="none"/>
          <w:right w:color="000000" w:space="0" w:sz="0" w:val="none"/>
        </w:pBdr>
        <w:spacing w:after="80" w:line="317.6470588235294" w:lineRule="auto"/>
        <w:rPr>
          <w:sz w:val="34"/>
          <w:szCs w:val="34"/>
          <w:highlight w:val="white"/>
        </w:rPr>
      </w:pPr>
      <w:bookmarkStart w:colFirst="0" w:colLast="0" w:name="_4rfg4v6xzy4" w:id="8"/>
      <w:bookmarkEnd w:id="8"/>
      <w:r w:rsidDel="00000000" w:rsidR="00000000" w:rsidRPr="00000000">
        <w:rPr>
          <w:sz w:val="34"/>
          <w:szCs w:val="34"/>
          <w:highlight w:val="white"/>
          <w:rtl w:val="0"/>
        </w:rPr>
        <w:t xml:space="preserve">Characteristics of Cloud Computing</w:t>
      </w:r>
    </w:p>
    <w:p w:rsidR="00000000" w:rsidDel="00000000" w:rsidP="00000000" w:rsidRDefault="00000000" w:rsidRPr="00000000" w14:paraId="00000017">
      <w:pPr>
        <w:rPr>
          <w:rFonts w:ascii="Verdana" w:cs="Verdana" w:eastAsia="Verdana" w:hAnsi="Verdana"/>
          <w:sz w:val="23"/>
          <w:szCs w:val="23"/>
          <w:highlight w:val="white"/>
        </w:rPr>
      </w:pPr>
      <w:r w:rsidDel="00000000" w:rsidR="00000000" w:rsidRPr="00000000">
        <w:rPr>
          <w:rFonts w:ascii="Verdana" w:cs="Verdana" w:eastAsia="Verdana" w:hAnsi="Verdana"/>
          <w:sz w:val="23"/>
          <w:szCs w:val="23"/>
          <w:highlight w:val="white"/>
        </w:rPr>
        <w:drawing>
          <wp:inline distB="114300" distT="114300" distL="114300" distR="114300">
            <wp:extent cx="5334000" cy="40767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340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Verdana" w:cs="Verdana" w:eastAsia="Verdana" w:hAnsi="Verdana"/>
          <w:sz w:val="23"/>
          <w:szCs w:val="23"/>
          <w:highlight w:val="white"/>
        </w:rPr>
      </w:pPr>
      <w:r w:rsidDel="00000000" w:rsidR="00000000" w:rsidRPr="00000000">
        <w:rPr>
          <w:rtl w:val="0"/>
        </w:rPr>
      </w:r>
    </w:p>
    <w:p w:rsidR="00000000" w:rsidDel="00000000" w:rsidP="00000000" w:rsidRDefault="00000000" w:rsidRPr="00000000" w14:paraId="00000019">
      <w:pPr>
        <w:pStyle w:val="Heading2"/>
        <w:keepNext w:val="0"/>
        <w:keepLines w:val="0"/>
        <w:pBdr>
          <w:top w:color="000000" w:space="0" w:sz="0" w:val="none"/>
          <w:left w:color="000000" w:space="0" w:sz="0" w:val="none"/>
          <w:bottom w:color="000000" w:space="0" w:sz="0" w:val="none"/>
          <w:right w:color="000000" w:space="0" w:sz="0" w:val="none"/>
        </w:pBdr>
        <w:spacing w:after="80" w:line="317.6470588235294" w:lineRule="auto"/>
        <w:rPr>
          <w:sz w:val="34"/>
          <w:szCs w:val="34"/>
          <w:highlight w:val="white"/>
        </w:rPr>
      </w:pPr>
      <w:bookmarkStart w:colFirst="0" w:colLast="0" w:name="_wkeoysy3d57w" w:id="9"/>
      <w:bookmarkEnd w:id="9"/>
      <w:r w:rsidDel="00000000" w:rsidR="00000000" w:rsidRPr="00000000">
        <w:rPr>
          <w:sz w:val="34"/>
          <w:szCs w:val="34"/>
          <w:highlight w:val="white"/>
          <w:rtl w:val="0"/>
        </w:rPr>
        <w:t xml:space="preserve">What is Cloud Computing?</w:t>
      </w:r>
    </w:p>
    <w:p w:rsidR="00000000" w:rsidDel="00000000" w:rsidP="00000000" w:rsidRDefault="00000000" w:rsidRPr="00000000" w14:paraId="0000001A">
      <w:pPr>
        <w:rPr>
          <w:rFonts w:ascii="Verdana" w:cs="Verdana" w:eastAsia="Verdana" w:hAnsi="Verdana"/>
          <w:sz w:val="23"/>
          <w:szCs w:val="23"/>
          <w:highlight w:val="white"/>
        </w:rPr>
      </w:pPr>
      <w:r w:rsidDel="00000000" w:rsidR="00000000" w:rsidRPr="00000000">
        <w:rPr>
          <w:rFonts w:ascii="Arial Unicode MS" w:cs="Arial Unicode MS" w:eastAsia="Arial Unicode MS" w:hAnsi="Arial Unicode MS"/>
          <w:sz w:val="23"/>
          <w:szCs w:val="23"/>
          <w:highlight w:val="white"/>
          <w:rtl w:val="0"/>
        </w:rPr>
        <w:t xml:space="preserve">some examples of cloud computing are −</w:t>
      </w:r>
    </w:p>
    <w:p w:rsidR="00000000" w:rsidDel="00000000" w:rsidP="00000000" w:rsidRDefault="00000000" w:rsidRPr="00000000" w14:paraId="0000001B">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highlight w:val="white"/>
        </w:rPr>
      </w:pPr>
      <w:r w:rsidDel="00000000" w:rsidR="00000000" w:rsidRPr="00000000">
        <w:rPr>
          <w:rFonts w:ascii="Verdana" w:cs="Verdana" w:eastAsia="Verdana" w:hAnsi="Verdana"/>
          <w:b w:val="1"/>
          <w:bCs w:val="1"/>
          <w:sz w:val="23"/>
          <w:szCs w:val="23"/>
          <w:highlight w:val="white"/>
          <w:rtl w:val="0"/>
        </w:rPr>
        <w:t xml:space="preserve">Dropbox</w:t>
      </w:r>
      <w:r w:rsidDel="00000000" w:rsidR="00000000" w:rsidRPr="00000000">
        <w:rPr>
          <w:rFonts w:ascii="Arial Unicode MS" w:cs="Arial Unicode MS" w:eastAsia="Arial Unicode MS" w:hAnsi="Arial Unicode MS"/>
          <w:sz w:val="23"/>
          <w:szCs w:val="23"/>
          <w:highlight w:val="white"/>
          <w:rtl w:val="0"/>
        </w:rPr>
        <w:t xml:space="preserve"> − It is a one-stop solution for all the services like file storage, sharing, and managing the system.</w:t>
      </w:r>
    </w:p>
    <w:p w:rsidR="00000000" w:rsidDel="00000000" w:rsidP="00000000" w:rsidRDefault="00000000" w:rsidRPr="00000000" w14:paraId="0000001C">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highlight w:val="white"/>
        </w:rPr>
      </w:pPr>
      <w:r w:rsidDel="00000000" w:rsidR="00000000" w:rsidRPr="00000000">
        <w:rPr>
          <w:rFonts w:ascii="Verdana" w:cs="Verdana" w:eastAsia="Verdana" w:hAnsi="Verdana"/>
          <w:b w:val="1"/>
          <w:bCs w:val="1"/>
          <w:sz w:val="23"/>
          <w:szCs w:val="23"/>
          <w:highlight w:val="white"/>
          <w:rtl w:val="0"/>
        </w:rPr>
        <w:t xml:space="preserve">Microsoft Azure</w:t>
      </w:r>
      <w:r w:rsidDel="00000000" w:rsidR="00000000" w:rsidRPr="00000000">
        <w:rPr>
          <w:rFonts w:ascii="Arial Unicode MS" w:cs="Arial Unicode MS" w:eastAsia="Arial Unicode MS" w:hAnsi="Arial Unicode MS"/>
          <w:sz w:val="23"/>
          <w:szCs w:val="23"/>
          <w:highlight w:val="white"/>
          <w:rtl w:val="0"/>
        </w:rPr>
        <w:t xml:space="preserve"> − It provides a wide range of services like the backup of data and any sudden recovery from any type of disaster.</w:t>
      </w:r>
    </w:p>
    <w:p w:rsidR="00000000" w:rsidDel="00000000" w:rsidP="00000000" w:rsidRDefault="00000000" w:rsidRPr="00000000" w14:paraId="0000001D">
      <w:pPr>
        <w:pStyle w:val="Heading2"/>
        <w:keepNext w:val="0"/>
        <w:keepLines w:val="0"/>
        <w:pBdr>
          <w:top w:color="000000" w:space="0" w:sz="0" w:val="none"/>
          <w:left w:color="000000" w:space="0" w:sz="0" w:val="none"/>
          <w:bottom w:color="000000" w:space="0" w:sz="0" w:val="none"/>
          <w:right w:color="000000" w:space="0" w:sz="0" w:val="none"/>
        </w:pBdr>
        <w:spacing w:after="80" w:line="317.6470588235294" w:lineRule="auto"/>
        <w:rPr>
          <w:sz w:val="34"/>
          <w:szCs w:val="34"/>
          <w:highlight w:val="white"/>
        </w:rPr>
      </w:pPr>
      <w:bookmarkStart w:colFirst="0" w:colLast="0" w:name="_xsdu9tuw6zac" w:id="10"/>
      <w:bookmarkEnd w:id="10"/>
      <w:r w:rsidDel="00000000" w:rsidR="00000000" w:rsidRPr="00000000">
        <w:rPr>
          <w:sz w:val="34"/>
          <w:szCs w:val="34"/>
          <w:highlight w:val="white"/>
          <w:rtl w:val="0"/>
        </w:rPr>
        <w:t xml:space="preserve">Evolution of Cloud Computing</w:t>
      </w:r>
    </w:p>
    <w:p w:rsidR="00000000" w:rsidDel="00000000" w:rsidP="00000000" w:rsidRDefault="00000000" w:rsidRPr="00000000" w14:paraId="0000001E">
      <w:pPr>
        <w:pStyle w:val="Heading3"/>
        <w:keepNext w:val="0"/>
        <w:keepLines w:val="0"/>
        <w:spacing w:before="280" w:line="360" w:lineRule="auto"/>
        <w:rPr>
          <w:rFonts w:ascii="Verdana" w:cs="Verdana" w:eastAsia="Verdana" w:hAnsi="Verdana"/>
          <w:color w:val="000000"/>
          <w:sz w:val="30"/>
          <w:szCs w:val="30"/>
          <w:highlight w:val="white"/>
        </w:rPr>
      </w:pPr>
      <w:bookmarkStart w:colFirst="0" w:colLast="0" w:name="_3gzt0ele8yf1" w:id="11"/>
      <w:bookmarkEnd w:id="11"/>
      <w:r w:rsidDel="00000000" w:rsidR="00000000" w:rsidRPr="00000000">
        <w:rPr>
          <w:rFonts w:ascii="Verdana" w:cs="Verdana" w:eastAsia="Verdana" w:hAnsi="Verdana"/>
          <w:color w:val="000000"/>
          <w:sz w:val="30"/>
          <w:szCs w:val="30"/>
          <w:highlight w:val="white"/>
          <w:rtl w:val="0"/>
        </w:rPr>
        <w:t xml:space="preserve">1. Distributed Systems</w:t>
      </w:r>
    </w:p>
    <w:p w:rsidR="00000000" w:rsidDel="00000000" w:rsidP="00000000" w:rsidRDefault="00000000" w:rsidRPr="00000000" w14:paraId="0000001F">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highlight w:val="white"/>
        </w:rPr>
      </w:pPr>
      <w:r w:rsidDel="00000000" w:rsidR="00000000" w:rsidRPr="00000000">
        <w:rPr>
          <w:rFonts w:ascii="Verdana" w:cs="Verdana" w:eastAsia="Verdana" w:hAnsi="Verdana"/>
          <w:sz w:val="23"/>
          <w:szCs w:val="23"/>
          <w:highlight w:val="white"/>
          <w:rtl w:val="0"/>
        </w:rPr>
        <w:t xml:space="preserve">Mainframe Computing</w:t>
      </w:r>
    </w:p>
    <w:p w:rsidR="00000000" w:rsidDel="00000000" w:rsidP="00000000" w:rsidRDefault="00000000" w:rsidRPr="00000000" w14:paraId="00000020">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highlight w:val="white"/>
        </w:rPr>
      </w:pPr>
      <w:r w:rsidDel="00000000" w:rsidR="00000000" w:rsidRPr="00000000">
        <w:rPr>
          <w:rFonts w:ascii="Verdana" w:cs="Verdana" w:eastAsia="Verdana" w:hAnsi="Verdana"/>
          <w:sz w:val="23"/>
          <w:szCs w:val="23"/>
          <w:highlight w:val="white"/>
          <w:rtl w:val="0"/>
        </w:rPr>
        <w:t xml:space="preserve">Cluster Computing</w:t>
      </w:r>
    </w:p>
    <w:p w:rsidR="00000000" w:rsidDel="00000000" w:rsidP="00000000" w:rsidRDefault="00000000" w:rsidRPr="00000000" w14:paraId="00000021">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highlight w:val="white"/>
        </w:rPr>
      </w:pPr>
      <w:r w:rsidDel="00000000" w:rsidR="00000000" w:rsidRPr="00000000">
        <w:rPr>
          <w:rFonts w:ascii="Verdana" w:cs="Verdana" w:eastAsia="Verdana" w:hAnsi="Verdana"/>
          <w:sz w:val="23"/>
          <w:szCs w:val="23"/>
          <w:highlight w:val="white"/>
          <w:rtl w:val="0"/>
        </w:rPr>
        <w:t xml:space="preserve">Grid Computing</w:t>
      </w:r>
    </w:p>
    <w:p w:rsidR="00000000" w:rsidDel="00000000" w:rsidP="00000000" w:rsidRDefault="00000000" w:rsidRPr="00000000" w14:paraId="00000022">
      <w:pPr>
        <w:pStyle w:val="Heading3"/>
        <w:keepNext w:val="0"/>
        <w:keepLines w:val="0"/>
        <w:spacing w:before="280" w:line="360" w:lineRule="auto"/>
        <w:rPr>
          <w:rFonts w:ascii="Verdana" w:cs="Verdana" w:eastAsia="Verdana" w:hAnsi="Verdana"/>
          <w:color w:val="000000"/>
          <w:sz w:val="30"/>
          <w:szCs w:val="30"/>
          <w:highlight w:val="white"/>
        </w:rPr>
      </w:pPr>
      <w:bookmarkStart w:colFirst="0" w:colLast="0" w:name="_wk7ihypt792h" w:id="12"/>
      <w:bookmarkEnd w:id="12"/>
      <w:r w:rsidDel="00000000" w:rsidR="00000000" w:rsidRPr="00000000">
        <w:rPr>
          <w:rFonts w:ascii="Verdana" w:cs="Verdana" w:eastAsia="Verdana" w:hAnsi="Verdana"/>
          <w:color w:val="000000"/>
          <w:sz w:val="30"/>
          <w:szCs w:val="30"/>
          <w:highlight w:val="white"/>
          <w:rtl w:val="0"/>
        </w:rPr>
        <w:t xml:space="preserve">2. Web 2.0</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Verdana" w:cs="Verdana" w:eastAsia="Verdana" w:hAnsi="Verdana"/>
          <w:sz w:val="23"/>
          <w:szCs w:val="23"/>
          <w:highlight w:val="white"/>
        </w:rPr>
      </w:pPr>
      <w:r w:rsidDel="00000000" w:rsidR="00000000" w:rsidRPr="00000000">
        <w:rPr>
          <w:rFonts w:ascii="Verdana" w:cs="Verdana" w:eastAsia="Verdana" w:hAnsi="Verdana"/>
          <w:sz w:val="23"/>
          <w:szCs w:val="23"/>
          <w:highlight w:val="white"/>
          <w:rtl w:val="0"/>
        </w:rPr>
        <w:t xml:space="preserve">This computing lets the users generate their content and collaborate with other people or share the information using social media, for example, Facebook, Twitter, and Orkut. Web 2.0 is a combination of the second-generation technology World Wide Web (WWW) along with the web services and it is the computing type that is used today.</w:t>
      </w:r>
    </w:p>
    <w:p w:rsidR="00000000" w:rsidDel="00000000" w:rsidP="00000000" w:rsidRDefault="00000000" w:rsidRPr="00000000" w14:paraId="00000024">
      <w:pPr>
        <w:pStyle w:val="Heading3"/>
        <w:keepNext w:val="0"/>
        <w:keepLines w:val="0"/>
        <w:spacing w:before="280" w:line="360" w:lineRule="auto"/>
        <w:rPr>
          <w:rFonts w:ascii="Verdana" w:cs="Verdana" w:eastAsia="Verdana" w:hAnsi="Verdana"/>
          <w:color w:val="000000"/>
          <w:sz w:val="30"/>
          <w:szCs w:val="30"/>
          <w:highlight w:val="white"/>
        </w:rPr>
      </w:pPr>
      <w:bookmarkStart w:colFirst="0" w:colLast="0" w:name="_f2ahzqv1g6zq" w:id="13"/>
      <w:bookmarkEnd w:id="13"/>
      <w:r w:rsidDel="00000000" w:rsidR="00000000" w:rsidRPr="00000000">
        <w:rPr>
          <w:rFonts w:ascii="Verdana" w:cs="Verdana" w:eastAsia="Verdana" w:hAnsi="Verdana"/>
          <w:color w:val="000000"/>
          <w:sz w:val="30"/>
          <w:szCs w:val="30"/>
          <w:highlight w:val="white"/>
          <w:rtl w:val="0"/>
        </w:rPr>
        <w:t xml:space="preserve">3. Virtualization</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Verdana" w:cs="Verdana" w:eastAsia="Verdana" w:hAnsi="Verdana"/>
          <w:sz w:val="23"/>
          <w:szCs w:val="23"/>
          <w:highlight w:val="white"/>
        </w:rPr>
      </w:pPr>
      <w:r w:rsidDel="00000000" w:rsidR="00000000" w:rsidRPr="00000000">
        <w:rPr>
          <w:rFonts w:ascii="Verdana" w:cs="Verdana" w:eastAsia="Verdana" w:hAnsi="Verdana"/>
          <w:sz w:val="23"/>
          <w:szCs w:val="23"/>
          <w:highlight w:val="white"/>
          <w:rtl w:val="0"/>
        </w:rPr>
        <w:t xml:space="preserve">It came into existence 40 years back and it is becoming the current technique used in IT firms. It employs a software layer over the hardware and using this it provides the customer with cloud-based services.</w:t>
      </w:r>
    </w:p>
    <w:p w:rsidR="00000000" w:rsidDel="00000000" w:rsidP="00000000" w:rsidRDefault="00000000" w:rsidRPr="00000000" w14:paraId="00000026">
      <w:pPr>
        <w:pStyle w:val="Heading3"/>
        <w:keepNext w:val="0"/>
        <w:keepLines w:val="0"/>
        <w:spacing w:before="280" w:line="360" w:lineRule="auto"/>
        <w:rPr>
          <w:rFonts w:ascii="Verdana" w:cs="Verdana" w:eastAsia="Verdana" w:hAnsi="Verdana"/>
          <w:color w:val="000000"/>
          <w:sz w:val="30"/>
          <w:szCs w:val="30"/>
          <w:highlight w:val="white"/>
        </w:rPr>
      </w:pPr>
      <w:bookmarkStart w:colFirst="0" w:colLast="0" w:name="_rqszykgfdze2" w:id="14"/>
      <w:bookmarkEnd w:id="14"/>
      <w:r w:rsidDel="00000000" w:rsidR="00000000" w:rsidRPr="00000000">
        <w:rPr>
          <w:rFonts w:ascii="Verdana" w:cs="Verdana" w:eastAsia="Verdana" w:hAnsi="Verdana"/>
          <w:color w:val="000000"/>
          <w:sz w:val="30"/>
          <w:szCs w:val="30"/>
          <w:highlight w:val="white"/>
          <w:rtl w:val="0"/>
        </w:rPr>
        <w:t xml:space="preserve">4. Utility Computing</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Verdana" w:cs="Verdana" w:eastAsia="Verdana" w:hAnsi="Verdana"/>
          <w:sz w:val="23"/>
          <w:szCs w:val="23"/>
          <w:highlight w:val="white"/>
        </w:rPr>
      </w:pPr>
      <w:r w:rsidDel="00000000" w:rsidR="00000000" w:rsidRPr="00000000">
        <w:rPr>
          <w:rFonts w:ascii="Verdana" w:cs="Verdana" w:eastAsia="Verdana" w:hAnsi="Verdana"/>
          <w:sz w:val="23"/>
          <w:szCs w:val="23"/>
          <w:highlight w:val="white"/>
          <w:rtl w:val="0"/>
        </w:rPr>
        <w:t xml:space="preserve">Based on the need of the user, utility computing can be used. It provides the users, company, clients or based on the business need the data storage can be taken for rent and used.</w:t>
      </w:r>
    </w:p>
    <w:p w:rsidR="00000000" w:rsidDel="00000000" w:rsidP="00000000" w:rsidRDefault="00000000" w:rsidRPr="00000000" w14:paraId="00000028">
      <w:pPr>
        <w:rPr>
          <w:rFonts w:ascii="Verdana" w:cs="Verdana" w:eastAsia="Verdana" w:hAnsi="Verdana"/>
          <w:sz w:val="23"/>
          <w:szCs w:val="23"/>
          <w:highlight w:val="white"/>
        </w:rPr>
      </w:pPr>
      <w:r w:rsidDel="00000000" w:rsidR="00000000" w:rsidRPr="00000000">
        <w:rPr>
          <w:rtl w:val="0"/>
        </w:rPr>
      </w:r>
    </w:p>
    <w:p w:rsidR="00000000" w:rsidDel="00000000" w:rsidP="00000000" w:rsidRDefault="00000000" w:rsidRPr="00000000" w14:paraId="00000029">
      <w:pPr>
        <w:rPr>
          <w:rFonts w:ascii="Verdana" w:cs="Verdana" w:eastAsia="Verdana" w:hAnsi="Verdana"/>
          <w:sz w:val="23"/>
          <w:szCs w:val="23"/>
          <w:highlight w:val="white"/>
        </w:rPr>
      </w:pPr>
      <w:r w:rsidDel="00000000" w:rsidR="00000000" w:rsidRPr="00000000">
        <w:rPr>
          <w:rtl w:val="0"/>
        </w:rPr>
      </w:r>
    </w:p>
    <w:p w:rsidR="00000000" w:rsidDel="00000000" w:rsidP="00000000" w:rsidRDefault="00000000" w:rsidRPr="00000000" w14:paraId="0000002A">
      <w:pPr>
        <w:pStyle w:val="Heading1"/>
        <w:keepNext w:val="0"/>
        <w:keepLines w:val="0"/>
        <w:pBdr>
          <w:top w:color="000000" w:space="0" w:sz="0" w:val="none"/>
          <w:left w:color="000000" w:space="0" w:sz="0" w:val="none"/>
          <w:bottom w:color="000000" w:space="10" w:sz="0" w:val="none"/>
          <w:right w:color="000000" w:space="0" w:sz="0" w:val="none"/>
        </w:pBdr>
        <w:spacing w:after="0" w:before="0" w:lineRule="auto"/>
        <w:jc w:val="center"/>
        <w:rPr>
          <w:b w:val="1"/>
          <w:bCs w:val="1"/>
          <w:sz w:val="46"/>
          <w:szCs w:val="46"/>
          <w:highlight w:val="white"/>
        </w:rPr>
      </w:pPr>
      <w:bookmarkStart w:colFirst="0" w:colLast="0" w:name="_bk35jhwuae6a" w:id="15"/>
      <w:bookmarkEnd w:id="15"/>
      <w:r w:rsidDel="00000000" w:rsidR="00000000" w:rsidRPr="00000000">
        <w:rPr>
          <w:b w:val="1"/>
          <w:bCs w:val="1"/>
          <w:sz w:val="46"/>
          <w:szCs w:val="46"/>
          <w:highlight w:val="white"/>
          <w:rtl w:val="0"/>
        </w:rPr>
        <w:t xml:space="preserve">Characteristics of Cloud Computing</w:t>
      </w:r>
    </w:p>
    <w:p w:rsidR="00000000" w:rsidDel="00000000" w:rsidP="00000000" w:rsidRDefault="00000000" w:rsidRPr="00000000" w14:paraId="0000002B">
      <w:pPr>
        <w:pStyle w:val="Heading3"/>
        <w:keepNext w:val="0"/>
        <w:keepLines w:val="0"/>
        <w:numPr>
          <w:ilvl w:val="0"/>
          <w:numId w:val="6"/>
        </w:numPr>
        <w:spacing w:after="0" w:afterAutospacing="0" w:before="280" w:line="360" w:lineRule="auto"/>
        <w:ind w:left="720" w:hanging="360"/>
        <w:rPr>
          <w:rFonts w:ascii="Verdana" w:cs="Verdana" w:eastAsia="Verdana" w:hAnsi="Verdana"/>
          <w:color w:val="000000"/>
          <w:sz w:val="30"/>
          <w:szCs w:val="30"/>
          <w:highlight w:val="white"/>
          <w:u w:val="none"/>
        </w:rPr>
      </w:pPr>
      <w:bookmarkStart w:colFirst="0" w:colLast="0" w:name="_k3nszpmjguhi" w:id="16"/>
      <w:bookmarkEnd w:id="16"/>
      <w:r w:rsidDel="00000000" w:rsidR="00000000" w:rsidRPr="00000000">
        <w:rPr>
          <w:rFonts w:ascii="Verdana" w:cs="Verdana" w:eastAsia="Verdana" w:hAnsi="Verdana"/>
          <w:color w:val="000000"/>
          <w:sz w:val="30"/>
          <w:szCs w:val="30"/>
          <w:highlight w:val="white"/>
          <w:rtl w:val="0"/>
        </w:rPr>
        <w:t xml:space="preserve">On-Demand Self-Service</w:t>
      </w:r>
    </w:p>
    <w:p w:rsidR="00000000" w:rsidDel="00000000" w:rsidP="00000000" w:rsidRDefault="00000000" w:rsidRPr="00000000" w14:paraId="0000002C">
      <w:pPr>
        <w:pStyle w:val="Heading3"/>
        <w:keepNext w:val="0"/>
        <w:keepLines w:val="0"/>
        <w:numPr>
          <w:ilvl w:val="0"/>
          <w:numId w:val="6"/>
        </w:numPr>
        <w:spacing w:after="0" w:afterAutospacing="0" w:before="0" w:beforeAutospacing="0" w:line="360" w:lineRule="auto"/>
        <w:ind w:left="720" w:hanging="360"/>
        <w:rPr>
          <w:rFonts w:ascii="Verdana" w:cs="Verdana" w:eastAsia="Verdana" w:hAnsi="Verdana"/>
          <w:color w:val="000000"/>
          <w:sz w:val="30"/>
          <w:szCs w:val="30"/>
          <w:highlight w:val="white"/>
          <w:u w:val="none"/>
        </w:rPr>
      </w:pPr>
      <w:bookmarkStart w:colFirst="0" w:colLast="0" w:name="_m9jl6lpjd61u" w:id="17"/>
      <w:bookmarkEnd w:id="17"/>
      <w:r w:rsidDel="00000000" w:rsidR="00000000" w:rsidRPr="00000000">
        <w:rPr>
          <w:rFonts w:ascii="Verdana" w:cs="Verdana" w:eastAsia="Verdana" w:hAnsi="Verdana"/>
          <w:color w:val="000000"/>
          <w:sz w:val="30"/>
          <w:szCs w:val="30"/>
          <w:highlight w:val="white"/>
          <w:rtl w:val="0"/>
        </w:rPr>
        <w:t xml:space="preserve">Broad Network Access</w:t>
      </w:r>
    </w:p>
    <w:p w:rsidR="00000000" w:rsidDel="00000000" w:rsidP="00000000" w:rsidRDefault="00000000" w:rsidRPr="00000000" w14:paraId="0000002D">
      <w:pPr>
        <w:pStyle w:val="Heading3"/>
        <w:keepNext w:val="0"/>
        <w:keepLines w:val="0"/>
        <w:numPr>
          <w:ilvl w:val="0"/>
          <w:numId w:val="6"/>
        </w:numPr>
        <w:spacing w:after="0" w:afterAutospacing="0" w:before="0" w:beforeAutospacing="0" w:line="360" w:lineRule="auto"/>
        <w:ind w:left="720" w:hanging="360"/>
      </w:pPr>
      <w:bookmarkStart w:colFirst="0" w:colLast="0" w:name="_idkcng5eex9t" w:id="18"/>
      <w:bookmarkEnd w:id="18"/>
      <w:r w:rsidDel="00000000" w:rsidR="00000000" w:rsidRPr="00000000">
        <w:rPr>
          <w:rFonts w:ascii="Verdana" w:cs="Verdana" w:eastAsia="Verdana" w:hAnsi="Verdana"/>
          <w:color w:val="000000"/>
          <w:sz w:val="30"/>
          <w:szCs w:val="30"/>
          <w:rtl w:val="0"/>
        </w:rPr>
        <w:t xml:space="preserve">Scalability or Rapid Elasticity</w:t>
      </w:r>
    </w:p>
    <w:p w:rsidR="00000000" w:rsidDel="00000000" w:rsidP="00000000" w:rsidRDefault="00000000" w:rsidRPr="00000000" w14:paraId="0000002E">
      <w:pPr>
        <w:pStyle w:val="Heading3"/>
        <w:keepNext w:val="0"/>
        <w:keepLines w:val="0"/>
        <w:numPr>
          <w:ilvl w:val="0"/>
          <w:numId w:val="6"/>
        </w:numPr>
        <w:spacing w:after="0" w:afterAutospacing="0" w:before="0" w:beforeAutospacing="0" w:line="360" w:lineRule="auto"/>
        <w:ind w:left="720" w:hanging="360"/>
      </w:pPr>
      <w:bookmarkStart w:colFirst="0" w:colLast="0" w:name="_snr1ghdhv4jw" w:id="19"/>
      <w:bookmarkEnd w:id="19"/>
      <w:r w:rsidDel="00000000" w:rsidR="00000000" w:rsidRPr="00000000">
        <w:rPr>
          <w:rFonts w:ascii="Verdana" w:cs="Verdana" w:eastAsia="Verdana" w:hAnsi="Verdana"/>
          <w:color w:val="000000"/>
          <w:sz w:val="30"/>
          <w:szCs w:val="30"/>
          <w:rtl w:val="0"/>
        </w:rPr>
        <w:t xml:space="preserve">Security</w:t>
      </w:r>
    </w:p>
    <w:p w:rsidR="00000000" w:rsidDel="00000000" w:rsidP="00000000" w:rsidRDefault="00000000" w:rsidRPr="00000000" w14:paraId="0000002F">
      <w:pPr>
        <w:pStyle w:val="Heading3"/>
        <w:keepNext w:val="0"/>
        <w:keepLines w:val="0"/>
        <w:numPr>
          <w:ilvl w:val="0"/>
          <w:numId w:val="6"/>
        </w:numPr>
        <w:spacing w:after="0" w:afterAutospacing="0" w:before="0" w:beforeAutospacing="0" w:line="360" w:lineRule="auto"/>
        <w:ind w:left="720" w:hanging="360"/>
      </w:pPr>
      <w:bookmarkStart w:colFirst="0" w:colLast="0" w:name="_euk0w6vgbkal" w:id="20"/>
      <w:bookmarkEnd w:id="20"/>
      <w:r w:rsidDel="00000000" w:rsidR="00000000" w:rsidRPr="00000000">
        <w:rPr>
          <w:rFonts w:ascii="Verdana" w:cs="Verdana" w:eastAsia="Verdana" w:hAnsi="Verdana"/>
          <w:color w:val="000000"/>
          <w:sz w:val="30"/>
          <w:szCs w:val="30"/>
          <w:rtl w:val="0"/>
        </w:rPr>
        <w:t xml:space="preserve">Automation</w:t>
      </w:r>
    </w:p>
    <w:p w:rsidR="00000000" w:rsidDel="00000000" w:rsidP="00000000" w:rsidRDefault="00000000" w:rsidRPr="00000000" w14:paraId="00000030">
      <w:pPr>
        <w:pStyle w:val="Heading3"/>
        <w:keepNext w:val="0"/>
        <w:keepLines w:val="0"/>
        <w:numPr>
          <w:ilvl w:val="0"/>
          <w:numId w:val="6"/>
        </w:numPr>
        <w:spacing w:after="0" w:afterAutospacing="0" w:before="0" w:beforeAutospacing="0" w:line="360" w:lineRule="auto"/>
        <w:ind w:left="720" w:hanging="360"/>
      </w:pPr>
      <w:bookmarkStart w:colFirst="0" w:colLast="0" w:name="_1it82x70mk0u" w:id="21"/>
      <w:bookmarkEnd w:id="21"/>
      <w:r w:rsidDel="00000000" w:rsidR="00000000" w:rsidRPr="00000000">
        <w:rPr>
          <w:rFonts w:ascii="Verdana" w:cs="Verdana" w:eastAsia="Verdana" w:hAnsi="Verdana"/>
          <w:color w:val="000000"/>
          <w:sz w:val="30"/>
          <w:szCs w:val="30"/>
          <w:rtl w:val="0"/>
        </w:rPr>
        <w:t xml:space="preserve">Budget Friendly</w:t>
      </w:r>
    </w:p>
    <w:p w:rsidR="00000000" w:rsidDel="00000000" w:rsidP="00000000" w:rsidRDefault="00000000" w:rsidRPr="00000000" w14:paraId="00000031">
      <w:pPr>
        <w:pStyle w:val="Heading3"/>
        <w:keepNext w:val="0"/>
        <w:keepLines w:val="0"/>
        <w:numPr>
          <w:ilvl w:val="0"/>
          <w:numId w:val="6"/>
        </w:numPr>
        <w:spacing w:before="0" w:beforeAutospacing="0" w:line="360" w:lineRule="auto"/>
        <w:ind w:left="720" w:hanging="360"/>
      </w:pPr>
      <w:bookmarkStart w:colFirst="0" w:colLast="0" w:name="_8qrxfk9qc1ar" w:id="22"/>
      <w:bookmarkEnd w:id="22"/>
      <w:r w:rsidDel="00000000" w:rsidR="00000000" w:rsidRPr="00000000">
        <w:rPr>
          <w:rFonts w:ascii="Verdana" w:cs="Verdana" w:eastAsia="Verdana" w:hAnsi="Verdana"/>
          <w:color w:val="000000"/>
          <w:sz w:val="30"/>
          <w:szCs w:val="30"/>
          <w:rtl w:val="0"/>
        </w:rPr>
        <w:t xml:space="preserve">Flexibility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keepNext w:val="0"/>
        <w:keepLines w:val="0"/>
        <w:pBdr>
          <w:top w:color="000000" w:space="0" w:sz="0" w:val="none"/>
          <w:left w:color="000000" w:space="0" w:sz="0" w:val="none"/>
          <w:bottom w:color="000000" w:space="10" w:sz="0" w:val="none"/>
          <w:right w:color="000000" w:space="0" w:sz="0" w:val="none"/>
        </w:pBdr>
        <w:spacing w:after="0" w:before="0" w:lineRule="auto"/>
        <w:jc w:val="center"/>
        <w:rPr>
          <w:b w:val="1"/>
          <w:bCs w:val="1"/>
          <w:sz w:val="46"/>
          <w:szCs w:val="46"/>
        </w:rPr>
      </w:pPr>
      <w:bookmarkStart w:colFirst="0" w:colLast="0" w:name="_x7rgmplq8lng" w:id="23"/>
      <w:bookmarkEnd w:id="23"/>
      <w:r w:rsidDel="00000000" w:rsidR="00000000" w:rsidRPr="00000000">
        <w:rPr>
          <w:b w:val="1"/>
          <w:bCs w:val="1"/>
          <w:sz w:val="46"/>
          <w:szCs w:val="46"/>
          <w:rtl w:val="0"/>
        </w:rPr>
        <w:t xml:space="preserve">Cloud Computing Planning</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Before deploying applications to cloud, it is necessary to consider your business requirements. Following are the issues one must consider:</w:t>
      </w:r>
    </w:p>
    <w:p w:rsidR="00000000" w:rsidDel="00000000" w:rsidP="00000000" w:rsidRDefault="00000000" w:rsidRPr="00000000" w14:paraId="00000035">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pPr>
      <w:r w:rsidDel="00000000" w:rsidR="00000000" w:rsidRPr="00000000">
        <w:rPr>
          <w:rFonts w:ascii="Verdana" w:cs="Verdana" w:eastAsia="Verdana" w:hAnsi="Verdana"/>
          <w:sz w:val="23"/>
          <w:szCs w:val="23"/>
          <w:rtl w:val="0"/>
        </w:rPr>
        <w:t xml:space="preserve">Data Security and Privacy Requirement</w:t>
      </w:r>
    </w:p>
    <w:p w:rsidR="00000000" w:rsidDel="00000000" w:rsidP="00000000" w:rsidRDefault="00000000" w:rsidRPr="00000000" w14:paraId="00000036">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pPr>
      <w:r w:rsidDel="00000000" w:rsidR="00000000" w:rsidRPr="00000000">
        <w:rPr>
          <w:rFonts w:ascii="Verdana" w:cs="Verdana" w:eastAsia="Verdana" w:hAnsi="Verdana"/>
          <w:sz w:val="23"/>
          <w:szCs w:val="23"/>
          <w:rtl w:val="0"/>
        </w:rPr>
        <w:t xml:space="preserve">Budget Requirements</w:t>
      </w:r>
    </w:p>
    <w:p w:rsidR="00000000" w:rsidDel="00000000" w:rsidP="00000000" w:rsidRDefault="00000000" w:rsidRPr="00000000" w14:paraId="00000037">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pPr>
      <w:r w:rsidDel="00000000" w:rsidR="00000000" w:rsidRPr="00000000">
        <w:rPr>
          <w:rFonts w:ascii="Verdana" w:cs="Verdana" w:eastAsia="Verdana" w:hAnsi="Verdana"/>
          <w:sz w:val="23"/>
          <w:szCs w:val="23"/>
          <w:rtl w:val="0"/>
        </w:rPr>
        <w:t xml:space="preserve">Type of cloud - public, private or hybrid</w:t>
      </w:r>
    </w:p>
    <w:p w:rsidR="00000000" w:rsidDel="00000000" w:rsidP="00000000" w:rsidRDefault="00000000" w:rsidRPr="00000000" w14:paraId="00000038">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pPr>
      <w:r w:rsidDel="00000000" w:rsidR="00000000" w:rsidRPr="00000000">
        <w:rPr>
          <w:rFonts w:ascii="Verdana" w:cs="Verdana" w:eastAsia="Verdana" w:hAnsi="Verdana"/>
          <w:sz w:val="23"/>
          <w:szCs w:val="23"/>
          <w:rtl w:val="0"/>
        </w:rPr>
        <w:t xml:space="preserve">Data backup requirements</w:t>
      </w:r>
    </w:p>
    <w:p w:rsidR="00000000" w:rsidDel="00000000" w:rsidP="00000000" w:rsidRDefault="00000000" w:rsidRPr="00000000" w14:paraId="00000039">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pPr>
      <w:r w:rsidDel="00000000" w:rsidR="00000000" w:rsidRPr="00000000">
        <w:rPr>
          <w:rFonts w:ascii="Verdana" w:cs="Verdana" w:eastAsia="Verdana" w:hAnsi="Verdana"/>
          <w:sz w:val="23"/>
          <w:szCs w:val="23"/>
          <w:rtl w:val="0"/>
        </w:rPr>
        <w:t xml:space="preserve">Training requirements</w:t>
      </w:r>
    </w:p>
    <w:p w:rsidR="00000000" w:rsidDel="00000000" w:rsidP="00000000" w:rsidRDefault="00000000" w:rsidRPr="00000000" w14:paraId="0000003A">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pPr>
      <w:r w:rsidDel="00000000" w:rsidR="00000000" w:rsidRPr="00000000">
        <w:rPr>
          <w:rFonts w:ascii="Verdana" w:cs="Verdana" w:eastAsia="Verdana" w:hAnsi="Verdana"/>
          <w:sz w:val="23"/>
          <w:szCs w:val="23"/>
          <w:rtl w:val="0"/>
        </w:rPr>
        <w:t xml:space="preserve">Dashboard and reporting requirements</w:t>
      </w:r>
    </w:p>
    <w:p w:rsidR="00000000" w:rsidDel="00000000" w:rsidP="00000000" w:rsidRDefault="00000000" w:rsidRPr="00000000" w14:paraId="0000003B">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pPr>
      <w:r w:rsidDel="00000000" w:rsidR="00000000" w:rsidRPr="00000000">
        <w:rPr>
          <w:rFonts w:ascii="Verdana" w:cs="Verdana" w:eastAsia="Verdana" w:hAnsi="Verdana"/>
          <w:sz w:val="23"/>
          <w:szCs w:val="23"/>
          <w:rtl w:val="0"/>
        </w:rPr>
        <w:t xml:space="preserve">Client access requirements</w:t>
      </w:r>
    </w:p>
    <w:p w:rsidR="00000000" w:rsidDel="00000000" w:rsidP="00000000" w:rsidRDefault="00000000" w:rsidRPr="00000000" w14:paraId="0000003C">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pPr>
      <w:r w:rsidDel="00000000" w:rsidR="00000000" w:rsidRPr="00000000">
        <w:rPr>
          <w:rFonts w:ascii="Verdana" w:cs="Verdana" w:eastAsia="Verdana" w:hAnsi="Verdana"/>
          <w:sz w:val="23"/>
          <w:szCs w:val="23"/>
          <w:rtl w:val="0"/>
        </w:rPr>
        <w:t xml:space="preserve">Data export requirements</w:t>
      </w:r>
    </w:p>
    <w:p w:rsidR="00000000" w:rsidDel="00000000" w:rsidP="00000000" w:rsidRDefault="00000000" w:rsidRPr="00000000" w14:paraId="0000003D">
      <w:pPr>
        <w:pStyle w:val="Heading1"/>
        <w:keepNext w:val="0"/>
        <w:keepLines w:val="0"/>
        <w:pBdr>
          <w:top w:color="000000" w:space="0" w:sz="0" w:val="none"/>
          <w:left w:color="000000" w:space="0" w:sz="0" w:val="none"/>
          <w:bottom w:color="000000" w:space="10" w:sz="0" w:val="none"/>
          <w:right w:color="000000" w:space="0" w:sz="0" w:val="none"/>
        </w:pBdr>
        <w:spacing w:after="0" w:before="0" w:lineRule="auto"/>
        <w:jc w:val="center"/>
        <w:rPr>
          <w:b w:val="1"/>
          <w:bCs w:val="1"/>
          <w:sz w:val="46"/>
          <w:szCs w:val="46"/>
        </w:rPr>
      </w:pPr>
      <w:bookmarkStart w:colFirst="0" w:colLast="0" w:name="_qb9tx73qkh0d" w:id="24"/>
      <w:bookmarkEnd w:id="24"/>
      <w:r w:rsidDel="00000000" w:rsidR="00000000" w:rsidRPr="00000000">
        <w:rPr>
          <w:b w:val="1"/>
          <w:bCs w:val="1"/>
          <w:sz w:val="46"/>
          <w:szCs w:val="46"/>
          <w:rtl w:val="0"/>
        </w:rPr>
        <w:t xml:space="preserve">Cloud Computing Architecture</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Cloud Computing architecture comprises of many cloud components, which are loosely coupled. We can broadly divide the cloud architecture into two parts:</w:t>
      </w:r>
    </w:p>
    <w:p w:rsidR="00000000" w:rsidDel="00000000" w:rsidP="00000000" w:rsidRDefault="00000000" w:rsidRPr="00000000" w14:paraId="0000003F">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pPr>
      <w:r w:rsidDel="00000000" w:rsidR="00000000" w:rsidRPr="00000000">
        <w:rPr>
          <w:rFonts w:ascii="Verdana" w:cs="Verdana" w:eastAsia="Verdana" w:hAnsi="Verdana"/>
          <w:sz w:val="23"/>
          <w:szCs w:val="23"/>
          <w:rtl w:val="0"/>
        </w:rPr>
        <w:t xml:space="preserve">Front End</w:t>
      </w:r>
    </w:p>
    <w:p w:rsidR="00000000" w:rsidDel="00000000" w:rsidP="00000000" w:rsidRDefault="00000000" w:rsidRPr="00000000" w14:paraId="00000040">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pPr>
      <w:r w:rsidDel="00000000" w:rsidR="00000000" w:rsidRPr="00000000">
        <w:rPr>
          <w:rFonts w:ascii="Verdana" w:cs="Verdana" w:eastAsia="Verdana" w:hAnsi="Verdana"/>
          <w:sz w:val="23"/>
          <w:szCs w:val="23"/>
          <w:rtl w:val="0"/>
        </w:rPr>
        <w:t xml:space="preserve">Back End</w:t>
      </w:r>
    </w:p>
    <w:p w:rsidR="00000000" w:rsidDel="00000000" w:rsidP="00000000" w:rsidRDefault="00000000" w:rsidRPr="00000000" w14:paraId="00000041">
      <w:pPr>
        <w:rPr/>
      </w:pPr>
      <w:r w:rsidDel="00000000" w:rsidR="00000000" w:rsidRPr="00000000">
        <w:rPr/>
        <w:drawing>
          <wp:inline distB="114300" distT="114300" distL="114300" distR="114300">
            <wp:extent cx="5334000" cy="4429125"/>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340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731200" cy="48260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Nunito" w:cs="Nunito" w:eastAsia="Nunito" w:hAnsi="Nunito"/>
          <w:b w:val="1"/>
          <w:bCs w:val="1"/>
          <w:color w:val="273239"/>
          <w:sz w:val="36"/>
          <w:szCs w:val="36"/>
        </w:rPr>
      </w:pPr>
      <w:bookmarkStart w:colFirst="0" w:colLast="0" w:name="_dlhrsw11cdwt" w:id="25"/>
      <w:bookmarkEnd w:id="25"/>
      <w:r w:rsidDel="00000000" w:rsidR="00000000" w:rsidRPr="00000000">
        <w:rPr>
          <w:rFonts w:ascii="Nunito" w:cs="Nunito" w:eastAsia="Nunito" w:hAnsi="Nunito"/>
          <w:b w:val="1"/>
          <w:bCs w:val="1"/>
          <w:color w:val="273239"/>
          <w:sz w:val="36"/>
          <w:szCs w:val="36"/>
          <w:rtl w:val="0"/>
        </w:rPr>
        <w:t xml:space="preserve">Cloud Computing Architecture Example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following applications uses cloud computing architecture :</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rFonts w:ascii="Nunito" w:cs="Nunito" w:eastAsia="Nunito" w:hAnsi="Nunito"/>
          <w:b w:val="1"/>
          <w:bCs w:val="1"/>
          <w:color w:val="273239"/>
          <w:sz w:val="30"/>
          <w:szCs w:val="30"/>
        </w:rPr>
      </w:pPr>
      <w:bookmarkStart w:colFirst="0" w:colLast="0" w:name="_mnniwcuy96sf" w:id="26"/>
      <w:bookmarkEnd w:id="26"/>
      <w:r w:rsidDel="00000000" w:rsidR="00000000" w:rsidRPr="00000000">
        <w:rPr>
          <w:rFonts w:ascii="Nunito" w:cs="Nunito" w:eastAsia="Nunito" w:hAnsi="Nunito"/>
          <w:b w:val="1"/>
          <w:bCs w:val="1"/>
          <w:color w:val="273239"/>
          <w:sz w:val="30"/>
          <w:szCs w:val="30"/>
          <w:rtl w:val="0"/>
        </w:rPr>
        <w:t xml:space="preserve">1. Online Learning App (techsha Classroom)</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Students are using </w:t>
      </w:r>
      <w:r w:rsidDel="00000000" w:rsidR="00000000" w:rsidRPr="00000000">
        <w:rPr>
          <w:rFonts w:ascii="Nunito" w:cs="Nunito" w:eastAsia="Nunito" w:hAnsi="Nunito"/>
          <w:b w:val="1"/>
          <w:bCs w:val="1"/>
          <w:color w:val="273239"/>
          <w:sz w:val="30"/>
          <w:szCs w:val="30"/>
          <w:rtl w:val="0"/>
        </w:rPr>
        <w:t xml:space="preserve">techsha</w:t>
      </w:r>
      <w:r w:rsidDel="00000000" w:rsidR="00000000" w:rsidRPr="00000000">
        <w:rPr>
          <w:rFonts w:ascii="Nunito" w:cs="Nunito" w:eastAsia="Nunito" w:hAnsi="Nunito"/>
          <w:color w:val="273239"/>
          <w:sz w:val="27"/>
          <w:szCs w:val="27"/>
          <w:rtl w:val="0"/>
        </w:rPr>
        <w:t xml:space="preserve"> application for watching tutorials for learning purpose, they solve different coding problems and take quizzes also for testing their skills. They can use this anywhere by using their mobile phones, tablets or personal laptop. For storing videos and study materials Geeksforgeeks are using cloud services like Amazon S3. It also uses AWS Lambda to run small backend tasks like checking quiz answers or updating progress. For managing users and logins securely, services like AWS IAM (Identity and Access Management) are used. All of this helps the application work smoothly, keeps your data safe, and makes sure your learning experience is always available and fast.</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rFonts w:ascii="Nunito" w:cs="Nunito" w:eastAsia="Nunito" w:hAnsi="Nunito"/>
          <w:b w:val="1"/>
          <w:bCs w:val="1"/>
          <w:color w:val="273239"/>
          <w:sz w:val="30"/>
          <w:szCs w:val="30"/>
        </w:rPr>
      </w:pPr>
      <w:bookmarkStart w:colFirst="0" w:colLast="0" w:name="_bmn43pwdgakn" w:id="27"/>
      <w:bookmarkEnd w:id="27"/>
      <w:r w:rsidDel="00000000" w:rsidR="00000000" w:rsidRPr="00000000">
        <w:rPr>
          <w:rFonts w:ascii="Nunito" w:cs="Nunito" w:eastAsia="Nunito" w:hAnsi="Nunito"/>
          <w:b w:val="1"/>
          <w:bCs w:val="1"/>
          <w:color w:val="273239"/>
          <w:sz w:val="30"/>
          <w:szCs w:val="30"/>
          <w:rtl w:val="0"/>
        </w:rPr>
        <w:t xml:space="preserve">2. Online Store (E-Commerce Website)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Everyone is using online websites like Amazon or Flipkart for online shopping. It uses cloud computing to run its website and manage orders. When you browse and buy products, you’re using the front end. In the background, cloud services keep track of what’s in your cart, handle payments, and update stock. Developers use platforms like AWS Elastic Beanstalk to run the website easily. The product photos are saved in cloud storage like Amazon S3, and customer details are stored in databases. Cloud tools also watch over the site to keep it secure and running fast.</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rFonts w:ascii="Nunito" w:cs="Nunito" w:eastAsia="Nunito" w:hAnsi="Nunito"/>
          <w:b w:val="1"/>
          <w:bCs w:val="1"/>
          <w:color w:val="273239"/>
          <w:sz w:val="30"/>
          <w:szCs w:val="30"/>
        </w:rPr>
      </w:pPr>
      <w:bookmarkStart w:colFirst="0" w:colLast="0" w:name="_sacrtnst6d59" w:id="28"/>
      <w:bookmarkEnd w:id="28"/>
      <w:r w:rsidDel="00000000" w:rsidR="00000000" w:rsidRPr="00000000">
        <w:rPr>
          <w:rFonts w:ascii="Nunito" w:cs="Nunito" w:eastAsia="Nunito" w:hAnsi="Nunito"/>
          <w:b w:val="1"/>
          <w:bCs w:val="1"/>
          <w:color w:val="273239"/>
          <w:sz w:val="30"/>
          <w:szCs w:val="30"/>
          <w:rtl w:val="0"/>
        </w:rPr>
        <w:t xml:space="preserve">3. Mobile App Backend (Food Delivery App)</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Think of a food delivery app like Zomato or Swiggy. You use the app to order food, and everything works smoothly just because of cloud computing. The app you see on your phone is the front layer. When you order something, cloud services handle the process in the background like telling the restaurant, tracking your order, and handling payments. Platforms like Firebase help with storing user info and sending notifications. The servers that run the app live in cloud data centers like Google Cloud or AWS, and all your data is kept safe using secure login systems.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keepNext w:val="0"/>
        <w:keepLines w:val="0"/>
        <w:pBdr>
          <w:top w:color="000000" w:space="0" w:sz="0" w:val="none"/>
          <w:left w:color="000000" w:space="0" w:sz="0" w:val="none"/>
          <w:bottom w:color="000000" w:space="10" w:sz="0" w:val="none"/>
          <w:right w:color="000000" w:space="0" w:sz="0" w:val="none"/>
        </w:pBdr>
        <w:spacing w:after="0" w:before="0" w:lineRule="auto"/>
        <w:jc w:val="center"/>
        <w:rPr>
          <w:b w:val="1"/>
          <w:bCs w:val="1"/>
          <w:sz w:val="46"/>
          <w:szCs w:val="46"/>
        </w:rPr>
      </w:pPr>
      <w:bookmarkStart w:colFirst="0" w:colLast="0" w:name="_5dfu4nrvvdkx" w:id="29"/>
      <w:bookmarkEnd w:id="29"/>
      <w:r w:rsidDel="00000000" w:rsidR="00000000" w:rsidRPr="00000000">
        <w:rPr>
          <w:b w:val="1"/>
          <w:bCs w:val="1"/>
          <w:sz w:val="46"/>
          <w:szCs w:val="46"/>
          <w:rtl w:val="0"/>
        </w:rPr>
        <w:t xml:space="preserve">Cloud Computing Infrastructure</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Verdana" w:cs="Verdana" w:eastAsia="Verdana" w:hAnsi="Verdana"/>
          <w:sz w:val="23"/>
          <w:szCs w:val="23"/>
        </w:rPr>
      </w:pPr>
      <w:r w:rsidDel="00000000" w:rsidR="00000000" w:rsidRPr="00000000">
        <w:rPr>
          <w:rFonts w:ascii="Verdana" w:cs="Verdana" w:eastAsia="Verdana" w:hAnsi="Verdana"/>
          <w:b w:val="1"/>
          <w:bCs w:val="1"/>
          <w:sz w:val="23"/>
          <w:szCs w:val="23"/>
          <w:rtl w:val="0"/>
        </w:rPr>
        <w:t xml:space="preserve">Cloud infrastructure</w:t>
      </w:r>
      <w:r w:rsidDel="00000000" w:rsidR="00000000" w:rsidRPr="00000000">
        <w:rPr>
          <w:rFonts w:ascii="Verdana" w:cs="Verdana" w:eastAsia="Verdana" w:hAnsi="Verdana"/>
          <w:sz w:val="23"/>
          <w:szCs w:val="23"/>
          <w:rtl w:val="0"/>
        </w:rPr>
        <w:t xml:space="preserve">consists of servers, storage devices, network, cloud management software, deployment software, and platform virtualization.</w:t>
      </w:r>
    </w:p>
    <w:p w:rsidR="00000000" w:rsidDel="00000000" w:rsidP="00000000" w:rsidRDefault="00000000" w:rsidRPr="00000000" w14:paraId="00000050">
      <w:pPr>
        <w:rPr>
          <w:rFonts w:ascii="Verdana" w:cs="Verdana" w:eastAsia="Verdana" w:hAnsi="Verdana"/>
          <w:sz w:val="23"/>
          <w:szCs w:val="23"/>
        </w:rPr>
      </w:pPr>
      <w:r w:rsidDel="00000000" w:rsidR="00000000" w:rsidRPr="00000000">
        <w:rPr>
          <w:rFonts w:ascii="Verdana" w:cs="Verdana" w:eastAsia="Verdana" w:hAnsi="Verdana"/>
          <w:sz w:val="23"/>
          <w:szCs w:val="23"/>
        </w:rPr>
        <w:drawing>
          <wp:inline distB="114300" distT="114300" distL="114300" distR="114300">
            <wp:extent cx="5334000" cy="1666875"/>
            <wp:effectExtent b="0" l="0" r="0" t="0"/>
            <wp:docPr descr="Cloud Computing Infrastructure Components" id="1" name="image2.jpg"/>
            <a:graphic>
              <a:graphicData uri="http://schemas.openxmlformats.org/drawingml/2006/picture">
                <pic:pic>
                  <pic:nvPicPr>
                    <pic:cNvPr descr="Cloud Computing Infrastructure Components" id="0" name="image2.jpg"/>
                    <pic:cNvPicPr preferRelativeResize="0"/>
                  </pic:nvPicPr>
                  <pic:blipFill>
                    <a:blip r:embed="rId14"/>
                    <a:srcRect b="0" l="0" r="0" t="0"/>
                    <a:stretch>
                      <a:fillRect/>
                    </a:stretch>
                  </pic:blipFill>
                  <pic:spPr>
                    <a:xfrm>
                      <a:off x="0" y="0"/>
                      <a:ext cx="533400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Still cloud infrastructure is categorized into three parts in general i.e.</w:t>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Computing</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Networking</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Storage</w:t>
      </w:r>
    </w:p>
    <w:p w:rsidR="00000000" w:rsidDel="00000000" w:rsidP="00000000" w:rsidRDefault="00000000" w:rsidRPr="00000000" w14:paraId="00000055">
      <w:pPr>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5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73239"/>
          <w:sz w:val="42"/>
          <w:szCs w:val="42"/>
        </w:rPr>
      </w:pPr>
      <w:bookmarkStart w:colFirst="0" w:colLast="0" w:name="_u2b0ijox8v8d" w:id="30"/>
      <w:bookmarkEnd w:id="30"/>
      <w:r w:rsidDel="00000000" w:rsidR="00000000" w:rsidRPr="00000000">
        <w:rPr>
          <w:b w:val="1"/>
          <w:bCs w:val="1"/>
          <w:color w:val="273239"/>
          <w:sz w:val="42"/>
          <w:szCs w:val="42"/>
          <w:rtl w:val="0"/>
        </w:rPr>
        <w:t xml:space="preserve">What is Cloud Storage?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Cloud storage</w:t>
      </w:r>
      <w:r w:rsidDel="00000000" w:rsidR="00000000" w:rsidRPr="00000000">
        <w:rPr>
          <w:rFonts w:ascii="Nunito" w:cs="Nunito" w:eastAsia="Nunito" w:hAnsi="Nunito"/>
          <w:color w:val="273239"/>
          <w:sz w:val="27"/>
          <w:szCs w:val="27"/>
          <w:rtl w:val="0"/>
        </w:rPr>
        <w:t xml:space="preserve"> is a method to </w:t>
      </w:r>
      <w:r w:rsidDel="00000000" w:rsidR="00000000" w:rsidRPr="00000000">
        <w:rPr>
          <w:rFonts w:ascii="Nunito" w:cs="Nunito" w:eastAsia="Nunito" w:hAnsi="Nunito"/>
          <w:b w:val="1"/>
          <w:bCs w:val="1"/>
          <w:color w:val="273239"/>
          <w:sz w:val="27"/>
          <w:szCs w:val="27"/>
          <w:rtl w:val="0"/>
        </w:rPr>
        <w:t xml:space="preserve">save data on the internet</w:t>
      </w:r>
      <w:r w:rsidDel="00000000" w:rsidR="00000000" w:rsidRPr="00000000">
        <w:rPr>
          <w:rFonts w:ascii="Nunito" w:cs="Nunito" w:eastAsia="Nunito" w:hAnsi="Nunito"/>
          <w:color w:val="273239"/>
          <w:sz w:val="27"/>
          <w:szCs w:val="27"/>
          <w:rtl w:val="0"/>
        </w:rPr>
        <w:t xml:space="preserve"> instead of your computer or hard drive. It allows you to store files (like documents, images, videos, backups, and more) on </w:t>
      </w:r>
      <w:r w:rsidDel="00000000" w:rsidR="00000000" w:rsidRPr="00000000">
        <w:rPr>
          <w:rFonts w:ascii="Nunito" w:cs="Nunito" w:eastAsia="Nunito" w:hAnsi="Nunito"/>
          <w:b w:val="1"/>
          <w:bCs w:val="1"/>
          <w:color w:val="273239"/>
          <w:sz w:val="27"/>
          <w:szCs w:val="27"/>
          <w:rtl w:val="0"/>
        </w:rPr>
        <w:t xml:space="preserve">remote servers</w:t>
      </w:r>
      <w:r w:rsidDel="00000000" w:rsidR="00000000" w:rsidRPr="00000000">
        <w:rPr>
          <w:rFonts w:ascii="Nunito" w:cs="Nunito" w:eastAsia="Nunito" w:hAnsi="Nunito"/>
          <w:color w:val="273239"/>
          <w:sz w:val="27"/>
          <w:szCs w:val="27"/>
          <w:rtl w:val="0"/>
        </w:rPr>
        <w:t xml:space="preserve"> that are managed by cloud service providers. You can access your files </w:t>
      </w:r>
      <w:r w:rsidDel="00000000" w:rsidR="00000000" w:rsidRPr="00000000">
        <w:rPr>
          <w:rFonts w:ascii="Nunito" w:cs="Nunito" w:eastAsia="Nunito" w:hAnsi="Nunito"/>
          <w:b w:val="1"/>
          <w:bCs w:val="1"/>
          <w:color w:val="273239"/>
          <w:sz w:val="27"/>
          <w:szCs w:val="27"/>
          <w:rtl w:val="0"/>
        </w:rPr>
        <w:t xml:space="preserve">anytime and from anywhere</w:t>
      </w:r>
      <w:r w:rsidDel="00000000" w:rsidR="00000000" w:rsidRPr="00000000">
        <w:rPr>
          <w:rFonts w:ascii="Nunito" w:cs="Nunito" w:eastAsia="Nunito" w:hAnsi="Nunito"/>
          <w:color w:val="273239"/>
          <w:sz w:val="27"/>
          <w:szCs w:val="27"/>
          <w:rtl w:val="0"/>
        </w:rPr>
        <w:t xml:space="preserve"> using the internet. When we upload a file to a cloud-based server like Google Drive, OneDrive, or iCloud, that file gets copied over the Internet into a data server that is </w:t>
      </w:r>
      <w:r w:rsidDel="00000000" w:rsidR="00000000" w:rsidRPr="00000000">
        <w:rPr>
          <w:rFonts w:ascii="Nunito" w:cs="Nunito" w:eastAsia="Nunito" w:hAnsi="Nunito"/>
          <w:b w:val="1"/>
          <w:bCs w:val="1"/>
          <w:color w:val="273239"/>
          <w:sz w:val="27"/>
          <w:szCs w:val="27"/>
          <w:rtl w:val="0"/>
        </w:rPr>
        <w:t xml:space="preserve">cloud-based</w:t>
      </w:r>
      <w:r w:rsidDel="00000000" w:rsidR="00000000" w:rsidRPr="00000000">
        <w:rPr>
          <w:rFonts w:ascii="Nunito" w:cs="Nunito" w:eastAsia="Nunito" w:hAnsi="Nunito"/>
          <w:color w:val="273239"/>
          <w:sz w:val="27"/>
          <w:szCs w:val="27"/>
          <w:rtl w:val="0"/>
        </w:rPr>
        <w:t xml:space="preserve"> actual physical space where companies store files on multiple hard drives. Most companies have hundreds of these servers known as 'server farms' spanning across multiple locations.</w:t>
      </w:r>
    </w:p>
    <w:p w:rsidR="00000000" w:rsidDel="00000000" w:rsidP="00000000" w:rsidRDefault="00000000" w:rsidRPr="00000000" w14:paraId="00000058">
      <w:pPr>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59">
      <w:pPr>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5A">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Storage Types:</w:t>
      </w:r>
    </w:p>
    <w:p w:rsidR="00000000" w:rsidDel="00000000" w:rsidP="00000000" w:rsidRDefault="00000000" w:rsidRPr="00000000" w14:paraId="0000005B">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2300" w:hanging="360"/>
      </w:pPr>
      <w:r w:rsidDel="00000000" w:rsidR="00000000" w:rsidRPr="00000000">
        <w:rPr>
          <w:rFonts w:ascii="Nunito" w:cs="Nunito" w:eastAsia="Nunito" w:hAnsi="Nunito"/>
          <w:b w:val="1"/>
          <w:bCs w:val="1"/>
          <w:color w:val="273239"/>
          <w:sz w:val="27"/>
          <w:szCs w:val="27"/>
          <w:rtl w:val="0"/>
        </w:rPr>
        <w:t xml:space="preserve">Object Storage:</w:t>
      </w:r>
      <w:r w:rsidDel="00000000" w:rsidR="00000000" w:rsidRPr="00000000">
        <w:rPr>
          <w:rFonts w:ascii="Nunito" w:cs="Nunito" w:eastAsia="Nunito" w:hAnsi="Nunito"/>
          <w:color w:val="273239"/>
          <w:sz w:val="27"/>
          <w:szCs w:val="27"/>
          <w:rtl w:val="0"/>
        </w:rPr>
        <w:t xml:space="preserve"> Best for unstructured data like media files, backups, or logs (think</w:t>
      </w:r>
      <w:hyperlink r:id="rId15">
        <w:r w:rsidDel="00000000" w:rsidR="00000000" w:rsidRPr="00000000">
          <w:rPr>
            <w:rFonts w:ascii="Nunito" w:cs="Nunito" w:eastAsia="Nunito" w:hAnsi="Nunito"/>
            <w:color w:val="357960"/>
            <w:sz w:val="27"/>
            <w:szCs w:val="27"/>
            <w:u w:val="single"/>
            <w:rtl w:val="0"/>
          </w:rPr>
          <w:t xml:space="preserve"> Amazon S3</w:t>
        </w:r>
      </w:hyperlink>
      <w:r w:rsidDel="00000000" w:rsidR="00000000" w:rsidRPr="00000000">
        <w:rPr>
          <w:rFonts w:ascii="Nunito" w:cs="Nunito" w:eastAsia="Nunito" w:hAnsi="Nunito"/>
          <w:color w:val="273239"/>
          <w:sz w:val="27"/>
          <w:szCs w:val="27"/>
          <w:rtl w:val="0"/>
        </w:rPr>
        <w:t xml:space="preserve"> or Google Cloud Storage).</w:t>
      </w:r>
    </w:p>
    <w:p w:rsidR="00000000" w:rsidDel="00000000" w:rsidP="00000000" w:rsidRDefault="00000000" w:rsidRPr="00000000" w14:paraId="0000005C">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2300" w:hanging="360"/>
      </w:pPr>
      <w:r w:rsidDel="00000000" w:rsidR="00000000" w:rsidRPr="00000000">
        <w:rPr>
          <w:rFonts w:ascii="Nunito" w:cs="Nunito" w:eastAsia="Nunito" w:hAnsi="Nunito"/>
          <w:b w:val="1"/>
          <w:bCs w:val="1"/>
          <w:color w:val="273239"/>
          <w:sz w:val="27"/>
          <w:szCs w:val="27"/>
          <w:rtl w:val="0"/>
        </w:rPr>
        <w:t xml:space="preserve">Block Storage:</w:t>
      </w:r>
      <w:r w:rsidDel="00000000" w:rsidR="00000000" w:rsidRPr="00000000">
        <w:rPr>
          <w:rFonts w:ascii="Nunito" w:cs="Nunito" w:eastAsia="Nunito" w:hAnsi="Nunito"/>
          <w:color w:val="273239"/>
          <w:sz w:val="27"/>
          <w:szCs w:val="27"/>
          <w:rtl w:val="0"/>
        </w:rPr>
        <w:t xml:space="preserve"> This is faster and used for applications like databases (e.g., </w:t>
      </w:r>
      <w:hyperlink r:id="rId16">
        <w:r w:rsidDel="00000000" w:rsidR="00000000" w:rsidRPr="00000000">
          <w:rPr>
            <w:rFonts w:ascii="Nunito" w:cs="Nunito" w:eastAsia="Nunito" w:hAnsi="Nunito"/>
            <w:color w:val="357960"/>
            <w:sz w:val="27"/>
            <w:szCs w:val="27"/>
            <w:u w:val="single"/>
            <w:rtl w:val="0"/>
          </w:rPr>
          <w:t xml:space="preserve">Amazon EBS</w:t>
        </w:r>
      </w:hyperlink>
      <w:r w:rsidDel="00000000" w:rsidR="00000000" w:rsidRPr="00000000">
        <w:rPr>
          <w:rFonts w:ascii="Nunito" w:cs="Nunito" w:eastAsia="Nunito" w:hAnsi="Nunito"/>
          <w:color w:val="273239"/>
          <w:sz w:val="27"/>
          <w:szCs w:val="27"/>
          <w:rtl w:val="0"/>
        </w:rPr>
        <w:t xml:space="preserve">, Azure Disk Storage).</w:t>
      </w:r>
    </w:p>
    <w:p w:rsidR="00000000" w:rsidDel="00000000" w:rsidP="00000000" w:rsidRDefault="00000000" w:rsidRPr="00000000" w14:paraId="0000005D">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2300" w:hanging="360"/>
      </w:pPr>
      <w:r w:rsidDel="00000000" w:rsidR="00000000" w:rsidRPr="00000000">
        <w:rPr>
          <w:rFonts w:ascii="Nunito" w:cs="Nunito" w:eastAsia="Nunito" w:hAnsi="Nunito"/>
          <w:b w:val="1"/>
          <w:bCs w:val="1"/>
          <w:color w:val="273239"/>
          <w:sz w:val="27"/>
          <w:szCs w:val="27"/>
          <w:rtl w:val="0"/>
        </w:rPr>
        <w:t xml:space="preserve">File Storage:</w:t>
      </w:r>
      <w:r w:rsidDel="00000000" w:rsidR="00000000" w:rsidRPr="00000000">
        <w:rPr>
          <w:rFonts w:ascii="Nunito" w:cs="Nunito" w:eastAsia="Nunito" w:hAnsi="Nunito"/>
          <w:color w:val="273239"/>
          <w:sz w:val="27"/>
          <w:szCs w:val="27"/>
          <w:rtl w:val="0"/>
        </w:rPr>
        <w:t xml:space="preserve"> Works like a shared drive and is great for file hierarchies (e.g.,</w:t>
      </w:r>
      <w:hyperlink r:id="rId17">
        <w:r w:rsidDel="00000000" w:rsidR="00000000" w:rsidRPr="00000000">
          <w:rPr>
            <w:rFonts w:ascii="Nunito" w:cs="Nunito" w:eastAsia="Nunito" w:hAnsi="Nunito"/>
            <w:color w:val="357960"/>
            <w:sz w:val="27"/>
            <w:szCs w:val="27"/>
            <w:u w:val="single"/>
            <w:rtl w:val="0"/>
          </w:rPr>
          <w:t xml:space="preserve"> Amazon EFS</w:t>
        </w:r>
      </w:hyperlink>
      <w:r w:rsidDel="00000000" w:rsidR="00000000" w:rsidRPr="00000000">
        <w:rPr>
          <w:rFonts w:ascii="Nunito" w:cs="Nunito" w:eastAsia="Nunito" w:hAnsi="Nunito"/>
          <w:color w:val="273239"/>
          <w:sz w:val="27"/>
          <w:szCs w:val="27"/>
          <w:rtl w:val="0"/>
        </w:rPr>
        <w:t xml:space="preserve">, Azure Files).</w:t>
      </w:r>
    </w:p>
    <w:p w:rsidR="00000000" w:rsidDel="00000000" w:rsidP="00000000" w:rsidRDefault="00000000" w:rsidRPr="00000000" w14:paraId="0000005E">
      <w:pPr>
        <w:numPr>
          <w:ilvl w:val="0"/>
          <w:numId w:val="7"/>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Metadata:</w:t>
      </w:r>
      <w:r w:rsidDel="00000000" w:rsidR="00000000" w:rsidRPr="00000000">
        <w:rPr>
          <w:rFonts w:ascii="Nunito" w:cs="Nunito" w:eastAsia="Nunito" w:hAnsi="Nunito"/>
          <w:color w:val="273239"/>
          <w:sz w:val="27"/>
          <w:szCs w:val="27"/>
          <w:rtl w:val="0"/>
        </w:rPr>
        <w:t xml:space="preserve"> Keeps track of information about the data—like file names, sizes, and access rules.</w:t>
      </w:r>
    </w:p>
    <w:p w:rsidR="00000000" w:rsidDel="00000000" w:rsidP="00000000" w:rsidRDefault="00000000" w:rsidRPr="00000000" w14:paraId="0000005F">
      <w:pPr>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60">
      <w:pPr>
        <w:rPr>
          <w:rFonts w:ascii="Verdana" w:cs="Verdana" w:eastAsia="Verdana" w:hAnsi="Verdana"/>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Nunito" w:cs="Nunito" w:eastAsia="Nunito" w:hAnsi="Nunito"/>
          <w:b w:val="1"/>
          <w:bCs w:val="1"/>
          <w:color w:val="273239"/>
          <w:sz w:val="36"/>
          <w:szCs w:val="36"/>
        </w:rPr>
      </w:pPr>
      <w:bookmarkStart w:colFirst="0" w:colLast="0" w:name="_c1nh3qq292g7" w:id="31"/>
      <w:bookmarkEnd w:id="31"/>
      <w:r w:rsidDel="00000000" w:rsidR="00000000" w:rsidRPr="00000000">
        <w:rPr>
          <w:rFonts w:ascii="Nunito" w:cs="Nunito" w:eastAsia="Nunito" w:hAnsi="Nunito"/>
          <w:b w:val="1"/>
          <w:bCs w:val="1"/>
          <w:color w:val="273239"/>
          <w:sz w:val="36"/>
          <w:szCs w:val="36"/>
          <w:rtl w:val="0"/>
        </w:rPr>
        <w:t xml:space="preserve">Addressing Common Concerns about Cloud Computing</w:t>
      </w:r>
    </w:p>
    <w:p w:rsidR="00000000" w:rsidDel="00000000" w:rsidP="00000000" w:rsidRDefault="00000000" w:rsidRPr="00000000" w14:paraId="00000062">
      <w:pPr>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63">
      <w:pPr>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rFonts w:ascii="Nunito" w:cs="Nunito" w:eastAsia="Nunito" w:hAnsi="Nunito"/>
          <w:b w:val="1"/>
          <w:bCs w:val="1"/>
          <w:color w:val="273239"/>
          <w:sz w:val="30"/>
          <w:szCs w:val="30"/>
        </w:rPr>
      </w:pPr>
      <w:bookmarkStart w:colFirst="0" w:colLast="0" w:name="_224hmx1lok0l" w:id="32"/>
      <w:bookmarkEnd w:id="32"/>
      <w:r w:rsidDel="00000000" w:rsidR="00000000" w:rsidRPr="00000000">
        <w:rPr>
          <w:rFonts w:ascii="Nunito" w:cs="Nunito" w:eastAsia="Nunito" w:hAnsi="Nunito"/>
          <w:b w:val="1"/>
          <w:bCs w:val="1"/>
          <w:color w:val="273239"/>
          <w:sz w:val="30"/>
          <w:szCs w:val="30"/>
          <w:rtl w:val="0"/>
        </w:rPr>
        <w:t xml:space="preserve">1. Security</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rFonts w:ascii="Nunito" w:cs="Nunito" w:eastAsia="Nunito" w:hAnsi="Nunito"/>
          <w:b w:val="1"/>
          <w:bCs w:val="1"/>
          <w:color w:val="273239"/>
          <w:sz w:val="30"/>
          <w:szCs w:val="30"/>
        </w:rPr>
      </w:pPr>
      <w:bookmarkStart w:colFirst="0" w:colLast="0" w:name="_ny55abgonb3x" w:id="33"/>
      <w:bookmarkEnd w:id="33"/>
      <w:r w:rsidDel="00000000" w:rsidR="00000000" w:rsidRPr="00000000">
        <w:rPr>
          <w:rFonts w:ascii="Nunito" w:cs="Nunito" w:eastAsia="Nunito" w:hAnsi="Nunito"/>
          <w:b w:val="1"/>
          <w:bCs w:val="1"/>
          <w:color w:val="273239"/>
          <w:sz w:val="30"/>
          <w:szCs w:val="30"/>
          <w:rtl w:val="0"/>
        </w:rPr>
        <w:t xml:space="preserve">2. Data Privacy</w:t>
      </w:r>
    </w:p>
    <w:p w:rsidR="00000000" w:rsidDel="00000000" w:rsidP="00000000" w:rsidRDefault="00000000" w:rsidRPr="00000000" w14:paraId="00000066">
      <w:pPr>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Nunito" w:cs="Nunito" w:eastAsia="Nunito" w:hAnsi="Nunito"/>
          <w:b w:val="1"/>
          <w:bCs w:val="1"/>
          <w:color w:val="273239"/>
          <w:sz w:val="36"/>
          <w:szCs w:val="36"/>
        </w:rPr>
      </w:pPr>
      <w:bookmarkStart w:colFirst="0" w:colLast="0" w:name="_tn6la65od34d" w:id="34"/>
      <w:bookmarkEnd w:id="34"/>
      <w:r w:rsidDel="00000000" w:rsidR="00000000" w:rsidRPr="00000000">
        <w:rPr>
          <w:rFonts w:ascii="Nunito" w:cs="Nunito" w:eastAsia="Nunito" w:hAnsi="Nunito"/>
          <w:b w:val="1"/>
          <w:bCs w:val="1"/>
          <w:color w:val="273239"/>
          <w:sz w:val="36"/>
          <w:szCs w:val="36"/>
          <w:rtl w:val="0"/>
        </w:rPr>
        <w:t xml:space="preserve">Top Leading Cloud Computing Companies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following tables show the top leading cloud computing companies along with key details about their cloud services:</w:t>
      </w:r>
    </w:p>
    <w:tbl>
      <w:tblPr>
        <w:tblStyle w:val="Table1"/>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745"/>
        <w:gridCol w:w="4095"/>
        <w:tblGridChange w:id="0">
          <w:tblGrid>
            <w:gridCol w:w="1695"/>
            <w:gridCol w:w="2745"/>
            <w:gridCol w:w="4095"/>
          </w:tblGrid>
        </w:tblGridChange>
      </w:tblGrid>
      <w:tr>
        <w:trPr>
          <w:cantSplit w:val="0"/>
          <w:trHeight w:val="1125" w:hRule="atLeast"/>
          <w:tblHeader w:val="0"/>
        </w:trPr>
        <w:tc>
          <w:tcPr>
            <w:tcBorders>
              <w:top w:color="dfdfdf" w:space="0" w:sz="5" w:val="single"/>
              <w:left w:color="dfdfdf" w:space="0" w:sz="5" w:val="single"/>
              <w:bottom w:color="dfdfdf" w:space="0" w:sz="5" w:val="single"/>
              <w:right w:color="dfdfdf" w:space="0" w:sz="5" w:val="single"/>
            </w:tcBorders>
            <w:shd w:fill="f9f9f9" w:val="clear"/>
            <w:tcMar>
              <w:top w:w="160.0" w:type="dxa"/>
              <w:left w:w="60.0" w:type="dxa"/>
              <w:bottom w:w="160.0" w:type="dxa"/>
              <w:right w:w="60.0" w:type="dxa"/>
            </w:tcMar>
            <w:vAlign w:val="center"/>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b w:val="1"/>
                <w:bCs w:val="1"/>
                <w:color w:val="273239"/>
                <w:sz w:val="28"/>
                <w:szCs w:val="28"/>
              </w:rPr>
            </w:pPr>
            <w:r w:rsidDel="00000000" w:rsidR="00000000" w:rsidRPr="00000000">
              <w:rPr>
                <w:rFonts w:ascii="Nunito" w:cs="Nunito" w:eastAsia="Nunito" w:hAnsi="Nunito"/>
                <w:b w:val="1"/>
                <w:bCs w:val="1"/>
                <w:color w:val="273239"/>
                <w:sz w:val="28"/>
                <w:szCs w:val="28"/>
                <w:rtl w:val="0"/>
              </w:rPr>
              <w:t xml:space="preserve">Company</w:t>
            </w:r>
          </w:p>
        </w:tc>
        <w:tc>
          <w:tcPr>
            <w:tcBorders>
              <w:top w:color="dfdfdf" w:space="0" w:sz="5" w:val="single"/>
              <w:left w:color="dfdfdf" w:space="0" w:sz="5" w:val="single"/>
              <w:bottom w:color="dfdfdf" w:space="0" w:sz="5" w:val="single"/>
              <w:right w:color="dfdfdf" w:space="0" w:sz="5" w:val="single"/>
            </w:tcBorders>
            <w:shd w:fill="f9f9f9" w:val="clear"/>
            <w:tcMar>
              <w:top w:w="160.0" w:type="dxa"/>
              <w:left w:w="160.0" w:type="dxa"/>
              <w:bottom w:w="160.0" w:type="dxa"/>
              <w:right w:w="160.0" w:type="dxa"/>
            </w:tcMar>
            <w:vAlign w:val="center"/>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b w:val="1"/>
                <w:bCs w:val="1"/>
                <w:color w:val="273239"/>
                <w:sz w:val="28"/>
                <w:szCs w:val="28"/>
              </w:rPr>
            </w:pPr>
            <w:r w:rsidDel="00000000" w:rsidR="00000000" w:rsidRPr="00000000">
              <w:rPr>
                <w:rFonts w:ascii="Nunito" w:cs="Nunito" w:eastAsia="Nunito" w:hAnsi="Nunito"/>
                <w:b w:val="1"/>
                <w:bCs w:val="1"/>
                <w:color w:val="273239"/>
                <w:sz w:val="28"/>
                <w:szCs w:val="28"/>
                <w:rtl w:val="0"/>
              </w:rPr>
              <w:t xml:space="preserve">Cloud Service Name</w:t>
            </w:r>
          </w:p>
        </w:tc>
        <w:tc>
          <w:tcPr>
            <w:tcBorders>
              <w:top w:color="dfdfdf" w:space="0" w:sz="5" w:val="single"/>
              <w:left w:color="dfdfdf" w:space="0" w:sz="5" w:val="single"/>
              <w:bottom w:color="dfdfdf" w:space="0" w:sz="5" w:val="single"/>
              <w:right w:color="dfdfdf" w:space="0" w:sz="5" w:val="single"/>
            </w:tcBorders>
            <w:shd w:fill="f9f9f9" w:val="clear"/>
            <w:tcMar>
              <w:top w:w="160.0" w:type="dxa"/>
              <w:left w:w="160.0" w:type="dxa"/>
              <w:bottom w:w="160.0" w:type="dxa"/>
              <w:right w:w="160.0" w:type="dxa"/>
            </w:tcMar>
            <w:vAlign w:val="center"/>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b w:val="1"/>
                <w:bCs w:val="1"/>
                <w:color w:val="273239"/>
                <w:sz w:val="28"/>
                <w:szCs w:val="28"/>
              </w:rPr>
            </w:pPr>
            <w:r w:rsidDel="00000000" w:rsidR="00000000" w:rsidRPr="00000000">
              <w:rPr>
                <w:rFonts w:ascii="Nunito" w:cs="Nunito" w:eastAsia="Nunito" w:hAnsi="Nunito"/>
                <w:b w:val="1"/>
                <w:bCs w:val="1"/>
                <w:color w:val="273239"/>
                <w:sz w:val="28"/>
                <w:szCs w:val="28"/>
                <w:rtl w:val="0"/>
              </w:rPr>
              <w:t xml:space="preserve">Key Offerings</w:t>
            </w:r>
          </w:p>
        </w:tc>
      </w:tr>
      <w:tr>
        <w:trPr>
          <w:cantSplit w:val="0"/>
          <w:trHeight w:val="1185" w:hRule="atLeast"/>
          <w:tblHeader w:val="0"/>
        </w:trPr>
        <w:tc>
          <w:tcPr>
            <w:tcBorders>
              <w:top w:color="dfdfdf" w:space="0" w:sz="5" w:val="single"/>
              <w:left w:color="dfdfdf" w:space="0" w:sz="5" w:val="single"/>
              <w:bottom w:color="dfdfdf" w:space="0" w:sz="5" w:val="single"/>
              <w:right w:color="dfdfdf" w:space="0" w:sz="5" w:val="single"/>
            </w:tcBorders>
            <w:shd w:fill="f9f9f9" w:val="clear"/>
            <w:tcMar>
              <w:top w:w="100.0" w:type="dxa"/>
              <w:left w:w="60.0" w:type="dxa"/>
              <w:bottom w:w="100.0" w:type="dxa"/>
              <w:right w:w="60.0" w:type="dxa"/>
            </w:tcMar>
            <w:vAlign w:val="center"/>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1. Amazon</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color w:val="357960"/>
                <w:sz w:val="25"/>
                <w:szCs w:val="25"/>
                <w:u w:val="single"/>
              </w:rPr>
            </w:pPr>
            <w:hyperlink r:id="rId18">
              <w:r w:rsidDel="00000000" w:rsidR="00000000" w:rsidRPr="00000000">
                <w:rPr>
                  <w:rFonts w:ascii="Nunito" w:cs="Nunito" w:eastAsia="Nunito" w:hAnsi="Nunito"/>
                  <w:color w:val="357960"/>
                  <w:sz w:val="25"/>
                  <w:szCs w:val="25"/>
                  <w:u w:val="single"/>
                  <w:rtl w:val="0"/>
                </w:rPr>
                <w:t xml:space="preserve">AWS (Amazon Web Services)</w:t>
              </w:r>
            </w:hyperlink>
            <w:r w:rsidDel="00000000" w:rsidR="00000000" w:rsidRPr="00000000">
              <w:rPr>
                <w:rtl w:val="0"/>
              </w:rPr>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color w:val="273239"/>
                <w:sz w:val="25"/>
                <w:szCs w:val="25"/>
              </w:rPr>
            </w:pPr>
            <w:r w:rsidDel="00000000" w:rsidR="00000000" w:rsidRPr="00000000">
              <w:rPr>
                <w:rFonts w:ascii="Nunito" w:cs="Nunito" w:eastAsia="Nunito" w:hAnsi="Nunito"/>
                <w:color w:val="273239"/>
                <w:sz w:val="25"/>
                <w:szCs w:val="25"/>
                <w:rtl w:val="0"/>
              </w:rPr>
              <w:t xml:space="preserve">Compute, Storage, AI/ML, Databases, Networking</w:t>
            </w:r>
          </w:p>
        </w:tc>
      </w:tr>
      <w:tr>
        <w:trPr>
          <w:cantSplit w:val="0"/>
          <w:trHeight w:val="1185" w:hRule="atLeast"/>
          <w:tblHeader w:val="0"/>
        </w:trPr>
        <w:tc>
          <w:tcPr>
            <w:tcBorders>
              <w:top w:color="dfdfdf" w:space="0" w:sz="5" w:val="single"/>
              <w:left w:color="dfdfdf" w:space="0" w:sz="5" w:val="single"/>
              <w:bottom w:color="dfdfdf" w:space="0" w:sz="5" w:val="single"/>
              <w:right w:color="dfdfdf" w:space="0" w:sz="5" w:val="single"/>
            </w:tcBorders>
            <w:shd w:fill="f9f9f9" w:val="clear"/>
            <w:tcMar>
              <w:top w:w="100.0" w:type="dxa"/>
              <w:left w:w="60.0" w:type="dxa"/>
              <w:bottom w:w="100.0" w:type="dxa"/>
              <w:right w:w="60.0" w:type="dxa"/>
            </w:tcMar>
            <w:vAlign w:val="center"/>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2. Microsoft</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color w:val="357960"/>
                <w:sz w:val="25"/>
                <w:szCs w:val="25"/>
                <w:u w:val="single"/>
              </w:rPr>
            </w:pPr>
            <w:hyperlink r:id="rId19">
              <w:r w:rsidDel="00000000" w:rsidR="00000000" w:rsidRPr="00000000">
                <w:rPr>
                  <w:rFonts w:ascii="Nunito" w:cs="Nunito" w:eastAsia="Nunito" w:hAnsi="Nunito"/>
                  <w:color w:val="357960"/>
                  <w:sz w:val="25"/>
                  <w:szCs w:val="25"/>
                  <w:u w:val="single"/>
                  <w:rtl w:val="0"/>
                </w:rPr>
                <w:t xml:space="preserve">Azure</w:t>
              </w:r>
            </w:hyperlink>
            <w:r w:rsidDel="00000000" w:rsidR="00000000" w:rsidRPr="00000000">
              <w:rPr>
                <w:rtl w:val="0"/>
              </w:rPr>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color w:val="273239"/>
                <w:sz w:val="25"/>
                <w:szCs w:val="25"/>
              </w:rPr>
            </w:pPr>
            <w:r w:rsidDel="00000000" w:rsidR="00000000" w:rsidRPr="00000000">
              <w:rPr>
                <w:rFonts w:ascii="Nunito" w:cs="Nunito" w:eastAsia="Nunito" w:hAnsi="Nunito"/>
                <w:color w:val="273239"/>
                <w:sz w:val="25"/>
                <w:szCs w:val="25"/>
                <w:rtl w:val="0"/>
              </w:rPr>
              <w:t xml:space="preserve">Cloud computing, AI, Analytics, Hybrid Cloud</w:t>
            </w:r>
          </w:p>
        </w:tc>
      </w:tr>
      <w:tr>
        <w:trPr>
          <w:cantSplit w:val="0"/>
          <w:trHeight w:val="1185" w:hRule="atLeast"/>
          <w:tblHeader w:val="0"/>
        </w:trPr>
        <w:tc>
          <w:tcPr>
            <w:tcBorders>
              <w:top w:color="dfdfdf" w:space="0" w:sz="5" w:val="single"/>
              <w:left w:color="dfdfdf" w:space="0" w:sz="5" w:val="single"/>
              <w:bottom w:color="dfdfdf" w:space="0" w:sz="5" w:val="single"/>
              <w:right w:color="dfdfdf" w:space="0" w:sz="5" w:val="single"/>
            </w:tcBorders>
            <w:shd w:fill="f9f9f9" w:val="clear"/>
            <w:tcMar>
              <w:top w:w="100.0" w:type="dxa"/>
              <w:left w:w="60.0" w:type="dxa"/>
              <w:bottom w:w="100.0" w:type="dxa"/>
              <w:right w:w="60.0" w:type="dxa"/>
            </w:tcMar>
            <w:vAlign w:val="center"/>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3. Google</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color w:val="357960"/>
                <w:sz w:val="25"/>
                <w:szCs w:val="25"/>
                <w:u w:val="single"/>
              </w:rPr>
            </w:pPr>
            <w:hyperlink r:id="rId20">
              <w:r w:rsidDel="00000000" w:rsidR="00000000" w:rsidRPr="00000000">
                <w:rPr>
                  <w:rFonts w:ascii="Nunito" w:cs="Nunito" w:eastAsia="Nunito" w:hAnsi="Nunito"/>
                  <w:color w:val="357960"/>
                  <w:sz w:val="25"/>
                  <w:szCs w:val="25"/>
                  <w:u w:val="single"/>
                  <w:rtl w:val="0"/>
                </w:rPr>
                <w:t xml:space="preserve">Google Cloud Platform (GCP)</w:t>
              </w:r>
            </w:hyperlink>
            <w:r w:rsidDel="00000000" w:rsidR="00000000" w:rsidRPr="00000000">
              <w:rPr>
                <w:rtl w:val="0"/>
              </w:rPr>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color w:val="273239"/>
                <w:sz w:val="25"/>
                <w:szCs w:val="25"/>
              </w:rPr>
            </w:pPr>
            <w:r w:rsidDel="00000000" w:rsidR="00000000" w:rsidRPr="00000000">
              <w:rPr>
                <w:rFonts w:ascii="Nunito" w:cs="Nunito" w:eastAsia="Nunito" w:hAnsi="Nunito"/>
                <w:color w:val="273239"/>
                <w:sz w:val="25"/>
                <w:szCs w:val="25"/>
                <w:rtl w:val="0"/>
              </w:rPr>
              <w:t xml:space="preserve">AI/ML, Big Data, Kubernetes, Cloud Storage</w:t>
            </w:r>
          </w:p>
        </w:tc>
      </w:tr>
      <w:tr>
        <w:trPr>
          <w:cantSplit w:val="0"/>
          <w:trHeight w:val="1185" w:hRule="atLeast"/>
          <w:tblHeader w:val="0"/>
        </w:trPr>
        <w:tc>
          <w:tcPr>
            <w:tcBorders>
              <w:top w:color="dfdfdf" w:space="0" w:sz="5" w:val="single"/>
              <w:left w:color="dfdfdf" w:space="0" w:sz="5" w:val="single"/>
              <w:bottom w:color="dfdfdf" w:space="0" w:sz="5" w:val="single"/>
              <w:right w:color="dfdfdf" w:space="0" w:sz="5" w:val="single"/>
            </w:tcBorders>
            <w:shd w:fill="f9f9f9" w:val="clear"/>
            <w:tcMar>
              <w:top w:w="100.0" w:type="dxa"/>
              <w:left w:w="60.0" w:type="dxa"/>
              <w:bottom w:w="100.0" w:type="dxa"/>
              <w:right w:w="60.0" w:type="dxa"/>
            </w:tcMar>
            <w:vAlign w:val="center"/>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4. Alibaba</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color w:val="273239"/>
                <w:sz w:val="25"/>
                <w:szCs w:val="25"/>
              </w:rPr>
            </w:pPr>
            <w:r w:rsidDel="00000000" w:rsidR="00000000" w:rsidRPr="00000000">
              <w:rPr>
                <w:rFonts w:ascii="Nunito" w:cs="Nunito" w:eastAsia="Nunito" w:hAnsi="Nunito"/>
                <w:color w:val="273239"/>
                <w:sz w:val="25"/>
                <w:szCs w:val="25"/>
                <w:rtl w:val="0"/>
              </w:rPr>
              <w:t xml:space="preserve">Alibaba Cloud</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color w:val="273239"/>
                <w:sz w:val="25"/>
                <w:szCs w:val="25"/>
              </w:rPr>
            </w:pPr>
            <w:r w:rsidDel="00000000" w:rsidR="00000000" w:rsidRPr="00000000">
              <w:rPr>
                <w:rFonts w:ascii="Nunito" w:cs="Nunito" w:eastAsia="Nunito" w:hAnsi="Nunito"/>
                <w:color w:val="273239"/>
                <w:sz w:val="25"/>
                <w:szCs w:val="25"/>
                <w:rtl w:val="0"/>
              </w:rPr>
              <w:t xml:space="preserve">IaaS, AI, Big Data, Cloud Security, CDN</w:t>
            </w:r>
          </w:p>
        </w:tc>
      </w:tr>
      <w:tr>
        <w:trPr>
          <w:cantSplit w:val="0"/>
          <w:trHeight w:val="1185" w:hRule="atLeast"/>
          <w:tblHeader w:val="0"/>
        </w:trPr>
        <w:tc>
          <w:tcPr>
            <w:tcBorders>
              <w:top w:color="dfdfdf" w:space="0" w:sz="5" w:val="single"/>
              <w:left w:color="dfdfdf" w:space="0" w:sz="5" w:val="single"/>
              <w:bottom w:color="dfdfdf" w:space="0" w:sz="5" w:val="single"/>
              <w:right w:color="dfdfdf" w:space="0" w:sz="5" w:val="single"/>
            </w:tcBorders>
            <w:shd w:fill="f9f9f9" w:val="clear"/>
            <w:tcMar>
              <w:top w:w="100.0" w:type="dxa"/>
              <w:left w:w="60.0" w:type="dxa"/>
              <w:bottom w:w="100.0" w:type="dxa"/>
              <w:right w:w="60.0" w:type="dxa"/>
            </w:tcMar>
            <w:vAlign w:val="center"/>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5. Oracle</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color w:val="273239"/>
                <w:sz w:val="25"/>
                <w:szCs w:val="25"/>
              </w:rPr>
            </w:pPr>
            <w:r w:rsidDel="00000000" w:rsidR="00000000" w:rsidRPr="00000000">
              <w:rPr>
                <w:rFonts w:ascii="Nunito" w:cs="Nunito" w:eastAsia="Nunito" w:hAnsi="Nunito"/>
                <w:color w:val="273239"/>
                <w:sz w:val="25"/>
                <w:szCs w:val="25"/>
                <w:rtl w:val="0"/>
              </w:rPr>
              <w:t xml:space="preserve">Oracle Cloud</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color w:val="273239"/>
                <w:sz w:val="25"/>
                <w:szCs w:val="25"/>
              </w:rPr>
            </w:pPr>
            <w:r w:rsidDel="00000000" w:rsidR="00000000" w:rsidRPr="00000000">
              <w:rPr>
                <w:rFonts w:ascii="Nunito" w:cs="Nunito" w:eastAsia="Nunito" w:hAnsi="Nunito"/>
                <w:color w:val="273239"/>
                <w:sz w:val="25"/>
                <w:szCs w:val="25"/>
                <w:rtl w:val="0"/>
              </w:rPr>
              <w:t xml:space="preserve">Enterprise Cloud, Databases, SaaS, PaaS</w:t>
            </w:r>
          </w:p>
        </w:tc>
      </w:tr>
      <w:tr>
        <w:trPr>
          <w:cantSplit w:val="0"/>
          <w:trHeight w:val="1185" w:hRule="atLeast"/>
          <w:tblHeader w:val="0"/>
        </w:trPr>
        <w:tc>
          <w:tcPr>
            <w:tcBorders>
              <w:top w:color="dfdfdf" w:space="0" w:sz="5" w:val="single"/>
              <w:left w:color="dfdfdf" w:space="0" w:sz="5" w:val="single"/>
              <w:bottom w:color="dfdfdf" w:space="0" w:sz="5" w:val="single"/>
              <w:right w:color="dfdfdf" w:space="0" w:sz="5" w:val="single"/>
            </w:tcBorders>
            <w:shd w:fill="f9f9f9" w:val="clear"/>
            <w:tcMar>
              <w:top w:w="100.0" w:type="dxa"/>
              <w:left w:w="60.0" w:type="dxa"/>
              <w:bottom w:w="100.0" w:type="dxa"/>
              <w:right w:w="60.0" w:type="dxa"/>
            </w:tcMar>
            <w:vAlign w:val="center"/>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6. IBM</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color w:val="273239"/>
                <w:sz w:val="25"/>
                <w:szCs w:val="25"/>
              </w:rPr>
            </w:pPr>
            <w:r w:rsidDel="00000000" w:rsidR="00000000" w:rsidRPr="00000000">
              <w:rPr>
                <w:rFonts w:ascii="Nunito" w:cs="Nunito" w:eastAsia="Nunito" w:hAnsi="Nunito"/>
                <w:color w:val="273239"/>
                <w:sz w:val="25"/>
                <w:szCs w:val="25"/>
                <w:rtl w:val="0"/>
              </w:rPr>
              <w:t xml:space="preserve">IBM Cloud</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color w:val="273239"/>
                <w:sz w:val="25"/>
                <w:szCs w:val="25"/>
              </w:rPr>
            </w:pPr>
            <w:r w:rsidDel="00000000" w:rsidR="00000000" w:rsidRPr="00000000">
              <w:rPr>
                <w:rFonts w:ascii="Nunito" w:cs="Nunito" w:eastAsia="Nunito" w:hAnsi="Nunito"/>
                <w:color w:val="273239"/>
                <w:sz w:val="25"/>
                <w:szCs w:val="25"/>
                <w:rtl w:val="0"/>
              </w:rPr>
              <w:t xml:space="preserve">AI, Quantum Computing, Hybrid Cloud, Security</w:t>
            </w:r>
          </w:p>
        </w:tc>
      </w:tr>
      <w:tr>
        <w:trPr>
          <w:cantSplit w:val="0"/>
          <w:trHeight w:val="1005" w:hRule="atLeast"/>
          <w:tblHeader w:val="0"/>
        </w:trPr>
        <w:tc>
          <w:tcPr>
            <w:tcBorders>
              <w:top w:color="dfdfdf" w:space="0" w:sz="5" w:val="single"/>
              <w:left w:color="dfdfdf" w:space="0" w:sz="5" w:val="single"/>
              <w:bottom w:color="dfdfdf" w:space="0" w:sz="5" w:val="single"/>
              <w:right w:color="dfdfdf" w:space="0" w:sz="5" w:val="single"/>
            </w:tcBorders>
            <w:shd w:fill="f9f9f9" w:val="clear"/>
            <w:tcMar>
              <w:top w:w="100.0" w:type="dxa"/>
              <w:left w:w="60.0" w:type="dxa"/>
              <w:bottom w:w="100.0" w:type="dxa"/>
              <w:right w:w="60.0" w:type="dxa"/>
            </w:tcMar>
            <w:vAlign w:val="center"/>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7. Salesforce</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color w:val="273239"/>
                <w:sz w:val="25"/>
                <w:szCs w:val="25"/>
              </w:rPr>
            </w:pPr>
            <w:r w:rsidDel="00000000" w:rsidR="00000000" w:rsidRPr="00000000">
              <w:rPr>
                <w:rFonts w:ascii="Nunito" w:cs="Nunito" w:eastAsia="Nunito" w:hAnsi="Nunito"/>
                <w:color w:val="273239"/>
                <w:sz w:val="25"/>
                <w:szCs w:val="25"/>
                <w:rtl w:val="0"/>
              </w:rPr>
              <w:t xml:space="preserve">Salesforce Cloud</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color w:val="273239"/>
                <w:sz w:val="25"/>
                <w:szCs w:val="25"/>
              </w:rPr>
            </w:pPr>
            <w:r w:rsidDel="00000000" w:rsidR="00000000" w:rsidRPr="00000000">
              <w:rPr>
                <w:rFonts w:ascii="Nunito" w:cs="Nunito" w:eastAsia="Nunito" w:hAnsi="Nunito"/>
                <w:color w:val="273239"/>
                <w:sz w:val="25"/>
                <w:szCs w:val="25"/>
                <w:rtl w:val="0"/>
              </w:rPr>
              <w:t xml:space="preserve">CRM, SaaS, AI, Analytics</w:t>
            </w:r>
          </w:p>
        </w:tc>
      </w:tr>
      <w:tr>
        <w:trPr>
          <w:cantSplit w:val="0"/>
          <w:trHeight w:val="1185" w:hRule="atLeast"/>
          <w:tblHeader w:val="0"/>
        </w:trPr>
        <w:tc>
          <w:tcPr>
            <w:tcBorders>
              <w:top w:color="dfdfdf" w:space="0" w:sz="5" w:val="single"/>
              <w:left w:color="dfdfdf" w:space="0" w:sz="5" w:val="single"/>
              <w:bottom w:color="dfdfdf" w:space="0" w:sz="5" w:val="single"/>
              <w:right w:color="dfdfdf" w:space="0" w:sz="5" w:val="single"/>
            </w:tcBorders>
            <w:shd w:fill="f9f9f9" w:val="clear"/>
            <w:tcMar>
              <w:top w:w="100.0" w:type="dxa"/>
              <w:left w:w="60.0" w:type="dxa"/>
              <w:bottom w:w="100.0" w:type="dxa"/>
              <w:right w:w="60.0" w:type="dxa"/>
            </w:tcMar>
            <w:vAlign w:val="center"/>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8. Tencent</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color w:val="273239"/>
                <w:sz w:val="25"/>
                <w:szCs w:val="25"/>
              </w:rPr>
            </w:pPr>
            <w:r w:rsidDel="00000000" w:rsidR="00000000" w:rsidRPr="00000000">
              <w:rPr>
                <w:rFonts w:ascii="Nunito" w:cs="Nunito" w:eastAsia="Nunito" w:hAnsi="Nunito"/>
                <w:color w:val="273239"/>
                <w:sz w:val="25"/>
                <w:szCs w:val="25"/>
                <w:rtl w:val="0"/>
              </w:rPr>
              <w:t xml:space="preserve">Tencent Cloud</w:t>
            </w:r>
          </w:p>
        </w:tc>
        <w:tc>
          <w:tcPr>
            <w:tcBorders>
              <w:top w:color="dfdfdf" w:space="0" w:sz="5" w:val="single"/>
              <w:left w:color="dfdfdf" w:space="0" w:sz="5" w:val="single"/>
              <w:bottom w:color="dfdfdf" w:space="0" w:sz="5" w:val="single"/>
              <w:right w:color="dfdfdf" w:space="0" w:sz="5" w:val="single"/>
            </w:tcBorders>
            <w:tcMar>
              <w:top w:w="220.0" w:type="dxa"/>
              <w:left w:w="160.0" w:type="dxa"/>
              <w:bottom w:w="220.0" w:type="dxa"/>
              <w:right w:w="160.0" w:type="dxa"/>
            </w:tcMar>
            <w:vAlign w:val="center"/>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540" w:before="380" w:lineRule="auto"/>
              <w:jc w:val="center"/>
              <w:rPr>
                <w:rFonts w:ascii="Nunito" w:cs="Nunito" w:eastAsia="Nunito" w:hAnsi="Nunito"/>
                <w:color w:val="273239"/>
                <w:sz w:val="25"/>
                <w:szCs w:val="25"/>
              </w:rPr>
            </w:pPr>
            <w:r w:rsidDel="00000000" w:rsidR="00000000" w:rsidRPr="00000000">
              <w:rPr>
                <w:rFonts w:ascii="Nunito" w:cs="Nunito" w:eastAsia="Nunito" w:hAnsi="Nunito"/>
                <w:color w:val="273239"/>
                <w:sz w:val="25"/>
                <w:szCs w:val="25"/>
                <w:rtl w:val="0"/>
              </w:rPr>
              <w:t xml:space="preserve">AI, Gaming Cloud, IoT, Big Data</w:t>
            </w:r>
          </w:p>
          <w:p w:rsidR="00000000" w:rsidDel="00000000" w:rsidP="00000000" w:rsidRDefault="00000000" w:rsidRPr="00000000" w14:paraId="00000086">
            <w:pPr>
              <w:spacing w:after="380" w:before="380" w:lineRule="auto"/>
              <w:jc w:val="center"/>
              <w:rPr>
                <w:rFonts w:ascii="Nunito" w:cs="Nunito" w:eastAsia="Nunito" w:hAnsi="Nunito"/>
                <w:color w:val="273239"/>
                <w:sz w:val="25"/>
                <w:szCs w:val="25"/>
              </w:rPr>
            </w:pP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hyperlink r:id="rId21">
        <w:r w:rsidDel="00000000" w:rsidR="00000000" w:rsidRPr="00000000">
          <w:rPr>
            <w:color w:val="1155cc"/>
            <w:u w:val="single"/>
            <w:rtl w:val="0"/>
          </w:rPr>
          <w:t xml:space="preserve">https://www.tutorialspoint.com/cloud_computing/cloud_computing_infrastructure.htm</w:t>
        </w:r>
      </w:hyperlink>
      <w:r w:rsidDel="00000000" w:rsidR="00000000" w:rsidRPr="00000000">
        <w:rPr>
          <w:rtl w:val="0"/>
        </w:rPr>
        <w:t xml:space="preserve"> </w:t>
      </w:r>
    </w:p>
    <w:p w:rsidR="00000000" w:rsidDel="00000000" w:rsidP="00000000" w:rsidRDefault="00000000" w:rsidRPr="00000000" w14:paraId="0000008A">
      <w:pPr>
        <w:rPr/>
      </w:pPr>
      <w:hyperlink r:id="rId22">
        <w:r w:rsidDel="00000000" w:rsidR="00000000" w:rsidRPr="00000000">
          <w:rPr>
            <w:color w:val="1155cc"/>
            <w:u w:val="single"/>
            <w:rtl w:val="0"/>
          </w:rPr>
          <w:t xml:space="preserve">https://www.geeksforgeeks.org/dbms/real-world-applications-of-cloud-computing/</w:t>
        </w:r>
      </w:hyperlink>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rFonts w:ascii="Verdana" w:cs="Verdana" w:eastAsia="Verdana" w:hAnsi="Verdana"/>
          <w:sz w:val="23"/>
          <w:szCs w:val="23"/>
          <w:highlight w:val="white"/>
        </w:rPr>
      </w:pPr>
      <w:r w:rsidDel="00000000" w:rsidR="00000000" w:rsidRPr="00000000">
        <w:rPr>
          <w:rtl w:val="0"/>
        </w:rPr>
      </w:r>
    </w:p>
    <w:p w:rsidR="00000000" w:rsidDel="00000000" w:rsidP="00000000" w:rsidRDefault="00000000" w:rsidRPr="00000000" w14:paraId="0000008E">
      <w:pPr>
        <w:rPr>
          <w:rFonts w:ascii="Verdana" w:cs="Verdana" w:eastAsia="Verdana" w:hAnsi="Verdana"/>
          <w:sz w:val="23"/>
          <w:szCs w:val="23"/>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Nunito" w:cs="Nunito" w:eastAsia="Nunito" w:hAnsi="Nunito"/>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rFonts w:ascii="Nunito" w:cs="Nunito" w:eastAsia="Nunito" w:hAnsi="Nunito"/>
        <w:color w:val="273239"/>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www.geeksforgeeks.org/devops/google-cloud-platform-gcp/" TargetMode="External"/><Relationship Id="rId11" Type="http://schemas.openxmlformats.org/officeDocument/2006/relationships/image" Target="media/image1.png"/><Relationship Id="rId22" Type="http://schemas.openxmlformats.org/officeDocument/2006/relationships/hyperlink" Target="https://www.geeksforgeeks.org/dbms/real-world-applications-of-cloud-computing/" TargetMode="External"/><Relationship Id="rId10" Type="http://schemas.openxmlformats.org/officeDocument/2006/relationships/image" Target="media/image8.png"/><Relationship Id="rId21" Type="http://schemas.openxmlformats.org/officeDocument/2006/relationships/hyperlink" Target="https://www.tutorialspoint.com/cloud_computing/cloud_computing_infrastructure.htm" TargetMode="External"/><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www.geeksforgeeks.org/devops/introduction-to-aws-simple-storage-service-aws-s3/" TargetMode="External"/><Relationship Id="rId14" Type="http://schemas.openxmlformats.org/officeDocument/2006/relationships/image" Target="media/image2.jpg"/><Relationship Id="rId17" Type="http://schemas.openxmlformats.org/officeDocument/2006/relationships/hyperlink" Target="https://www.geeksforgeeks.org/cloud-computing/introduction-to-aws-elastic-file-systemefs/" TargetMode="External"/><Relationship Id="rId16" Type="http://schemas.openxmlformats.org/officeDocument/2006/relationships/hyperlink" Target="https://www.geeksforgeeks.org/devops/introduction-to-aws-elastic-block-storeebs/" TargetMode="External"/><Relationship Id="rId5" Type="http://schemas.openxmlformats.org/officeDocument/2006/relationships/styles" Target="styles.xml"/><Relationship Id="rId19" Type="http://schemas.openxmlformats.org/officeDocument/2006/relationships/hyperlink" Target="https://www.geeksforgeeks.org/devops/what-is-microsoft-azure/" TargetMode="External"/><Relationship Id="rId6" Type="http://schemas.openxmlformats.org/officeDocument/2006/relationships/image" Target="media/image4.png"/><Relationship Id="rId18" Type="http://schemas.openxmlformats.org/officeDocument/2006/relationships/hyperlink" Target="https://www.geeksforgeeks.org/cloud-computing/introduction-to-amazon-web-services/" TargetMode="External"/><Relationship Id="rId7" Type="http://schemas.openxmlformats.org/officeDocument/2006/relationships/image" Target="media/image3.png"/><Relationship Id="rId8" Type="http://schemas.openxmlformats.org/officeDocument/2006/relationships/hyperlink" Target="https://www.geeksforgeeks.org/cloud-computing/history-of-cloud-comput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