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mstmga9p3xzb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What is Multi-head Attention in Transformers | Multi-head Attention v Self Attention | Deep Learning</w:t>
      </w:r>
      <w:r w:rsidDel="00000000" w:rsidR="00000000" w:rsidRPr="00000000">
        <w:fldChar w:fldCharType="begin"/>
        <w:instrText xml:space="preserve"> HYPERLINK "https://www.youtube.com/watch?v=GeoQBNNqIbM&amp;list=PLKnIA16_RmvYuZauWaPlRTC54KxSNLtNn&amp;index=78&amp;pp=iAQB"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d3fqg4mvyqmt" w:id="1"/>
      <w:bookmarkEnd w:id="1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Positional Encoding in Transformers | Deep Learning </w:t>
      </w:r>
      <w:r w:rsidDel="00000000" w:rsidR="00000000" w:rsidRPr="00000000">
        <w:fldChar w:fldCharType="begin"/>
        <w:instrText xml:space="preserve"> HYPERLINK "https://www.youtube.com/watch?v=qti0QPdaelg&amp;list=PLKnIA16_RmvYuZauWaPlRTC54KxSNLtNn&amp;index=79&amp;pp=iAQB"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rhdo0jph4qub" w:id="2"/>
      <w:bookmarkEnd w:id="2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Layer Normalization in Transformers | Layer Norm Vs Batch Norm</w:t>
      </w:r>
      <w:r w:rsidDel="00000000" w:rsidR="00000000" w:rsidRPr="00000000">
        <w:fldChar w:fldCharType="begin"/>
        <w:instrText xml:space="preserve"> HYPERLINK "https://www.youtube.com/watch?v=Vs87qcdm8l0&amp;list=PLKnIA16_RmvYuZauWaPlRTC54KxSNLtNn&amp;index=80&amp;pp=iAQB"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jll757h8q1nq" w:id="3"/>
      <w:bookmarkEnd w:id="3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Transformer Architecture | Part 1 Encoder Architecture | </w:t>
      </w:r>
      <w:r w:rsidDel="00000000" w:rsidR="00000000" w:rsidRPr="00000000">
        <w:fldChar w:fldCharType="begin"/>
        <w:instrText xml:space="preserve"> HYPERLINK "https://www.youtube.com/watch?v=m6onaKFzF94&amp;list=PLKnIA16_RmvYuZauWaPlRTC54KxSNLtNn&amp;index=81&amp;pp=iAQB"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4die7gxg4bj5" w:id="4"/>
      <w:bookmarkEnd w:id="4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Masked Self Attention | Masked Multi-head Attention in Transformer | Transformer Decoder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4toutmabs0gr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Cross Attention in Transformers | 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yplse387twzg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Transformer Decoder Architecture | Deep Learning |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color w:val="0f0f0f"/>
          <w:sz w:val="23"/>
          <w:szCs w:val="23"/>
          <w:u w:val="none"/>
        </w:rPr>
      </w:pPr>
      <w:bookmarkStart w:colFirst="0" w:colLast="0" w:name="_g8ujajse6d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3"/>
          <w:szCs w:val="23"/>
          <w:rtl w:val="0"/>
        </w:rPr>
        <w:t xml:space="preserve">Transformer Inference | How Inference is done in Transformer? | Deep Learning |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