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20" w:before="120" w:lineRule="auto"/>
        <w:rPr/>
      </w:pPr>
      <w:bookmarkStart w:colFirst="0" w:colLast="0" w:name="_8fusls35fnei" w:id="0"/>
      <w:bookmarkEnd w:id="0"/>
      <w:r w:rsidDel="00000000" w:rsidR="00000000" w:rsidRPr="00000000">
        <w:rPr>
          <w:rFonts w:ascii="Roboto" w:cs="Roboto" w:eastAsia="Roboto" w:hAnsi="Roboto"/>
          <w:color w:val="212121"/>
          <w:sz w:val="30"/>
          <w:szCs w:val="30"/>
          <w:rtl w:val="0"/>
        </w:rPr>
        <w:t xml:space="preserve">Subquery mysql</w:t>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120" w:before="120" w:lineRule="auto"/>
        <w:rPr>
          <w:rFonts w:ascii="Roboto" w:cs="Roboto" w:eastAsia="Roboto" w:hAnsi="Roboto"/>
          <w:color w:val="212121"/>
          <w:sz w:val="30"/>
          <w:szCs w:val="30"/>
        </w:rPr>
      </w:pPr>
      <w:bookmarkStart w:colFirst="0" w:colLast="0" w:name="_1e2o9n24viee" w:id="1"/>
      <w:bookmarkEnd w:id="1"/>
      <w:r w:rsidDel="00000000" w:rsidR="00000000" w:rsidRPr="00000000">
        <w:rPr>
          <w:rFonts w:ascii="Roboto" w:cs="Roboto" w:eastAsia="Roboto" w:hAnsi="Roboto"/>
          <w:color w:val="212121"/>
          <w:sz w:val="30"/>
          <w:szCs w:val="30"/>
          <w:rtl w:val="0"/>
        </w:rPr>
        <w:t xml:space="preserve">Definition:</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subquery, also known as an inner query or nested query, is a query nested within another SQL query. It allows you to use the result of one query as a part of another query.</w:t>
      </w:r>
    </w:p>
    <w:p w:rsidR="00000000" w:rsidDel="00000000" w:rsidP="00000000" w:rsidRDefault="00000000" w:rsidRPr="00000000" w14:paraId="00000004">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hezb8y5l429r" w:id="2"/>
      <w:bookmarkEnd w:id="2"/>
      <w:r w:rsidDel="00000000" w:rsidR="00000000" w:rsidRPr="00000000">
        <w:rPr>
          <w:rFonts w:ascii="Roboto" w:cs="Roboto" w:eastAsia="Roboto" w:hAnsi="Roboto"/>
          <w:color w:val="212121"/>
          <w:sz w:val="30"/>
          <w:szCs w:val="30"/>
          <w:rtl w:val="0"/>
        </w:rPr>
        <w:t xml:space="preserve">Types of Subqueries:</w:t>
      </w:r>
    </w:p>
    <w:p w:rsidR="00000000" w:rsidDel="00000000" w:rsidP="00000000" w:rsidRDefault="00000000" w:rsidRPr="00000000" w14:paraId="00000005">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9qwq8pc1xpnr" w:id="3"/>
      <w:bookmarkEnd w:id="3"/>
      <w:r w:rsidDel="00000000" w:rsidR="00000000" w:rsidRPr="00000000">
        <w:rPr>
          <w:rFonts w:ascii="Roboto" w:cs="Roboto" w:eastAsia="Roboto" w:hAnsi="Roboto"/>
          <w:color w:val="212121"/>
          <w:sz w:val="27"/>
          <w:szCs w:val="27"/>
          <w:rtl w:val="0"/>
        </w:rPr>
        <w:t xml:space="preserve">Scalar Subquery:</w:t>
      </w:r>
    </w:p>
    <w:p w:rsidR="00000000" w:rsidDel="00000000" w:rsidP="00000000" w:rsidRDefault="00000000" w:rsidRPr="00000000" w14:paraId="0000000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scalar subquery returns a single value (scalar) and can be used wherever an expression is allowed.</w:t>
      </w:r>
    </w:p>
    <w:p w:rsidR="00000000" w:rsidDel="00000000" w:rsidP="00000000" w:rsidRDefault="00000000" w:rsidRPr="00000000" w14:paraId="00000007">
      <w:pPr>
        <w:spacing w:after="220" w:before="220" w:lineRule="auto"/>
        <w:rPr>
          <w:sz w:val="19"/>
          <w:szCs w:val="19"/>
        </w:rPr>
      </w:pPr>
      <w:r w:rsidDel="00000000" w:rsidR="00000000" w:rsidRPr="00000000">
        <w:rPr>
          <w:color w:val="0000ff"/>
          <w:sz w:val="19"/>
          <w:szCs w:val="19"/>
          <w:rtl w:val="0"/>
        </w:rPr>
        <w:t xml:space="preserve">SELECT</w:t>
      </w:r>
      <w:r w:rsidDel="00000000" w:rsidR="00000000" w:rsidRPr="00000000">
        <w:rPr>
          <w:sz w:val="19"/>
          <w:szCs w:val="19"/>
          <w:rtl w:val="0"/>
        </w:rPr>
        <w:t xml:space="preserve"> column1, (</w:t>
      </w:r>
      <w:r w:rsidDel="00000000" w:rsidR="00000000" w:rsidRPr="00000000">
        <w:rPr>
          <w:color w:val="0000ff"/>
          <w:sz w:val="19"/>
          <w:szCs w:val="19"/>
          <w:rtl w:val="0"/>
        </w:rPr>
        <w:t xml:space="preserve">SELECT</w:t>
      </w:r>
      <w:r w:rsidDel="00000000" w:rsidR="00000000" w:rsidRPr="00000000">
        <w:rPr>
          <w:sz w:val="19"/>
          <w:szCs w:val="19"/>
          <w:rtl w:val="0"/>
        </w:rPr>
        <w:t xml:space="preserve"> </w:t>
      </w:r>
      <w:r w:rsidDel="00000000" w:rsidR="00000000" w:rsidRPr="00000000">
        <w:rPr>
          <w:color w:val="c700c7"/>
          <w:sz w:val="19"/>
          <w:szCs w:val="19"/>
          <w:rtl w:val="0"/>
        </w:rPr>
        <w:t xml:space="preserve">MAX</w:t>
      </w:r>
      <w:r w:rsidDel="00000000" w:rsidR="00000000" w:rsidRPr="00000000">
        <w:rPr>
          <w:sz w:val="19"/>
          <w:szCs w:val="19"/>
          <w:rtl w:val="0"/>
        </w:rPr>
        <w:t xml:space="preserve">(column2) </w:t>
      </w:r>
      <w:r w:rsidDel="00000000" w:rsidR="00000000" w:rsidRPr="00000000">
        <w:rPr>
          <w:color w:val="0000ff"/>
          <w:sz w:val="19"/>
          <w:szCs w:val="19"/>
          <w:rtl w:val="0"/>
        </w:rPr>
        <w:t xml:space="preserve">FROM</w:t>
      </w:r>
      <w:r w:rsidDel="00000000" w:rsidR="00000000" w:rsidRPr="00000000">
        <w:rPr>
          <w:sz w:val="19"/>
          <w:szCs w:val="19"/>
          <w:rtl w:val="0"/>
        </w:rPr>
        <w:t xml:space="preserve"> table2) </w:t>
      </w:r>
      <w:r w:rsidDel="00000000" w:rsidR="00000000" w:rsidRPr="00000000">
        <w:rPr>
          <w:color w:val="0000ff"/>
          <w:sz w:val="19"/>
          <w:szCs w:val="19"/>
          <w:rtl w:val="0"/>
        </w:rPr>
        <w:t xml:space="preserve">AS</w:t>
      </w:r>
      <w:r w:rsidDel="00000000" w:rsidR="00000000" w:rsidRPr="00000000">
        <w:rPr>
          <w:sz w:val="19"/>
          <w:szCs w:val="19"/>
          <w:rtl w:val="0"/>
        </w:rPr>
        <w:t xml:space="preserve"> max_value</w:t>
      </w:r>
    </w:p>
    <w:p w:rsidR="00000000" w:rsidDel="00000000" w:rsidP="00000000" w:rsidRDefault="00000000" w:rsidRPr="00000000" w14:paraId="00000008">
      <w:pPr>
        <w:spacing w:after="220" w:before="220" w:lineRule="auto"/>
        <w:rPr>
          <w:sz w:val="19"/>
          <w:szCs w:val="19"/>
        </w:rPr>
      </w:pPr>
      <w:r w:rsidDel="00000000" w:rsidR="00000000" w:rsidRPr="00000000">
        <w:rPr>
          <w:color w:val="0000ff"/>
          <w:sz w:val="19"/>
          <w:szCs w:val="19"/>
          <w:rtl w:val="0"/>
        </w:rPr>
        <w:t xml:space="preserve">FROM</w:t>
      </w:r>
      <w:r w:rsidDel="00000000" w:rsidR="00000000" w:rsidRPr="00000000">
        <w:rPr>
          <w:sz w:val="19"/>
          <w:szCs w:val="19"/>
          <w:rtl w:val="0"/>
        </w:rPr>
        <w:t xml:space="preserve"> table1;</w:t>
      </w:r>
    </w:p>
    <w:p w:rsidR="00000000" w:rsidDel="00000000" w:rsidP="00000000" w:rsidRDefault="00000000" w:rsidRPr="00000000" w14:paraId="00000009">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4u5mnsgly2gr" w:id="4"/>
      <w:bookmarkEnd w:id="4"/>
      <w:r w:rsidDel="00000000" w:rsidR="00000000" w:rsidRPr="00000000">
        <w:rPr>
          <w:rFonts w:ascii="Roboto" w:cs="Roboto" w:eastAsia="Roboto" w:hAnsi="Roboto"/>
          <w:color w:val="212121"/>
          <w:sz w:val="27"/>
          <w:szCs w:val="27"/>
          <w:rtl w:val="0"/>
        </w:rPr>
        <w:t xml:space="preserve">Single-Row Subquery:</w:t>
      </w:r>
    </w:p>
    <w:p w:rsidR="00000000" w:rsidDel="00000000" w:rsidP="00000000" w:rsidRDefault="00000000" w:rsidRPr="00000000" w14:paraId="0000000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single-row subquery returns one row of data to the outer query. It's used with comparison operators that expect single values.</w:t>
      </w:r>
    </w:p>
    <w:p w:rsidR="00000000" w:rsidDel="00000000" w:rsidP="00000000" w:rsidRDefault="00000000" w:rsidRPr="00000000" w14:paraId="0000000B">
      <w:pPr>
        <w:spacing w:after="220" w:before="220" w:lineRule="auto"/>
        <w:rPr>
          <w:sz w:val="19"/>
          <w:szCs w:val="19"/>
        </w:rPr>
      </w:pPr>
      <w:r w:rsidDel="00000000" w:rsidR="00000000" w:rsidRPr="00000000">
        <w:rPr>
          <w:color w:val="0000ff"/>
          <w:sz w:val="19"/>
          <w:szCs w:val="19"/>
          <w:rtl w:val="0"/>
        </w:rPr>
        <w:t xml:space="preserve">SELECT</w:t>
      </w:r>
      <w:r w:rsidDel="00000000" w:rsidR="00000000" w:rsidRPr="00000000">
        <w:rPr>
          <w:sz w:val="19"/>
          <w:szCs w:val="19"/>
          <w:rtl w:val="0"/>
        </w:rPr>
        <w:t xml:space="preserve"> column1</w:t>
      </w:r>
    </w:p>
    <w:p w:rsidR="00000000" w:rsidDel="00000000" w:rsidP="00000000" w:rsidRDefault="00000000" w:rsidRPr="00000000" w14:paraId="0000000C">
      <w:pPr>
        <w:spacing w:after="220" w:before="220" w:lineRule="auto"/>
        <w:rPr>
          <w:sz w:val="19"/>
          <w:szCs w:val="19"/>
        </w:rPr>
      </w:pPr>
      <w:r w:rsidDel="00000000" w:rsidR="00000000" w:rsidRPr="00000000">
        <w:rPr>
          <w:color w:val="0000ff"/>
          <w:sz w:val="19"/>
          <w:szCs w:val="19"/>
          <w:rtl w:val="0"/>
        </w:rPr>
        <w:t xml:space="preserve">FROM</w:t>
      </w:r>
      <w:r w:rsidDel="00000000" w:rsidR="00000000" w:rsidRPr="00000000">
        <w:rPr>
          <w:sz w:val="19"/>
          <w:szCs w:val="19"/>
          <w:rtl w:val="0"/>
        </w:rPr>
        <w:t xml:space="preserve"> table1</w:t>
      </w:r>
    </w:p>
    <w:p w:rsidR="00000000" w:rsidDel="00000000" w:rsidP="00000000" w:rsidRDefault="00000000" w:rsidRPr="00000000" w14:paraId="0000000D">
      <w:pPr>
        <w:spacing w:after="220" w:before="220" w:lineRule="auto"/>
        <w:rPr>
          <w:sz w:val="19"/>
          <w:szCs w:val="19"/>
        </w:rPr>
      </w:pPr>
      <w:r w:rsidDel="00000000" w:rsidR="00000000" w:rsidRPr="00000000">
        <w:rPr>
          <w:color w:val="0000ff"/>
          <w:sz w:val="19"/>
          <w:szCs w:val="19"/>
          <w:rtl w:val="0"/>
        </w:rPr>
        <w:t xml:space="preserve">WHERE</w:t>
      </w:r>
      <w:r w:rsidDel="00000000" w:rsidR="00000000" w:rsidRPr="00000000">
        <w:rPr>
          <w:sz w:val="19"/>
          <w:szCs w:val="19"/>
          <w:rtl w:val="0"/>
        </w:rPr>
        <w:t xml:space="preserve"> column2 </w:t>
      </w:r>
      <w:r w:rsidDel="00000000" w:rsidR="00000000" w:rsidRPr="00000000">
        <w:rPr>
          <w:color w:val="778899"/>
          <w:sz w:val="19"/>
          <w:szCs w:val="19"/>
          <w:rtl w:val="0"/>
        </w:rPr>
        <w:t xml:space="preserve">=</w:t>
      </w:r>
      <w:r w:rsidDel="00000000" w:rsidR="00000000" w:rsidRPr="00000000">
        <w:rPr>
          <w:sz w:val="19"/>
          <w:szCs w:val="19"/>
          <w:rtl w:val="0"/>
        </w:rPr>
        <w:t xml:space="preserve"> (</w:t>
      </w:r>
      <w:r w:rsidDel="00000000" w:rsidR="00000000" w:rsidRPr="00000000">
        <w:rPr>
          <w:color w:val="0000ff"/>
          <w:sz w:val="19"/>
          <w:szCs w:val="19"/>
          <w:rtl w:val="0"/>
        </w:rPr>
        <w:t xml:space="preserve">SELECT</w:t>
      </w:r>
      <w:r w:rsidDel="00000000" w:rsidR="00000000" w:rsidRPr="00000000">
        <w:rPr>
          <w:sz w:val="19"/>
          <w:szCs w:val="19"/>
          <w:rtl w:val="0"/>
        </w:rPr>
        <w:t xml:space="preserve"> column2 </w:t>
      </w:r>
      <w:r w:rsidDel="00000000" w:rsidR="00000000" w:rsidRPr="00000000">
        <w:rPr>
          <w:color w:val="0000ff"/>
          <w:sz w:val="19"/>
          <w:szCs w:val="19"/>
          <w:rtl w:val="0"/>
        </w:rPr>
        <w:t xml:space="preserve">FROM</w:t>
      </w:r>
      <w:r w:rsidDel="00000000" w:rsidR="00000000" w:rsidRPr="00000000">
        <w:rPr>
          <w:sz w:val="19"/>
          <w:szCs w:val="19"/>
          <w:rtl w:val="0"/>
        </w:rPr>
        <w:t xml:space="preserve"> table2 </w:t>
      </w:r>
      <w:r w:rsidDel="00000000" w:rsidR="00000000" w:rsidRPr="00000000">
        <w:rPr>
          <w:color w:val="0000ff"/>
          <w:sz w:val="19"/>
          <w:szCs w:val="19"/>
          <w:rtl w:val="0"/>
        </w:rPr>
        <w:t xml:space="preserve">WHERE</w:t>
      </w:r>
      <w:r w:rsidDel="00000000" w:rsidR="00000000" w:rsidRPr="00000000">
        <w:rPr>
          <w:sz w:val="19"/>
          <w:szCs w:val="19"/>
          <w:rtl w:val="0"/>
        </w:rPr>
        <w:t xml:space="preserve"> condition);</w:t>
      </w:r>
    </w:p>
    <w:p w:rsidR="00000000" w:rsidDel="00000000" w:rsidP="00000000" w:rsidRDefault="00000000" w:rsidRPr="00000000" w14:paraId="0000000E">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7v99yfmwl6wm" w:id="5"/>
      <w:bookmarkEnd w:id="5"/>
      <w:r w:rsidDel="00000000" w:rsidR="00000000" w:rsidRPr="00000000">
        <w:rPr>
          <w:rFonts w:ascii="Roboto" w:cs="Roboto" w:eastAsia="Roboto" w:hAnsi="Roboto"/>
          <w:color w:val="212121"/>
          <w:sz w:val="27"/>
          <w:szCs w:val="27"/>
          <w:rtl w:val="0"/>
        </w:rPr>
        <w:t xml:space="preserve">Multi-Row Subquery:</w:t>
      </w:r>
    </w:p>
    <w:p w:rsidR="00000000" w:rsidDel="00000000" w:rsidP="00000000" w:rsidRDefault="00000000" w:rsidRPr="00000000" w14:paraId="0000000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multi-row subquery returns multiple rows of data to the outer query. It's used with operators that expect multiple values.</w:t>
      </w:r>
    </w:p>
    <w:p w:rsidR="00000000" w:rsidDel="00000000" w:rsidP="00000000" w:rsidRDefault="00000000" w:rsidRPr="00000000" w14:paraId="00000010">
      <w:pPr>
        <w:spacing w:after="220" w:before="220" w:lineRule="auto"/>
        <w:rPr>
          <w:sz w:val="19"/>
          <w:szCs w:val="19"/>
        </w:rPr>
      </w:pPr>
      <w:r w:rsidDel="00000000" w:rsidR="00000000" w:rsidRPr="00000000">
        <w:rPr>
          <w:color w:val="0000ff"/>
          <w:sz w:val="19"/>
          <w:szCs w:val="19"/>
          <w:rtl w:val="0"/>
        </w:rPr>
        <w:t xml:space="preserve">SELECT</w:t>
      </w:r>
      <w:r w:rsidDel="00000000" w:rsidR="00000000" w:rsidRPr="00000000">
        <w:rPr>
          <w:sz w:val="19"/>
          <w:szCs w:val="19"/>
          <w:rtl w:val="0"/>
        </w:rPr>
        <w:t xml:space="preserve"> column1</w:t>
      </w:r>
    </w:p>
    <w:p w:rsidR="00000000" w:rsidDel="00000000" w:rsidP="00000000" w:rsidRDefault="00000000" w:rsidRPr="00000000" w14:paraId="00000011">
      <w:pPr>
        <w:spacing w:after="220" w:before="220" w:lineRule="auto"/>
        <w:rPr>
          <w:sz w:val="19"/>
          <w:szCs w:val="19"/>
        </w:rPr>
      </w:pPr>
      <w:r w:rsidDel="00000000" w:rsidR="00000000" w:rsidRPr="00000000">
        <w:rPr>
          <w:color w:val="0000ff"/>
          <w:sz w:val="19"/>
          <w:szCs w:val="19"/>
          <w:rtl w:val="0"/>
        </w:rPr>
        <w:t xml:space="preserve">FROM</w:t>
      </w:r>
      <w:r w:rsidDel="00000000" w:rsidR="00000000" w:rsidRPr="00000000">
        <w:rPr>
          <w:sz w:val="19"/>
          <w:szCs w:val="19"/>
          <w:rtl w:val="0"/>
        </w:rPr>
        <w:t xml:space="preserve"> table1</w:t>
      </w:r>
    </w:p>
    <w:p w:rsidR="00000000" w:rsidDel="00000000" w:rsidP="00000000" w:rsidRDefault="00000000" w:rsidRPr="00000000" w14:paraId="00000012">
      <w:pPr>
        <w:spacing w:after="220" w:before="220" w:lineRule="auto"/>
        <w:rPr>
          <w:sz w:val="19"/>
          <w:szCs w:val="19"/>
        </w:rPr>
      </w:pPr>
      <w:r w:rsidDel="00000000" w:rsidR="00000000" w:rsidRPr="00000000">
        <w:rPr>
          <w:color w:val="0000ff"/>
          <w:sz w:val="19"/>
          <w:szCs w:val="19"/>
          <w:rtl w:val="0"/>
        </w:rPr>
        <w:t xml:space="preserve">WHERE</w:t>
      </w:r>
      <w:r w:rsidDel="00000000" w:rsidR="00000000" w:rsidRPr="00000000">
        <w:rPr>
          <w:sz w:val="19"/>
          <w:szCs w:val="19"/>
          <w:rtl w:val="0"/>
        </w:rPr>
        <w:t xml:space="preserve"> column2 </w:t>
      </w:r>
      <w:r w:rsidDel="00000000" w:rsidR="00000000" w:rsidRPr="00000000">
        <w:rPr>
          <w:color w:val="778899"/>
          <w:sz w:val="19"/>
          <w:szCs w:val="19"/>
          <w:rtl w:val="0"/>
        </w:rPr>
        <w:t xml:space="preserve">IN</w:t>
      </w:r>
      <w:r w:rsidDel="00000000" w:rsidR="00000000" w:rsidRPr="00000000">
        <w:rPr>
          <w:sz w:val="19"/>
          <w:szCs w:val="19"/>
          <w:rtl w:val="0"/>
        </w:rPr>
        <w:t xml:space="preserve"> (</w:t>
      </w:r>
      <w:r w:rsidDel="00000000" w:rsidR="00000000" w:rsidRPr="00000000">
        <w:rPr>
          <w:color w:val="0000ff"/>
          <w:sz w:val="19"/>
          <w:szCs w:val="19"/>
          <w:rtl w:val="0"/>
        </w:rPr>
        <w:t xml:space="preserve">SELECT</w:t>
      </w:r>
      <w:r w:rsidDel="00000000" w:rsidR="00000000" w:rsidRPr="00000000">
        <w:rPr>
          <w:sz w:val="19"/>
          <w:szCs w:val="19"/>
          <w:rtl w:val="0"/>
        </w:rPr>
        <w:t xml:space="preserve"> column2 </w:t>
      </w:r>
      <w:r w:rsidDel="00000000" w:rsidR="00000000" w:rsidRPr="00000000">
        <w:rPr>
          <w:color w:val="0000ff"/>
          <w:sz w:val="19"/>
          <w:szCs w:val="19"/>
          <w:rtl w:val="0"/>
        </w:rPr>
        <w:t xml:space="preserve">FROM</w:t>
      </w:r>
      <w:r w:rsidDel="00000000" w:rsidR="00000000" w:rsidRPr="00000000">
        <w:rPr>
          <w:sz w:val="19"/>
          <w:szCs w:val="19"/>
          <w:rtl w:val="0"/>
        </w:rPr>
        <w:t xml:space="preserve"> table2 </w:t>
      </w:r>
      <w:r w:rsidDel="00000000" w:rsidR="00000000" w:rsidRPr="00000000">
        <w:rPr>
          <w:color w:val="0000ff"/>
          <w:sz w:val="19"/>
          <w:szCs w:val="19"/>
          <w:rtl w:val="0"/>
        </w:rPr>
        <w:t xml:space="preserve">WHERE</w:t>
      </w:r>
      <w:r w:rsidDel="00000000" w:rsidR="00000000" w:rsidRPr="00000000">
        <w:rPr>
          <w:sz w:val="19"/>
          <w:szCs w:val="19"/>
          <w:rtl w:val="0"/>
        </w:rPr>
        <w:t xml:space="preserve"> condition);</w:t>
      </w:r>
    </w:p>
    <w:p w:rsidR="00000000" w:rsidDel="00000000" w:rsidP="00000000" w:rsidRDefault="00000000" w:rsidRPr="00000000" w14:paraId="00000013">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upgl1m2sr2dt" w:id="6"/>
      <w:bookmarkEnd w:id="6"/>
      <w:r w:rsidDel="00000000" w:rsidR="00000000" w:rsidRPr="00000000">
        <w:rPr>
          <w:rFonts w:ascii="Roboto" w:cs="Roboto" w:eastAsia="Roboto" w:hAnsi="Roboto"/>
          <w:color w:val="212121"/>
          <w:sz w:val="27"/>
          <w:szCs w:val="27"/>
          <w:rtl w:val="0"/>
        </w:rPr>
        <w:t xml:space="preserve">Correlated Subquery:</w:t>
      </w:r>
    </w:p>
    <w:p w:rsidR="00000000" w:rsidDel="00000000" w:rsidP="00000000" w:rsidRDefault="00000000" w:rsidRPr="00000000" w14:paraId="0000001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correlated subquery depends on the outer query and is evaluated once for each row processed by the outer query.</w:t>
      </w:r>
    </w:p>
    <w:p w:rsidR="00000000" w:rsidDel="00000000" w:rsidP="00000000" w:rsidRDefault="00000000" w:rsidRPr="00000000" w14:paraId="00000015">
      <w:pPr>
        <w:spacing w:after="220" w:before="220" w:lineRule="auto"/>
        <w:rPr>
          <w:sz w:val="19"/>
          <w:szCs w:val="19"/>
        </w:rPr>
      </w:pPr>
      <w:r w:rsidDel="00000000" w:rsidR="00000000" w:rsidRPr="00000000">
        <w:rPr>
          <w:color w:val="0000ff"/>
          <w:sz w:val="19"/>
          <w:szCs w:val="19"/>
          <w:rtl w:val="0"/>
        </w:rPr>
        <w:t xml:space="preserve">SELECT</w:t>
      </w:r>
      <w:r w:rsidDel="00000000" w:rsidR="00000000" w:rsidRPr="00000000">
        <w:rPr>
          <w:sz w:val="19"/>
          <w:szCs w:val="19"/>
          <w:rtl w:val="0"/>
        </w:rPr>
        <w:t xml:space="preserve"> column1</w:t>
      </w:r>
    </w:p>
    <w:p w:rsidR="00000000" w:rsidDel="00000000" w:rsidP="00000000" w:rsidRDefault="00000000" w:rsidRPr="00000000" w14:paraId="00000016">
      <w:pPr>
        <w:spacing w:after="220" w:before="220" w:lineRule="auto"/>
        <w:rPr>
          <w:sz w:val="19"/>
          <w:szCs w:val="19"/>
        </w:rPr>
      </w:pPr>
      <w:r w:rsidDel="00000000" w:rsidR="00000000" w:rsidRPr="00000000">
        <w:rPr>
          <w:color w:val="0000ff"/>
          <w:sz w:val="19"/>
          <w:szCs w:val="19"/>
          <w:rtl w:val="0"/>
        </w:rPr>
        <w:t xml:space="preserve">FROM</w:t>
      </w:r>
      <w:r w:rsidDel="00000000" w:rsidR="00000000" w:rsidRPr="00000000">
        <w:rPr>
          <w:sz w:val="19"/>
          <w:szCs w:val="19"/>
          <w:rtl w:val="0"/>
        </w:rPr>
        <w:t xml:space="preserve"> table1 t1</w:t>
      </w:r>
    </w:p>
    <w:p w:rsidR="00000000" w:rsidDel="00000000" w:rsidP="00000000" w:rsidRDefault="00000000" w:rsidRPr="00000000" w14:paraId="00000017">
      <w:pPr>
        <w:spacing w:after="220" w:before="220" w:lineRule="auto"/>
        <w:rPr>
          <w:sz w:val="19"/>
          <w:szCs w:val="19"/>
        </w:rPr>
      </w:pPr>
      <w:r w:rsidDel="00000000" w:rsidR="00000000" w:rsidRPr="00000000">
        <w:rPr>
          <w:color w:val="0000ff"/>
          <w:sz w:val="19"/>
          <w:szCs w:val="19"/>
          <w:rtl w:val="0"/>
        </w:rPr>
        <w:t xml:space="preserve">WHERE</w:t>
      </w:r>
      <w:r w:rsidDel="00000000" w:rsidR="00000000" w:rsidRPr="00000000">
        <w:rPr>
          <w:sz w:val="19"/>
          <w:szCs w:val="19"/>
          <w:rtl w:val="0"/>
        </w:rPr>
        <w:t xml:space="preserve"> column2 </w:t>
      </w:r>
      <w:r w:rsidDel="00000000" w:rsidR="00000000" w:rsidRPr="00000000">
        <w:rPr>
          <w:color w:val="778899"/>
          <w:sz w:val="19"/>
          <w:szCs w:val="19"/>
          <w:rtl w:val="0"/>
        </w:rPr>
        <w:t xml:space="preserve">=</w:t>
      </w:r>
      <w:r w:rsidDel="00000000" w:rsidR="00000000" w:rsidRPr="00000000">
        <w:rPr>
          <w:sz w:val="19"/>
          <w:szCs w:val="19"/>
          <w:rtl w:val="0"/>
        </w:rPr>
        <w:t xml:space="preserve"> (</w:t>
      </w:r>
      <w:r w:rsidDel="00000000" w:rsidR="00000000" w:rsidRPr="00000000">
        <w:rPr>
          <w:color w:val="0000ff"/>
          <w:sz w:val="19"/>
          <w:szCs w:val="19"/>
          <w:rtl w:val="0"/>
        </w:rPr>
        <w:t xml:space="preserve">SELECT</w:t>
      </w:r>
      <w:r w:rsidDel="00000000" w:rsidR="00000000" w:rsidRPr="00000000">
        <w:rPr>
          <w:sz w:val="19"/>
          <w:szCs w:val="19"/>
          <w:rtl w:val="0"/>
        </w:rPr>
        <w:t xml:space="preserve"> </w:t>
      </w:r>
      <w:r w:rsidDel="00000000" w:rsidR="00000000" w:rsidRPr="00000000">
        <w:rPr>
          <w:color w:val="c700c7"/>
          <w:sz w:val="19"/>
          <w:szCs w:val="19"/>
          <w:rtl w:val="0"/>
        </w:rPr>
        <w:t xml:space="preserve">MAX</w:t>
      </w:r>
      <w:r w:rsidDel="00000000" w:rsidR="00000000" w:rsidRPr="00000000">
        <w:rPr>
          <w:sz w:val="19"/>
          <w:szCs w:val="19"/>
          <w:rtl w:val="0"/>
        </w:rPr>
        <w:t xml:space="preserve">(column2) </w:t>
      </w:r>
      <w:r w:rsidDel="00000000" w:rsidR="00000000" w:rsidRPr="00000000">
        <w:rPr>
          <w:color w:val="0000ff"/>
          <w:sz w:val="19"/>
          <w:szCs w:val="19"/>
          <w:rtl w:val="0"/>
        </w:rPr>
        <w:t xml:space="preserve">FROM</w:t>
      </w:r>
      <w:r w:rsidDel="00000000" w:rsidR="00000000" w:rsidRPr="00000000">
        <w:rPr>
          <w:sz w:val="19"/>
          <w:szCs w:val="19"/>
          <w:rtl w:val="0"/>
        </w:rPr>
        <w:t xml:space="preserve"> table2 </w:t>
      </w:r>
      <w:r w:rsidDel="00000000" w:rsidR="00000000" w:rsidRPr="00000000">
        <w:rPr>
          <w:color w:val="0000ff"/>
          <w:sz w:val="19"/>
          <w:szCs w:val="19"/>
          <w:rtl w:val="0"/>
        </w:rPr>
        <w:t xml:space="preserve">WHERE</w:t>
      </w:r>
      <w:r w:rsidDel="00000000" w:rsidR="00000000" w:rsidRPr="00000000">
        <w:rPr>
          <w:sz w:val="19"/>
          <w:szCs w:val="19"/>
          <w:rtl w:val="0"/>
        </w:rPr>
        <w:t xml:space="preserve"> t1.column3 </w:t>
      </w:r>
      <w:r w:rsidDel="00000000" w:rsidR="00000000" w:rsidRPr="00000000">
        <w:rPr>
          <w:color w:val="778899"/>
          <w:sz w:val="19"/>
          <w:szCs w:val="19"/>
          <w:rtl w:val="0"/>
        </w:rPr>
        <w:t xml:space="preserve">=</w:t>
      </w:r>
      <w:r w:rsidDel="00000000" w:rsidR="00000000" w:rsidRPr="00000000">
        <w:rPr>
          <w:sz w:val="19"/>
          <w:szCs w:val="19"/>
          <w:rtl w:val="0"/>
        </w:rPr>
        <w:t xml:space="preserve"> table2.column3);</w:t>
      </w:r>
    </w:p>
    <w:p w:rsidR="00000000" w:rsidDel="00000000" w:rsidP="00000000" w:rsidRDefault="00000000" w:rsidRPr="00000000" w14:paraId="00000018">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u6fizeyaq84g" w:id="7"/>
      <w:bookmarkEnd w:id="7"/>
      <w:r w:rsidDel="00000000" w:rsidR="00000000" w:rsidRPr="00000000">
        <w:rPr>
          <w:rFonts w:ascii="Roboto" w:cs="Roboto" w:eastAsia="Roboto" w:hAnsi="Roboto"/>
          <w:color w:val="212121"/>
          <w:sz w:val="30"/>
          <w:szCs w:val="30"/>
          <w:rtl w:val="0"/>
        </w:rPr>
        <w:t xml:space="preserve">Usage of Subqueries:</w:t>
      </w:r>
    </w:p>
    <w:p w:rsidR="00000000" w:rsidDel="00000000" w:rsidP="00000000" w:rsidRDefault="00000000" w:rsidRPr="00000000" w14:paraId="00000019">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cbfmwswa85wn" w:id="8"/>
      <w:bookmarkEnd w:id="8"/>
      <w:r w:rsidDel="00000000" w:rsidR="00000000" w:rsidRPr="00000000">
        <w:rPr>
          <w:rFonts w:ascii="Roboto" w:cs="Roboto" w:eastAsia="Roboto" w:hAnsi="Roboto"/>
          <w:color w:val="212121"/>
          <w:sz w:val="27"/>
          <w:szCs w:val="27"/>
          <w:rtl w:val="0"/>
        </w:rPr>
        <w:t xml:space="preserve">In SELECT Statement:</w:t>
      </w:r>
    </w:p>
    <w:p w:rsidR="00000000" w:rsidDel="00000000" w:rsidP="00000000" w:rsidRDefault="00000000" w:rsidRPr="00000000" w14:paraId="0000001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Subqueries can be used in the SELECT statement to retrieve additional information.</w:t>
      </w:r>
    </w:p>
    <w:p w:rsidR="00000000" w:rsidDel="00000000" w:rsidP="00000000" w:rsidRDefault="00000000" w:rsidRPr="00000000" w14:paraId="0000001B">
      <w:pPr>
        <w:spacing w:after="220" w:before="220" w:lineRule="auto"/>
        <w:rPr>
          <w:sz w:val="19"/>
          <w:szCs w:val="19"/>
        </w:rPr>
      </w:pPr>
      <w:r w:rsidDel="00000000" w:rsidR="00000000" w:rsidRPr="00000000">
        <w:rPr>
          <w:color w:val="0000ff"/>
          <w:sz w:val="19"/>
          <w:szCs w:val="19"/>
          <w:rtl w:val="0"/>
        </w:rPr>
        <w:t xml:space="preserve">SELECT</w:t>
      </w:r>
      <w:r w:rsidDel="00000000" w:rsidR="00000000" w:rsidRPr="00000000">
        <w:rPr>
          <w:sz w:val="19"/>
          <w:szCs w:val="19"/>
          <w:rtl w:val="0"/>
        </w:rPr>
        <w:t xml:space="preserve"> column1, (</w:t>
      </w:r>
      <w:r w:rsidDel="00000000" w:rsidR="00000000" w:rsidRPr="00000000">
        <w:rPr>
          <w:color w:val="0000ff"/>
          <w:sz w:val="19"/>
          <w:szCs w:val="19"/>
          <w:rtl w:val="0"/>
        </w:rPr>
        <w:t xml:space="preserve">SELECT</w:t>
      </w:r>
      <w:r w:rsidDel="00000000" w:rsidR="00000000" w:rsidRPr="00000000">
        <w:rPr>
          <w:sz w:val="19"/>
          <w:szCs w:val="19"/>
          <w:rtl w:val="0"/>
        </w:rPr>
        <w:t xml:space="preserve"> </w:t>
      </w:r>
      <w:r w:rsidDel="00000000" w:rsidR="00000000" w:rsidRPr="00000000">
        <w:rPr>
          <w:color w:val="c700c7"/>
          <w:sz w:val="19"/>
          <w:szCs w:val="19"/>
          <w:rtl w:val="0"/>
        </w:rPr>
        <w:t xml:space="preserve">MAX</w:t>
      </w:r>
      <w:r w:rsidDel="00000000" w:rsidR="00000000" w:rsidRPr="00000000">
        <w:rPr>
          <w:sz w:val="19"/>
          <w:szCs w:val="19"/>
          <w:rtl w:val="0"/>
        </w:rPr>
        <w:t xml:space="preserve">(column2) </w:t>
      </w:r>
      <w:r w:rsidDel="00000000" w:rsidR="00000000" w:rsidRPr="00000000">
        <w:rPr>
          <w:color w:val="0000ff"/>
          <w:sz w:val="19"/>
          <w:szCs w:val="19"/>
          <w:rtl w:val="0"/>
        </w:rPr>
        <w:t xml:space="preserve">FROM</w:t>
      </w:r>
      <w:r w:rsidDel="00000000" w:rsidR="00000000" w:rsidRPr="00000000">
        <w:rPr>
          <w:sz w:val="19"/>
          <w:szCs w:val="19"/>
          <w:rtl w:val="0"/>
        </w:rPr>
        <w:t xml:space="preserve"> table2) </w:t>
      </w:r>
      <w:r w:rsidDel="00000000" w:rsidR="00000000" w:rsidRPr="00000000">
        <w:rPr>
          <w:color w:val="0000ff"/>
          <w:sz w:val="19"/>
          <w:szCs w:val="19"/>
          <w:rtl w:val="0"/>
        </w:rPr>
        <w:t xml:space="preserve">AS</w:t>
      </w:r>
      <w:r w:rsidDel="00000000" w:rsidR="00000000" w:rsidRPr="00000000">
        <w:rPr>
          <w:sz w:val="19"/>
          <w:szCs w:val="19"/>
          <w:rtl w:val="0"/>
        </w:rPr>
        <w:t xml:space="preserve"> max_value</w:t>
      </w:r>
    </w:p>
    <w:p w:rsidR="00000000" w:rsidDel="00000000" w:rsidP="00000000" w:rsidRDefault="00000000" w:rsidRPr="00000000" w14:paraId="0000001C">
      <w:pPr>
        <w:spacing w:after="220" w:before="220" w:lineRule="auto"/>
        <w:rPr>
          <w:sz w:val="19"/>
          <w:szCs w:val="19"/>
        </w:rPr>
      </w:pPr>
      <w:r w:rsidDel="00000000" w:rsidR="00000000" w:rsidRPr="00000000">
        <w:rPr>
          <w:color w:val="0000ff"/>
          <w:sz w:val="19"/>
          <w:szCs w:val="19"/>
          <w:rtl w:val="0"/>
        </w:rPr>
        <w:t xml:space="preserve">FROM</w:t>
      </w:r>
      <w:r w:rsidDel="00000000" w:rsidR="00000000" w:rsidRPr="00000000">
        <w:rPr>
          <w:sz w:val="19"/>
          <w:szCs w:val="19"/>
          <w:rtl w:val="0"/>
        </w:rPr>
        <w:t xml:space="preserve"> table1;</w:t>
      </w:r>
    </w:p>
    <w:p w:rsidR="00000000" w:rsidDel="00000000" w:rsidP="00000000" w:rsidRDefault="00000000" w:rsidRPr="00000000" w14:paraId="0000001D">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cjeuxsuxliwr" w:id="9"/>
      <w:bookmarkEnd w:id="9"/>
      <w:r w:rsidDel="00000000" w:rsidR="00000000" w:rsidRPr="00000000">
        <w:rPr>
          <w:rFonts w:ascii="Roboto" w:cs="Roboto" w:eastAsia="Roboto" w:hAnsi="Roboto"/>
          <w:color w:val="212121"/>
          <w:sz w:val="27"/>
          <w:szCs w:val="27"/>
          <w:rtl w:val="0"/>
        </w:rPr>
        <w:t xml:space="preserve">In WHERE Clause:</w:t>
      </w:r>
    </w:p>
    <w:p w:rsidR="00000000" w:rsidDel="00000000" w:rsidP="00000000" w:rsidRDefault="00000000" w:rsidRPr="00000000" w14:paraId="0000001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Subqueries can be used in the WHERE clause to filter rows based on certain conditions.</w:t>
      </w:r>
    </w:p>
    <w:p w:rsidR="00000000" w:rsidDel="00000000" w:rsidP="00000000" w:rsidRDefault="00000000" w:rsidRPr="00000000" w14:paraId="0000001F">
      <w:pPr>
        <w:spacing w:after="220" w:before="220" w:lineRule="auto"/>
        <w:rPr>
          <w:sz w:val="19"/>
          <w:szCs w:val="19"/>
        </w:rPr>
      </w:pPr>
      <w:r w:rsidDel="00000000" w:rsidR="00000000" w:rsidRPr="00000000">
        <w:rPr>
          <w:color w:val="0000ff"/>
          <w:sz w:val="19"/>
          <w:szCs w:val="19"/>
          <w:rtl w:val="0"/>
        </w:rPr>
        <w:t xml:space="preserve">SELECT</w:t>
      </w:r>
      <w:r w:rsidDel="00000000" w:rsidR="00000000" w:rsidRPr="00000000">
        <w:rPr>
          <w:sz w:val="19"/>
          <w:szCs w:val="19"/>
          <w:rtl w:val="0"/>
        </w:rPr>
        <w:t xml:space="preserve"> column1</w:t>
      </w:r>
    </w:p>
    <w:p w:rsidR="00000000" w:rsidDel="00000000" w:rsidP="00000000" w:rsidRDefault="00000000" w:rsidRPr="00000000" w14:paraId="00000020">
      <w:pPr>
        <w:spacing w:after="220" w:before="220" w:lineRule="auto"/>
        <w:rPr>
          <w:sz w:val="19"/>
          <w:szCs w:val="19"/>
        </w:rPr>
      </w:pPr>
      <w:r w:rsidDel="00000000" w:rsidR="00000000" w:rsidRPr="00000000">
        <w:rPr>
          <w:color w:val="0000ff"/>
          <w:sz w:val="19"/>
          <w:szCs w:val="19"/>
          <w:rtl w:val="0"/>
        </w:rPr>
        <w:t xml:space="preserve">FROM</w:t>
      </w:r>
      <w:r w:rsidDel="00000000" w:rsidR="00000000" w:rsidRPr="00000000">
        <w:rPr>
          <w:sz w:val="19"/>
          <w:szCs w:val="19"/>
          <w:rtl w:val="0"/>
        </w:rPr>
        <w:t xml:space="preserve"> table1</w:t>
      </w:r>
    </w:p>
    <w:p w:rsidR="00000000" w:rsidDel="00000000" w:rsidP="00000000" w:rsidRDefault="00000000" w:rsidRPr="00000000" w14:paraId="00000021">
      <w:pPr>
        <w:spacing w:after="220" w:before="220" w:lineRule="auto"/>
        <w:rPr>
          <w:sz w:val="19"/>
          <w:szCs w:val="19"/>
        </w:rPr>
      </w:pPr>
      <w:r w:rsidDel="00000000" w:rsidR="00000000" w:rsidRPr="00000000">
        <w:rPr>
          <w:color w:val="0000ff"/>
          <w:sz w:val="19"/>
          <w:szCs w:val="19"/>
          <w:rtl w:val="0"/>
        </w:rPr>
        <w:t xml:space="preserve">WHERE</w:t>
      </w:r>
      <w:r w:rsidDel="00000000" w:rsidR="00000000" w:rsidRPr="00000000">
        <w:rPr>
          <w:sz w:val="19"/>
          <w:szCs w:val="19"/>
          <w:rtl w:val="0"/>
        </w:rPr>
        <w:t xml:space="preserve"> column2 </w:t>
      </w:r>
      <w:r w:rsidDel="00000000" w:rsidR="00000000" w:rsidRPr="00000000">
        <w:rPr>
          <w:color w:val="778899"/>
          <w:sz w:val="19"/>
          <w:szCs w:val="19"/>
          <w:rtl w:val="0"/>
        </w:rPr>
        <w:t xml:space="preserve">=</w:t>
      </w:r>
      <w:r w:rsidDel="00000000" w:rsidR="00000000" w:rsidRPr="00000000">
        <w:rPr>
          <w:sz w:val="19"/>
          <w:szCs w:val="19"/>
          <w:rtl w:val="0"/>
        </w:rPr>
        <w:t xml:space="preserve"> (</w:t>
      </w:r>
      <w:r w:rsidDel="00000000" w:rsidR="00000000" w:rsidRPr="00000000">
        <w:rPr>
          <w:color w:val="0000ff"/>
          <w:sz w:val="19"/>
          <w:szCs w:val="19"/>
          <w:rtl w:val="0"/>
        </w:rPr>
        <w:t xml:space="preserve">SELECT</w:t>
      </w:r>
      <w:r w:rsidDel="00000000" w:rsidR="00000000" w:rsidRPr="00000000">
        <w:rPr>
          <w:sz w:val="19"/>
          <w:szCs w:val="19"/>
          <w:rtl w:val="0"/>
        </w:rPr>
        <w:t xml:space="preserve"> column2 </w:t>
      </w:r>
      <w:r w:rsidDel="00000000" w:rsidR="00000000" w:rsidRPr="00000000">
        <w:rPr>
          <w:color w:val="0000ff"/>
          <w:sz w:val="19"/>
          <w:szCs w:val="19"/>
          <w:rtl w:val="0"/>
        </w:rPr>
        <w:t xml:space="preserve">FROM</w:t>
      </w:r>
      <w:r w:rsidDel="00000000" w:rsidR="00000000" w:rsidRPr="00000000">
        <w:rPr>
          <w:sz w:val="19"/>
          <w:szCs w:val="19"/>
          <w:rtl w:val="0"/>
        </w:rPr>
        <w:t xml:space="preserve"> table2 </w:t>
      </w:r>
      <w:r w:rsidDel="00000000" w:rsidR="00000000" w:rsidRPr="00000000">
        <w:rPr>
          <w:color w:val="0000ff"/>
          <w:sz w:val="19"/>
          <w:szCs w:val="19"/>
          <w:rtl w:val="0"/>
        </w:rPr>
        <w:t xml:space="preserve">WHERE</w:t>
      </w:r>
      <w:r w:rsidDel="00000000" w:rsidR="00000000" w:rsidRPr="00000000">
        <w:rPr>
          <w:sz w:val="19"/>
          <w:szCs w:val="19"/>
          <w:rtl w:val="0"/>
        </w:rPr>
        <w:t xml:space="preserve"> condition);</w:t>
      </w:r>
    </w:p>
    <w:p w:rsidR="00000000" w:rsidDel="00000000" w:rsidP="00000000" w:rsidRDefault="00000000" w:rsidRPr="00000000" w14:paraId="00000022">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1qt5c2pel6g9" w:id="10"/>
      <w:bookmarkEnd w:id="10"/>
      <w:r w:rsidDel="00000000" w:rsidR="00000000" w:rsidRPr="00000000">
        <w:rPr>
          <w:rFonts w:ascii="Roboto" w:cs="Roboto" w:eastAsia="Roboto" w:hAnsi="Roboto"/>
          <w:color w:val="212121"/>
          <w:sz w:val="27"/>
          <w:szCs w:val="27"/>
          <w:rtl w:val="0"/>
        </w:rPr>
        <w:t xml:space="preserve">In FROM Clause:</w:t>
      </w:r>
    </w:p>
    <w:p w:rsidR="00000000" w:rsidDel="00000000" w:rsidP="00000000" w:rsidRDefault="00000000" w:rsidRPr="00000000" w14:paraId="0000002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Subqueries can be used in the FROM clause to treat the result of the subquery as a temporary table.</w:t>
      </w:r>
    </w:p>
    <w:p w:rsidR="00000000" w:rsidDel="00000000" w:rsidP="00000000" w:rsidRDefault="00000000" w:rsidRPr="00000000" w14:paraId="00000024">
      <w:pPr>
        <w:spacing w:after="220" w:before="220" w:lineRule="auto"/>
        <w:rPr>
          <w:color w:val="778899"/>
          <w:sz w:val="19"/>
          <w:szCs w:val="19"/>
        </w:rPr>
      </w:pPr>
      <w:r w:rsidDel="00000000" w:rsidR="00000000" w:rsidRPr="00000000">
        <w:rPr>
          <w:color w:val="0000ff"/>
          <w:sz w:val="19"/>
          <w:szCs w:val="19"/>
          <w:rtl w:val="0"/>
        </w:rPr>
        <w:t xml:space="preserve">SELECT</w:t>
      </w:r>
      <w:r w:rsidDel="00000000" w:rsidR="00000000" w:rsidRPr="00000000">
        <w:rPr>
          <w:sz w:val="19"/>
          <w:szCs w:val="19"/>
          <w:rtl w:val="0"/>
        </w:rPr>
        <w:t xml:space="preserve"> </w:t>
      </w:r>
      <w:r w:rsidDel="00000000" w:rsidR="00000000" w:rsidRPr="00000000">
        <w:rPr>
          <w:color w:val="778899"/>
          <w:sz w:val="19"/>
          <w:szCs w:val="19"/>
          <w:rtl w:val="0"/>
        </w:rPr>
        <w:t xml:space="preserve">*</w:t>
      </w:r>
    </w:p>
    <w:p w:rsidR="00000000" w:rsidDel="00000000" w:rsidP="00000000" w:rsidRDefault="00000000" w:rsidRPr="00000000" w14:paraId="00000025">
      <w:pPr>
        <w:spacing w:after="220" w:before="220" w:lineRule="auto"/>
        <w:rPr>
          <w:sz w:val="19"/>
          <w:szCs w:val="19"/>
        </w:rPr>
      </w:pPr>
      <w:r w:rsidDel="00000000" w:rsidR="00000000" w:rsidRPr="00000000">
        <w:rPr>
          <w:color w:val="0000ff"/>
          <w:sz w:val="19"/>
          <w:szCs w:val="19"/>
          <w:rtl w:val="0"/>
        </w:rPr>
        <w:t xml:space="preserve">FROM</w:t>
      </w:r>
      <w:r w:rsidDel="00000000" w:rsidR="00000000" w:rsidRPr="00000000">
        <w:rPr>
          <w:sz w:val="19"/>
          <w:szCs w:val="19"/>
          <w:rtl w:val="0"/>
        </w:rPr>
        <w:t xml:space="preserve"> (</w:t>
      </w:r>
      <w:r w:rsidDel="00000000" w:rsidR="00000000" w:rsidRPr="00000000">
        <w:rPr>
          <w:color w:val="0000ff"/>
          <w:sz w:val="19"/>
          <w:szCs w:val="19"/>
          <w:rtl w:val="0"/>
        </w:rPr>
        <w:t xml:space="preserve">SELECT</w:t>
      </w:r>
      <w:r w:rsidDel="00000000" w:rsidR="00000000" w:rsidRPr="00000000">
        <w:rPr>
          <w:sz w:val="19"/>
          <w:szCs w:val="19"/>
          <w:rtl w:val="0"/>
        </w:rPr>
        <w:t xml:space="preserve"> column1 </w:t>
      </w:r>
      <w:r w:rsidDel="00000000" w:rsidR="00000000" w:rsidRPr="00000000">
        <w:rPr>
          <w:color w:val="0000ff"/>
          <w:sz w:val="19"/>
          <w:szCs w:val="19"/>
          <w:rtl w:val="0"/>
        </w:rPr>
        <w:t xml:space="preserve">FROM</w:t>
      </w:r>
      <w:r w:rsidDel="00000000" w:rsidR="00000000" w:rsidRPr="00000000">
        <w:rPr>
          <w:sz w:val="19"/>
          <w:szCs w:val="19"/>
          <w:rtl w:val="0"/>
        </w:rPr>
        <w:t xml:space="preserve"> table1 </w:t>
      </w:r>
      <w:r w:rsidDel="00000000" w:rsidR="00000000" w:rsidRPr="00000000">
        <w:rPr>
          <w:color w:val="0000ff"/>
          <w:sz w:val="19"/>
          <w:szCs w:val="19"/>
          <w:rtl w:val="0"/>
        </w:rPr>
        <w:t xml:space="preserve">WHERE</w:t>
      </w:r>
      <w:r w:rsidDel="00000000" w:rsidR="00000000" w:rsidRPr="00000000">
        <w:rPr>
          <w:sz w:val="19"/>
          <w:szCs w:val="19"/>
          <w:rtl w:val="0"/>
        </w:rPr>
        <w:t xml:space="preserve"> condition) </w:t>
      </w:r>
      <w:r w:rsidDel="00000000" w:rsidR="00000000" w:rsidRPr="00000000">
        <w:rPr>
          <w:color w:val="0000ff"/>
          <w:sz w:val="19"/>
          <w:szCs w:val="19"/>
          <w:rtl w:val="0"/>
        </w:rPr>
        <w:t xml:space="preserve">AS</w:t>
      </w:r>
      <w:r w:rsidDel="00000000" w:rsidR="00000000" w:rsidRPr="00000000">
        <w:rPr>
          <w:sz w:val="19"/>
          <w:szCs w:val="19"/>
          <w:rtl w:val="0"/>
        </w:rPr>
        <w:t xml:space="preserve"> subquery_table;</w:t>
      </w:r>
    </w:p>
    <w:p w:rsidR="00000000" w:rsidDel="00000000" w:rsidP="00000000" w:rsidRDefault="00000000" w:rsidRPr="00000000" w14:paraId="00000026">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5j3srapbrnhs" w:id="11"/>
      <w:bookmarkEnd w:id="11"/>
      <w:r w:rsidDel="00000000" w:rsidR="00000000" w:rsidRPr="00000000">
        <w:rPr>
          <w:rFonts w:ascii="Roboto" w:cs="Roboto" w:eastAsia="Roboto" w:hAnsi="Roboto"/>
          <w:color w:val="212121"/>
          <w:sz w:val="27"/>
          <w:szCs w:val="27"/>
          <w:rtl w:val="0"/>
        </w:rPr>
        <w:t xml:space="preserve">In INSERT, UPDATE, DELETE Statements:</w:t>
      </w:r>
    </w:p>
    <w:p w:rsidR="00000000" w:rsidDel="00000000" w:rsidP="00000000" w:rsidRDefault="00000000" w:rsidRPr="00000000" w14:paraId="0000002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Subqueries can be used in INSERT, UPDATE, and DELETE statements to perform operations based on the result of another query.</w:t>
      </w:r>
    </w:p>
    <w:p w:rsidR="00000000" w:rsidDel="00000000" w:rsidP="00000000" w:rsidRDefault="00000000" w:rsidRPr="00000000" w14:paraId="00000028">
      <w:pPr>
        <w:spacing w:after="220" w:before="220" w:lineRule="auto"/>
        <w:rPr>
          <w:sz w:val="19"/>
          <w:szCs w:val="19"/>
        </w:rPr>
      </w:pPr>
      <w:r w:rsidDel="00000000" w:rsidR="00000000" w:rsidRPr="00000000">
        <w:rPr>
          <w:color w:val="0000ff"/>
          <w:sz w:val="19"/>
          <w:szCs w:val="19"/>
          <w:rtl w:val="0"/>
        </w:rPr>
        <w:t xml:space="preserve">DELETE</w:t>
      </w:r>
      <w:r w:rsidDel="00000000" w:rsidR="00000000" w:rsidRPr="00000000">
        <w:rPr>
          <w:sz w:val="19"/>
          <w:szCs w:val="19"/>
          <w:rtl w:val="0"/>
        </w:rPr>
        <w:t xml:space="preserve"> </w:t>
      </w:r>
      <w:r w:rsidDel="00000000" w:rsidR="00000000" w:rsidRPr="00000000">
        <w:rPr>
          <w:color w:val="0000ff"/>
          <w:sz w:val="19"/>
          <w:szCs w:val="19"/>
          <w:rtl w:val="0"/>
        </w:rPr>
        <w:t xml:space="preserve">FROM</w:t>
      </w:r>
      <w:r w:rsidDel="00000000" w:rsidR="00000000" w:rsidRPr="00000000">
        <w:rPr>
          <w:sz w:val="19"/>
          <w:szCs w:val="19"/>
          <w:rtl w:val="0"/>
        </w:rPr>
        <w:t xml:space="preserve"> table1</w:t>
      </w:r>
    </w:p>
    <w:p w:rsidR="00000000" w:rsidDel="00000000" w:rsidP="00000000" w:rsidRDefault="00000000" w:rsidRPr="00000000" w14:paraId="00000029">
      <w:pPr>
        <w:spacing w:after="220" w:before="220" w:lineRule="auto"/>
        <w:rPr>
          <w:sz w:val="19"/>
          <w:szCs w:val="19"/>
        </w:rPr>
      </w:pPr>
      <w:r w:rsidDel="00000000" w:rsidR="00000000" w:rsidRPr="00000000">
        <w:rPr>
          <w:color w:val="0000ff"/>
          <w:sz w:val="19"/>
          <w:szCs w:val="19"/>
          <w:rtl w:val="0"/>
        </w:rPr>
        <w:t xml:space="preserve">WHERE</w:t>
      </w:r>
      <w:r w:rsidDel="00000000" w:rsidR="00000000" w:rsidRPr="00000000">
        <w:rPr>
          <w:sz w:val="19"/>
          <w:szCs w:val="19"/>
          <w:rtl w:val="0"/>
        </w:rPr>
        <w:t xml:space="preserve"> column1 </w:t>
      </w:r>
      <w:r w:rsidDel="00000000" w:rsidR="00000000" w:rsidRPr="00000000">
        <w:rPr>
          <w:color w:val="778899"/>
          <w:sz w:val="19"/>
          <w:szCs w:val="19"/>
          <w:rtl w:val="0"/>
        </w:rPr>
        <w:t xml:space="preserve">IN</w:t>
      </w:r>
      <w:r w:rsidDel="00000000" w:rsidR="00000000" w:rsidRPr="00000000">
        <w:rPr>
          <w:sz w:val="19"/>
          <w:szCs w:val="19"/>
          <w:rtl w:val="0"/>
        </w:rPr>
        <w:t xml:space="preserve"> (</w:t>
      </w:r>
      <w:r w:rsidDel="00000000" w:rsidR="00000000" w:rsidRPr="00000000">
        <w:rPr>
          <w:color w:val="0000ff"/>
          <w:sz w:val="19"/>
          <w:szCs w:val="19"/>
          <w:rtl w:val="0"/>
        </w:rPr>
        <w:t xml:space="preserve">SELECT</w:t>
      </w:r>
      <w:r w:rsidDel="00000000" w:rsidR="00000000" w:rsidRPr="00000000">
        <w:rPr>
          <w:sz w:val="19"/>
          <w:szCs w:val="19"/>
          <w:rtl w:val="0"/>
        </w:rPr>
        <w:t xml:space="preserve"> column1 </w:t>
      </w:r>
      <w:r w:rsidDel="00000000" w:rsidR="00000000" w:rsidRPr="00000000">
        <w:rPr>
          <w:color w:val="0000ff"/>
          <w:sz w:val="19"/>
          <w:szCs w:val="19"/>
          <w:rtl w:val="0"/>
        </w:rPr>
        <w:t xml:space="preserve">FROM</w:t>
      </w:r>
      <w:r w:rsidDel="00000000" w:rsidR="00000000" w:rsidRPr="00000000">
        <w:rPr>
          <w:sz w:val="19"/>
          <w:szCs w:val="19"/>
          <w:rtl w:val="0"/>
        </w:rPr>
        <w:t xml:space="preserve"> table2 </w:t>
      </w:r>
      <w:r w:rsidDel="00000000" w:rsidR="00000000" w:rsidRPr="00000000">
        <w:rPr>
          <w:color w:val="0000ff"/>
          <w:sz w:val="19"/>
          <w:szCs w:val="19"/>
          <w:rtl w:val="0"/>
        </w:rPr>
        <w:t xml:space="preserve">WHERE</w:t>
      </w:r>
      <w:r w:rsidDel="00000000" w:rsidR="00000000" w:rsidRPr="00000000">
        <w:rPr>
          <w:sz w:val="19"/>
          <w:szCs w:val="19"/>
          <w:rtl w:val="0"/>
        </w:rPr>
        <w:t xml:space="preserve"> condition);</w:t>
      </w:r>
    </w:p>
    <w:p w:rsidR="00000000" w:rsidDel="00000000" w:rsidP="00000000" w:rsidRDefault="00000000" w:rsidRPr="00000000" w14:paraId="0000002A">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kjiql4l0un40" w:id="12"/>
      <w:bookmarkEnd w:id="12"/>
      <w:r w:rsidDel="00000000" w:rsidR="00000000" w:rsidRPr="00000000">
        <w:rPr>
          <w:rFonts w:ascii="Roboto" w:cs="Roboto" w:eastAsia="Roboto" w:hAnsi="Roboto"/>
          <w:color w:val="212121"/>
          <w:sz w:val="30"/>
          <w:szCs w:val="30"/>
          <w:rtl w:val="0"/>
        </w:rPr>
        <w:t xml:space="preserve">Subquery Best Practices:</w:t>
      </w:r>
    </w:p>
    <w:p w:rsidR="00000000" w:rsidDel="00000000" w:rsidP="00000000" w:rsidRDefault="00000000" w:rsidRPr="00000000" w14:paraId="0000002B">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Use subqueries when necessary, but avoid nesting too deeply as it can impact readability and performance.</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Test subqueries separately to ensure they return the expected results before incorporating them into larger queries.</w:t>
      </w:r>
    </w:p>
    <w:p w:rsidR="00000000" w:rsidDel="00000000" w:rsidP="00000000" w:rsidRDefault="00000000" w:rsidRPr="00000000" w14:paraId="0000002D">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Optimize subqueries by ensuring proper indexing on columns used in subqueries' conditions.</w:t>
      </w:r>
    </w:p>
    <w:p w:rsidR="00000000" w:rsidDel="00000000" w:rsidP="00000000" w:rsidRDefault="00000000" w:rsidRPr="00000000" w14:paraId="0000002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Subqueries are powerful tools in SQL that allow you to perform complex data manipulations and retrieve specific information from your database. Understanding how to use them effectively can greatly enhance your SQL querying capabilities. Adjust the table names, column names, and conditions according to your database schema. </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