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13"/>
        <w:spacing w:line="235" w:lineRule="auto"/>
        <w:ind w:left="4320" w:firstLine="0"/>
        <w:jc w:val="left"/>
      </w:pPr>
      <w:r>
        <w:rPr>
          <w:rtl w:val="0"/>
        </w:rPr>
        <w:t>FIRST LAST</w:t>
      </w:r>
    </w:p>
    <w:p w14:paraId="0000000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19" w:line="240" w:lineRule="auto"/>
        <w:ind w:left="1961" w:right="2044" w:firstLine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w:drawing>
          <wp:inline distT="0" distB="0" distL="0" distR="0">
            <wp:extent cx="130175" cy="130175"/>
            <wp:effectExtent l="0" t="0" r="0" b="0"/>
            <wp:docPr id="152586648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66483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914XXXXXXX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w:drawing>
          <wp:inline distT="0" distB="0" distL="0" distR="0">
            <wp:extent cx="127000" cy="95250"/>
            <wp:effectExtent l="0" t="0" r="0" b="0"/>
            <wp:docPr id="152586648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66485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</w:t>
      </w:r>
      <w:r>
        <w:fldChar w:fldCharType="begin"/>
      </w:r>
      <w:r>
        <w:instrText xml:space="preserve"> HYPERLINK "mailto:shakraXXXXXX@gmail.com%20%20%20%20%20" \h </w:instrText>
      </w:r>
      <w:r>
        <w:fldChar w:fldCharType="separate"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FF"/>
          <w:sz w:val="20"/>
          <w:szCs w:val="20"/>
          <w:u w:val="single"/>
          <w:shd w:val="clear" w:fill="auto"/>
          <w:vertAlign w:val="baseline"/>
          <w:rtl w:val="0"/>
        </w:rPr>
        <w:t xml:space="preserve">shakraXXXXXX@gmail.com   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FF"/>
          <w:sz w:val="20"/>
          <w:szCs w:val="20"/>
          <w:u w:val="single"/>
          <w:shd w:val="clear" w:fill="auto"/>
          <w:vertAlign w:val="baseline"/>
          <w:rtl w:val="0"/>
        </w:rPr>
        <w:fldChar w:fldCharType="end"/>
      </w:r>
      <w:r>
        <w:fldChar w:fldCharType="begin"/>
      </w:r>
      <w:r>
        <w:instrText xml:space="preserve"> HYPERLINK "mailto:shakraXXXXXX@gmail.com%20%20%20%20%20" \h </w:instrText>
      </w:r>
      <w:r>
        <w:fldChar w:fldCharType="separate"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FF"/>
          <w:sz w:val="20"/>
          <w:szCs w:val="20"/>
          <w:u w:val="singl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FF"/>
          <w:sz w:val="20"/>
          <w:szCs w:val="20"/>
          <w:u w:val="single"/>
          <w:shd w:val="clear" w:fill="auto"/>
          <w:vertAlign w:val="baseline"/>
          <w:rtl w:val="0"/>
        </w:rPr>
        <w:fldChar w:fldCharType="end"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w:drawing>
          <wp:inline distT="0" distB="0" distL="0" distR="0">
            <wp:extent cx="107950" cy="107950"/>
            <wp:effectExtent l="0" t="0" r="0" b="0"/>
            <wp:docPr id="152586648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66484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HYPERLINK "https://linkedin.com/in//" \h </w:instrText>
      </w:r>
      <w:r>
        <w:fldChar w:fldCharType="separate"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link-shamim/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fldChar w:fldCharType="end"/>
      </w:r>
    </w:p>
    <w:p w14:paraId="0000000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0" w:lineRule="auto"/>
        <w:ind w:left="6422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"/>
          <w:szCs w:val="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"/>
          <w:szCs w:val="2"/>
          <w:u w:val="none"/>
          <w:shd w:val="clear" w:fill="auto"/>
          <w:vertAlign w:val="baseline"/>
        </w:rPr>
        <mc:AlternateContent>
          <mc:Choice Requires="wpg">
            <w:drawing>
              <wp:inline distT="0" distB="0" distL="0" distR="0">
                <wp:extent cx="1826260" cy="5080"/>
                <wp:effectExtent l="0" t="0" r="0" b="0"/>
                <wp:docPr id="1525866479" name="Group 1525866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32850" y="3775225"/>
                          <a:ext cx="1826260" cy="5080"/>
                          <a:chOff x="4432850" y="3775225"/>
                          <a:chExt cx="1825650" cy="955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4432870" y="3777460"/>
                            <a:ext cx="1825625" cy="2540"/>
                            <a:chOff x="0" y="0"/>
                            <a:chExt cx="2875" cy="4"/>
                          </a:xfrm>
                        </wpg:grpSpPr>
                        <wps:wsp>
                          <wps:cNvPr id="3" name="Shape 3"/>
                          <wps:cNvSpPr/>
                          <wps:spPr>
                            <a:xfrm>
                              <a:off x="0" y="0"/>
                              <a:ext cx="287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3044D12"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" name="Straight Arrow Connector 2"/>
                          <wps:cNvCnPr/>
                          <wps:spPr>
                            <a:xfrm>
                              <a:off x="0" y="4"/>
                              <a:ext cx="287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4pt;width:143.8pt;" coordorigin="4432850,3775225" coordsize="1825650,9550" o:gfxdata="UEsDBAoAAAAAAIdO4kAAAAAAAAAAAAAAAAAEAAAAZHJzL1BLAwQUAAAACACHTuJALeGmQ9QAAAAC&#10;AQAADwAAAGRycy9kb3ducmV2LnhtbE2PQUvDQBCF74L/YRnBm92kYg0xkyJFPRXBVhBv0+w0Cc3O&#10;huw2af+9qxd7GXi8x3vfFMuT7dTIg2+dIKSzBBRL5UwrNcLn9vUuA+UDiaHOCSOc2cOyvL4qKDdu&#10;kg8eN6FWsUR8TghNCH2uta8atuRnrmeJ3t4NlkKUQ63NQFMst52eJ8lCW2olLjTU86rh6rA5WoS3&#10;iabn+/RlXB/2q/P39uH9a50y4u1NmjyBCnwK/2H4xY/oUEamnTuK8apDiI+Evxu9efa4ALVDyECX&#10;hb5EL38AUEsDBBQAAAAIAIdO4kAXbaaODgMAAO8IAAAOAAAAZHJzL2Uyb0RvYy54bWzNVm1v2jAQ&#10;/j5p/8Hy9zUQCNCooaqgrSZVa6VuP8A4TmIpsT3bEPj3OzsvBFZVqNOm8SH47Mv57nken3Nzu69K&#10;tGPacCkSPL4aYcQElSkXeYJ/fH/4ssDIWCJSUkrBEnxgBt8uP3+6qVXMQlnIMmUaQRBh4loluLBW&#10;xUFgaMEqYq6kYgIWM6krYsHUeZBqUkP0qgzC0WgW1FKnSkvKjIHZdbOI24j6koAyyzhla0m3FRO2&#10;iapZSSyUZAquDF76bLOMUfucZYZZVCYYKrX+CZvAeOOewfKGxLkmquC0TYFcksJZTRXhAjbtQ62J&#10;JWir+W+hKk61NDKzV1RWQVOIRwSqGI/OsHnUcqt8LXlc56oHHYg6Q/3DYem33YtGPAUlRGG0mM2m&#10;82uMBKmAeb89GswDWLXKY3jnUatX9aLbibyxXP37TFfuHypD+wRPp5NwEQHYhwRP5vMoDKMGcra3&#10;iILDeBHOwhk4UPCIRouWEVoAbe8GoMX9MUQ0c3u4ENcRjCCtoEslcBn3CfbGX8byDEKX0UeQm/fI&#10;zacAEkQh8QC5aAZw+rLDaHqOXPNqP9uhFS7m7TvTd3GCw22OijN/prjXgijmhWycelrFTTqU/DKa&#10;NCh5j15cJjagszeUdVJeh8mxuFMRkFhpYx+ZrJAbJFhDY/DnleyejG300rm4zYR84GXp8S7FyQQI&#10;y82ArLrU3MjuN3vPsYk3Mj1AgUbRBw57PRFjX4iGpjLGqIZGk2Dzc0s0w6j8KgDX6/HUsWiHhh4a&#10;m6FBBC0k9C9qNUaNsbK+nzVZ3m2tzLivyOXVJNOmC4Q6Gf4DZsOeWasJzwuL7rSWNVpJIQB5qVE4&#10;IHsl2k7SIdqd3b6NNGR7wR4PwMVkmzaJfvfxxdSj2rUUf8occxncMXDgKgX90ojchzGy5KlTiyPA&#10;6HyzKjXaEXff+F97yk7cnNTWxBSNn19ybiSGhi9SPyoYSe9FiuxBQSsWcBWDfBJcsRSEw+DmdiPv&#10;aQkvL/F8W7n/uVyP7duL2N+Dvru3d7a7aIe29zp+pyx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C3hpkPUAAAAAgEAAA8AAAAAAAAAAQAgAAAAIgAAAGRycy9kb3ducmV2LnhtbFBLAQIUABQAAAAI&#10;AIdO4kAXbaaODgMAAO8IAAAOAAAAAAAAAAEAIAAAACMBAABkcnMvZTJvRG9jLnhtbFBLBQYAAAAA&#10;BgAGAFkBAACjBgAAAAA=&#10;">
                <o:lock v:ext="edit" aspectratio="f"/>
                <v:group id="_x0000_s1026" o:spid="_x0000_s1026" o:spt="203" style="position:absolute;left:4432870;top:3777460;height:2540;width:1825625;" coordsize="2875,4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  <o:lock v:ext="edit" aspectratio="f"/>
                  <v:rect id="Shape 3" o:spid="_x0000_s1026" o:spt="1" style="position:absolute;left:0;top:0;height:0;width:2875;v-text-anchor:middle;" filled="f" stroked="f" coordsize="21600,21600" o:gfxdata="UEsDBAoAAAAAAIdO4kAAAAAAAAAAAAAAAAAEAAAAZHJzL1BLAwQUAAAACACHTuJA4uT7vbwAAADa&#10;AAAADwAAAGRycy9kb3ducmV2LnhtbEWP0WrCQBRE34X+w3ILvukmsYhN3QiWCtYnjf2A2+xtNjR7&#10;N2ZXjX/vFgo+DjNzhlmuBtuKC/W+cawgnSYgiCunG64VfB03kwUIH5A1to5JwY08rIqn0RJz7a58&#10;oEsZahEh7HNUYELocil9Zciin7qOOHo/rrcYouxrqXu8RrhtZZYkc2mx4bhgsKN3Q9VvebYK9i+O&#10;so/Mr8vavprh+7j7POFcqfFzmryBCDSER/i/vdUKZvB3Jd4A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Lk+72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 w14:paraId="53044D12"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rect>
                  <v:shape id="_x0000_s1026" o:spid="_x0000_s1026" o:spt="32" type="#_x0000_t32" style="position:absolute;left:0;top:4;height:0;width:2875;" filled="f" stroked="t" coordsize="21600,21600" o:gfxdata="UEsDBAoAAAAAAIdO4kAAAAAAAAAAAAAAAAAEAAAAZHJzL1BLAwQUAAAACACHTuJAOTk0IrwAAADa&#10;AAAADwAAAGRycy9kb3ducmV2LnhtbEWPwWrDMBBE74H+g9hCLyGWbGhpHCshBALpsYmh18Xa2G6t&#10;lbGU2PXXV4VCj8PMvGGK3WQ7cafBt441pIkCQVw503KtobwcV68gfEA22DkmDd/kYbd9WBSYGzfy&#10;O93PoRYRwj5HDU0IfS6lrxqy6BPXE0fv6gaLIcqhlmbAMcJtJzOlXqTFluNCgz0dGqq+zjergfzt&#10;OVX7ta3Lt3lcfmTz59hftH56TNUGRKAp/If/2iejIYPfK/EGyO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k5NCK8AAAA&#10;2g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</v:group>
                <w10:wrap type="none"/>
                <w10:anchorlock/>
              </v:group>
            </w:pict>
          </mc:Fallback>
        </mc:AlternateContent>
      </w:r>
    </w:p>
    <w:p w14:paraId="00000004">
      <w:pPr>
        <w:pStyle w:val="2"/>
        <w:spacing w:before="116"/>
        <w:ind w:firstLine="116"/>
      </w:pPr>
      <w:r>
        <w:rPr>
          <w:rtl w:val="0"/>
        </w:rPr>
        <w:t>Technical Skills</w:t>
      </w:r>
    </w:p>
    <w:p w14:paraId="0000000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0" w:lineRule="auto"/>
        <w:ind w:left="112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"/>
          <w:szCs w:val="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"/>
          <w:szCs w:val="2"/>
          <w:u w:val="none"/>
          <w:shd w:val="clear" w:fill="auto"/>
          <w:vertAlign w:val="baseline"/>
        </w:rPr>
        <mc:AlternateContent>
          <mc:Choice Requires="wpg">
            <w:drawing>
              <wp:inline distT="0" distB="0" distL="0" distR="0">
                <wp:extent cx="7031990" cy="5080"/>
                <wp:effectExtent l="0" t="0" r="0" b="0"/>
                <wp:docPr id="1525866478" name="Group 1525866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30000" y="3775225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Pr id="5" name="Shape 3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062889"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Straight Arrow Connector 6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4pt;width:553.7pt;" coordorigin="1830000,3775225" coordsize="7032000,9550" o:gfxdata="UEsDBAoAAAAAAIdO4kAAAAAAAAAAAAAAAAAEAAAAZHJzL1BLAwQUAAAACACHTuJAGiESxdQAAAAD&#10;AQAADwAAAGRycy9kb3ducmV2LnhtbE2PzWrDMBCE74W+g9hCb42k/gbXciih7SkUkhRCbhtrY5tY&#10;K2MpdvL2VXppLwvDDDPf5rOTa8VAfWg8G9ATBYK49LbhysD3+uNuCiJEZIutZzJwpgCz4voqx8z6&#10;kZc0rGIlUgmHDA3UMXaZlKGsyWGY+I44eXvfO4xJ9pW0PY6p3LXyXqln6bDhtFBjR/OaysPq6Ax8&#10;jji+Pej3YXHYz8/b9dPXZqHJmNsbrV5BRDrFvzBc8BM6FIlp549sg2gNpEfi7714Wr08gtgZmIIs&#10;cvmfvfgBUEsDBBQAAAAIAIdO4kDwzyLPEwMAAPIIAAAOAAAAZHJzL2Uyb0RvYy54bWzNVltv2yAU&#10;fp+0/4B4X20ncS5WnapK2mpStVXq9gMIxjaSDQxInP77HfAll3Vb1GnT8uAAPjmc78Ih1zf7ukI7&#10;pg2XIsXRVYgRE1RmXBQp/vrl/sMcI2OJyEglBUvxCzP4Zvn+3XWjEjaSpawyphEkESZpVIpLa1US&#10;BIaWrCbmSiom4GUudU0sTHURZJo0kL2uglEYToNG6kxpSZkxsLpuX+Iuo74kocxzTtla0m3NhG2z&#10;alYRC5BMyZXBS19tnjNqP+e5YRZVKQak1j9hExhv3DNYXpOk0ESVnHYlkEtKOMNUEy5g0yHVmliC&#10;tpr/kKrmVEsjc3tFZR20QDwjgCIKz7h50HKrPJYiaQo1kA5CnbH+5rT00+5JI56BE+JRPJ9OJzPQ&#10;X5AalPfbo6N1IKtRRQK/edDqWT3pbqFoZw7/Pte1+wZkaA9J5+MQPhi9pHg8m8WjUdxSzvYWUQiY&#10;heNosYAAChFxOO8UoSXI9ssEtLw7pABfdSkWcexTBH0pgat4KHCY/F0uJ6cUThzmNzEX98zNJtOO&#10;mleZG8WTc+Za0ofVnq0oCmdQnqPbl/VTouB0m4PlzJ9Z7rkkinknG2efznKArnWaf43GLU0+YnCX&#10;SQwY7RVrneDrSQF0oL9Hd2oDkiht7AOTNXKDFGtoDf7Ekt2jsaAPENGHuN2EvOdVBeskqcTJAgS6&#10;FTBWX5sb2f1m71U2yUZmL4DQKHrPYa9HYuwT0dBWIowaaDUpNt+2RDOMqo8CiF1EEzgWyB5P9PFk&#10;czwhgpYSOhi1GqN2srK+o7VV3m6tzLlH5Opqi+nKBUWdEf+BtNNBWqsJL0qLbrWWDVpJIYB5qdH0&#10;SO2V6HpJz2h/eodG0qrtHUuSI7V7L/9GbdNVMWwfXaw9akAh6I3gKiddDtcMDGsFLdOIwqcxsuKZ&#10;s4tTwOhis6o02hF35fiPQwquOQlzXlsTU7Zx/pULIwn0fJH5UclIdicyZF8UdGMBtzH4J8U1y8A5&#10;DC5vN/KRlvDqksjXrfuf+/XQwb2L/VXo+eyubXfXHs991OGvyvI7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AUAAFtDb250ZW50X1R5cGVzXS54&#10;bWxQSwECFAAKAAAAAACHTuJAAAAAAAAAAAAAAAAABgAAAAAAAAAAABAAAABiBAAAX3JlbHMvUEsB&#10;AhQAFAAAAAgAh07iQIoUZjzRAAAAlAEAAAsAAAAAAAAAAQAgAAAAhgQAAF9yZWxzLy5yZWxzUEsB&#10;AhQACgAAAAAAh07iQAAAAAAAAAAAAAAAAAQAAAAAAAAAAAAQAAAAAAAAAGRycy9QSwECFAAUAAAA&#10;CACHTuJAGiESxdQAAAADAQAADwAAAAAAAAABACAAAAAiAAAAZHJzL2Rvd25yZXYueG1sUEsBAhQA&#10;FAAAAAgAh07iQPDPIs8TAwAA8ggAAA4AAAAAAAAAAQAgAAAAIwEAAGRycy9lMm9Eb2MueG1sUEsF&#10;BgAAAAAGAAYAWQEAAKgGAAAAAA==&#10;">
                <o:lock v:ext="edit" aspectratio="f"/>
                <v:group id="_x0000_s1026" o:spid="_x0000_s1026" o:spt="203" style="position:absolute;left:1830005;top:3777460;height:2540;width:7031990;" coordsize="11074,4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<o:lock v:ext="edit" aspectratio="f"/>
                  <v:rect id="Shape 3" o:spid="_x0000_s1026" o:spt="1" style="position:absolute;left:0;top:0;height:0;width:11050;v-text-anchor:middle;" filled="f" stroked="f" coordsize="21600,21600" o:gfxdata="UEsDBAoAAAAAAIdO4kAAAAAAAAAAAAAAAAAEAAAAZHJzL1BLAwQUAAAACACHTuJAAkHGUrwAAADa&#10;AAAADwAAAGRycy9kb3ducmV2LnhtbEWP0WrCQBRE34X+w3ILvukmwYpN3QiWCtYnjf2A2+xtNjR7&#10;N2ZXjX/vFgo+DjNzhlmuBtuKC/W+cawgnSYgiCunG64VfB03kwUIH5A1to5JwY08rIqn0RJz7a58&#10;oEsZahEh7HNUYELocil9Zciin7qOOHo/rrcYouxrqXu8RrhtZZYkc2mx4bhgsKN3Q9VvebYK9jNH&#10;2Ufm12VtX83wfdx9nnCu1Pg5Td5ABBrCI/zf3moFL/B3Jd4A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JBxlK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 w14:paraId="04062889"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rect>
                  <v:shape id="_x0000_s1026" o:spid="_x0000_s1026" o:spt="32" type="#_x0000_t32" style="position:absolute;left:0;top:4;height:0;width:11074;" filled="f" stroked="t" coordsize="21600,21600" o:gfxdata="UEsDBAoAAAAAAIdO4kAAAAAAAAAAAAAAAAAEAAAAZHJzL1BLAwQUAAAACACHTuJARgIyIbsAAADa&#10;AAAADwAAAGRycy9kb3ducmV2LnhtbEWPT4vCMBTE7wt+h/CEvSyaVFC0mhZZWNg9+ge8PppnW21e&#10;ShOt66c3guBxmJnfMKv8Zhtxpc7XjjUkYwWCuHCm5lLDfvczmoPwAdlg45g0/JOHPBt8rDA1rucN&#10;XbehFBHCPkUNVQhtKqUvKrLox64ljt7RdRZDlF0pTYd9hNtGTpSaSYs1x4UKW/quqDhvL1YD+cs0&#10;UeuFLfd/9/7rMLmf+nan9ecwUUsQgW7hHX61f42GGTyvxBsgs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gIyIbsAAADa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</v:group>
                <w10:wrap type="none"/>
                <w10:anchorlock/>
              </v:group>
            </w:pict>
          </mc:Fallback>
        </mc:AlternateContent>
      </w:r>
    </w:p>
    <w:p w14:paraId="00000006">
      <w:pPr>
        <w:spacing w:before="63" w:line="242" w:lineRule="auto"/>
        <w:ind w:left="331" w:firstLine="0"/>
      </w:pPr>
      <w:r>
        <w:rPr>
          <w:b/>
          <w:rtl w:val="0"/>
        </w:rPr>
        <w:t>Languages and DataBases</w:t>
      </w:r>
      <w:r>
        <w:rPr>
          <w:rtl w:val="0"/>
        </w:rPr>
        <w:t>: Python, Pandas, Numpy, SQL, MySQL, Hive SQL</w:t>
      </w:r>
    </w:p>
    <w:p w14:paraId="00000007">
      <w:pPr>
        <w:spacing w:line="239" w:lineRule="auto"/>
        <w:ind w:left="331" w:firstLine="0"/>
      </w:pPr>
      <w:r>
        <w:rPr>
          <w:b/>
          <w:rtl w:val="0"/>
        </w:rPr>
        <w:t>Visualization Tools</w:t>
      </w:r>
      <w:r>
        <w:rPr>
          <w:rtl w:val="0"/>
        </w:rPr>
        <w:t>: Tableau, Power BI</w:t>
      </w:r>
    </w:p>
    <w:p w14:paraId="0000000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2" w:lineRule="auto"/>
        <w:ind w:left="331" w:right="0" w:firstLine="0"/>
        <w:jc w:val="left"/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>Other Skills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>: Advanced Excel, Business Analysis, Data Analysis, Customer Acquisition</w:t>
      </w:r>
    </w:p>
    <w:p w14:paraId="00000009">
      <w:pPr>
        <w:pStyle w:val="2"/>
        <w:spacing w:before="124"/>
        <w:ind w:firstLine="116"/>
      </w:pPr>
      <w:r>
        <w:rPr>
          <w:rtl w:val="0"/>
        </w:rPr>
        <w:t>Experience/Projects</w:t>
      </w:r>
    </w:p>
    <w:p w14:paraId="0000000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0" w:lineRule="auto"/>
        <w:ind w:left="112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"/>
          <w:szCs w:val="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"/>
          <w:szCs w:val="2"/>
          <w:u w:val="none"/>
          <w:shd w:val="clear" w:fill="auto"/>
          <w:vertAlign w:val="baseline"/>
        </w:rPr>
        <mc:AlternateContent>
          <mc:Choice Requires="wpg">
            <w:drawing>
              <wp:inline distT="0" distB="0" distL="0" distR="0">
                <wp:extent cx="7031990" cy="5080"/>
                <wp:effectExtent l="0" t="0" r="0" b="0"/>
                <wp:docPr id="1525866481" name="Group 15258664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30000" y="3775225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Pr id="8" name="Shape 3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B2AE49D"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Straight Arrow Connector 9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4pt;width:553.7pt;" coordorigin="1830000,3775225" coordsize="7032000,9550" o:gfxdata="UEsDBAoAAAAAAIdO4kAAAAAAAAAAAAAAAAAEAAAAZHJzL1BLAwQUAAAACACHTuJAGiESxdQAAAAD&#10;AQAADwAAAGRycy9kb3ducmV2LnhtbE2PzWrDMBCE74W+g9hCb42k/gbXciih7SkUkhRCbhtrY5tY&#10;K2MpdvL2VXppLwvDDDPf5rOTa8VAfWg8G9ATBYK49LbhysD3+uNuCiJEZIutZzJwpgCz4voqx8z6&#10;kZc0rGIlUgmHDA3UMXaZlKGsyWGY+I44eXvfO4xJ9pW0PY6p3LXyXqln6bDhtFBjR/OaysPq6Ax8&#10;jji+Pej3YXHYz8/b9dPXZqHJmNsbrV5BRDrFvzBc8BM6FIlp549sg2gNpEfi7714Wr08gtgZmIIs&#10;cvmfvfgBUEsDBBQAAAAIAIdO4kCniWvRFAMAAPIIAAAOAAAAZHJzL2Uyb0RvYy54bWzNVm1v2yAQ&#10;/j5p/wHxfbWdxE1i1amqpK0mVVulbj+AYPwi2cCAxMm/3wG287Juizptmj84HJyPu+d5OHJzu2tq&#10;tGVKV4KnOLoKMWKciqziRYq/fnn4MMNIG8IzUgvOUrxnGt8u3r+7aWXCRqIUdcYUgiBcJ61McWmM&#10;TIJA05I1RF8JyTgs5kI1xICpiiBTpIXoTR2MwvA6aIXKpBKUaQ2zK7+Iu4jqkoAizyvKVoJuGsaN&#10;j6pYTQyUpMtKarxw2eY5o+ZznmtmUJ1iqNS4N2wC47V9B4sbkhSKyLKiXQrkkhTOampIxWHTIdSK&#10;GII2qvohVFNRJbTIzRUVTeALcYhAFVF4hs2jEhvpaimStpAD6EDUGepvDks/bZ8VqjJQQjyKZ9fX&#10;k1mEEScNMO+2R0fzAFYriwS+eVTyRT6rbqLwlq1/l6vG/kJlaAdBZ+MQHoz2KR5Pp/FoFHvI2c4g&#10;Cg7TcBzN5+BAwSMOZx0jtATafhmAlveHEKCrLsQ8jl2IoE8lsBkPCQ7G38Vyegrh1Nb8JuTiHrnp&#10;5LqD5lXkRvHkHDkP+jDboxVF4XTi4Z7YtH4KFJxufZCc/jPJvZREMqdkbeXTSQ46jVeaW0ZjD5Pz&#10;GNSlEw1Ce0VaJ/X1oEB1wL8T06kMSCKVNo9MNMgOUqygNbgTS7ZP2nggehe7GxcPVV3DPElqfjIB&#10;iNkZEFafmx2Z3XrnWNbJWmR7qFBL+lDBXk9Em2eioK3AyWqh1aRYf9sQxTCqP3IAdh5N4Fggc2yo&#10;Y2N9bBBOSwEdjBqFkTeWxnU0n+Xdxoi8chXZvHwyXbrAqBXiP6B2PlBrFKmK0qA7pUSLloJzQF4o&#10;ND9ie8m7XtIj2p/eoZF4tp1iSXLEdq/l37CtuyyG7aOLuUctMAS9EVRlqcvhmoFhI6Flal64MFrU&#10;VWblYhnQqlgva4W2xF457unO2Ymb1dqK6NL7uSXrRhLo+Txzo5KR7J5nyOwldGMOtzHoJ8UNy0A5&#10;DC5vO3KehlT1JZ6vS/c/1+uhgzsVu6vQ9a3u2rZ37bHtvA5/VRbf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BohEsXUAAAAAwEAAA8AAAAAAAAAAQAgAAAAIgAAAGRycy9kb3ducmV2LnhtbFBLAQIU&#10;ABQAAAAIAIdO4kCniWvRFAMAAPIIAAAOAAAAAAAAAAEAIAAAACMBAABkcnMvZTJvRG9jLnhtbFBL&#10;BQYAAAAABgAGAFkBAACpBgAAAAA=&#10;">
                <o:lock v:ext="edit" aspectratio="f"/>
                <v:group id="_x0000_s1026" o:spid="_x0000_s1026" o:spt="203" style="position:absolute;left:1830005;top:3777460;height:2540;width:7031990;" coordsize="11074,4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rect id="Shape 3" o:spid="_x0000_s1026" o:spt="1" style="position:absolute;left:0;top:0;height:0;width:11050;v-text-anchor:middle;" filled="f" stroked="f" coordsize="21600,21600" o:gfxdata="UEsDBAoAAAAAAIdO4kAAAAAAAAAAAAAAAAAEAAAAZHJzL1BLAwQUAAAACACHTuJA7EBpzLcAAADa&#10;AAAADwAAAGRycy9kb3ducmV2LnhtbEVPzYrCMBC+C75DGGFvmlpEtBoFZRfcPWnrA4zN2BSbSbfJ&#10;an17c1jw+PH9r7e9bcSdOl87VjCdJCCIS6drrhSci6/xAoQPyBobx6TgSR62m+FgjZl2Dz7RPQ+V&#10;iCHsM1RgQmgzKX1pyKKfuJY4clfXWQwRdpXUHT5iuG1kmiRzabHm2GCwpb2h8pb/WQXHmaP0M/W7&#10;vLJL01+Kn+9fnCv1MZomKxCB+vAW/7sPWkHcGq/EGyA3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sQGnMtwAAANoAAAAP&#10;AAAAAAAAAAEAIAAAACIAAABkcnMvZG93bnJldi54bWxQSwECFAAUAAAACACHTuJAMy8FnjsAAAA5&#10;AAAAEAAAAAAAAAABACAAAAAGAQAAZHJzL3NoYXBleG1sLnhtbFBLBQYAAAAABgAGAFsBAACwAwAA&#10;AAA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 w14:paraId="7B2AE49D"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rect>
                  <v:shape id="_x0000_s1026" o:spid="_x0000_s1026" o:spt="32" type="#_x0000_t32" style="position:absolute;left:0;top:4;height:0;width:11074;" filled="f" stroked="t" coordsize="21600,21600" o:gfxdata="UEsDBAoAAAAAAIdO4kAAAAAAAAAAAAAAAAAEAAAAZHJzL1BLAwQUAAAACACHTuJAN52mU7oAAADa&#10;AAAADwAAAGRycy9kb3ducmV2LnhtbEWPzarCMBSE94LvEI7gRjSpoGivUUQQdOkPuD0057a9tzkp&#10;TbTq0xtBcDnMzDfMYnW3lbhR40vHGpKRAkGcOVNyruF82g5nIHxANlg5Jg0P8rBadjsLTI1r+UC3&#10;Y8hFhLBPUUMRQp1K6bOCLPqRq4mj9+saiyHKJpemwTbCbSXHSk2lxZLjQoE1bQrK/o9Xq4H8dZKo&#10;9dzm5/2zHVzGz7+2Pmnd7yXqB0Sge/iGP+2d0TCH95V4A+Ty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3naZTugAAANo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f"/>
                  </v:shape>
                </v:group>
                <w10:wrap type="none"/>
                <w10:anchorlock/>
              </v:group>
            </w:pict>
          </mc:Fallback>
        </mc:AlternateContent>
      </w:r>
    </w:p>
    <w:p w14:paraId="0000000B">
      <w:pPr>
        <w:tabs>
          <w:tab w:val="left" w:pos="8821"/>
        </w:tabs>
        <w:spacing w:before="44"/>
        <w:ind w:left="116" w:firstLine="0"/>
        <w:rPr>
          <w:b/>
        </w:rPr>
      </w:pPr>
      <w:r>
        <w:rPr>
          <w:b/>
          <w:rtl w:val="0"/>
        </w:rPr>
        <w:t>ABC Company</w:t>
      </w:r>
      <w:r>
        <w:rPr>
          <w:b/>
          <w:rtl w:val="0"/>
        </w:rPr>
        <w:tab/>
      </w:r>
      <w:r>
        <w:rPr>
          <w:b/>
          <w:rtl w:val="0"/>
        </w:rPr>
        <w:t xml:space="preserve">       January 2023 – Present</w:t>
      </w:r>
    </w:p>
    <w:p w14:paraId="0000000C">
      <w:pPr>
        <w:tabs>
          <w:tab w:val="left" w:pos="9701"/>
        </w:tabs>
        <w:spacing w:before="22"/>
        <w:ind w:left="116" w:firstLine="0"/>
        <w:rPr>
          <w:i/>
        </w:rPr>
      </w:pPr>
      <w:r>
        <w:rPr>
          <w:i/>
          <w:rtl w:val="0"/>
        </w:rPr>
        <w:t>Data Analyst</w:t>
      </w:r>
      <w:r>
        <w:rPr>
          <w:i/>
          <w:sz w:val="20"/>
          <w:szCs w:val="20"/>
          <w:rtl w:val="0"/>
        </w:rPr>
        <w:tab/>
      </w:r>
      <w:r>
        <w:rPr>
          <w:i/>
          <w:sz w:val="20"/>
          <w:szCs w:val="20"/>
          <w:rtl w:val="0"/>
        </w:rPr>
        <w:t xml:space="preserve"> </w:t>
      </w:r>
      <w:r>
        <w:rPr>
          <w:i/>
          <w:rtl w:val="0"/>
        </w:rPr>
        <w:t xml:space="preserve"> Bengaluru, India</w:t>
      </w:r>
    </w:p>
    <w:p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596"/>
        </w:tabs>
        <w:spacing w:before="39" w:after="0" w:line="235" w:lineRule="auto"/>
        <w:ind w:left="596" w:right="265" w:hanging="186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 xml:space="preserve">Strategized and analyzed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>market trends for over 50 diverse brands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 xml:space="preserve">, successfully leading to a substantial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 xml:space="preserve">increase in GMV by 35 CR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>through targeted initiatives and data insights.</w:t>
      </w:r>
    </w:p>
    <w:p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596"/>
        </w:tabs>
        <w:spacing w:before="0" w:after="0" w:line="235" w:lineRule="auto"/>
        <w:ind w:left="596" w:right="221" w:hanging="186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 xml:space="preserve">Conducted in-depth inventory analysis, utilizing advanced Excel techniques, which resulted in a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 xml:space="preserve">notable 12% revenue growth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>by optimizing stock levels and minimizing overstock.</w:t>
      </w:r>
    </w:p>
    <w:p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596"/>
        </w:tabs>
        <w:spacing w:before="39" w:after="0" w:line="235" w:lineRule="auto"/>
        <w:ind w:left="596" w:right="401" w:hanging="186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 xml:space="preserve">Effectively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 xml:space="preserve">reduced product return rates by 23%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>for key brands like “Abc” and “def”, by identifying and addressing major factors contributing to returns through detailed data analysis.</w:t>
      </w:r>
    </w:p>
    <w:p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596"/>
        </w:tabs>
        <w:spacing w:before="40" w:after="0" w:line="235" w:lineRule="auto"/>
        <w:ind w:left="596" w:right="363" w:hanging="186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 xml:space="preserve">Developed and </w:t>
      </w:r>
      <w:bookmarkStart w:id="0" w:name="_GoBack"/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>implemented sophisticated customer segmentation strategies using SQL &amp; Excel</w:t>
      </w:r>
      <w:bookmarkEnd w:id="0"/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>, markedly accelerating stock clearance rates and enhancing sales efficiency for brands including “ghi” and “jkl”.</w:t>
      </w:r>
    </w:p>
    <w:p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596"/>
        </w:tabs>
        <w:spacing w:before="39" w:after="0" w:line="235" w:lineRule="auto"/>
        <w:ind w:left="596" w:right="587" w:hanging="186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 xml:space="preserve">Innovated and automated critical performance tracking dashboards using Python, substantially improving reporting processes and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 xml:space="preserve">aiding a 17% increase in revenue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>through strategic inventory management insights.</w:t>
      </w:r>
    </w:p>
    <w:p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596"/>
        </w:tabs>
        <w:spacing w:before="40" w:after="0" w:line="235" w:lineRule="auto"/>
        <w:ind w:left="596" w:right="355" w:hanging="186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 xml:space="preserve">Performed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 xml:space="preserve">optimal TD discount analysis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 xml:space="preserve">for both regular (BAU) and event days, significantly enhancing inventory liquidation across various brands, leading to a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>27% increase in overall inventory movement.</w:t>
      </w:r>
    </w:p>
    <w:p w14:paraId="00000013">
      <w:pPr>
        <w:tabs>
          <w:tab w:val="left" w:pos="8417"/>
        </w:tabs>
        <w:spacing w:before="98"/>
        <w:ind w:left="116" w:firstLine="0"/>
        <w:rPr>
          <w:b/>
        </w:rPr>
      </w:pPr>
      <w:r>
        <w:rPr>
          <w:b/>
          <w:rtl w:val="0"/>
        </w:rPr>
        <w:t>PQR Company</w:t>
      </w:r>
      <w:r>
        <w:rPr>
          <w:b/>
          <w:rtl w:val="0"/>
        </w:rPr>
        <w:tab/>
      </w:r>
      <w:r>
        <w:rPr>
          <w:b/>
          <w:rtl w:val="0"/>
        </w:rPr>
        <w:t xml:space="preserve">        July 2022 – December 2022</w:t>
      </w:r>
    </w:p>
    <w:p w14:paraId="00000014">
      <w:pPr>
        <w:tabs>
          <w:tab w:val="left" w:pos="9701"/>
        </w:tabs>
        <w:spacing w:before="22"/>
        <w:ind w:left="116" w:firstLine="0"/>
        <w:rPr>
          <w:i/>
        </w:rPr>
      </w:pPr>
      <w:r>
        <w:rPr>
          <w:i/>
          <w:rtl w:val="0"/>
        </w:rPr>
        <w:t>Data Analyst</w:t>
      </w:r>
      <w:r>
        <w:rPr>
          <w:i/>
          <w:sz w:val="20"/>
          <w:szCs w:val="20"/>
          <w:rtl w:val="0"/>
        </w:rPr>
        <w:tab/>
      </w:r>
      <w:r>
        <w:rPr>
          <w:i/>
          <w:sz w:val="20"/>
          <w:szCs w:val="20"/>
          <w:rtl w:val="0"/>
        </w:rPr>
        <w:t xml:space="preserve"> </w:t>
      </w:r>
      <w:r>
        <w:rPr>
          <w:i/>
          <w:rtl w:val="0"/>
        </w:rPr>
        <w:t xml:space="preserve"> Bengaluru, India</w:t>
      </w:r>
    </w:p>
    <w:p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596"/>
        </w:tabs>
        <w:spacing w:before="39" w:after="0" w:line="235" w:lineRule="auto"/>
        <w:ind w:left="596" w:right="280" w:hanging="186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 xml:space="preserve">Enhanced the effectiveness and reach of various political and product ad campaigns, leveraging SQL and Excel for data analysis, directly leading to a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>significant 9% boost in campaign ROI and revenue growth.</w:t>
      </w:r>
    </w:p>
    <w:p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596"/>
        </w:tabs>
        <w:spacing w:before="39" w:after="0" w:line="235" w:lineRule="auto"/>
        <w:ind w:left="596" w:right="807" w:hanging="186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 xml:space="preserve">Streamlined and optimized SQL query operations, successfully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>reducing processing times by over 50%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>, thus enhancing overall database efficiency and response times for business-critical operations.</w:t>
      </w:r>
    </w:p>
    <w:p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596"/>
        </w:tabs>
        <w:spacing w:before="40" w:after="0" w:line="235" w:lineRule="auto"/>
        <w:ind w:left="596" w:right="607" w:hanging="186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 xml:space="preserve">Played a pivotal role in managing and fine-tuning advertising campaigns across several major platforms (Appnexus, Trader Desk, Google DBM), directly contributing to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>increased campaign ROI and efficiency.</w:t>
      </w:r>
    </w:p>
    <w:p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596"/>
        </w:tabs>
        <w:spacing w:before="36" w:after="0" w:line="240" w:lineRule="auto"/>
        <w:ind w:left="596" w:right="0" w:hanging="186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 xml:space="preserve">Used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 xml:space="preserve">statistical analysis and predictive modeling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>in ad targeting, segmentation to enhance campaign precision.</w:t>
      </w:r>
    </w:p>
    <w:p w14:paraId="00000019">
      <w:pPr>
        <w:tabs>
          <w:tab w:val="left" w:pos="8611"/>
        </w:tabs>
        <w:spacing w:before="99"/>
        <w:ind w:left="116" w:firstLine="0"/>
        <w:rPr>
          <w:b/>
        </w:rPr>
      </w:pPr>
      <w:r>
        <w:rPr>
          <w:b/>
          <w:rtl w:val="0"/>
        </w:rPr>
        <w:t>DEF Company</w:t>
      </w:r>
      <w:r>
        <w:rPr>
          <w:b/>
          <w:rtl w:val="0"/>
        </w:rPr>
        <w:tab/>
      </w:r>
      <w:r>
        <w:rPr>
          <w:b/>
          <w:rtl w:val="0"/>
        </w:rPr>
        <w:t xml:space="preserve">        October 2021 – July 2022</w:t>
      </w:r>
    </w:p>
    <w:p w14:paraId="0000001A">
      <w:pPr>
        <w:tabs>
          <w:tab w:val="left" w:pos="9920"/>
        </w:tabs>
        <w:spacing w:before="21"/>
        <w:ind w:left="116" w:firstLine="0"/>
        <w:rPr>
          <w:i/>
        </w:rPr>
      </w:pPr>
      <w:r>
        <w:rPr>
          <w:i/>
          <w:rtl w:val="0"/>
        </w:rPr>
        <w:t>Analyst</w:t>
      </w:r>
      <w:r>
        <w:rPr>
          <w:i/>
          <w:sz w:val="20"/>
          <w:szCs w:val="20"/>
          <w:rtl w:val="0"/>
        </w:rPr>
        <w:tab/>
      </w:r>
      <w:r>
        <w:rPr>
          <w:i/>
          <w:sz w:val="20"/>
          <w:szCs w:val="20"/>
          <w:rtl w:val="0"/>
        </w:rPr>
        <w:t xml:space="preserve">  </w:t>
      </w:r>
      <w:r>
        <w:rPr>
          <w:i/>
          <w:rtl w:val="0"/>
        </w:rPr>
        <w:t xml:space="preserve"> Kolkata, India</w:t>
      </w:r>
    </w:p>
    <w:p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596"/>
        </w:tabs>
        <w:spacing w:before="39" w:after="0" w:line="235" w:lineRule="auto"/>
        <w:ind w:left="596" w:right="278" w:hanging="186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 xml:space="preserve">Utilized SQL, advanced Excel, and Python for data processing and analysis, successfully deploying a quality project for </w:t>
      </w:r>
      <w:r>
        <w:rPr>
          <w:rtl w:val="0"/>
        </w:rPr>
        <w:t>clients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 xml:space="preserve">, focusing on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>efficiency and accuracy in data handling.</w:t>
      </w:r>
    </w:p>
    <w:p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596"/>
        </w:tabs>
        <w:spacing w:before="40" w:after="0" w:line="235" w:lineRule="auto"/>
        <w:ind w:left="596" w:right="129" w:hanging="186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 xml:space="preserve">Analyzed, reviewed, and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>revised programs to increase operating efficiency by up to 30%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>, significantly enhancing system performance and user satisfaction.</w:t>
      </w:r>
    </w:p>
    <w:p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596"/>
        </w:tabs>
        <w:spacing w:before="36" w:after="0" w:line="242" w:lineRule="auto"/>
        <w:ind w:left="596" w:right="0" w:hanging="186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>Employed Advanced Excel functions (VLOOKUP, Pivot Tables) for in-depth data analysis and report creation,</w:t>
      </w:r>
    </w:p>
    <w:p w14:paraId="0000001E">
      <w:pPr>
        <w:spacing w:line="242" w:lineRule="auto"/>
        <w:ind w:left="596" w:firstLine="0"/>
      </w:pPr>
      <w:r>
        <w:rPr>
          <w:b/>
          <w:rtl w:val="0"/>
        </w:rPr>
        <w:t xml:space="preserve">reducing manual work by 2 hours </w:t>
      </w:r>
      <w:r>
        <w:rPr>
          <w:rtl w:val="0"/>
        </w:rPr>
        <w:t>and increasing workflow efficiency.</w:t>
      </w:r>
    </w:p>
    <w:p w14:paraId="0000001F">
      <w:pPr>
        <w:pStyle w:val="2"/>
        <w:spacing w:before="166"/>
        <w:ind w:firstLine="116"/>
      </w:pPr>
      <w:r>
        <w:rPr>
          <w:rtl w:val="0"/>
        </w:rPr>
        <w:t>Personal Projects/Awards &amp; Achievements</w:t>
      </w:r>
    </w:p>
    <w:p w14:paraId="0000002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0" w:lineRule="auto"/>
        <w:ind w:left="112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"/>
          <w:szCs w:val="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"/>
          <w:szCs w:val="2"/>
          <w:u w:val="none"/>
          <w:shd w:val="clear" w:fill="auto"/>
          <w:vertAlign w:val="baseline"/>
        </w:rPr>
        <mc:AlternateContent>
          <mc:Choice Requires="wpg">
            <w:drawing>
              <wp:inline distT="0" distB="0" distL="0" distR="0">
                <wp:extent cx="7031990" cy="5080"/>
                <wp:effectExtent l="0" t="0" r="0" b="0"/>
                <wp:docPr id="1525866480" name="Group 1525866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30000" y="3775225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Pr id="11" name="Shape 3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FB7A4B"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Straight Arrow Connector 12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4pt;width:553.7pt;" coordorigin="1830000,3775225" coordsize="7032000,9550" o:gfxdata="UEsDBAoAAAAAAIdO4kAAAAAAAAAAAAAAAAAEAAAAZHJzL1BLAwQUAAAACACHTuJAGiESxdQAAAAD&#10;AQAADwAAAGRycy9kb3ducmV2LnhtbE2PzWrDMBCE74W+g9hCb42k/gbXciih7SkUkhRCbhtrY5tY&#10;K2MpdvL2VXppLwvDDDPf5rOTa8VAfWg8G9ATBYK49LbhysD3+uNuCiJEZIutZzJwpgCz4voqx8z6&#10;kZc0rGIlUgmHDA3UMXaZlKGsyWGY+I44eXvfO4xJ9pW0PY6p3LXyXqln6bDhtFBjR/OaysPq6Ax8&#10;jji+Pej3YXHYz8/b9dPXZqHJmNsbrV5BRDrFvzBc8BM6FIlp549sg2gNpEfi7714Wr08gtgZmIIs&#10;cvmfvfgBUEsDBBQAAAAIAIdO4kDfabSEEQMAAPcIAAAOAAAAZHJzL2Uyb0RvYy54bWzNVslu2zAQ&#10;vRfoPxC8N1pseREiB4GdBAWCNkDaD6ApagEkkiVpy/77DqnFipu2RooA1UHmkKPhvDePQ1/fHOoK&#10;7ZnSpeAJDq58jBinIi15nuDv3+4/LTDShvCUVIKzBB+Zxjerjx+uGxmzUBSiSplCEITruJEJLoyR&#10;sedpWrCa6CshGYfFTKiaGDBV7qWKNBC9rrzQ92deI1QqlaBMa5jdtIu4i6guCSiyrKRsI+iuZty0&#10;URWriAFIuiilxiuXbZYxar5mmWYGVQkGpMa9YRMYb+3bW12TOFdEFiXtUiCXpHCGqSYlh02HUBti&#10;CNqp8pdQdUmV0CIzV1TUXgvEMQIoAv+MmwcldtJhyeMmlwPpUKgz1t8cln7ZPylUpqCEKIwWs9l0&#10;AdRwUkPl3fZoNA9kNTKP4ZsHJZ/lk+om8tay+A+Zqu0vIEMHCLqY+PBgdEzwZD6PwjBqKWcHgyg4&#10;zP1JsFyCAwWPyIfNXUVoAWX7YwBa3J1CgK66EMsociG8PhXPZjwkOBjvzOU5hy6nN3EX9dzNp7OO&#10;nFe5C6PpOXct7cNsz1cQ+PNpS/jUsv1bquB865Po9L+J7rkgkjktayugXnRBLza3jiY2oUY6l0Fg&#10;OtagtVfU9QJgzwrAAwk4PTnoAzwSS6XNAxM1soMEK+gO7tCS/aM2LRO9i92Ni/uyqpweK/5iAmLa&#10;GdBWn5sdmcP20KW/FekRIGpJ70vY65Fo80QUdBbA20C3SbD+sSOKYVR95sDsMpjCyUBmbKixsR0b&#10;hNNCQBOjRmHUGmvjmlqb5e3OiKx0iGxebTJdulDSluH3r2041NYoUuaFQbdKiQatBedAvVAoCEf1&#10;XvOuofSc9kd46CZtvZ1oSTyqdy/nv9Rbd2kM+wcXVx81UCNokKArW7wM7hoY1hL6pua5C6NFVaZW&#10;MLYGWuXbdaXQnth7xz3dUXvhZtW2Ibpo/dySdSMxNH6eulHBSHrHU2SOEloyhysZFJTgmqWgHQY3&#10;uB05T0PK6hLP18X7nyv21Madjt196FpXd3fbC3dsO6/T/5XV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4FAABbQ29udGVudF9UeXBlc10ueG1s&#10;UEsBAhQACgAAAAAAh07iQAAAAAAAAAAAAAAAAAYAAAAAAAAAAAAQAAAAYAQAAF9yZWxzL1BLAQIU&#10;ABQAAAAIAIdO4kCKFGY80QAAAJQBAAALAAAAAAAAAAEAIAAAAIQEAABfcmVscy8ucmVsc1BLAQIU&#10;AAoAAAAAAIdO4kAAAAAAAAAAAAAAAAAEAAAAAAAAAAAAEAAAAAAAAABkcnMvUEsBAhQAFAAAAAgA&#10;h07iQBohEsXUAAAAAwEAAA8AAAAAAAAAAQAgAAAAIgAAAGRycy9kb3ducmV2LnhtbFBLAQIUABQA&#10;AAAIAIdO4kDfabSEEQMAAPcIAAAOAAAAAAAAAAEAIAAAACMBAABkcnMvZTJvRG9jLnhtbFBLBQYA&#10;AAAABgAGAFkBAACmBgAAAAA=&#10;">
                <o:lock v:ext="edit" aspectratio="f"/>
                <v:group id="_x0000_s1026" o:spid="_x0000_s1026" o:spt="203" style="position:absolute;left:1830005;top:3777460;height:2540;width:7031990;" coordsize="11074,4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rect id="Shape 3" o:spid="_x0000_s1026" o:spt="1" style="position:absolute;left:0;top:0;height:0;width:11050;v-text-anchor:middle;" filled="f" stroked="f" coordsize="21600,21600" o:gfxdata="UEsDBAoAAAAAAIdO4kAAAAAAAAAAAAAAAAAEAAAAZHJzL1BLAwQUAAAACACHTuJAJxl7N7kAAADb&#10;AAAADwAAAGRycy9kb3ducmV2LnhtbEVPzYrCMBC+L/gOYQRva9oiotUouCisnta6DzDbjE2xmXSb&#10;rNa3NwuCt/n4fme57m0jrtT52rGCdJyAIC6drrlS8H3avc9A+ICssXFMCu7kYb0avC0x1+7GR7oW&#10;oRIxhH2OCkwIbS6lLw1Z9GPXEkfu7DqLIcKukrrDWwy3jcySZCot1hwbDLb0Yai8FH9WwdfEUbbN&#10;/Kao7Nz0P6fD/henSo2GabIAEagPL/HT/anj/BT+f4kHyN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cZeze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 w14:paraId="68FB7A4B"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rect>
                  <v:shape id="_x0000_s1026" o:spid="_x0000_s1026" o:spt="32" type="#_x0000_t32" style="position:absolute;left:0;top:4;height:0;width:11074;" filled="f" stroked="t" coordsize="21600,21600" o:gfxdata="UEsDBAoAAAAAAIdO4kAAAAAAAAAAAAAAAAAEAAAAZHJzL1BLAwQUAAAACACHTuJA09btjLsAAADb&#10;AAAADwAAAGRycy9kb3ducmV2LnhtbEVPTWvDMAy9F/YfjAa7lMZOYGNN45ZSKHTHtYFdRawm2WI5&#10;xG6T5dfPg8FuerxPFbvJduJOg28da0gTBYK4cqblWkN5Oa5eQfiAbLBzTBq+ycNu+7AoMDdu5He6&#10;n0MtYgj7HDU0IfS5lL5qyKJPXE8cuasbLIYIh1qaAccYbjuZKfUiLbYcGxrs6dBQ9XW+WQ3kb8+p&#10;2q9tXb7N4/Ijmz/H/qL102OqNiACTeFf/Oc+mTg/g99f4gFy+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9btjL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</v:group>
                <w10:wrap type="none"/>
                <w10:anchorlock/>
              </v:group>
            </w:pict>
          </mc:Fallback>
        </mc:AlternateContent>
      </w:r>
    </w:p>
    <w:p w14:paraId="00000021">
      <w:pPr>
        <w:spacing w:before="85"/>
        <w:ind w:left="116" w:firstLine="0"/>
        <w:rPr>
          <w:b/>
          <w:sz w:val="20"/>
          <w:szCs w:val="20"/>
        </w:rPr>
      </w:pPr>
      <w:r>
        <w:rPr>
          <w:b/>
          <w:rtl w:val="0"/>
        </w:rPr>
        <w:t xml:space="preserve">Maple Hardware: Interactive Tableau Dashboard </w:t>
      </w:r>
      <w:r>
        <w:rPr>
          <w:rFonts w:ascii="Times New Roman" w:hAnsi="Times New Roman" w:eastAsia="Times New Roman" w:cs="Times New Roman"/>
          <w:i/>
          <w:rtl w:val="0"/>
        </w:rPr>
        <w:t xml:space="preserve">| </w:t>
      </w:r>
      <w:r>
        <w:rPr>
          <w:i/>
          <w:rtl w:val="0"/>
        </w:rPr>
        <w:t xml:space="preserve">Tableau, Data Modelling and Cleaning </w:t>
      </w:r>
      <w:r>
        <w:rPr>
          <w:i/>
          <w:sz w:val="20"/>
          <w:szCs w:val="20"/>
          <w:rtl w:val="0"/>
        </w:rPr>
        <w:t xml:space="preserve">                              </w:t>
      </w:r>
      <w:r>
        <w:rPr>
          <w:b/>
          <w:sz w:val="20"/>
          <w:szCs w:val="20"/>
          <w:rtl w:val="0"/>
        </w:rPr>
        <w:t>April 2022 - May 2022</w:t>
      </w:r>
    </w:p>
    <w:p w14:paraId="62A1D55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596"/>
        </w:tabs>
        <w:spacing w:before="39" w:after="0" w:line="235" w:lineRule="auto"/>
        <w:ind w:left="596" w:right="954" w:hanging="186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shd w:val="clear" w:fill="auto"/>
          <w:vertAlign w:val="baseline"/>
        </w:rPr>
      </w:pPr>
      <w:r>
        <w:rPr>
          <w:rtl w:val="0"/>
        </w:rPr>
        <w:t xml:space="preserve">  </w:t>
      </w:r>
      <w:r>
        <w:rPr>
          <w:b/>
          <w:sz w:val="24"/>
          <w:szCs w:val="24"/>
          <w:rtl w:val="0"/>
        </w:rPr>
        <w:t>Education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 xml:space="preserve">Developed an interactive Tableau dashboard for Brunox Electronics, enhancing strategic decision-making with dynamic visualizations that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>reduced data trend identification time by 40% and improved decision accuracy by 30%.</w:t>
      </w:r>
    </w:p>
    <w:p w14:paraId="253B949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596"/>
        </w:tabs>
        <w:spacing w:before="39" w:after="0" w:line="235" w:lineRule="auto"/>
        <w:ind w:left="596" w:right="954" w:hanging="186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 xml:space="preserve">Streamlined data modeling and cleaning processes,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>reducing preparation time by 25% and boosting data accuracy by 15%.</w:t>
      </w:r>
    </w:p>
    <w:p w14:paraId="1E44EF5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596"/>
        </w:tabs>
        <w:spacing w:before="39" w:after="0" w:line="235" w:lineRule="auto"/>
        <w:ind w:left="596" w:right="954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 w14:paraId="13E9F506">
      <w:pPr>
        <w:tabs>
          <w:tab w:val="left" w:pos="596"/>
        </w:tabs>
        <w:spacing w:line="235" w:lineRule="auto"/>
        <w:ind w:right="954"/>
        <w:rPr>
          <w:b/>
          <w:sz w:val="24"/>
          <w:szCs w:val="24"/>
        </w:rPr>
      </w:pPr>
    </w:p>
    <w:p w14:paraId="0000002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0" w:lineRule="auto"/>
        <w:ind w:left="112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"/>
          <w:szCs w:val="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"/>
          <w:szCs w:val="2"/>
          <w:u w:val="none"/>
          <w:shd w:val="clear" w:fill="auto"/>
          <w:vertAlign w:val="baseline"/>
        </w:rPr>
        <mc:AlternateContent>
          <mc:Choice Requires="wpg">
            <w:drawing>
              <wp:inline distT="0" distB="0" distL="0" distR="0">
                <wp:extent cx="7031990" cy="5080"/>
                <wp:effectExtent l="0" t="0" r="0" b="0"/>
                <wp:docPr id="1525866482" name="Group 1525866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30000" y="3775225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Pr id="14" name="Shape 3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B2A69D"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Straight Arrow Connector 15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4pt;width:553.7pt;" coordorigin="1830000,3775225" coordsize="7032000,9550" o:gfxdata="UEsDBAoAAAAAAIdO4kAAAAAAAAAAAAAAAAAEAAAAZHJzL1BLAwQUAAAACACHTuJAGiESxdQAAAAD&#10;AQAADwAAAGRycy9kb3ducmV2LnhtbE2PzWrDMBCE74W+g9hCb42k/gbXciih7SkUkhRCbhtrY5tY&#10;K2MpdvL2VXppLwvDDDPf5rOTa8VAfWg8G9ATBYK49LbhysD3+uNuCiJEZIutZzJwpgCz4voqx8z6&#10;kZc0rGIlUgmHDA3UMXaZlKGsyWGY+I44eXvfO4xJ9pW0PY6p3LXyXqln6bDhtFBjR/OaysPq6Ax8&#10;jji+Pej3YXHYz8/b9dPXZqHJmNsbrV5BRDrFvzBc8BM6FIlp549sg2gNpEfi7714Wr08gtgZmIIs&#10;cvmfvfgBUEsDBBQAAAAIAIdO4kA4dPbcFgMAAPcIAAAOAAAAZHJzL2Uyb0RvYy54bWzNVm1v2yAQ&#10;/j5p/wHxfbWdxE1i1amqpK0mVVulbj+AYPwi2cCAxMm/3wG287Juizptmj84HJyPu+d5OHJzu2tq&#10;tGVKV4KnOLoKMWKciqziRYq/fnn4MMNIG8IzUgvOUrxnGt8u3r+7aWXCRqIUdcYUgiBcJ61McWmM&#10;TIJA05I1RF8JyTgs5kI1xICpiiBTpIXoTR2MwvA6aIXKpBKUaQ2zK7+Iu4jqkoAizyvKVoJuGsaN&#10;j6pYTQyUpMtKarxw2eY5o+ZznmtmUJ1iqNS4N2wC47V9B4sbkhSKyLKiXQrkkhTOampIxWHTIdSK&#10;GII2qvohVFNRJbTIzRUVTeALcYhAFVF4hs2jEhvpaimStpAD6EDUGepvDks/bZ8VqjJQQjyKZ9fX&#10;k9kII04aYN5tj47mAaxWFgl886jki3xW3UThLVv/LleN/YXK0A6CzsYhPBjtUzyeTuPRKPaQs51B&#10;FBym4Tiaz8GBgkcczjpGaAm0/TIALe8PIUBXXYh5HLsQQZ9KYDMeEhyMv4zl+AzDsa36TdjFPXbT&#10;yXUHzqvYjeLJOXYe9mG2xyuKwunEAz6xaf0UKjjf+iA6/WeieymJZE7L2gqoFx0k4sXm1lGHk3MZ&#10;BKYTDVp7RV0nBfaoQHkgAaenUyWQRCptHplokB2kWEF3cIeWbJ+08Uj0LnY3Lh6quoZ5ktT8ZAIg&#10;szOgrT43OzK79c7RrJO1yPZQopb0oYK9nog2z0RBZ4kwaqHbpFh/2xDFMKo/ckB2Hk3gZCBzbKhj&#10;Y31sEE5LAU2MGoWRN5bGNTWf5d3GiLxyFdm8fDJdukCpVeK/4BYK6rg1ilRFadCdUqJFS8E5QC8U&#10;9BZ/LhzfS941lB7T/ggP3cTz7URLkiO+ezn/hm/dpTHsH13MPmqBI2iQoCtLXg53DQwbCX1T88KF&#10;0aKuMisYy4FWxXpZK7Ql9t5xT3fUTtys2lZEl97PLVk3kkDj55kblYxk9zxDZi+hJXO4kkFBKW5Y&#10;BtphcIPbkfM0pKov8XxdvP+5Yg9t3OnY3YeudXV3t71wj23ndfi/svgO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GiESxdQAAAADAQAADwAAAAAAAAABACAAAAAiAAAAZHJzL2Rvd25yZXYueG1sUEsB&#10;AhQAFAAAAAgAh07iQDh09twWAwAA9wgAAA4AAAAAAAAAAQAgAAAAIwEAAGRycy9lMm9Eb2MueG1s&#10;UEsFBgAAAAAGAAYAWQEAAKsGAAAAAA==&#10;">
                <o:lock v:ext="edit" aspectratio="f"/>
                <v:group id="_x0000_s1026" o:spid="_x0000_s1026" o:spt="203" style="position:absolute;left:1830005;top:3777460;height:2540;width:7031990;" coordsize="11074,4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rect id="Shape 3" o:spid="_x0000_s1026" o:spt="1" style="position:absolute;left:0;top:0;height:0;width:11050;v-text-anchor:middle;" filled="f" stroked="f" coordsize="21600,21600" o:gfxdata="UEsDBAoAAAAAAIdO4kAAAAAAAAAAAAAAAAAEAAAAZHJzL1BLAwQUAAAACACHTuJAN27Yr7kAAADb&#10;AAAADwAAAGRycy9kb3ducmV2LnhtbEVPzYrCMBC+C75DGMGbphYR7RoFxQXXk1YfYLaZbco2k9pk&#10;tfv2RhC8zcf3O8t1Z2txo9ZXjhVMxgkI4sLpiksFl/PnaA7CB2SNtWNS8E8e1qt+b4mZdnc+0S0P&#10;pYgh7DNUYEJoMil9YciiH7uGOHI/rrUYImxLqVu8x3BbyzRJZtJixbHBYENbQ8Vv/mcVHKeO0l3q&#10;N3lpF6b7Ph++rjhTajiYJB8gAnXhLX659zrOn8Lzl3iAXD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du2K+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 w14:paraId="44B2A69D"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rect>
                  <v:shape id="_x0000_s1026" o:spid="_x0000_s1026" o:spt="32" type="#_x0000_t32" style="position:absolute;left:0;top:4;height:0;width:11074;" filled="f" stroked="t" coordsize="21600,21600" o:gfxdata="UEsDBAoAAAAAAIdO4kAAAAAAAAAAAAAAAAAEAAAAZHJzL1BLAwQUAAAACACHTuJAXD91+LoAAADb&#10;AAAADwAAAGRycy9kb3ducmV2LnhtbEVPS4vCMBC+L/gfwgh7WTSpoGg1LbKwsHv0AV6HZmyrzaQ0&#10;0br+eiMI3ubje84qv9lGXKnztWMNyViBIC6cqbnUsN/9jOYgfEA22DgmDf/kIc8GHytMjet5Q9dt&#10;KEUMYZ+ihiqENpXSFxVZ9GPXEkfu6DqLIcKulKbDPobbRk6UmkmLNceGClv6rqg4by9WA/nLNFHr&#10;hS33f/f+6zC5n/p2p/XnMFFLEIFu4S1+uX9NnD+F5y/xAJk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P3X4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f"/>
                  </v:shape>
                </v:group>
                <w10:wrap type="none"/>
                <w10:anchorlock/>
              </v:group>
            </w:pict>
          </mc:Fallback>
        </mc:AlternateContent>
      </w:r>
    </w:p>
    <w:p w14:paraId="00000027">
      <w:pPr>
        <w:tabs>
          <w:tab w:val="left" w:pos="8989"/>
        </w:tabs>
        <w:spacing w:before="44"/>
        <w:ind w:left="116" w:firstLine="0"/>
        <w:rPr>
          <w:b/>
        </w:rPr>
      </w:pPr>
      <w:r>
        <w:rPr>
          <w:b/>
          <w:rtl w:val="0"/>
        </w:rPr>
        <w:t>Ranchi University</w:t>
      </w:r>
      <w:r>
        <w:rPr>
          <w:b/>
          <w:rtl w:val="0"/>
        </w:rPr>
        <w:tab/>
      </w:r>
      <w:r>
        <w:rPr>
          <w:b/>
          <w:rtl w:val="0"/>
        </w:rPr>
        <w:t xml:space="preserve">        Aug 2018 – Sep 2021</w:t>
      </w:r>
    </w:p>
    <w:p w14:paraId="00000028">
      <w:pPr>
        <w:tabs>
          <w:tab w:val="left" w:pos="9532"/>
        </w:tabs>
        <w:spacing w:before="22"/>
        <w:ind w:left="116" w:firstLine="0"/>
        <w:rPr>
          <w:i/>
        </w:rPr>
      </w:pPr>
      <w:r>
        <w:rPr>
          <w:i/>
          <w:rtl w:val="0"/>
        </w:rPr>
        <w:t>Bachelor of Science in Information Technology</w:t>
      </w:r>
      <w:r>
        <w:rPr>
          <w:i/>
          <w:sz w:val="20"/>
          <w:szCs w:val="20"/>
          <w:rtl w:val="0"/>
        </w:rPr>
        <w:tab/>
      </w:r>
      <w:r>
        <w:rPr>
          <w:i/>
          <w:sz w:val="20"/>
          <w:szCs w:val="20"/>
          <w:rtl w:val="0"/>
        </w:rPr>
        <w:t xml:space="preserve">  </w:t>
      </w:r>
      <w:r>
        <w:rPr>
          <w:i/>
          <w:rtl w:val="0"/>
        </w:rPr>
        <w:t>Ranchi, Jharkhand</w:t>
      </w:r>
    </w:p>
    <w:p w14:paraId="00000029">
      <w:pPr>
        <w:tabs>
          <w:tab w:val="left" w:pos="596"/>
        </w:tabs>
        <w:spacing w:line="235" w:lineRule="auto"/>
        <w:ind w:right="954"/>
        <w:rPr>
          <w:sz w:val="20"/>
          <w:szCs w:val="20"/>
        </w:rPr>
      </w:pPr>
    </w:p>
    <w:sectPr>
      <w:pgSz w:w="12240" w:h="15840"/>
      <w:pgMar w:top="320" w:right="460" w:bottom="0" w:left="46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596" w:hanging="186"/>
      </w:pPr>
      <w:rPr>
        <w:rFonts w:ascii="Arial" w:hAnsi="Arial" w:eastAsia="Arial" w:cs="Arial"/>
        <w:i/>
        <w:sz w:val="12"/>
        <w:szCs w:val="12"/>
        <w:vertAlign w:val="baseline"/>
      </w:rPr>
    </w:lvl>
    <w:lvl w:ilvl="1" w:tentative="0">
      <w:start w:val="0"/>
      <w:numFmt w:val="bullet"/>
      <w:lvlText w:val="•"/>
      <w:lvlJc w:val="left"/>
      <w:pPr>
        <w:ind w:left="1672" w:hanging="186"/>
      </w:pPr>
    </w:lvl>
    <w:lvl w:ilvl="2" w:tentative="0">
      <w:start w:val="0"/>
      <w:numFmt w:val="bullet"/>
      <w:lvlText w:val="•"/>
      <w:lvlJc w:val="left"/>
      <w:pPr>
        <w:ind w:left="2744" w:hanging="186"/>
      </w:pPr>
    </w:lvl>
    <w:lvl w:ilvl="3" w:tentative="0">
      <w:start w:val="0"/>
      <w:numFmt w:val="bullet"/>
      <w:lvlText w:val="•"/>
      <w:lvlJc w:val="left"/>
      <w:pPr>
        <w:ind w:left="3816" w:hanging="186"/>
      </w:pPr>
    </w:lvl>
    <w:lvl w:ilvl="4" w:tentative="0">
      <w:start w:val="0"/>
      <w:numFmt w:val="bullet"/>
      <w:lvlText w:val="•"/>
      <w:lvlJc w:val="left"/>
      <w:pPr>
        <w:ind w:left="4888" w:hanging="186"/>
      </w:pPr>
    </w:lvl>
    <w:lvl w:ilvl="5" w:tentative="0">
      <w:start w:val="0"/>
      <w:numFmt w:val="bullet"/>
      <w:lvlText w:val="•"/>
      <w:lvlJc w:val="left"/>
      <w:pPr>
        <w:ind w:left="5960" w:hanging="186"/>
      </w:pPr>
    </w:lvl>
    <w:lvl w:ilvl="6" w:tentative="0">
      <w:start w:val="0"/>
      <w:numFmt w:val="bullet"/>
      <w:lvlText w:val="•"/>
      <w:lvlJc w:val="left"/>
      <w:pPr>
        <w:ind w:left="7032" w:hanging="186"/>
      </w:pPr>
    </w:lvl>
    <w:lvl w:ilvl="7" w:tentative="0">
      <w:start w:val="0"/>
      <w:numFmt w:val="bullet"/>
      <w:lvlText w:val="•"/>
      <w:lvlJc w:val="left"/>
      <w:pPr>
        <w:ind w:left="8104" w:hanging="186"/>
      </w:pPr>
    </w:lvl>
    <w:lvl w:ilvl="8" w:tentative="0">
      <w:start w:val="0"/>
      <w:numFmt w:val="bullet"/>
      <w:lvlText w:val="•"/>
      <w:lvlJc w:val="left"/>
      <w:pPr>
        <w:ind w:left="9176" w:hanging="186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193B327E"/>
    <w:rsid w:val="4DE567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next w:val="1"/>
    <w:qFormat/>
    <w:uiPriority w:val="9"/>
    <w:pPr>
      <w:widowControl w:val="0"/>
      <w:spacing w:before="19"/>
      <w:ind w:left="116"/>
      <w:outlineLvl w:val="0"/>
    </w:pPr>
    <w:rPr>
      <w:rFonts w:ascii="Calibri" w:hAnsi="Calibri" w:eastAsia="Calibri" w:cs="Calibri"/>
      <w:b/>
      <w:bCs/>
      <w:sz w:val="24"/>
      <w:szCs w:val="24"/>
      <w:lang w:val="en-US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1"/>
    <w:pPr>
      <w:ind w:left="596" w:hanging="186"/>
    </w:pPr>
    <w:rPr>
      <w:sz w:val="20"/>
      <w:szCs w:val="20"/>
    </w:rPr>
  </w:style>
  <w:style w:type="character" w:styleId="11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next w:val="1"/>
    <w:qFormat/>
    <w:uiPriority w:val="10"/>
    <w:pPr>
      <w:widowControl w:val="0"/>
      <w:spacing w:line="578" w:lineRule="exact"/>
      <w:ind w:left="1961" w:right="1974"/>
      <w:jc w:val="center"/>
    </w:pPr>
    <w:rPr>
      <w:rFonts w:ascii="Calibri" w:hAnsi="Calibri" w:eastAsia="Calibri" w:cs="Calibri"/>
      <w:sz w:val="49"/>
      <w:szCs w:val="49"/>
      <w:lang w:val="en-US"/>
    </w:rPr>
  </w:style>
  <w:style w:type="table" w:customStyle="1" w:styleId="14">
    <w:name w:val="Table Normal1"/>
    <w:qFormat/>
    <w:uiPriority w:val="0"/>
  </w:style>
  <w:style w:type="paragraph" w:styleId="15">
    <w:name w:val="List Paragraph"/>
    <w:basedOn w:val="1"/>
    <w:qFormat/>
    <w:uiPriority w:val="1"/>
    <w:pPr>
      <w:spacing w:before="39"/>
      <w:ind w:left="596" w:hanging="186"/>
    </w:pPr>
  </w:style>
  <w:style w:type="paragraph" w:customStyle="1" w:styleId="16">
    <w:name w:val="Table Paragraph"/>
    <w:basedOn w:val="1"/>
    <w:qFormat/>
    <w:uiPriority w:val="1"/>
  </w:style>
  <w:style w:type="character" w:customStyle="1" w:styleId="17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DwS6NOG75RiNR3eLWdFMir3AEw==">CgMxLjA4AHIhMWlXclllLUN2YlRWQkdoVG55UUZ0Yl9GZk9MVzh0TVNR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5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2023-12-30T09:57:00Z</dcterms:created>
  <dc:creator>HP</dc:creator>
  <cp:lastModifiedBy>Sahil</cp:lastModifiedBy>
  <dcterms:modified xsi:type="dcterms:W3CDTF">2025-07-17T04:28:42Z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2023-10-26T00:00:00Z</vt:lpwstr>
  </property>
  <property fmtid="{D5CDD505-2E9C-101B-9397-08002B2CF9AE}" pid="3" name="Creator">
    <vt:lpwstr>LaTeX with hyperref</vt:lpwstr>
  </property>
  <property fmtid="{D5CDD505-2E9C-101B-9397-08002B2CF9AE}" pid="4" name="LastSaved">
    <vt:lpwstr>2023-12-30T00:00:00Z</vt:lpwstr>
  </property>
  <property fmtid="{D5CDD505-2E9C-101B-9397-08002B2CF9AE}" pid="5" name="KSOProductBuildVer">
    <vt:lpwstr>1033-12.2.0.21931</vt:lpwstr>
  </property>
  <property fmtid="{D5CDD505-2E9C-101B-9397-08002B2CF9AE}" pid="6" name="ICV">
    <vt:lpwstr>897124EA888F4898BD673665771594C6_12</vt:lpwstr>
  </property>
</Properties>
</file>