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20" w:lineRule="auto"/>
        <w:rPr>
          <w:rFonts w:ascii="Roboto" w:cs="Roboto" w:eastAsia="Roboto" w:hAnsi="Roboto"/>
          <w:b w:val="1"/>
          <w:color w:val="980000"/>
          <w:sz w:val="40"/>
          <w:szCs w:val="40"/>
        </w:rPr>
      </w:pPr>
      <w:r w:rsidDel="00000000" w:rsidR="00000000" w:rsidRPr="00000000">
        <w:rPr>
          <w:rFonts w:ascii="Roboto" w:cs="Roboto" w:eastAsia="Roboto" w:hAnsi="Roboto"/>
          <w:b w:val="1"/>
          <w:color w:val="980000"/>
          <w:sz w:val="40"/>
          <w:szCs w:val="40"/>
          <w:rtl w:val="0"/>
        </w:rPr>
        <w:t xml:space="preserve">Excel VBA Procedure:</w:t>
      </w:r>
    </w:p>
    <w:p w:rsidR="00000000" w:rsidDel="00000000" w:rsidP="00000000" w:rsidRDefault="00000000" w:rsidRPr="00000000" w14:paraId="0000000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Excel VBA (Visual Basic for Applications) allows users to automate tasks and create custom functions within Excel. A VBA procedure is a block of code that performs a specific task. </w:t>
      </w:r>
    </w:p>
    <w:p w:rsidR="00000000" w:rsidDel="00000000" w:rsidP="00000000" w:rsidRDefault="00000000" w:rsidRPr="00000000" w14:paraId="00000003">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4">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There are</w:t>
      </w:r>
      <w:r w:rsidDel="00000000" w:rsidR="00000000" w:rsidRPr="00000000">
        <w:rPr>
          <w:rFonts w:ascii="Roboto" w:cs="Roboto" w:eastAsia="Roboto" w:hAnsi="Roboto"/>
          <w:b w:val="1"/>
          <w:color w:val="212121"/>
          <w:sz w:val="24"/>
          <w:szCs w:val="24"/>
          <w:rtl w:val="0"/>
        </w:rPr>
        <w:t xml:space="preserve"> two main types of procedures</w:t>
      </w:r>
      <w:r w:rsidDel="00000000" w:rsidR="00000000" w:rsidRPr="00000000">
        <w:rPr>
          <w:rFonts w:ascii="Roboto" w:cs="Roboto" w:eastAsia="Roboto" w:hAnsi="Roboto"/>
          <w:color w:val="212121"/>
          <w:sz w:val="24"/>
          <w:szCs w:val="24"/>
          <w:rtl w:val="0"/>
        </w:rPr>
        <w:t xml:space="preserve"> in Excel VBA: </w:t>
      </w:r>
    </w:p>
    <w:p w:rsidR="00000000" w:rsidDel="00000000" w:rsidP="00000000" w:rsidRDefault="00000000" w:rsidRPr="00000000" w14:paraId="00000005">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Sub procedures and Function procedures.</w:t>
      </w:r>
    </w:p>
    <w:p w:rsidR="00000000" w:rsidDel="00000000" w:rsidP="00000000" w:rsidRDefault="00000000" w:rsidRPr="00000000" w14:paraId="00000006">
      <w:pPr>
        <w:numPr>
          <w:ilvl w:val="0"/>
          <w:numId w:val="2"/>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Sub Procedure:</w:t>
      </w:r>
      <w:r w:rsidDel="00000000" w:rsidR="00000000" w:rsidRPr="00000000">
        <w:rPr>
          <w:rFonts w:ascii="Roboto" w:cs="Roboto" w:eastAsia="Roboto" w:hAnsi="Roboto"/>
          <w:color w:val="212121"/>
          <w:sz w:val="24"/>
          <w:szCs w:val="24"/>
          <w:rtl w:val="0"/>
        </w:rPr>
        <w:t xml:space="preserve"> A Sub procedure is a block of code that performs a specific task but does not return a value. It is often used to automate tasks, manipulate data, or perform actions within Excel.</w:t>
      </w:r>
    </w:p>
    <w:p w:rsidR="00000000" w:rsidDel="00000000" w:rsidP="00000000" w:rsidRDefault="00000000" w:rsidRPr="00000000" w14:paraId="00000007">
      <w:pPr>
        <w:numPr>
          <w:ilvl w:val="0"/>
          <w:numId w:val="2"/>
        </w:numPr>
        <w:shd w:fill="ffffff" w:val="clear"/>
        <w:spacing w:after="100" w:before="0" w:beforeAutospacing="0" w:lineRule="auto"/>
        <w:ind w:left="720" w:hanging="360"/>
      </w:pPr>
      <w:r w:rsidDel="00000000" w:rsidR="00000000" w:rsidRPr="00000000">
        <w:rPr>
          <w:rFonts w:ascii="Roboto" w:cs="Roboto" w:eastAsia="Roboto" w:hAnsi="Roboto"/>
          <w:b w:val="1"/>
          <w:color w:val="212121"/>
          <w:sz w:val="24"/>
          <w:szCs w:val="24"/>
          <w:rtl w:val="0"/>
        </w:rPr>
        <w:t xml:space="preserve">Function Procedure:</w:t>
      </w:r>
      <w:r w:rsidDel="00000000" w:rsidR="00000000" w:rsidRPr="00000000">
        <w:rPr>
          <w:rFonts w:ascii="Roboto" w:cs="Roboto" w:eastAsia="Roboto" w:hAnsi="Roboto"/>
          <w:color w:val="212121"/>
          <w:sz w:val="24"/>
          <w:szCs w:val="24"/>
          <w:rtl w:val="0"/>
        </w:rPr>
        <w:t xml:space="preserve"> A Function procedure is a block of code that performs a specific task and returns a value. It is similar to Excel functions, but users can create custom functions with VBA to perform more complex calculations or operations.</w:t>
      </w:r>
    </w:p>
    <w:p w:rsidR="00000000" w:rsidDel="00000000" w:rsidP="00000000" w:rsidRDefault="00000000" w:rsidRPr="00000000" w14:paraId="00000008">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Adding Code to a VBA Procedure:</w:t>
      </w:r>
    </w:p>
    <w:p w:rsidR="00000000" w:rsidDel="00000000" w:rsidP="00000000" w:rsidRDefault="00000000" w:rsidRPr="00000000" w14:paraId="00000009">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To add code to a VBA procedure, you first need to open the Visual Basic Editor (VBE) in Excel. Here's how you can do it:</w:t>
      </w:r>
    </w:p>
    <w:p w:rsidR="00000000" w:rsidDel="00000000" w:rsidP="00000000" w:rsidRDefault="00000000" w:rsidRPr="00000000" w14:paraId="0000000A">
      <w:pPr>
        <w:numPr>
          <w:ilvl w:val="0"/>
          <w:numId w:val="4"/>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Press </w:t>
      </w:r>
      <w:r w:rsidDel="00000000" w:rsidR="00000000" w:rsidRPr="00000000">
        <w:rPr>
          <w:rFonts w:ascii="Roboto Mono" w:cs="Roboto Mono" w:eastAsia="Roboto Mono" w:hAnsi="Roboto Mono"/>
          <w:color w:val="212121"/>
          <w:rtl w:val="0"/>
        </w:rPr>
        <w:t xml:space="preserve">Alt</w:t>
      </w:r>
      <w:r w:rsidDel="00000000" w:rsidR="00000000" w:rsidRPr="00000000">
        <w:rPr>
          <w:rFonts w:ascii="Roboto" w:cs="Roboto" w:eastAsia="Roboto" w:hAnsi="Roboto"/>
          <w:color w:val="212121"/>
          <w:sz w:val="24"/>
          <w:szCs w:val="24"/>
          <w:rtl w:val="0"/>
        </w:rPr>
        <w:t xml:space="preserve"> + </w:t>
      </w:r>
      <w:r w:rsidDel="00000000" w:rsidR="00000000" w:rsidRPr="00000000">
        <w:rPr>
          <w:rFonts w:ascii="Roboto Mono" w:cs="Roboto Mono" w:eastAsia="Roboto Mono" w:hAnsi="Roboto Mono"/>
          <w:color w:val="212121"/>
          <w:rtl w:val="0"/>
        </w:rPr>
        <w:t xml:space="preserve">F11</w:t>
      </w:r>
      <w:r w:rsidDel="00000000" w:rsidR="00000000" w:rsidRPr="00000000">
        <w:rPr>
          <w:rFonts w:ascii="Roboto" w:cs="Roboto" w:eastAsia="Roboto" w:hAnsi="Roboto"/>
          <w:color w:val="212121"/>
          <w:sz w:val="24"/>
          <w:szCs w:val="24"/>
          <w:rtl w:val="0"/>
        </w:rPr>
        <w:t xml:space="preserve"> on your keyboard to open the Visual Basic for Applications (VBA) Editor.</w:t>
      </w:r>
    </w:p>
    <w:p w:rsidR="00000000" w:rsidDel="00000000" w:rsidP="00000000" w:rsidRDefault="00000000" w:rsidRPr="00000000" w14:paraId="0000000B">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In the VBA Editor, locate the workbook you want to add the code to in the Project Explorer window.</w:t>
      </w:r>
    </w:p>
    <w:p w:rsidR="00000000" w:rsidDel="00000000" w:rsidP="00000000" w:rsidRDefault="00000000" w:rsidRPr="00000000" w14:paraId="0000000C">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Double-click on the module where you want to add the code. If there is no existing module, you can insert a new one by right-clicking on the project, and selecting Insert &gt; Module.</w:t>
      </w:r>
    </w:p>
    <w:p w:rsidR="00000000" w:rsidDel="00000000" w:rsidP="00000000" w:rsidRDefault="00000000" w:rsidRPr="00000000" w14:paraId="0000000D">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Once you're in the module, you can start typing your VBA code.</w:t>
      </w:r>
    </w:p>
    <w:p w:rsidR="00000000" w:rsidDel="00000000" w:rsidP="00000000" w:rsidRDefault="00000000" w:rsidRPr="00000000" w14:paraId="0000000E">
      <w:pPr>
        <w:numPr>
          <w:ilvl w:val="0"/>
          <w:numId w:val="4"/>
        </w:numPr>
        <w:shd w:fill="ffffff" w:val="clear"/>
        <w:spacing w:after="240" w:before="0" w:beforeAutospacing="0" w:lineRule="auto"/>
        <w:ind w:left="720" w:hanging="360"/>
      </w:pPr>
      <w:r w:rsidDel="00000000" w:rsidR="00000000" w:rsidRPr="00000000">
        <w:rPr>
          <w:rFonts w:ascii="Roboto" w:cs="Roboto" w:eastAsia="Roboto" w:hAnsi="Roboto"/>
          <w:color w:val="212121"/>
          <w:sz w:val="24"/>
          <w:szCs w:val="24"/>
          <w:rtl w:val="0"/>
        </w:rPr>
        <w:t xml:space="preserve">Write the desired code for your procedure. Make sure to follow proper VBA syntax and structure.</w:t>
      </w:r>
    </w:p>
    <w:p w:rsidR="00000000" w:rsidDel="00000000" w:rsidP="00000000" w:rsidRDefault="00000000" w:rsidRPr="00000000" w14:paraId="0000000F">
      <w:pPr>
        <w:shd w:fill="ffffff" w:val="clear"/>
        <w:spacing w:after="24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0">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Example:</w:t>
      </w:r>
    </w:p>
    <w:p w:rsidR="00000000" w:rsidDel="00000000" w:rsidP="00000000" w:rsidRDefault="00000000" w:rsidRPr="00000000" w14:paraId="00000011">
      <w:pPr>
        <w:shd w:fill="ffffff" w:val="clea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Sub MultiplyNumbers()</w:t>
      </w:r>
    </w:p>
    <w:p w:rsidR="00000000" w:rsidDel="00000000" w:rsidP="00000000" w:rsidRDefault="00000000" w:rsidRPr="00000000" w14:paraId="00000012">
      <w:pPr>
        <w:shd w:fill="ffffff" w:val="clea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    Dim x As Double</w:t>
      </w:r>
    </w:p>
    <w:p w:rsidR="00000000" w:rsidDel="00000000" w:rsidP="00000000" w:rsidRDefault="00000000" w:rsidRPr="00000000" w14:paraId="00000013">
      <w:pPr>
        <w:shd w:fill="ffffff" w:val="clea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    Dim y As Double</w:t>
      </w:r>
    </w:p>
    <w:p w:rsidR="00000000" w:rsidDel="00000000" w:rsidP="00000000" w:rsidRDefault="00000000" w:rsidRPr="00000000" w14:paraId="00000014">
      <w:pPr>
        <w:shd w:fill="ffffff" w:val="clea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    Dim result As Double</w:t>
      </w:r>
    </w:p>
    <w:p w:rsidR="00000000" w:rsidDel="00000000" w:rsidP="00000000" w:rsidRDefault="00000000" w:rsidRPr="00000000" w14:paraId="00000015">
      <w:pPr>
        <w:shd w:fill="ffffff" w:val="clear"/>
        <w:spacing w:after="0" w:before="0" w:line="240" w:lineRule="auto"/>
        <w:rPr>
          <w:rFonts w:ascii="Roboto" w:cs="Roboto" w:eastAsia="Roboto" w:hAnsi="Roboto"/>
          <w:color w:val="212121"/>
          <w:sz w:val="19"/>
          <w:szCs w:val="19"/>
        </w:rPr>
      </w:pPr>
      <w:r w:rsidDel="00000000" w:rsidR="00000000" w:rsidRPr="00000000">
        <w:rPr>
          <w:rtl w:val="0"/>
        </w:rPr>
      </w:r>
    </w:p>
    <w:p w:rsidR="00000000" w:rsidDel="00000000" w:rsidP="00000000" w:rsidRDefault="00000000" w:rsidRPr="00000000" w14:paraId="00000016">
      <w:pPr>
        <w:shd w:fill="ffffff" w:val="clea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    x = 5</w:t>
      </w:r>
    </w:p>
    <w:p w:rsidR="00000000" w:rsidDel="00000000" w:rsidP="00000000" w:rsidRDefault="00000000" w:rsidRPr="00000000" w14:paraId="00000017">
      <w:pPr>
        <w:shd w:fill="ffffff" w:val="clea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    y = 10</w:t>
      </w:r>
    </w:p>
    <w:p w:rsidR="00000000" w:rsidDel="00000000" w:rsidP="00000000" w:rsidRDefault="00000000" w:rsidRPr="00000000" w14:paraId="00000018">
      <w:pPr>
        <w:shd w:fill="ffffff" w:val="clea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    result = x * y</w:t>
      </w:r>
    </w:p>
    <w:p w:rsidR="00000000" w:rsidDel="00000000" w:rsidP="00000000" w:rsidRDefault="00000000" w:rsidRPr="00000000" w14:paraId="00000019">
      <w:pPr>
        <w:shd w:fill="ffffff" w:val="clear"/>
        <w:spacing w:after="0" w:before="0" w:line="240" w:lineRule="auto"/>
        <w:rPr>
          <w:rFonts w:ascii="Roboto" w:cs="Roboto" w:eastAsia="Roboto" w:hAnsi="Roboto"/>
          <w:color w:val="212121"/>
          <w:sz w:val="19"/>
          <w:szCs w:val="19"/>
        </w:rPr>
      </w:pPr>
      <w:r w:rsidDel="00000000" w:rsidR="00000000" w:rsidRPr="00000000">
        <w:rPr>
          <w:rtl w:val="0"/>
        </w:rPr>
      </w:r>
    </w:p>
    <w:p w:rsidR="00000000" w:rsidDel="00000000" w:rsidP="00000000" w:rsidRDefault="00000000" w:rsidRPr="00000000" w14:paraId="0000001A">
      <w:pPr>
        <w:shd w:fill="ffffff" w:val="clea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    MsgBox "The result is: " &amp; result</w:t>
      </w:r>
    </w:p>
    <w:p w:rsidR="00000000" w:rsidDel="00000000" w:rsidP="00000000" w:rsidRDefault="00000000" w:rsidRPr="00000000" w14:paraId="0000001B">
      <w:pPr>
        <w:shd w:fill="ffffff" w:val="clea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End Sub</w:t>
      </w:r>
    </w:p>
    <w:p w:rsidR="00000000" w:rsidDel="00000000" w:rsidP="00000000" w:rsidRDefault="00000000" w:rsidRPr="00000000" w14:paraId="0000001C">
      <w:pPr>
        <w:shd w:fill="ffffff" w:val="clear"/>
        <w:spacing w:after="24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D">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Excel VBA Comments:</w:t>
      </w:r>
    </w:p>
    <w:p w:rsidR="00000000" w:rsidDel="00000000" w:rsidP="00000000" w:rsidRDefault="00000000" w:rsidRPr="00000000" w14:paraId="0000001E">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Comments in VBA are used to document code and provide explanations for the purpose of code blocks or individual lines. They are ignored by the VBA compiler and do not affect the execution of the code. Comments make code more readable and understandable for yourself and others who may review or modify the code in the future.</w:t>
      </w:r>
    </w:p>
    <w:p w:rsidR="00000000" w:rsidDel="00000000" w:rsidP="00000000" w:rsidRDefault="00000000" w:rsidRPr="00000000" w14:paraId="0000001F">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 VBA, there are two ways to add comments:</w:t>
      </w:r>
    </w:p>
    <w:p w:rsidR="00000000" w:rsidDel="00000000" w:rsidP="00000000" w:rsidRDefault="00000000" w:rsidRPr="00000000" w14:paraId="00000020">
      <w:pPr>
        <w:numPr>
          <w:ilvl w:val="0"/>
          <w:numId w:val="1"/>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Single-Line Comments:</w:t>
      </w:r>
      <w:r w:rsidDel="00000000" w:rsidR="00000000" w:rsidRPr="00000000">
        <w:rPr>
          <w:rFonts w:ascii="Roboto" w:cs="Roboto" w:eastAsia="Roboto" w:hAnsi="Roboto"/>
          <w:color w:val="212121"/>
          <w:sz w:val="24"/>
          <w:szCs w:val="24"/>
          <w:rtl w:val="0"/>
        </w:rPr>
        <w:t xml:space="preserve"> Single-line comments begin with an apostrophe (</w:t>
      </w:r>
      <w:r w:rsidDel="00000000" w:rsidR="00000000" w:rsidRPr="00000000">
        <w:rPr>
          <w:rFonts w:ascii="Roboto Mono" w:cs="Roboto Mono" w:eastAsia="Roboto Mono" w:hAnsi="Roboto Mono"/>
          <w:color w:val="212121"/>
          <w:rtl w:val="0"/>
        </w:rPr>
        <w:t xml:space="preserve">'</w:t>
      </w:r>
      <w:r w:rsidDel="00000000" w:rsidR="00000000" w:rsidRPr="00000000">
        <w:rPr>
          <w:rFonts w:ascii="Roboto" w:cs="Roboto" w:eastAsia="Roboto" w:hAnsi="Roboto"/>
          <w:color w:val="212121"/>
          <w:sz w:val="24"/>
          <w:szCs w:val="24"/>
          <w:rtl w:val="0"/>
        </w:rPr>
        <w:t xml:space="preserve">). Anything that follows the apostrophe on the same line is considered a comment and is not executed by the VBA compiler.</w:t>
        <w:br w:type="textWrapping"/>
      </w:r>
      <w:r w:rsidDel="00000000" w:rsidR="00000000" w:rsidRPr="00000000">
        <w:rPr>
          <w:rFonts w:ascii="Roboto" w:cs="Roboto" w:eastAsia="Roboto" w:hAnsi="Roboto"/>
          <w:b w:val="1"/>
          <w:color w:val="212121"/>
          <w:sz w:val="24"/>
          <w:szCs w:val="24"/>
          <w:rtl w:val="0"/>
        </w:rPr>
        <w:t xml:space="preserve">Example</w:t>
      </w:r>
      <w:r w:rsidDel="00000000" w:rsidR="00000000" w:rsidRPr="00000000">
        <w:rPr>
          <w:rFonts w:ascii="Roboto" w:cs="Roboto" w:eastAsia="Roboto" w:hAnsi="Roboto"/>
          <w:color w:val="212121"/>
          <w:sz w:val="24"/>
          <w:szCs w:val="24"/>
          <w:rtl w:val="0"/>
        </w:rPr>
        <w:t xml:space="preserve">:</w:t>
        <w:br w:type="textWrapping"/>
      </w:r>
      <w:r w:rsidDel="00000000" w:rsidR="00000000" w:rsidRPr="00000000">
        <w:rPr>
          <w:rFonts w:ascii="Roboto" w:cs="Roboto" w:eastAsia="Roboto" w:hAnsi="Roboto"/>
          <w:rtl w:val="0"/>
        </w:rPr>
        <w:t xml:space="preserve">' This is a single-line comment</w:t>
        <w:br w:type="textWrapping"/>
        <w:t xml:space="preserve">Dim x As Integer ' Variable declaration</w:t>
      </w:r>
    </w:p>
    <w:p w:rsidR="00000000" w:rsidDel="00000000" w:rsidP="00000000" w:rsidRDefault="00000000" w:rsidRPr="00000000" w14:paraId="00000021">
      <w:pPr>
        <w:numPr>
          <w:ilvl w:val="0"/>
          <w:numId w:val="1"/>
        </w:numPr>
        <w:shd w:fill="ffffff" w:val="clear"/>
        <w:spacing w:after="240" w:before="0" w:beforeAutospacing="0" w:lineRule="auto"/>
        <w:ind w:left="720" w:hanging="360"/>
      </w:pPr>
      <w:r w:rsidDel="00000000" w:rsidR="00000000" w:rsidRPr="00000000">
        <w:rPr>
          <w:rFonts w:ascii="Roboto" w:cs="Roboto" w:eastAsia="Roboto" w:hAnsi="Roboto"/>
          <w:b w:val="1"/>
          <w:color w:val="212121"/>
          <w:sz w:val="24"/>
          <w:szCs w:val="24"/>
          <w:rtl w:val="0"/>
        </w:rPr>
        <w:t xml:space="preserve">Multi-Line Comments:</w:t>
      </w:r>
      <w:r w:rsidDel="00000000" w:rsidR="00000000" w:rsidRPr="00000000">
        <w:rPr>
          <w:rFonts w:ascii="Roboto" w:cs="Roboto" w:eastAsia="Roboto" w:hAnsi="Roboto"/>
          <w:color w:val="212121"/>
          <w:sz w:val="24"/>
          <w:szCs w:val="24"/>
          <w:rtl w:val="0"/>
        </w:rPr>
        <w:t xml:space="preserve"> Multi-line comments start with </w:t>
      </w:r>
      <w:r w:rsidDel="00000000" w:rsidR="00000000" w:rsidRPr="00000000">
        <w:rPr>
          <w:rFonts w:ascii="Roboto Mono" w:cs="Roboto Mono" w:eastAsia="Roboto Mono" w:hAnsi="Roboto Mono"/>
          <w:color w:val="212121"/>
          <w:rtl w:val="0"/>
        </w:rPr>
        <w:t xml:space="preserve">Rem</w:t>
      </w:r>
      <w:r w:rsidDel="00000000" w:rsidR="00000000" w:rsidRPr="00000000">
        <w:rPr>
          <w:rFonts w:ascii="Roboto" w:cs="Roboto" w:eastAsia="Roboto" w:hAnsi="Roboto"/>
          <w:color w:val="212121"/>
          <w:sz w:val="24"/>
          <w:szCs w:val="24"/>
          <w:rtl w:val="0"/>
        </w:rPr>
        <w:t xml:space="preserve"> and end with </w:t>
      </w:r>
      <w:r w:rsidDel="00000000" w:rsidR="00000000" w:rsidRPr="00000000">
        <w:rPr>
          <w:rFonts w:ascii="Roboto Mono" w:cs="Roboto Mono" w:eastAsia="Roboto Mono" w:hAnsi="Roboto Mono"/>
          <w:color w:val="212121"/>
          <w:rtl w:val="0"/>
        </w:rPr>
        <w:t xml:space="preserve">End Rem</w:t>
      </w:r>
      <w:r w:rsidDel="00000000" w:rsidR="00000000" w:rsidRPr="00000000">
        <w:rPr>
          <w:rFonts w:ascii="Roboto" w:cs="Roboto" w:eastAsia="Roboto" w:hAnsi="Roboto"/>
          <w:color w:val="212121"/>
          <w:sz w:val="24"/>
          <w:szCs w:val="24"/>
          <w:rtl w:val="0"/>
        </w:rPr>
        <w:t xml:space="preserve">. Everything between these two keywords is considered a comment.</w:t>
        <w:br w:type="textWrapping"/>
      </w:r>
      <w:r w:rsidDel="00000000" w:rsidR="00000000" w:rsidRPr="00000000">
        <w:rPr>
          <w:rFonts w:ascii="Roboto" w:cs="Roboto" w:eastAsia="Roboto" w:hAnsi="Roboto"/>
          <w:b w:val="1"/>
          <w:color w:val="212121"/>
          <w:sz w:val="24"/>
          <w:szCs w:val="24"/>
          <w:rtl w:val="0"/>
        </w:rPr>
        <w:t xml:space="preserve">Example:</w:t>
      </w:r>
      <w:r w:rsidDel="00000000" w:rsidR="00000000" w:rsidRPr="00000000">
        <w:rPr>
          <w:rFonts w:ascii="Roboto" w:cs="Roboto" w:eastAsia="Roboto" w:hAnsi="Roboto"/>
          <w:color w:val="212121"/>
          <w:sz w:val="24"/>
          <w:szCs w:val="24"/>
          <w:rtl w:val="0"/>
        </w:rPr>
        <w:br w:type="textWrapping"/>
      </w:r>
      <w:r w:rsidDel="00000000" w:rsidR="00000000" w:rsidRPr="00000000">
        <w:rPr>
          <w:rFonts w:ascii="Roboto" w:cs="Roboto" w:eastAsia="Roboto" w:hAnsi="Roboto"/>
          <w:rtl w:val="0"/>
        </w:rPr>
        <w:t xml:space="preserve">Rem</w:t>
        <w:br w:type="textWrapping"/>
        <w:t xml:space="preserve">This is a</w:t>
        <w:br w:type="textWrapping"/>
        <w:t xml:space="preserve">multi-line comment</w:t>
        <w:br w:type="textWrapping"/>
        <w:t xml:space="preserve">End Rem</w:t>
      </w:r>
    </w:p>
    <w:p w:rsidR="00000000" w:rsidDel="00000000" w:rsidP="00000000" w:rsidRDefault="00000000" w:rsidRPr="00000000" w14:paraId="00000022">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Example:</w:t>
      </w:r>
    </w:p>
    <w:p w:rsidR="00000000" w:rsidDel="00000000" w:rsidP="00000000" w:rsidRDefault="00000000" w:rsidRPr="00000000" w14:paraId="0000002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Let's say you want to create a Sub procedure in VBA to calculate the sum of two numbers and display the result in a message box. Here's how you can write the code:</w:t>
      </w:r>
    </w:p>
    <w:p w:rsidR="00000000" w:rsidDel="00000000" w:rsidP="00000000" w:rsidRDefault="00000000" w:rsidRPr="00000000" w14:paraId="00000024">
      <w:pPr>
        <w:spacing w:after="0" w:before="0" w:line="240" w:lineRule="auto"/>
        <w:rPr>
          <w:sz w:val="19"/>
          <w:szCs w:val="19"/>
        </w:rPr>
      </w:pPr>
      <w:r w:rsidDel="00000000" w:rsidR="00000000" w:rsidRPr="00000000">
        <w:rPr>
          <w:sz w:val="19"/>
          <w:szCs w:val="19"/>
          <w:rtl w:val="0"/>
        </w:rPr>
        <w:t xml:space="preserve">Sub CalculateSum()</w:t>
      </w:r>
    </w:p>
    <w:p w:rsidR="00000000" w:rsidDel="00000000" w:rsidP="00000000" w:rsidRDefault="00000000" w:rsidRPr="00000000" w14:paraId="00000025">
      <w:pPr>
        <w:spacing w:after="0" w:before="0" w:line="240" w:lineRule="auto"/>
        <w:rPr>
          <w:sz w:val="19"/>
          <w:szCs w:val="19"/>
        </w:rPr>
      </w:pPr>
      <w:r w:rsidDel="00000000" w:rsidR="00000000" w:rsidRPr="00000000">
        <w:rPr>
          <w:sz w:val="19"/>
          <w:szCs w:val="19"/>
          <w:rtl w:val="0"/>
        </w:rPr>
        <w:t xml:space="preserve">    ' Declare variables</w:t>
      </w:r>
    </w:p>
    <w:p w:rsidR="00000000" w:rsidDel="00000000" w:rsidP="00000000" w:rsidRDefault="00000000" w:rsidRPr="00000000" w14:paraId="00000026">
      <w:pPr>
        <w:spacing w:after="0" w:before="0" w:line="240" w:lineRule="auto"/>
        <w:rPr>
          <w:sz w:val="19"/>
          <w:szCs w:val="19"/>
        </w:rPr>
      </w:pPr>
      <w:r w:rsidDel="00000000" w:rsidR="00000000" w:rsidRPr="00000000">
        <w:rPr>
          <w:sz w:val="19"/>
          <w:szCs w:val="19"/>
          <w:rtl w:val="0"/>
        </w:rPr>
        <w:t xml:space="preserve">    Dim num1 As Double</w:t>
      </w:r>
    </w:p>
    <w:p w:rsidR="00000000" w:rsidDel="00000000" w:rsidP="00000000" w:rsidRDefault="00000000" w:rsidRPr="00000000" w14:paraId="00000027">
      <w:pPr>
        <w:spacing w:after="0" w:before="0" w:line="240" w:lineRule="auto"/>
        <w:rPr>
          <w:sz w:val="19"/>
          <w:szCs w:val="19"/>
        </w:rPr>
      </w:pPr>
      <w:r w:rsidDel="00000000" w:rsidR="00000000" w:rsidRPr="00000000">
        <w:rPr>
          <w:sz w:val="19"/>
          <w:szCs w:val="19"/>
          <w:rtl w:val="0"/>
        </w:rPr>
        <w:t xml:space="preserve">    Dim num2 As Double</w:t>
      </w:r>
    </w:p>
    <w:p w:rsidR="00000000" w:rsidDel="00000000" w:rsidP="00000000" w:rsidRDefault="00000000" w:rsidRPr="00000000" w14:paraId="00000028">
      <w:pPr>
        <w:spacing w:after="0" w:before="0" w:line="240" w:lineRule="auto"/>
        <w:rPr>
          <w:sz w:val="19"/>
          <w:szCs w:val="19"/>
        </w:rPr>
      </w:pPr>
      <w:r w:rsidDel="00000000" w:rsidR="00000000" w:rsidRPr="00000000">
        <w:rPr>
          <w:sz w:val="19"/>
          <w:szCs w:val="19"/>
          <w:rtl w:val="0"/>
        </w:rPr>
        <w:t xml:space="preserve">    Dim sum As Double</w:t>
      </w:r>
    </w:p>
    <w:p w:rsidR="00000000" w:rsidDel="00000000" w:rsidP="00000000" w:rsidRDefault="00000000" w:rsidRPr="00000000" w14:paraId="00000029">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2A">
      <w:pPr>
        <w:spacing w:after="0" w:before="0" w:line="240" w:lineRule="auto"/>
        <w:rPr>
          <w:sz w:val="19"/>
          <w:szCs w:val="19"/>
        </w:rPr>
      </w:pPr>
      <w:r w:rsidDel="00000000" w:rsidR="00000000" w:rsidRPr="00000000">
        <w:rPr>
          <w:sz w:val="19"/>
          <w:szCs w:val="19"/>
          <w:rtl w:val="0"/>
        </w:rPr>
        <w:t xml:space="preserve">    ' Assign values to variables</w:t>
      </w:r>
    </w:p>
    <w:p w:rsidR="00000000" w:rsidDel="00000000" w:rsidP="00000000" w:rsidRDefault="00000000" w:rsidRPr="00000000" w14:paraId="0000002B">
      <w:pPr>
        <w:spacing w:after="0" w:before="0" w:line="240" w:lineRule="auto"/>
        <w:rPr>
          <w:sz w:val="19"/>
          <w:szCs w:val="19"/>
        </w:rPr>
      </w:pPr>
      <w:r w:rsidDel="00000000" w:rsidR="00000000" w:rsidRPr="00000000">
        <w:rPr>
          <w:sz w:val="19"/>
          <w:szCs w:val="19"/>
          <w:rtl w:val="0"/>
        </w:rPr>
        <w:t xml:space="preserve">    num1 = 10</w:t>
      </w:r>
    </w:p>
    <w:p w:rsidR="00000000" w:rsidDel="00000000" w:rsidP="00000000" w:rsidRDefault="00000000" w:rsidRPr="00000000" w14:paraId="0000002C">
      <w:pPr>
        <w:spacing w:after="0" w:before="0" w:line="240" w:lineRule="auto"/>
        <w:rPr>
          <w:sz w:val="19"/>
          <w:szCs w:val="19"/>
        </w:rPr>
      </w:pPr>
      <w:r w:rsidDel="00000000" w:rsidR="00000000" w:rsidRPr="00000000">
        <w:rPr>
          <w:sz w:val="19"/>
          <w:szCs w:val="19"/>
          <w:rtl w:val="0"/>
        </w:rPr>
        <w:t xml:space="preserve">    num2 = 20</w:t>
      </w:r>
    </w:p>
    <w:p w:rsidR="00000000" w:rsidDel="00000000" w:rsidP="00000000" w:rsidRDefault="00000000" w:rsidRPr="00000000" w14:paraId="0000002D">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2E">
      <w:pPr>
        <w:spacing w:after="0" w:before="0" w:line="240" w:lineRule="auto"/>
        <w:rPr>
          <w:sz w:val="19"/>
          <w:szCs w:val="19"/>
        </w:rPr>
      </w:pPr>
      <w:r w:rsidDel="00000000" w:rsidR="00000000" w:rsidRPr="00000000">
        <w:rPr>
          <w:sz w:val="19"/>
          <w:szCs w:val="19"/>
          <w:rtl w:val="0"/>
        </w:rPr>
        <w:t xml:space="preserve">    ' Calculate the sum</w:t>
      </w:r>
    </w:p>
    <w:p w:rsidR="00000000" w:rsidDel="00000000" w:rsidP="00000000" w:rsidRDefault="00000000" w:rsidRPr="00000000" w14:paraId="0000002F">
      <w:pPr>
        <w:spacing w:after="0" w:before="0" w:line="240" w:lineRule="auto"/>
        <w:rPr>
          <w:sz w:val="19"/>
          <w:szCs w:val="19"/>
        </w:rPr>
      </w:pPr>
      <w:r w:rsidDel="00000000" w:rsidR="00000000" w:rsidRPr="00000000">
        <w:rPr>
          <w:sz w:val="19"/>
          <w:szCs w:val="19"/>
          <w:rtl w:val="0"/>
        </w:rPr>
        <w:t xml:space="preserve">    sum = num1 + num2</w:t>
      </w:r>
    </w:p>
    <w:p w:rsidR="00000000" w:rsidDel="00000000" w:rsidP="00000000" w:rsidRDefault="00000000" w:rsidRPr="00000000" w14:paraId="00000030">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31">
      <w:pPr>
        <w:spacing w:after="0" w:before="0" w:line="240" w:lineRule="auto"/>
        <w:rPr>
          <w:sz w:val="19"/>
          <w:szCs w:val="19"/>
        </w:rPr>
      </w:pPr>
      <w:r w:rsidDel="00000000" w:rsidR="00000000" w:rsidRPr="00000000">
        <w:rPr>
          <w:sz w:val="19"/>
          <w:szCs w:val="19"/>
          <w:rtl w:val="0"/>
        </w:rPr>
        <w:t xml:space="preserve">    ' Display the result in a message box</w:t>
      </w:r>
    </w:p>
    <w:p w:rsidR="00000000" w:rsidDel="00000000" w:rsidP="00000000" w:rsidRDefault="00000000" w:rsidRPr="00000000" w14:paraId="00000032">
      <w:pPr>
        <w:spacing w:after="0" w:before="0" w:line="240" w:lineRule="auto"/>
        <w:rPr>
          <w:sz w:val="19"/>
          <w:szCs w:val="19"/>
        </w:rPr>
      </w:pPr>
      <w:r w:rsidDel="00000000" w:rsidR="00000000" w:rsidRPr="00000000">
        <w:rPr>
          <w:sz w:val="19"/>
          <w:szCs w:val="19"/>
          <w:rtl w:val="0"/>
        </w:rPr>
        <w:t xml:space="preserve">    MsgBox "The sum of " &amp; num1 &amp; " and " &amp; num2 &amp; " is " &amp; sum</w:t>
      </w:r>
    </w:p>
    <w:p w:rsidR="00000000" w:rsidDel="00000000" w:rsidP="00000000" w:rsidRDefault="00000000" w:rsidRPr="00000000" w14:paraId="00000033">
      <w:pPr>
        <w:spacing w:after="0" w:before="0" w:line="240" w:lineRule="auto"/>
        <w:rPr>
          <w:sz w:val="19"/>
          <w:szCs w:val="19"/>
        </w:rPr>
      </w:pPr>
      <w:r w:rsidDel="00000000" w:rsidR="00000000" w:rsidRPr="00000000">
        <w:rPr>
          <w:sz w:val="19"/>
          <w:szCs w:val="19"/>
          <w:rtl w:val="0"/>
        </w:rPr>
        <w:t xml:space="preserve">End Sub</w:t>
      </w:r>
    </w:p>
    <w:p w:rsidR="00000000" w:rsidDel="00000000" w:rsidP="00000000" w:rsidRDefault="00000000" w:rsidRPr="00000000" w14:paraId="00000034">
      <w:pPr>
        <w:spacing w:after="0" w:before="0" w:line="240" w:lineRule="auto"/>
        <w:rPr>
          <w:sz w:val="19"/>
          <w:szCs w:val="19"/>
        </w:rPr>
      </w:pPr>
      <w:r w:rsidDel="00000000" w:rsidR="00000000" w:rsidRPr="00000000">
        <w:rPr>
          <w:rtl w:val="0"/>
        </w:rPr>
      </w:r>
    </w:p>
    <w:p w:rsidR="00000000" w:rsidDel="00000000" w:rsidP="00000000" w:rsidRDefault="00000000" w:rsidRPr="00000000" w14:paraId="00000035">
      <w:pPr>
        <w:spacing w:after="0" w:before="0" w:line="240" w:lineRule="auto"/>
        <w:rPr>
          <w:sz w:val="19"/>
          <w:szCs w:val="19"/>
        </w:rPr>
      </w:pPr>
      <w:r w:rsidDel="00000000" w:rsidR="00000000" w:rsidRPr="00000000">
        <w:rPr>
          <w:rtl w:val="0"/>
        </w:rPr>
      </w:r>
    </w:p>
    <w:p w:rsidR="00000000" w:rsidDel="00000000" w:rsidP="00000000" w:rsidRDefault="00000000" w:rsidRPr="00000000" w14:paraId="0000003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To add this code to your Excel workbook:</w:t>
      </w:r>
    </w:p>
    <w:p w:rsidR="00000000" w:rsidDel="00000000" w:rsidP="00000000" w:rsidRDefault="00000000" w:rsidRPr="00000000" w14:paraId="00000037">
      <w:pPr>
        <w:numPr>
          <w:ilvl w:val="0"/>
          <w:numId w:val="3"/>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Open the Visual Basic Editor by pressing </w:t>
      </w:r>
      <w:r w:rsidDel="00000000" w:rsidR="00000000" w:rsidRPr="00000000">
        <w:rPr>
          <w:rFonts w:ascii="Roboto Mono" w:cs="Roboto Mono" w:eastAsia="Roboto Mono" w:hAnsi="Roboto Mono"/>
          <w:color w:val="212121"/>
          <w:rtl w:val="0"/>
        </w:rPr>
        <w:t xml:space="preserve">Alt</w:t>
      </w:r>
      <w:r w:rsidDel="00000000" w:rsidR="00000000" w:rsidRPr="00000000">
        <w:rPr>
          <w:rFonts w:ascii="Roboto" w:cs="Roboto" w:eastAsia="Roboto" w:hAnsi="Roboto"/>
          <w:color w:val="212121"/>
          <w:sz w:val="24"/>
          <w:szCs w:val="24"/>
          <w:rtl w:val="0"/>
        </w:rPr>
        <w:t xml:space="preserve"> + </w:t>
      </w:r>
      <w:r w:rsidDel="00000000" w:rsidR="00000000" w:rsidRPr="00000000">
        <w:rPr>
          <w:rFonts w:ascii="Roboto Mono" w:cs="Roboto Mono" w:eastAsia="Roboto Mono" w:hAnsi="Roboto Mono"/>
          <w:color w:val="212121"/>
          <w:rtl w:val="0"/>
        </w:rPr>
        <w:t xml:space="preserve">F11</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38">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Insert a new module by right-clicking on the project in the Project Explorer, and selecting Insert &gt; Module.</w:t>
      </w:r>
    </w:p>
    <w:p w:rsidR="00000000" w:rsidDel="00000000" w:rsidP="00000000" w:rsidRDefault="00000000" w:rsidRPr="00000000" w14:paraId="00000039">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Paste the code into the module window.</w:t>
      </w:r>
    </w:p>
    <w:p w:rsidR="00000000" w:rsidDel="00000000" w:rsidP="00000000" w:rsidRDefault="00000000" w:rsidRPr="00000000" w14:paraId="0000003A">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Close the VBA Editor and return to Excel.</w:t>
      </w:r>
    </w:p>
    <w:p w:rsidR="00000000" w:rsidDel="00000000" w:rsidP="00000000" w:rsidRDefault="00000000" w:rsidRPr="00000000" w14:paraId="0000003B">
      <w:pPr>
        <w:numPr>
          <w:ilvl w:val="0"/>
          <w:numId w:val="3"/>
        </w:numPr>
        <w:shd w:fill="ffffff" w:val="clear"/>
        <w:spacing w:after="240" w:before="0" w:beforeAutospacing="0" w:lineRule="auto"/>
        <w:ind w:left="720" w:hanging="360"/>
      </w:pPr>
      <w:r w:rsidDel="00000000" w:rsidR="00000000" w:rsidRPr="00000000">
        <w:rPr>
          <w:rFonts w:ascii="Roboto" w:cs="Roboto" w:eastAsia="Roboto" w:hAnsi="Roboto"/>
          <w:color w:val="212121"/>
          <w:sz w:val="24"/>
          <w:szCs w:val="24"/>
          <w:rtl w:val="0"/>
        </w:rPr>
        <w:t xml:space="preserve">You can run the </w:t>
      </w:r>
      <w:r w:rsidDel="00000000" w:rsidR="00000000" w:rsidRPr="00000000">
        <w:rPr>
          <w:rFonts w:ascii="Roboto Mono" w:cs="Roboto Mono" w:eastAsia="Roboto Mono" w:hAnsi="Roboto Mono"/>
          <w:color w:val="212121"/>
          <w:rtl w:val="0"/>
        </w:rPr>
        <w:t xml:space="preserve">CalculateSum</w:t>
      </w:r>
      <w:r w:rsidDel="00000000" w:rsidR="00000000" w:rsidRPr="00000000">
        <w:rPr>
          <w:rFonts w:ascii="Roboto" w:cs="Roboto" w:eastAsia="Roboto" w:hAnsi="Roboto"/>
          <w:color w:val="212121"/>
          <w:sz w:val="24"/>
          <w:szCs w:val="24"/>
          <w:rtl w:val="0"/>
        </w:rPr>
        <w:t xml:space="preserve"> procedure by going to the Developer tab (if not visible, enable it from Excel options), clicking on Macros, selecting </w:t>
      </w:r>
      <w:r w:rsidDel="00000000" w:rsidR="00000000" w:rsidRPr="00000000">
        <w:rPr>
          <w:rFonts w:ascii="Roboto Mono" w:cs="Roboto Mono" w:eastAsia="Roboto Mono" w:hAnsi="Roboto Mono"/>
          <w:color w:val="212121"/>
          <w:rtl w:val="0"/>
        </w:rPr>
        <w:t xml:space="preserve">CalculateSum</w:t>
      </w:r>
      <w:r w:rsidDel="00000000" w:rsidR="00000000" w:rsidRPr="00000000">
        <w:rPr>
          <w:rFonts w:ascii="Roboto" w:cs="Roboto" w:eastAsia="Roboto" w:hAnsi="Roboto"/>
          <w:color w:val="212121"/>
          <w:sz w:val="24"/>
          <w:szCs w:val="24"/>
          <w:rtl w:val="0"/>
        </w:rPr>
        <w:t xml:space="preserve">, and clicking Run. Alternatively, assign the macro to a button or shortcut key for easy access.</w:t>
      </w:r>
    </w:p>
    <w:p w:rsidR="00000000" w:rsidDel="00000000" w:rsidP="00000000" w:rsidRDefault="00000000" w:rsidRPr="00000000" w14:paraId="0000003C">
      <w:pPr>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