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Solutions for salesdatasets</w:t>
      </w:r>
    </w:p>
    <w:p w:rsidR="00000000" w:rsidDel="00000000" w:rsidP="00000000" w:rsidRDefault="00000000" w:rsidRPr="00000000" w14:paraId="00000002">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Certainly! Let's go through each question and provide the solution using Excel formulas and functions.</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Given the dataset is in Excel format, I'll use Excel functions to demonstrate the solutions.</w:t>
      </w:r>
    </w:p>
    <w:p w:rsidR="00000000" w:rsidDel="00000000" w:rsidP="00000000" w:rsidRDefault="00000000" w:rsidRPr="00000000" w14:paraId="00000004">
      <w:pPr>
        <w:pStyle w:val="Heading3"/>
        <w:keepNext w:val="0"/>
        <w:keepLines w:val="0"/>
        <w:shd w:fill="ffffff" w:val="clear"/>
        <w:spacing w:after="120" w:before="120" w:lineRule="auto"/>
        <w:rPr>
          <w:rFonts w:ascii="Roboto" w:cs="Roboto" w:eastAsia="Roboto" w:hAnsi="Roboto"/>
          <w:color w:val="212121"/>
          <w:sz w:val="30"/>
          <w:szCs w:val="30"/>
        </w:rPr>
      </w:pPr>
      <w:bookmarkStart w:colFirst="0" w:colLast="0" w:name="_6klox38tt6an" w:id="0"/>
      <w:bookmarkEnd w:id="0"/>
      <w:r w:rsidDel="00000000" w:rsidR="00000000" w:rsidRPr="00000000">
        <w:rPr>
          <w:rFonts w:ascii="Roboto" w:cs="Roboto" w:eastAsia="Roboto" w:hAnsi="Roboto"/>
          <w:color w:val="212121"/>
          <w:sz w:val="30"/>
          <w:szCs w:val="30"/>
          <w:rtl w:val="0"/>
        </w:rPr>
        <w:t xml:space="preserve">Basic Excel Concepts:</w:t>
      </w:r>
    </w:p>
    <w:p w:rsidR="00000000" w:rsidDel="00000000" w:rsidP="00000000" w:rsidRDefault="00000000" w:rsidRPr="00000000" w14:paraId="00000005">
      <w:pPr>
        <w:numPr>
          <w:ilvl w:val="0"/>
          <w:numId w:val="10"/>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Total Revenue Generated from All Transactions:</w:t>
      </w:r>
    </w:p>
    <w:p w:rsidR="00000000" w:rsidDel="00000000" w:rsidP="00000000" w:rsidRDefault="00000000" w:rsidRPr="00000000" w14:paraId="00000006">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=SUM(G2:G101)</w:t>
      </w:r>
    </w:p>
    <w:p w:rsidR="00000000" w:rsidDel="00000000" w:rsidP="00000000" w:rsidRDefault="00000000" w:rsidRPr="00000000" w14:paraId="00000007">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Average Unit Price of the Products Sold:</w:t>
      </w:r>
    </w:p>
    <w:p w:rsidR="00000000" w:rsidDel="00000000" w:rsidP="00000000" w:rsidRDefault="00000000" w:rsidRPr="00000000" w14:paraId="00000008">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=AVERAGE(F2:F101)</w:t>
      </w:r>
    </w:p>
    <w:p w:rsidR="00000000" w:rsidDel="00000000" w:rsidP="00000000" w:rsidRDefault="00000000" w:rsidRPr="00000000" w14:paraId="00000009">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Total Number of Transactions:</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=COUNT(A2:A101)</w:t>
      </w:r>
    </w:p>
    <w:p w:rsidR="00000000" w:rsidDel="00000000" w:rsidP="00000000" w:rsidRDefault="00000000" w:rsidRPr="00000000" w14:paraId="0000000B">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Total Quantity of Products Sold:</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=SUM(E2:E101)</w:t>
      </w:r>
    </w:p>
    <w:p w:rsidR="00000000" w:rsidDel="00000000" w:rsidP="00000000" w:rsidRDefault="00000000" w:rsidRPr="00000000" w14:paraId="0000000D">
      <w:pPr>
        <w:numPr>
          <w:ilvl w:val="0"/>
          <w:numId w:val="10"/>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Maximum and Minimum Total Amount of a Single Transaction:</w:t>
      </w:r>
    </w:p>
    <w:p w:rsidR="00000000" w:rsidDel="00000000" w:rsidP="00000000" w:rsidRDefault="00000000" w:rsidRPr="00000000" w14:paraId="0000000E">
      <w:pPr>
        <w:numPr>
          <w:ilvl w:val="1"/>
          <w:numId w:val="10"/>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Maximum: </w:t>
      </w:r>
      <w:r w:rsidDel="00000000" w:rsidR="00000000" w:rsidRPr="00000000">
        <w:rPr>
          <w:rFonts w:ascii="Roboto Mono" w:cs="Roboto Mono" w:eastAsia="Roboto Mono" w:hAnsi="Roboto Mono"/>
          <w:color w:val="212121"/>
          <w:rtl w:val="0"/>
        </w:rPr>
        <w:t xml:space="preserve">=MAX(H2:H101)</w:t>
      </w:r>
    </w:p>
    <w:p w:rsidR="00000000" w:rsidDel="00000000" w:rsidP="00000000" w:rsidRDefault="00000000" w:rsidRPr="00000000" w14:paraId="0000000F">
      <w:pPr>
        <w:numPr>
          <w:ilvl w:val="1"/>
          <w:numId w:val="10"/>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Minimum: </w:t>
      </w:r>
      <w:r w:rsidDel="00000000" w:rsidR="00000000" w:rsidRPr="00000000">
        <w:rPr>
          <w:rFonts w:ascii="Roboto Mono" w:cs="Roboto Mono" w:eastAsia="Roboto Mono" w:hAnsi="Roboto Mono"/>
          <w:color w:val="212121"/>
          <w:rtl w:val="0"/>
        </w:rPr>
        <w:t xml:space="preserve">=MIN(H2:H101)</w:t>
      </w:r>
    </w:p>
    <w:p w:rsidR="00000000" w:rsidDel="00000000" w:rsidP="00000000" w:rsidRDefault="00000000" w:rsidRPr="00000000" w14:paraId="00000010">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j52vqx75s837" w:id="1"/>
      <w:bookmarkEnd w:id="1"/>
      <w:r w:rsidDel="00000000" w:rsidR="00000000" w:rsidRPr="00000000">
        <w:rPr>
          <w:rFonts w:ascii="Roboto" w:cs="Roboto" w:eastAsia="Roboto" w:hAnsi="Roboto"/>
          <w:color w:val="212121"/>
          <w:sz w:val="30"/>
          <w:szCs w:val="30"/>
          <w:rtl w:val="0"/>
        </w:rPr>
        <w:t xml:space="preserve">Basic Excel Concepts 2:</w:t>
      </w:r>
    </w:p>
    <w:p w:rsidR="00000000" w:rsidDel="00000000" w:rsidP="00000000" w:rsidRDefault="00000000" w:rsidRPr="00000000" w14:paraId="00000011">
      <w:pPr>
        <w:numPr>
          <w:ilvl w:val="0"/>
          <w:numId w:val="1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Number of Transactions Made in Each Region:</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a pivot table with Region as rows and count of Transaction ID as values.</w:t>
      </w:r>
    </w:p>
    <w:p w:rsidR="00000000" w:rsidDel="00000000" w:rsidP="00000000" w:rsidRDefault="00000000" w:rsidRPr="00000000" w14:paraId="00000013">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Average Quantity of Products Sold per Transaction:</w:t>
      </w:r>
    </w:p>
    <w:p w:rsidR="00000000" w:rsidDel="00000000" w:rsidP="00000000" w:rsidRDefault="00000000" w:rsidRPr="00000000" w14:paraId="00000014">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=AVERAGE(E2:E101)</w:t>
      </w:r>
    </w:p>
    <w:p w:rsidR="00000000" w:rsidDel="00000000" w:rsidP="00000000" w:rsidRDefault="00000000" w:rsidRPr="00000000" w14:paraId="00000015">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Product Category Generating the Highest Total Revenue:</w:t>
      </w:r>
    </w:p>
    <w:p w:rsidR="00000000" w:rsidDel="00000000" w:rsidP="00000000" w:rsidRDefault="00000000" w:rsidRPr="00000000" w14:paraId="00000016">
      <w:pPr>
        <w:numPr>
          <w:ilvl w:val="1"/>
          <w:numId w:val="11"/>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a pivot table with Category as rows and sum of Total Amount as values.</w:t>
      </w:r>
    </w:p>
    <w:p w:rsidR="00000000" w:rsidDel="00000000" w:rsidP="00000000" w:rsidRDefault="00000000" w:rsidRPr="00000000" w14:paraId="00000017">
      <w:pPr>
        <w:numPr>
          <w:ilvl w:val="0"/>
          <w:numId w:val="1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Top Customer Based on the Total Amount Spent:</w:t>
      </w:r>
    </w:p>
    <w:p w:rsidR="00000000" w:rsidDel="00000000" w:rsidP="00000000" w:rsidRDefault="00000000" w:rsidRPr="00000000" w14:paraId="00000018">
      <w:pPr>
        <w:numPr>
          <w:ilvl w:val="1"/>
          <w:numId w:val="11"/>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Use a pivot table with Customer Name as rows and sum of Total Amount as values, then sort by Total Amount in descending order.</w:t>
      </w:r>
    </w:p>
    <w:p w:rsidR="00000000" w:rsidDel="00000000" w:rsidP="00000000" w:rsidRDefault="00000000" w:rsidRPr="00000000" w14:paraId="00000019">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i90b8y878478" w:id="2"/>
      <w:bookmarkEnd w:id="2"/>
      <w:r w:rsidDel="00000000" w:rsidR="00000000" w:rsidRPr="00000000">
        <w:rPr>
          <w:rFonts w:ascii="Roboto" w:cs="Roboto" w:eastAsia="Roboto" w:hAnsi="Roboto"/>
          <w:color w:val="212121"/>
          <w:sz w:val="30"/>
          <w:szCs w:val="30"/>
          <w:rtl w:val="0"/>
        </w:rPr>
        <w:t xml:space="preserve">Advanced Excel Concepts 1:</w:t>
      </w:r>
    </w:p>
    <w:p w:rsidR="00000000" w:rsidDel="00000000" w:rsidP="00000000" w:rsidRDefault="00000000" w:rsidRPr="00000000" w14:paraId="0000001A">
      <w:pPr>
        <w:numPr>
          <w:ilvl w:val="0"/>
          <w:numId w:val="6"/>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Pivot Table to Analyze Total Revenue by Month:</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Create a pivot table with Date (formatted as month) as rows and sum of Total Amount as values.</w:t>
      </w:r>
    </w:p>
    <w:p w:rsidR="00000000" w:rsidDel="00000000" w:rsidP="00000000" w:rsidRDefault="00000000" w:rsidRPr="00000000" w14:paraId="0000001C">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Total Revenue Generated from Transactions in the North Region for a Specific Month (using SUMIFS):</w:t>
      </w:r>
    </w:p>
    <w:p w:rsidR="00000000" w:rsidDel="00000000" w:rsidP="00000000" w:rsidRDefault="00000000" w:rsidRPr="00000000" w14:paraId="0000001D">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=SUMIFS(H2:H101, B2:B101, "&gt;="&amp;DATE(year, month, 1), B2:B101, "&lt;="&amp;EOMONTH(DATE(year, month, 1), 0), I2:I101, "North")</w:t>
      </w:r>
      <w:r w:rsidDel="00000000" w:rsidR="00000000" w:rsidRPr="00000000">
        <w:rPr>
          <w:rFonts w:ascii="Roboto" w:cs="Roboto" w:eastAsia="Roboto" w:hAnsi="Roboto"/>
          <w:color w:val="212121"/>
          <w:sz w:val="24"/>
          <w:szCs w:val="24"/>
          <w:rtl w:val="0"/>
        </w:rPr>
        <w:t xml:space="preserve"> (Replace "year" and "month" with the desired year and month)</w:t>
      </w:r>
    </w:p>
    <w:p w:rsidR="00000000" w:rsidDel="00000000" w:rsidP="00000000" w:rsidRDefault="00000000" w:rsidRPr="00000000" w14:paraId="0000001E">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Data Validation Drop-down List for Selecting a Customer Name and Displaying their Total Amount Spent:</w:t>
      </w:r>
    </w:p>
    <w:p w:rsidR="00000000" w:rsidDel="00000000" w:rsidP="00000000" w:rsidRDefault="00000000" w:rsidRPr="00000000" w14:paraId="0000001F">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Create a drop-down list from Customer Name column and use SUMIFS to sum Total Amount based on the selected customer name.</w:t>
      </w:r>
    </w:p>
    <w:p w:rsidR="00000000" w:rsidDel="00000000" w:rsidP="00000000" w:rsidRDefault="00000000" w:rsidRPr="00000000" w14:paraId="00000020">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Finding the Unit Price of a Specific Product (using INDEX-MATCH):</w:t>
      </w:r>
    </w:p>
    <w:p w:rsidR="00000000" w:rsidDel="00000000" w:rsidP="00000000" w:rsidRDefault="00000000" w:rsidRPr="00000000" w14:paraId="00000021">
      <w:pPr>
        <w:numPr>
          <w:ilvl w:val="1"/>
          <w:numId w:val="6"/>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=INDEX(F2:F101, MATCH(product_name, C2:C101, 0))</w:t>
      </w:r>
      <w:r w:rsidDel="00000000" w:rsidR="00000000" w:rsidRPr="00000000">
        <w:rPr>
          <w:rFonts w:ascii="Roboto" w:cs="Roboto" w:eastAsia="Roboto" w:hAnsi="Roboto"/>
          <w:color w:val="212121"/>
          <w:sz w:val="24"/>
          <w:szCs w:val="24"/>
          <w:rtl w:val="0"/>
        </w:rPr>
        <w:t xml:space="preserve"> (Replace "product_name" with the desired product)</w:t>
      </w:r>
    </w:p>
    <w:p w:rsidR="00000000" w:rsidDel="00000000" w:rsidP="00000000" w:rsidRDefault="00000000" w:rsidRPr="00000000" w14:paraId="00000022">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Dynamic Named Range for the Dataset and Creating Charts Showing Revenue Trends Over Time:</w:t>
      </w:r>
    </w:p>
    <w:p w:rsidR="00000000" w:rsidDel="00000000" w:rsidP="00000000" w:rsidRDefault="00000000" w:rsidRPr="00000000" w14:paraId="00000023">
      <w:pPr>
        <w:numPr>
          <w:ilvl w:val="1"/>
          <w:numId w:val="6"/>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Create a dynamic named range for the dataset using OFFSET or INDEX-MATCH and then use it to create charts.</w:t>
      </w:r>
    </w:p>
    <w:p w:rsidR="00000000" w:rsidDel="00000000" w:rsidP="00000000" w:rsidRDefault="00000000" w:rsidRPr="00000000" w14:paraId="00000024">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sgi17zgqv6wv" w:id="3"/>
      <w:bookmarkEnd w:id="3"/>
      <w:r w:rsidDel="00000000" w:rsidR="00000000" w:rsidRPr="00000000">
        <w:rPr>
          <w:rFonts w:ascii="Roboto" w:cs="Roboto" w:eastAsia="Roboto" w:hAnsi="Roboto"/>
          <w:color w:val="212121"/>
          <w:sz w:val="30"/>
          <w:szCs w:val="30"/>
          <w:rtl w:val="0"/>
        </w:rPr>
        <w:t xml:space="preserve">Advanced Excel Concepts 2:</w:t>
      </w:r>
    </w:p>
    <w:p w:rsidR="00000000" w:rsidDel="00000000" w:rsidP="00000000" w:rsidRDefault="00000000" w:rsidRPr="00000000" w14:paraId="00000025">
      <w:pPr>
        <w:numPr>
          <w:ilvl w:val="0"/>
          <w:numId w:val="7"/>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Conditional Formatting to Highlight Transactions with Total Amount &gt; $1000:</w:t>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Apply conditional formatting to highlight Total Amount cells with values &gt; 1000.</w:t>
      </w:r>
    </w:p>
    <w:p w:rsidR="00000000" w:rsidDel="00000000" w:rsidP="00000000" w:rsidRDefault="00000000" w:rsidRPr="00000000" w14:paraId="00000027">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Pivot Table to Analyze Total Revenue by Product Category:</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Create a pivot table with Category as rows and sum of Total Amount as values.</w:t>
      </w:r>
    </w:p>
    <w:p w:rsidR="00000000" w:rsidDel="00000000" w:rsidP="00000000" w:rsidRDefault="00000000" w:rsidRPr="00000000" w14:paraId="00000029">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VLOOKUP to Find the Region of a Customer Based on their Name:</w:t>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=VLOOKUP(customer_name, A2:I101, 9, FALSE)</w:t>
      </w:r>
      <w:r w:rsidDel="00000000" w:rsidR="00000000" w:rsidRPr="00000000">
        <w:rPr>
          <w:rFonts w:ascii="Roboto" w:cs="Roboto" w:eastAsia="Roboto" w:hAnsi="Roboto"/>
          <w:color w:val="212121"/>
          <w:sz w:val="24"/>
          <w:szCs w:val="24"/>
          <w:rtl w:val="0"/>
        </w:rPr>
        <w:t xml:space="preserve"> (Replace "customer_name" with the desired customer name)</w:t>
      </w:r>
    </w:p>
    <w:p w:rsidR="00000000" w:rsidDel="00000000" w:rsidP="00000000" w:rsidRDefault="00000000" w:rsidRPr="00000000" w14:paraId="0000002B">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SUMIF to Calculate the Total Revenue Generated from Transactions in the North Region:</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=SUMIF(I2:I101, "North", H2:H101)</w:t>
      </w:r>
    </w:p>
    <w:p w:rsidR="00000000" w:rsidDel="00000000" w:rsidP="00000000" w:rsidRDefault="00000000" w:rsidRPr="00000000" w14:paraId="0000002D">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IFERROR to Handle Errors in a Formula Calculating Average Unit Price per Transaction:</w:t>
      </w:r>
    </w:p>
    <w:p w:rsidR="00000000" w:rsidDel="00000000" w:rsidP="00000000" w:rsidRDefault="00000000" w:rsidRPr="00000000" w14:paraId="0000002E">
      <w:pPr>
        <w:numPr>
          <w:ilvl w:val="1"/>
          <w:numId w:val="7"/>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=IFERROR(AVERAGE(F2:F101), "N/A")</w:t>
      </w:r>
    </w:p>
    <w:p w:rsidR="00000000" w:rsidDel="00000000" w:rsidP="00000000" w:rsidRDefault="00000000" w:rsidRPr="00000000" w14:paraId="0000002F">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These solutions should help you address each question using the provided dataset in Excel. If you need further clarification or assistance with any specific solution, feel free to ask!</w:t>
      </w:r>
    </w:p>
    <w:p w:rsidR="00000000" w:rsidDel="00000000" w:rsidP="00000000" w:rsidRDefault="00000000" w:rsidRPr="00000000" w14:paraId="00000030">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Certainly! Let's continue with the solutions for the remaining questions:</w:t>
      </w:r>
    </w:p>
    <w:p w:rsidR="00000000" w:rsidDel="00000000" w:rsidP="00000000" w:rsidRDefault="00000000" w:rsidRPr="00000000" w14:paraId="00000031">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e1alq9eijkna" w:id="4"/>
      <w:bookmarkEnd w:id="4"/>
      <w:r w:rsidDel="00000000" w:rsidR="00000000" w:rsidRPr="00000000">
        <w:rPr>
          <w:rFonts w:ascii="Roboto" w:cs="Roboto" w:eastAsia="Roboto" w:hAnsi="Roboto"/>
          <w:color w:val="212121"/>
          <w:sz w:val="30"/>
          <w:szCs w:val="30"/>
          <w:rtl w:val="0"/>
        </w:rPr>
        <w:t xml:space="preserve">Real-world Data Analyst Questions:</w:t>
      </w:r>
    </w:p>
    <w:p w:rsidR="00000000" w:rsidDel="00000000" w:rsidP="00000000" w:rsidRDefault="00000000" w:rsidRPr="00000000" w14:paraId="00000032">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esykjq8uugty" w:id="5"/>
      <w:bookmarkEnd w:id="5"/>
      <w:r w:rsidDel="00000000" w:rsidR="00000000" w:rsidRPr="00000000">
        <w:rPr>
          <w:rFonts w:ascii="Roboto" w:cs="Roboto" w:eastAsia="Roboto" w:hAnsi="Roboto"/>
          <w:color w:val="212121"/>
          <w:sz w:val="27"/>
          <w:szCs w:val="27"/>
          <w:rtl w:val="0"/>
        </w:rPr>
        <w:t xml:space="preserve">Sales Performance Analysis:</w:t>
      </w:r>
    </w:p>
    <w:p w:rsidR="00000000" w:rsidDel="00000000" w:rsidP="00000000" w:rsidRDefault="00000000" w:rsidRPr="00000000" w14:paraId="00000033">
      <w:pPr>
        <w:numPr>
          <w:ilvl w:val="0"/>
          <w:numId w:val="2"/>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Total Revenue Generated by the Store during the Observed Period:</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Solution: </w:t>
      </w:r>
      <w:r w:rsidDel="00000000" w:rsidR="00000000" w:rsidRPr="00000000">
        <w:rPr>
          <w:rFonts w:ascii="Roboto Mono" w:cs="Roboto Mono" w:eastAsia="Roboto Mono" w:hAnsi="Roboto Mono"/>
          <w:color w:val="212121"/>
          <w:rtl w:val="0"/>
        </w:rPr>
        <w:t xml:space="preserve">=SUM(G2:G101)</w:t>
      </w:r>
    </w:p>
    <w:p w:rsidR="00000000" w:rsidDel="00000000" w:rsidP="00000000" w:rsidRDefault="00000000" w:rsidRPr="00000000" w14:paraId="00000035">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Breakdown of Revenue by Product Category:</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a pivot table with Category as rows and sum of Total Amount as values.</w:t>
      </w:r>
    </w:p>
    <w:p w:rsidR="00000000" w:rsidDel="00000000" w:rsidP="00000000" w:rsidRDefault="00000000" w:rsidRPr="00000000" w14:paraId="00000037">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Revenue Trend Over Time (Monthly or Quarterly):</w:t>
      </w:r>
    </w:p>
    <w:p w:rsidR="00000000" w:rsidDel="00000000" w:rsidP="00000000" w:rsidRDefault="00000000" w:rsidRPr="00000000" w14:paraId="00000038">
      <w:pPr>
        <w:numPr>
          <w:ilvl w:val="1"/>
          <w:numId w:val="2"/>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Create a line chart or pivot chart with Date (formatted as month or quarter) on the x-axis and Total Revenue on the y-axis.</w:t>
      </w:r>
    </w:p>
    <w:p w:rsidR="00000000" w:rsidDel="00000000" w:rsidP="00000000" w:rsidRDefault="00000000" w:rsidRPr="00000000" w14:paraId="00000039">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jr1cm29uoz1s" w:id="6"/>
      <w:bookmarkEnd w:id="6"/>
      <w:r w:rsidDel="00000000" w:rsidR="00000000" w:rsidRPr="00000000">
        <w:rPr>
          <w:rFonts w:ascii="Roboto" w:cs="Roboto" w:eastAsia="Roboto" w:hAnsi="Roboto"/>
          <w:color w:val="212121"/>
          <w:sz w:val="27"/>
          <w:szCs w:val="27"/>
          <w:rtl w:val="0"/>
        </w:rPr>
        <w:t xml:space="preserve">Customer Insights:</w:t>
      </w:r>
    </w:p>
    <w:p w:rsidR="00000000" w:rsidDel="00000000" w:rsidP="00000000" w:rsidRDefault="00000000" w:rsidRPr="00000000" w14:paraId="0000003A">
      <w:pPr>
        <w:numPr>
          <w:ilvl w:val="0"/>
          <w:numId w:val="5"/>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Top 10 Customers Based on Total Spending:</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a pivot table with Customer Name as rows, sum of Total Amount as values, and sort the pivot table by Total Amount in descending order. Then, choose the top 10 customers.</w:t>
      </w:r>
    </w:p>
    <w:p w:rsidR="00000000" w:rsidDel="00000000" w:rsidP="00000000" w:rsidRDefault="00000000" w:rsidRPr="00000000" w14:paraId="0000003C">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Identifying Patterns or Trends in Customer Purchasing Behavior:</w:t>
      </w:r>
    </w:p>
    <w:p w:rsidR="00000000" w:rsidDel="00000000" w:rsidP="00000000" w:rsidRDefault="00000000" w:rsidRPr="00000000" w14:paraId="0000003D">
      <w:pPr>
        <w:numPr>
          <w:ilvl w:val="1"/>
          <w:numId w:val="5"/>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descriptive statistics, charts, or pivot tables to analyze customer purchasing behavior over time or by specific criteria.</w:t>
      </w:r>
    </w:p>
    <w:p w:rsidR="00000000" w:rsidDel="00000000" w:rsidP="00000000" w:rsidRDefault="00000000" w:rsidRPr="00000000" w14:paraId="0000003E">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Identification of Loyal Customers Who Frequently Make Purchases:</w:t>
      </w:r>
    </w:p>
    <w:p w:rsidR="00000000" w:rsidDel="00000000" w:rsidP="00000000" w:rsidRDefault="00000000" w:rsidRPr="00000000" w14:paraId="0000003F">
      <w:pPr>
        <w:numPr>
          <w:ilvl w:val="1"/>
          <w:numId w:val="5"/>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Define criteria for identifying loyal customers (e.g., repeat purchases within a certain period) and filter or segment the dataset accordingly.</w:t>
      </w:r>
    </w:p>
    <w:p w:rsidR="00000000" w:rsidDel="00000000" w:rsidP="00000000" w:rsidRDefault="00000000" w:rsidRPr="00000000" w14:paraId="00000040">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w2ipa0wot31s" w:id="7"/>
      <w:bookmarkEnd w:id="7"/>
      <w:r w:rsidDel="00000000" w:rsidR="00000000" w:rsidRPr="00000000">
        <w:rPr>
          <w:rFonts w:ascii="Roboto" w:cs="Roboto" w:eastAsia="Roboto" w:hAnsi="Roboto"/>
          <w:color w:val="212121"/>
          <w:sz w:val="27"/>
          <w:szCs w:val="27"/>
          <w:rtl w:val="0"/>
        </w:rPr>
        <w:t xml:space="preserve">Product Analysis:</w:t>
      </w:r>
    </w:p>
    <w:p w:rsidR="00000000" w:rsidDel="00000000" w:rsidP="00000000" w:rsidRDefault="00000000" w:rsidRPr="00000000" w14:paraId="00000041">
      <w:pPr>
        <w:numPr>
          <w:ilvl w:val="0"/>
          <w:numId w:val="1"/>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Best-selling Products:</w:t>
      </w:r>
    </w:p>
    <w:p w:rsidR="00000000" w:rsidDel="00000000" w:rsidP="00000000" w:rsidRDefault="00000000" w:rsidRPr="00000000" w14:paraId="00000042">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a pivot table with Product as rows and sum of Quantity or Total Amount as values, then sort by the appropriate metric.</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Products with Declining Sales Trends:</w:t>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Analyze the sales trend of each product over time and identify products with decreasing sales.</w:t>
      </w:r>
    </w:p>
    <w:p w:rsidR="00000000" w:rsidDel="00000000" w:rsidP="00000000" w:rsidRDefault="00000000" w:rsidRPr="00000000" w14:paraId="0000004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Analysis of the Profitability of Each Product:</w:t>
      </w:r>
    </w:p>
    <w:p w:rsidR="00000000" w:rsidDel="00000000" w:rsidP="00000000" w:rsidRDefault="00000000" w:rsidRPr="00000000" w14:paraId="00000046">
      <w:pPr>
        <w:numPr>
          <w:ilvl w:val="1"/>
          <w:numId w:val="1"/>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Calculate the profit margin for each product by subtracting the cost from the revenue and analyze the profitability of each product.</w:t>
      </w:r>
    </w:p>
    <w:p w:rsidR="00000000" w:rsidDel="00000000" w:rsidP="00000000" w:rsidRDefault="00000000" w:rsidRPr="00000000" w14:paraId="00000047">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1oxl8hu1bumr" w:id="8"/>
      <w:bookmarkEnd w:id="8"/>
      <w:r w:rsidDel="00000000" w:rsidR="00000000" w:rsidRPr="00000000">
        <w:rPr>
          <w:rFonts w:ascii="Roboto" w:cs="Roboto" w:eastAsia="Roboto" w:hAnsi="Roboto"/>
          <w:color w:val="212121"/>
          <w:sz w:val="27"/>
          <w:szCs w:val="27"/>
          <w:rtl w:val="0"/>
        </w:rPr>
        <w:t xml:space="preserve">Regional Analysis:</w:t>
      </w:r>
    </w:p>
    <w:p w:rsidR="00000000" w:rsidDel="00000000" w:rsidP="00000000" w:rsidRDefault="00000000" w:rsidRPr="00000000" w14:paraId="00000048">
      <w:pPr>
        <w:numPr>
          <w:ilvl w:val="0"/>
          <w:numId w:val="9"/>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Variation in Sales Performance Across Different Regions:</w:t>
      </w:r>
    </w:p>
    <w:p w:rsidR="00000000" w:rsidDel="00000000" w:rsidP="00000000" w:rsidRDefault="00000000" w:rsidRPr="00000000" w14:paraId="00000049">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pivot tables or charts to compare sales performance metrics (e.g., revenue, quantity sold) across different regions.</w:t>
      </w:r>
    </w:p>
    <w:p w:rsidR="00000000" w:rsidDel="00000000" w:rsidP="00000000" w:rsidRDefault="00000000" w:rsidRPr="00000000" w14:paraId="0000004A">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Regional Differences in Product Preferences:</w:t>
      </w:r>
    </w:p>
    <w:p w:rsidR="00000000" w:rsidDel="00000000" w:rsidP="00000000" w:rsidRDefault="00000000" w:rsidRPr="00000000" w14:paraId="0000004B">
      <w:pPr>
        <w:numPr>
          <w:ilvl w:val="1"/>
          <w:numId w:val="9"/>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Analyze sales data for each product category in different regions to identify regional preferences.</w:t>
      </w:r>
    </w:p>
    <w:p w:rsidR="00000000" w:rsidDel="00000000" w:rsidP="00000000" w:rsidRDefault="00000000" w:rsidRPr="00000000" w14:paraId="0000004C">
      <w:pPr>
        <w:numPr>
          <w:ilvl w:val="0"/>
          <w:numId w:val="9"/>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Identification of Opportunities for Expansion Based on Regional Performance:</w:t>
      </w:r>
    </w:p>
    <w:p w:rsidR="00000000" w:rsidDel="00000000" w:rsidP="00000000" w:rsidRDefault="00000000" w:rsidRPr="00000000" w14:paraId="0000004D">
      <w:pPr>
        <w:numPr>
          <w:ilvl w:val="1"/>
          <w:numId w:val="9"/>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Evaluate sales performance metrics and market trends in each region to identify potential opportunities for expansion.</w:t>
      </w:r>
    </w:p>
    <w:p w:rsidR="00000000" w:rsidDel="00000000" w:rsidP="00000000" w:rsidRDefault="00000000" w:rsidRPr="00000000" w14:paraId="0000004E">
      <w:pPr>
        <w:pStyle w:val="Heading3"/>
        <w:keepNext w:val="0"/>
        <w:keepLines w:val="0"/>
        <w:shd w:fill="ffffff" w:val="clear"/>
        <w:spacing w:after="140" w:before="140" w:lineRule="auto"/>
        <w:rPr>
          <w:rFonts w:ascii="Roboto" w:cs="Roboto" w:eastAsia="Roboto" w:hAnsi="Roboto"/>
          <w:color w:val="212121"/>
          <w:sz w:val="30"/>
          <w:szCs w:val="30"/>
        </w:rPr>
      </w:pPr>
      <w:bookmarkStart w:colFirst="0" w:colLast="0" w:name="_5u8kelq8g7oz" w:id="9"/>
      <w:bookmarkEnd w:id="9"/>
      <w:r w:rsidDel="00000000" w:rsidR="00000000" w:rsidRPr="00000000">
        <w:rPr>
          <w:rFonts w:ascii="Roboto" w:cs="Roboto" w:eastAsia="Roboto" w:hAnsi="Roboto"/>
          <w:color w:val="212121"/>
          <w:sz w:val="30"/>
          <w:szCs w:val="30"/>
          <w:rtl w:val="0"/>
        </w:rPr>
        <w:t xml:space="preserve">Inventory Management:</w:t>
      </w:r>
    </w:p>
    <w:p w:rsidR="00000000" w:rsidDel="00000000" w:rsidP="00000000" w:rsidRDefault="00000000" w:rsidRPr="00000000" w14:paraId="0000004F">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7fhjk33k8b1x" w:id="10"/>
      <w:bookmarkEnd w:id="10"/>
      <w:r w:rsidDel="00000000" w:rsidR="00000000" w:rsidRPr="00000000">
        <w:rPr>
          <w:rFonts w:ascii="Roboto" w:cs="Roboto" w:eastAsia="Roboto" w:hAnsi="Roboto"/>
          <w:color w:val="212121"/>
          <w:sz w:val="27"/>
          <w:szCs w:val="27"/>
          <w:rtl w:val="0"/>
        </w:rPr>
        <w:t xml:space="preserve">Correlation Between Product Availability and Sales:</w:t>
      </w:r>
    </w:p>
    <w:p w:rsidR="00000000" w:rsidDel="00000000" w:rsidP="00000000" w:rsidRDefault="00000000" w:rsidRPr="00000000" w14:paraId="00000050">
      <w:pPr>
        <w:numPr>
          <w:ilvl w:val="0"/>
          <w:numId w:val="3"/>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Correlation Analysis between Product Availability and Sales:</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Calculate correlation coefficients between product availability (e.g., inventory levels) and sales data to determine if there's a relationship.</w:t>
      </w:r>
    </w:p>
    <w:p w:rsidR="00000000" w:rsidDel="00000000" w:rsidP="00000000" w:rsidRDefault="00000000" w:rsidRPr="00000000" w14:paraId="00000052">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Identification of Products Frequently Going Out of Stock:</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Analyze inventory data to identify products with frequent stockouts or low inventory levels.</w:t>
      </w:r>
    </w:p>
    <w:p w:rsidR="00000000" w:rsidDel="00000000" w:rsidP="00000000" w:rsidRDefault="00000000" w:rsidRPr="00000000" w14:paraId="00000054">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Optimization of Inventory Management to Minimize Stockouts and Overstock Situations:</w:t>
      </w:r>
    </w:p>
    <w:p w:rsidR="00000000" w:rsidDel="00000000" w:rsidP="00000000" w:rsidRDefault="00000000" w:rsidRPr="00000000" w14:paraId="00000055">
      <w:pPr>
        <w:numPr>
          <w:ilvl w:val="1"/>
          <w:numId w:val="3"/>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Develop inventory management strategies such as reorder points, safety stock levels, and inventory forecasting to minimize stockouts and overstock situations.</w:t>
      </w:r>
    </w:p>
    <w:p w:rsidR="00000000" w:rsidDel="00000000" w:rsidP="00000000" w:rsidRDefault="00000000" w:rsidRPr="00000000" w14:paraId="00000056">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842qmvim8mz8" w:id="11"/>
      <w:bookmarkEnd w:id="11"/>
      <w:r w:rsidDel="00000000" w:rsidR="00000000" w:rsidRPr="00000000">
        <w:rPr>
          <w:rFonts w:ascii="Roboto" w:cs="Roboto" w:eastAsia="Roboto" w:hAnsi="Roboto"/>
          <w:color w:val="212121"/>
          <w:sz w:val="27"/>
          <w:szCs w:val="27"/>
          <w:rtl w:val="0"/>
        </w:rPr>
        <w:t xml:space="preserve">Customer Segmentation:</w:t>
      </w:r>
    </w:p>
    <w:p w:rsidR="00000000" w:rsidDel="00000000" w:rsidP="00000000" w:rsidRDefault="00000000" w:rsidRPr="00000000" w14:paraId="00000057">
      <w:pPr>
        <w:numPr>
          <w:ilvl w:val="0"/>
          <w:numId w:val="8"/>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Segmentation of Customers Based on Purchasing Behavior or Demographics:</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clustering algorithms or segmentation techniques to group customers based on purchasing behavior, demographics, or other criteria.</w:t>
      </w:r>
    </w:p>
    <w:p w:rsidR="00000000" w:rsidDel="00000000" w:rsidP="00000000" w:rsidRDefault="00000000" w:rsidRPr="00000000" w14:paraId="00000059">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Characteristics of High-Value Customers:</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Analyze spending patterns, frequency of purchases, and customer lifetime value to identify high-value customers.</w:t>
      </w:r>
    </w:p>
    <w:p w:rsidR="00000000" w:rsidDel="00000000" w:rsidP="00000000" w:rsidRDefault="00000000" w:rsidRPr="00000000" w14:paraId="0000005B">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Tailoring Marketing Strategies to Different Customer Segments:</w:t>
      </w:r>
    </w:p>
    <w:p w:rsidR="00000000" w:rsidDel="00000000" w:rsidP="00000000" w:rsidRDefault="00000000" w:rsidRPr="00000000" w14:paraId="0000005C">
      <w:pPr>
        <w:numPr>
          <w:ilvl w:val="1"/>
          <w:numId w:val="8"/>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Develop targeted marketing campaigns and promotions tailored to the preferences and behaviors of different customer segments.</w:t>
      </w:r>
    </w:p>
    <w:p w:rsidR="00000000" w:rsidDel="00000000" w:rsidP="00000000" w:rsidRDefault="00000000" w:rsidRPr="00000000" w14:paraId="0000005D">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vstb9lb5dd90" w:id="12"/>
      <w:bookmarkEnd w:id="12"/>
      <w:r w:rsidDel="00000000" w:rsidR="00000000" w:rsidRPr="00000000">
        <w:rPr>
          <w:rFonts w:ascii="Roboto" w:cs="Roboto" w:eastAsia="Roboto" w:hAnsi="Roboto"/>
          <w:color w:val="212121"/>
          <w:sz w:val="27"/>
          <w:szCs w:val="27"/>
          <w:rtl w:val="0"/>
        </w:rPr>
        <w:t xml:space="preserve">Forecasting and Predictive Analysis:</w:t>
      </w:r>
    </w:p>
    <w:p w:rsidR="00000000" w:rsidDel="00000000" w:rsidP="00000000" w:rsidRDefault="00000000" w:rsidRPr="00000000" w14:paraId="0000005E">
      <w:pPr>
        <w:numPr>
          <w:ilvl w:val="0"/>
          <w:numId w:val="4"/>
        </w:numPr>
        <w:shd w:fill="ffffff" w:val="clear"/>
        <w:spacing w:after="0" w:afterAutospacing="0" w:before="120" w:lineRule="auto"/>
        <w:ind w:left="720" w:hanging="360"/>
      </w:pPr>
      <w:r w:rsidDel="00000000" w:rsidR="00000000" w:rsidRPr="00000000">
        <w:rPr>
          <w:rFonts w:ascii="Roboto" w:cs="Roboto" w:eastAsia="Roboto" w:hAnsi="Roboto"/>
          <w:b w:val="1"/>
          <w:color w:val="212121"/>
          <w:sz w:val="24"/>
          <w:szCs w:val="24"/>
          <w:rtl w:val="0"/>
        </w:rPr>
        <w:t xml:space="preserve">Forecasting Future Sales Based on Historical Data:</w:t>
      </w:r>
    </w:p>
    <w:p w:rsidR="00000000" w:rsidDel="00000000" w:rsidP="00000000" w:rsidRDefault="00000000" w:rsidRPr="00000000" w14:paraId="0000005F">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Use time series forecasting models such as ARIMA, exponential smoothing, or machine learning algorithms to predict future sales based on historical data.</w:t>
      </w:r>
    </w:p>
    <w:p w:rsidR="00000000" w:rsidDel="00000000" w:rsidP="00000000" w:rsidRDefault="00000000" w:rsidRPr="00000000" w14:paraId="00000060">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Accounting for Seasonal Trends in Sales Forecasts:</w:t>
      </w:r>
    </w:p>
    <w:p w:rsidR="00000000" w:rsidDel="00000000" w:rsidP="00000000" w:rsidRDefault="00000000" w:rsidRPr="00000000" w14:paraId="00000061">
      <w:pPr>
        <w:numPr>
          <w:ilvl w:val="1"/>
          <w:numId w:val="4"/>
        </w:numPr>
        <w:spacing w:after="0" w:afterAutospacing="0" w:before="0" w:beforeAutospacing="0" w:lineRule="auto"/>
        <w:ind w:left="1440" w:hanging="360"/>
      </w:pPr>
      <w:r w:rsidDel="00000000" w:rsidR="00000000" w:rsidRPr="00000000">
        <w:rPr>
          <w:rFonts w:ascii="Roboto" w:cs="Roboto" w:eastAsia="Roboto" w:hAnsi="Roboto"/>
          <w:color w:val="212121"/>
          <w:sz w:val="24"/>
          <w:szCs w:val="24"/>
          <w:rtl w:val="0"/>
        </w:rPr>
        <w:t xml:space="preserve">Incorporate seasonal decomposition techniques or seasonal adjustment factors into sales forecasting models to account for seasonal trends.</w:t>
      </w:r>
    </w:p>
    <w:p w:rsidR="00000000" w:rsidDel="00000000" w:rsidP="00000000" w:rsidRDefault="00000000" w:rsidRPr="00000000" w14:paraId="00000062">
      <w:pPr>
        <w:numPr>
          <w:ilvl w:val="0"/>
          <w:numId w:val="4"/>
        </w:numPr>
        <w:shd w:fill="ffffff" w:val="clear"/>
        <w:spacing w:after="0" w:afterAutospacing="0" w:before="0" w:beforeAutospacing="0" w:lineRule="auto"/>
        <w:ind w:left="720" w:hanging="360"/>
      </w:pPr>
      <w:r w:rsidDel="00000000" w:rsidR="00000000" w:rsidRPr="00000000">
        <w:rPr>
          <w:rFonts w:ascii="Roboto" w:cs="Roboto" w:eastAsia="Roboto" w:hAnsi="Roboto"/>
          <w:b w:val="1"/>
          <w:color w:val="212121"/>
          <w:sz w:val="24"/>
          <w:szCs w:val="24"/>
          <w:rtl w:val="0"/>
        </w:rPr>
        <w:t xml:space="preserve">Evaluation of Sales Forecast Accuracy and Improvement Strategies:</w:t>
      </w:r>
    </w:p>
    <w:p w:rsidR="00000000" w:rsidDel="00000000" w:rsidP="00000000" w:rsidRDefault="00000000" w:rsidRPr="00000000" w14:paraId="00000063">
      <w:pPr>
        <w:numPr>
          <w:ilvl w:val="1"/>
          <w:numId w:val="4"/>
        </w:numPr>
        <w:spacing w:after="340" w:before="0" w:beforeAutospacing="0" w:lineRule="auto"/>
        <w:ind w:left="1440" w:hanging="360"/>
      </w:pPr>
      <w:r w:rsidDel="00000000" w:rsidR="00000000" w:rsidRPr="00000000">
        <w:rPr>
          <w:rFonts w:ascii="Roboto" w:cs="Roboto" w:eastAsia="Roboto" w:hAnsi="Roboto"/>
          <w:color w:val="212121"/>
          <w:sz w:val="24"/>
          <w:szCs w:val="24"/>
          <w:rtl w:val="0"/>
        </w:rPr>
        <w:t xml:space="preserve">Compare forecasted sales to actual sales data and use performance metrics (e.g., MAPE, RMSE) to evaluate forecast accuracy. Implement improvement strategies such as model refinement or data enrichment to enhance forecast accuracy.</w:t>
      </w:r>
    </w:p>
    <w:p w:rsidR="00000000" w:rsidDel="00000000" w:rsidP="00000000" w:rsidRDefault="00000000" w:rsidRPr="00000000" w14:paraId="00000064">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These solutions should help address each question comprehensively, covering various aspects of data analysis, visualization, and interpretation. If you need further clarification or assistance with any specific solution, feel free to ask!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rFonts w:ascii="Roboto" w:cs="Roboto" w:eastAsia="Roboto" w:hAnsi="Roboto"/>
        <w:color w:val="21212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