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Excel Practice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What function is used to sum a range of cells in Excel?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AVG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MAX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c) SUM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d) MIN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Which symbol is used to denote absolute cell reference in Excel formulas?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$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%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c) @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d) &amp;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Which Excel feature allows you to visually represent data using charts and graphs?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PivotTables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Conditional Formatting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c) Sparklines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d) Data Validation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does the function COUNTA() do in Excel?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Counts the number of cells in a range that are not empty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Counts the number of cells in a range that contain numeric values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c) Counts the number of cells in a range that contain text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d) Counts the number of cells in a range that meet a specific condition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Which of the following is not a valid Excel data type?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Number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Text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c) Date/Time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d) Image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What is the keyboard shortcut to open the "Format Cells" dialog box in Excel?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Ctrl + F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Alt + F4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c) Ctrl + 1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d) Shift + F10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Which function is used to find the largest value in a range in Excel?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MAX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MIN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c) LARGE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d) MAXIMUM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Which Excel feature is used to automate frequently performed tasks by recording a series of actions?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a) Solver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b) Scenario Manager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c) Macro Recorder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d) Goal Seek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