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ADC" w:rsidRPr="00A71ADC" w:rsidRDefault="00A71ADC" w:rsidP="00A71ADC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71ADC">
        <w:rPr>
          <w:rFonts w:ascii="Arial" w:eastAsia="Times New Roman" w:hAnsi="Arial" w:cs="Arial"/>
          <w:color w:val="212121"/>
          <w:sz w:val="30"/>
          <w:szCs w:val="30"/>
        </w:rPr>
        <w:t>Type I and Type II Errors in Hypothesis Testing</w:t>
      </w:r>
    </w:p>
    <w:p w:rsidR="00A71ADC" w:rsidRPr="00A71ADC" w:rsidRDefault="00A71ADC" w:rsidP="00A71AD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color w:val="212121"/>
          <w:sz w:val="24"/>
          <w:szCs w:val="24"/>
        </w:rPr>
        <w:t>When conducting hypothesis tests, we need to be aware of potential errors in our conclusions. These errors are categorized into two types: Type I and Type II errors.</w:t>
      </w:r>
    </w:p>
    <w:p w:rsidR="00A71ADC" w:rsidRPr="00A71ADC" w:rsidRDefault="00A71ADC" w:rsidP="00A71ADC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1ADC">
        <w:rPr>
          <w:rFonts w:ascii="Arial" w:eastAsia="Times New Roman" w:hAnsi="Arial" w:cs="Arial"/>
          <w:color w:val="212121"/>
          <w:sz w:val="27"/>
          <w:szCs w:val="27"/>
        </w:rPr>
        <w:t>1. </w:t>
      </w:r>
      <w:r w:rsidRPr="00A71ADC">
        <w:rPr>
          <w:rFonts w:ascii="Arial" w:eastAsia="Times New Roman" w:hAnsi="Arial" w:cs="Arial"/>
          <w:b/>
          <w:bCs/>
          <w:color w:val="212121"/>
          <w:sz w:val="27"/>
          <w:szCs w:val="27"/>
        </w:rPr>
        <w:t>Type I Error (False Positive)</w:t>
      </w:r>
    </w:p>
    <w:p w:rsidR="00A71ADC" w:rsidRPr="00A71ADC" w:rsidRDefault="00A71ADC" w:rsidP="00A71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71ADC">
        <w:rPr>
          <w:rFonts w:ascii="Arial" w:eastAsia="Times New Roman" w:hAnsi="Arial" w:cs="Arial"/>
          <w:color w:val="212121"/>
          <w:sz w:val="24"/>
          <w:szCs w:val="24"/>
        </w:rPr>
        <w:t>: A Type I error occurs when the null hypothesis ((H_0)) is true, but we incorrectly reject it.</w:t>
      </w:r>
    </w:p>
    <w:p w:rsidR="00A71ADC" w:rsidRPr="00A71ADC" w:rsidRDefault="00A71ADC" w:rsidP="00A71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Significance Level ((\alpha))</w:t>
      </w:r>
      <w:r w:rsidRPr="00A71ADC">
        <w:rPr>
          <w:rFonts w:ascii="Arial" w:eastAsia="Times New Roman" w:hAnsi="Arial" w:cs="Arial"/>
          <w:color w:val="212121"/>
          <w:sz w:val="24"/>
          <w:szCs w:val="24"/>
        </w:rPr>
        <w:t>: The probability of making a Type I error is denoted by (\alpha), which is the significance level of the test. Common values for (\alpha) are 0.05, 0.01, or 0.10.</w:t>
      </w:r>
    </w:p>
    <w:p w:rsidR="00A71ADC" w:rsidRPr="00A71ADC" w:rsidRDefault="00A71ADC" w:rsidP="00A71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Consequence</w:t>
      </w:r>
      <w:r w:rsidRPr="00A71ADC">
        <w:rPr>
          <w:rFonts w:ascii="Arial" w:eastAsia="Times New Roman" w:hAnsi="Arial" w:cs="Arial"/>
          <w:color w:val="212121"/>
          <w:sz w:val="24"/>
          <w:szCs w:val="24"/>
        </w:rPr>
        <w:t>: It means that we detect an effect or difference when there is none. In practical terms, this could lead to unnecessary changes or interventions.</w:t>
      </w:r>
    </w:p>
    <w:p w:rsidR="00A71ADC" w:rsidRPr="00A71ADC" w:rsidRDefault="00A71ADC" w:rsidP="00A71AD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A71ADC">
        <w:rPr>
          <w:rFonts w:ascii="Arial" w:eastAsia="Times New Roman" w:hAnsi="Arial" w:cs="Arial"/>
          <w:color w:val="212121"/>
          <w:sz w:val="24"/>
          <w:szCs w:val="24"/>
        </w:rPr>
        <w:t>: A pharmaceutical company tests a new drug. The null hypothesis is that the drug has no effect. If a Type I error occurs, the company would conclude that the drug is effective when it actually is not, leading to potential regulatory approval and market release of an ineffective drug.</w:t>
      </w:r>
    </w:p>
    <w:p w:rsidR="00A71ADC" w:rsidRPr="00A71ADC" w:rsidRDefault="00A71ADC" w:rsidP="00A71ADC">
      <w:pPr>
        <w:shd w:val="clear" w:color="auto" w:fill="FFFFFF"/>
        <w:spacing w:before="120" w:after="120" w:line="240" w:lineRule="auto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A71ADC">
        <w:rPr>
          <w:rFonts w:ascii="Arial" w:eastAsia="Times New Roman" w:hAnsi="Arial" w:cs="Arial"/>
          <w:color w:val="212121"/>
          <w:sz w:val="27"/>
          <w:szCs w:val="27"/>
        </w:rPr>
        <w:t>2. </w:t>
      </w:r>
      <w:r w:rsidRPr="00A71ADC">
        <w:rPr>
          <w:rFonts w:ascii="Arial" w:eastAsia="Times New Roman" w:hAnsi="Arial" w:cs="Arial"/>
          <w:b/>
          <w:bCs/>
          <w:color w:val="212121"/>
          <w:sz w:val="27"/>
          <w:szCs w:val="27"/>
        </w:rPr>
        <w:t>Type II Error (False Negative)</w:t>
      </w:r>
    </w:p>
    <w:p w:rsidR="00A71ADC" w:rsidRPr="00A71ADC" w:rsidRDefault="00A71ADC" w:rsidP="00A71A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71ADC">
        <w:rPr>
          <w:rFonts w:ascii="Arial" w:eastAsia="Times New Roman" w:hAnsi="Arial" w:cs="Arial"/>
          <w:color w:val="212121"/>
          <w:sz w:val="24"/>
          <w:szCs w:val="24"/>
        </w:rPr>
        <w:t>: A Type II error occurs when the null hypothesis ((H_0)) is false, but we fail to reject it.</w:t>
      </w:r>
    </w:p>
    <w:p w:rsidR="00A71ADC" w:rsidRPr="00A71ADC" w:rsidRDefault="00A71ADC" w:rsidP="00A71A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Power of the Test (1 - (\beta))</w:t>
      </w:r>
      <w:r w:rsidRPr="00A71ADC">
        <w:rPr>
          <w:rFonts w:ascii="Arial" w:eastAsia="Times New Roman" w:hAnsi="Arial" w:cs="Arial"/>
          <w:color w:val="212121"/>
          <w:sz w:val="24"/>
          <w:szCs w:val="24"/>
        </w:rPr>
        <w:t>: The probability of making a Type II error is denoted by (\beta). The power of the test, which is the probability of correctly rejecting a false null hypothesis, is (1 - \beta).</w:t>
      </w:r>
    </w:p>
    <w:p w:rsidR="00A71ADC" w:rsidRPr="00A71ADC" w:rsidRDefault="00A71ADC" w:rsidP="00A71A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Consequence</w:t>
      </w:r>
      <w:r w:rsidRPr="00A71ADC">
        <w:rPr>
          <w:rFonts w:ascii="Arial" w:eastAsia="Times New Roman" w:hAnsi="Arial" w:cs="Arial"/>
          <w:color w:val="212121"/>
          <w:sz w:val="24"/>
          <w:szCs w:val="24"/>
        </w:rPr>
        <w:t>: It means that we fail to detect an effect or difference when one actually exists. This could result in missed opportunities for beneficial changes or interventions.</w:t>
      </w:r>
    </w:p>
    <w:p w:rsidR="00A71ADC" w:rsidRPr="00A71ADC" w:rsidRDefault="00A71ADC" w:rsidP="00A71AD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A71ADC">
        <w:rPr>
          <w:rFonts w:ascii="Arial" w:eastAsia="Times New Roman" w:hAnsi="Arial" w:cs="Arial"/>
          <w:color w:val="212121"/>
          <w:sz w:val="24"/>
          <w:szCs w:val="24"/>
        </w:rPr>
        <w:t>: An e-commerce company tests a new website design to see if it improves user engagement. The null hypothesis is that the new design has no effect. If a Type II error occurs, the company would conclude that the new design is not effective when it actually is, potentially missing out on a valuable improvement.</w:t>
      </w:r>
    </w:p>
    <w:p w:rsidR="00A71ADC" w:rsidRPr="00A71ADC" w:rsidRDefault="00A71ADC" w:rsidP="00A71ADC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71ADC">
        <w:rPr>
          <w:rFonts w:ascii="Arial" w:eastAsia="Times New Roman" w:hAnsi="Arial" w:cs="Arial"/>
          <w:color w:val="212121"/>
          <w:sz w:val="30"/>
          <w:szCs w:val="30"/>
        </w:rPr>
        <w:t>Balancing Type I and Type II Errors</w:t>
      </w:r>
    </w:p>
    <w:p w:rsidR="00A71ADC" w:rsidRPr="00A71ADC" w:rsidRDefault="00A71ADC" w:rsidP="00A71A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Significance Level ((\alpha))</w:t>
      </w:r>
      <w:r w:rsidRPr="00A71ADC">
        <w:rPr>
          <w:rFonts w:ascii="Arial" w:eastAsia="Times New Roman" w:hAnsi="Arial" w:cs="Arial"/>
          <w:color w:val="212121"/>
          <w:sz w:val="24"/>
          <w:szCs w:val="24"/>
        </w:rPr>
        <w:t>: Lowering (\alpha) reduces the risk of a Type I error but increases the risk of a Type II error. Conversely, increasing (\alpha) reduces the risk of a Type II error but increases the risk of a Type I error.</w:t>
      </w:r>
    </w:p>
    <w:p w:rsidR="00A71ADC" w:rsidRPr="00A71ADC" w:rsidRDefault="00A71ADC" w:rsidP="00A71A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Sample Size</w:t>
      </w:r>
      <w:r w:rsidRPr="00A71ADC">
        <w:rPr>
          <w:rFonts w:ascii="Arial" w:eastAsia="Times New Roman" w:hAnsi="Arial" w:cs="Arial"/>
          <w:color w:val="212121"/>
          <w:sz w:val="24"/>
          <w:szCs w:val="24"/>
        </w:rPr>
        <w:t>: Increasing the sample size can help reduce both Type I and Type II errors by providing more data for a more accurate estimate of the population parameters.</w:t>
      </w:r>
    </w:p>
    <w:p w:rsidR="00A71ADC" w:rsidRPr="00A71ADC" w:rsidRDefault="00A71ADC" w:rsidP="00A71ADC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71ADC">
        <w:rPr>
          <w:rFonts w:ascii="Arial" w:eastAsia="Times New Roman" w:hAnsi="Arial" w:cs="Arial"/>
          <w:color w:val="212121"/>
          <w:sz w:val="30"/>
          <w:szCs w:val="30"/>
        </w:rPr>
        <w:t>Summary</w:t>
      </w:r>
    </w:p>
    <w:p w:rsidR="00A71ADC" w:rsidRPr="00A71ADC" w:rsidRDefault="00A71ADC" w:rsidP="00A71ADC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Type I Error (False Positive)</w:t>
      </w:r>
      <w:r w:rsidRPr="00A71ADC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71ADC" w:rsidRPr="00A71ADC" w:rsidRDefault="00A71ADC" w:rsidP="00A71A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color w:val="212121"/>
          <w:sz w:val="24"/>
          <w:szCs w:val="24"/>
        </w:rPr>
        <w:lastRenderedPageBreak/>
        <w:t>Rejecting a true null hypothesis.</w:t>
      </w:r>
    </w:p>
    <w:p w:rsidR="00A71ADC" w:rsidRPr="00A71ADC" w:rsidRDefault="00A71ADC" w:rsidP="00A71A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color w:val="212121"/>
          <w:sz w:val="24"/>
          <w:szCs w:val="24"/>
        </w:rPr>
        <w:t>Probability: (\alpha) (significance level).</w:t>
      </w:r>
    </w:p>
    <w:p w:rsidR="00A71ADC" w:rsidRPr="00A71ADC" w:rsidRDefault="00A71ADC" w:rsidP="00A71A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color w:val="212121"/>
          <w:sz w:val="24"/>
          <w:szCs w:val="24"/>
        </w:rPr>
        <w:t>Consequence: Detecting an effect when there is none.</w:t>
      </w:r>
    </w:p>
    <w:p w:rsidR="00A71ADC" w:rsidRPr="00A71ADC" w:rsidRDefault="00A71ADC" w:rsidP="00A71A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color w:val="212121"/>
          <w:sz w:val="24"/>
          <w:szCs w:val="24"/>
        </w:rPr>
        <w:t>Example: Approving an ineffective drug.</w:t>
      </w:r>
    </w:p>
    <w:p w:rsidR="00A71ADC" w:rsidRPr="00A71ADC" w:rsidRDefault="00A71ADC" w:rsidP="00A71ADC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Type II Error (False Negative)</w:t>
      </w:r>
      <w:r w:rsidRPr="00A71ADC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71ADC" w:rsidRPr="00A71ADC" w:rsidRDefault="00A71ADC" w:rsidP="00A71A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color w:val="212121"/>
          <w:sz w:val="24"/>
          <w:szCs w:val="24"/>
        </w:rPr>
        <w:t>Failing to reject a false null hypothesis.</w:t>
      </w:r>
    </w:p>
    <w:p w:rsidR="00A71ADC" w:rsidRPr="00A71ADC" w:rsidRDefault="00A71ADC" w:rsidP="00A71A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color w:val="212121"/>
          <w:sz w:val="24"/>
          <w:szCs w:val="24"/>
        </w:rPr>
        <w:t>Probability: (\beta).</w:t>
      </w:r>
    </w:p>
    <w:p w:rsidR="00A71ADC" w:rsidRPr="00A71ADC" w:rsidRDefault="00A71ADC" w:rsidP="00A71A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color w:val="212121"/>
          <w:sz w:val="24"/>
          <w:szCs w:val="24"/>
        </w:rPr>
        <w:t>Consequence: Missing a true effect.</w:t>
      </w:r>
    </w:p>
    <w:p w:rsidR="00A71ADC" w:rsidRPr="00A71ADC" w:rsidRDefault="00A71ADC" w:rsidP="00A71A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color w:val="212121"/>
          <w:sz w:val="24"/>
          <w:szCs w:val="24"/>
        </w:rPr>
        <w:t>Example: Missing out on a beneficial website redesign.</w:t>
      </w:r>
    </w:p>
    <w:p w:rsidR="00A71ADC" w:rsidRPr="00A71ADC" w:rsidRDefault="00A71ADC" w:rsidP="00A71ADC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71ADC">
        <w:rPr>
          <w:rFonts w:ascii="Arial" w:eastAsia="Times New Roman" w:hAnsi="Arial" w:cs="Arial"/>
          <w:color w:val="212121"/>
          <w:sz w:val="30"/>
          <w:szCs w:val="30"/>
        </w:rPr>
        <w:t>Example in Data Science</w:t>
      </w:r>
    </w:p>
    <w:p w:rsidR="00A71ADC" w:rsidRPr="00A71ADC" w:rsidRDefault="00A71ADC" w:rsidP="00A71AD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Scenario</w:t>
      </w:r>
      <w:r w:rsidRPr="00A71ADC">
        <w:rPr>
          <w:rFonts w:ascii="Arial" w:eastAsia="Times New Roman" w:hAnsi="Arial" w:cs="Arial"/>
          <w:color w:val="212121"/>
          <w:sz w:val="24"/>
          <w:szCs w:val="24"/>
        </w:rPr>
        <w:t>: A tech company tests whether a new feature improves user engagement.</w:t>
      </w:r>
    </w:p>
    <w:p w:rsidR="00A71ADC" w:rsidRPr="00A71ADC" w:rsidRDefault="00A71ADC" w:rsidP="00A71A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Null Hypothesis ((H_0))</w:t>
      </w:r>
      <w:r w:rsidRPr="00A71ADC">
        <w:rPr>
          <w:rFonts w:ascii="Arial" w:eastAsia="Times New Roman" w:hAnsi="Arial" w:cs="Arial"/>
          <w:color w:val="212121"/>
          <w:sz w:val="24"/>
          <w:szCs w:val="24"/>
        </w:rPr>
        <w:t>: The new feature does not improve user engagement.</w:t>
      </w:r>
    </w:p>
    <w:p w:rsidR="00A71ADC" w:rsidRPr="00A71ADC" w:rsidRDefault="00A71ADC" w:rsidP="00A71A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Alternative Hypothesis ((</w:t>
      </w:r>
      <w:proofErr w:type="spellStart"/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H_a</w:t>
      </w:r>
      <w:proofErr w:type="spellEnd"/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))</w:t>
      </w:r>
      <w:r w:rsidRPr="00A71ADC">
        <w:rPr>
          <w:rFonts w:ascii="Arial" w:eastAsia="Times New Roman" w:hAnsi="Arial" w:cs="Arial"/>
          <w:color w:val="212121"/>
          <w:sz w:val="24"/>
          <w:szCs w:val="24"/>
        </w:rPr>
        <w:t>: The new feature improves user engagement.</w:t>
      </w:r>
    </w:p>
    <w:p w:rsidR="00A71ADC" w:rsidRPr="00A71ADC" w:rsidRDefault="00A71ADC" w:rsidP="00A71AD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Type </w:t>
      </w:r>
      <w:proofErr w:type="gramStart"/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I</w:t>
      </w:r>
      <w:proofErr w:type="gramEnd"/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Error</w:t>
      </w:r>
      <w:r w:rsidRPr="00A71ADC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71ADC" w:rsidRPr="00A71ADC" w:rsidRDefault="00A71ADC" w:rsidP="00A71A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color w:val="212121"/>
          <w:sz w:val="24"/>
          <w:szCs w:val="24"/>
        </w:rPr>
        <w:t>Occurs if the company concludes that the feature improves engagement (rejects (H_0)) when it actually does not.</w:t>
      </w:r>
    </w:p>
    <w:p w:rsidR="00A71ADC" w:rsidRPr="00A71ADC" w:rsidRDefault="00A71ADC" w:rsidP="00A71A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color w:val="212121"/>
          <w:sz w:val="24"/>
          <w:szCs w:val="24"/>
        </w:rPr>
        <w:t xml:space="preserve">Consequence: The </w:t>
      </w:r>
      <w:proofErr w:type="gramStart"/>
      <w:r w:rsidRPr="00A71ADC">
        <w:rPr>
          <w:rFonts w:ascii="Arial" w:eastAsia="Times New Roman" w:hAnsi="Arial" w:cs="Arial"/>
          <w:color w:val="212121"/>
          <w:sz w:val="24"/>
          <w:szCs w:val="24"/>
        </w:rPr>
        <w:t>company</w:t>
      </w:r>
      <w:proofErr w:type="gramEnd"/>
      <w:r w:rsidRPr="00A71ADC">
        <w:rPr>
          <w:rFonts w:ascii="Arial" w:eastAsia="Times New Roman" w:hAnsi="Arial" w:cs="Arial"/>
          <w:color w:val="212121"/>
          <w:sz w:val="24"/>
          <w:szCs w:val="24"/>
        </w:rPr>
        <w:t xml:space="preserve"> invests in rolling out a feature that does not actually improve engagement.</w:t>
      </w:r>
    </w:p>
    <w:p w:rsidR="00A71ADC" w:rsidRPr="00A71ADC" w:rsidRDefault="00A71ADC" w:rsidP="00A71AD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b/>
          <w:bCs/>
          <w:color w:val="212121"/>
          <w:sz w:val="24"/>
          <w:szCs w:val="24"/>
        </w:rPr>
        <w:t>Type II Error</w:t>
      </w:r>
      <w:r w:rsidRPr="00A71ADC">
        <w:rPr>
          <w:rFonts w:ascii="Arial" w:eastAsia="Times New Roman" w:hAnsi="Arial" w:cs="Arial"/>
          <w:color w:val="212121"/>
          <w:sz w:val="24"/>
          <w:szCs w:val="24"/>
        </w:rPr>
        <w:t>:</w:t>
      </w:r>
    </w:p>
    <w:p w:rsidR="00A71ADC" w:rsidRPr="00A71ADC" w:rsidRDefault="00A71ADC" w:rsidP="00A71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color w:val="212121"/>
          <w:sz w:val="24"/>
          <w:szCs w:val="24"/>
        </w:rPr>
        <w:t>Occurs if the company concludes that the feature does not improve engagement (fails to reject (H_0)) when it actually does.</w:t>
      </w:r>
    </w:p>
    <w:p w:rsidR="00A71ADC" w:rsidRPr="00A71ADC" w:rsidRDefault="00A71ADC" w:rsidP="00A71A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color w:val="212121"/>
          <w:sz w:val="24"/>
          <w:szCs w:val="24"/>
        </w:rPr>
        <w:t xml:space="preserve">Consequence: The </w:t>
      </w:r>
      <w:proofErr w:type="gramStart"/>
      <w:r w:rsidRPr="00A71ADC">
        <w:rPr>
          <w:rFonts w:ascii="Arial" w:eastAsia="Times New Roman" w:hAnsi="Arial" w:cs="Arial"/>
          <w:color w:val="212121"/>
          <w:sz w:val="24"/>
          <w:szCs w:val="24"/>
        </w:rPr>
        <w:t>company</w:t>
      </w:r>
      <w:proofErr w:type="gramEnd"/>
      <w:r w:rsidRPr="00A71ADC">
        <w:rPr>
          <w:rFonts w:ascii="Arial" w:eastAsia="Times New Roman" w:hAnsi="Arial" w:cs="Arial"/>
          <w:color w:val="212121"/>
          <w:sz w:val="24"/>
          <w:szCs w:val="24"/>
        </w:rPr>
        <w:t xml:space="preserve"> misses out on a feature that could have improved user engagement.</w:t>
      </w:r>
    </w:p>
    <w:p w:rsidR="00A71ADC" w:rsidRPr="00A71ADC" w:rsidRDefault="00A71ADC" w:rsidP="00A71AD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71ADC">
        <w:rPr>
          <w:rFonts w:ascii="Arial" w:eastAsia="Times New Roman" w:hAnsi="Arial" w:cs="Arial"/>
          <w:color w:val="212121"/>
          <w:sz w:val="24"/>
          <w:szCs w:val="24"/>
        </w:rPr>
        <w:t>Understanding and managing Type I and Type II errors is crucial in hypothesis testing to ensure valid and reliable conclusions are drawn from data analyses.</w:t>
      </w:r>
    </w:p>
    <w:p w:rsidR="00790371" w:rsidRDefault="00790371">
      <w:bookmarkStart w:id="0" w:name="_GoBack"/>
      <w:bookmarkEnd w:id="0"/>
    </w:p>
    <w:sectPr w:rsidR="00790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024A"/>
    <w:multiLevelType w:val="multilevel"/>
    <w:tmpl w:val="1DB6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D2AC9"/>
    <w:multiLevelType w:val="multilevel"/>
    <w:tmpl w:val="154A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93C0F"/>
    <w:multiLevelType w:val="multilevel"/>
    <w:tmpl w:val="8916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F26DA"/>
    <w:multiLevelType w:val="multilevel"/>
    <w:tmpl w:val="64D6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747D6"/>
    <w:multiLevelType w:val="multilevel"/>
    <w:tmpl w:val="402C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1037A"/>
    <w:multiLevelType w:val="multilevel"/>
    <w:tmpl w:val="0B1E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67A87"/>
    <w:multiLevelType w:val="multilevel"/>
    <w:tmpl w:val="A7F0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DC"/>
    <w:rsid w:val="00790371"/>
    <w:rsid w:val="00A7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A6906-5C7B-4826-BBFF-77D8FD12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1A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1A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1A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1A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0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2024-07-11T09:45:00Z</dcterms:created>
  <dcterms:modified xsi:type="dcterms:W3CDTF">2024-07-11T09:45:00Z</dcterms:modified>
</cp:coreProperties>
</file>