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81811" w14:textId="77777777" w:rsidR="008B0145" w:rsidRDefault="00000000">
      <w:pPr>
        <w:shd w:val="clear" w:color="auto" w:fill="1F4E79"/>
        <w:spacing w:before="480" w:after="120"/>
        <w:jc w:val="center"/>
      </w:pPr>
      <w:r>
        <w:rPr>
          <w:b/>
          <w:bCs/>
          <w:color w:val="FFFFFF"/>
          <w:sz w:val="52"/>
          <w:szCs w:val="52"/>
        </w:rPr>
        <w:t>USER STORIES</w:t>
      </w:r>
    </w:p>
    <w:p w14:paraId="019044D5" w14:textId="77777777" w:rsidR="008B0145" w:rsidRDefault="00000000">
      <w:pPr>
        <w:shd w:val="clear" w:color="auto" w:fill="2E75B6"/>
        <w:jc w:val="center"/>
      </w:pPr>
      <w:r>
        <w:rPr>
          <w:b/>
          <w:bCs/>
          <w:color w:val="FFFFFF"/>
          <w:sz w:val="36"/>
          <w:szCs w:val="36"/>
        </w:rPr>
        <w:t>Citizen Self-Service Portal</w:t>
      </w:r>
    </w:p>
    <w:p w14:paraId="16AD4E36" w14:textId="77777777" w:rsidR="008B0145" w:rsidRDefault="008B0145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B0145" w14:paraId="7409C1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3541" w14:textId="77777777" w:rsidR="008B0145" w:rsidRDefault="00000000">
            <w:r>
              <w:rPr>
                <w:b/>
                <w:bCs/>
                <w:color w:val="1F4E79"/>
              </w:rPr>
              <w:t>Project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B01A" w14:textId="77777777" w:rsidR="008B0145" w:rsidRDefault="00000000">
            <w:r>
              <w:t>Citizen Self-Service Portal</w:t>
            </w:r>
          </w:p>
        </w:tc>
      </w:tr>
      <w:tr w:rsidR="008B0145" w14:paraId="2769BE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F65DE" w14:textId="77777777" w:rsidR="008B0145" w:rsidRDefault="00000000">
            <w:r>
              <w:rPr>
                <w:b/>
                <w:bCs/>
                <w:color w:val="1F4E79"/>
              </w:rPr>
              <w:t>Author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D0B0" w14:textId="77777777" w:rsidR="008B0145" w:rsidRDefault="00000000">
            <w:proofErr w:type="spellStart"/>
            <w:r>
              <w:t>Shahil</w:t>
            </w:r>
            <w:proofErr w:type="spellEnd"/>
            <w:r>
              <w:t xml:space="preserve"> Ameen — Business Analyst</w:t>
            </w:r>
          </w:p>
        </w:tc>
      </w:tr>
      <w:tr w:rsidR="008B0145" w14:paraId="65C294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063C" w14:textId="77777777" w:rsidR="008B0145" w:rsidRDefault="00000000">
            <w:r>
              <w:rPr>
                <w:b/>
                <w:bCs/>
                <w:color w:val="1F4E79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DDEC" w14:textId="77777777" w:rsidR="008B0145" w:rsidRDefault="00000000">
            <w:r>
              <w:t>1.0 — Final</w:t>
            </w:r>
          </w:p>
        </w:tc>
      </w:tr>
      <w:tr w:rsidR="008B0145" w14:paraId="0E949C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516CD" w14:textId="77777777" w:rsidR="008B0145" w:rsidRDefault="00000000">
            <w:r>
              <w:rPr>
                <w:b/>
                <w:bCs/>
                <w:color w:val="1F4E79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A451" w14:textId="77777777" w:rsidR="008B0145" w:rsidRDefault="00000000">
            <w:r>
              <w:t>June 2025</w:t>
            </w:r>
          </w:p>
        </w:tc>
      </w:tr>
      <w:tr w:rsidR="008B0145" w14:paraId="7D22E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95C7E" w14:textId="77777777" w:rsidR="008B0145" w:rsidRDefault="00000000">
            <w:r>
              <w:rPr>
                <w:b/>
                <w:bCs/>
                <w:color w:val="1F4E79"/>
              </w:rPr>
              <w:t>Total Stories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334E" w14:textId="77777777" w:rsidR="008B0145" w:rsidRDefault="00000000">
            <w:r>
              <w:t>40 user stories across 5 personas</w:t>
            </w:r>
          </w:p>
        </w:tc>
      </w:tr>
    </w:tbl>
    <w:p w14:paraId="404EF6F5" w14:textId="77777777" w:rsidR="008B0145" w:rsidRDefault="008B0145">
      <w:pPr>
        <w:spacing w:before="360"/>
      </w:pPr>
    </w:p>
    <w:p w14:paraId="3064F331" w14:textId="77777777" w:rsidR="008B0145" w:rsidRDefault="00000000">
      <w:pPr>
        <w:pStyle w:val="Heading1"/>
        <w:pBdr>
          <w:bottom w:val="single" w:sz="4" w:space="0" w:color="2E75B6"/>
        </w:pBdr>
        <w:shd w:val="clear" w:color="auto" w:fill="1F4E79"/>
        <w:ind w:left="240" w:right="240"/>
      </w:pPr>
      <w:r>
        <w:t>1.  Personas &amp; Story Distribution</w:t>
      </w:r>
    </w:p>
    <w:p w14:paraId="2BD25EA4" w14:textId="77777777" w:rsidR="008B0145" w:rsidRDefault="008B0145">
      <w:pPr>
        <w:spacing w:before="120"/>
      </w:pPr>
    </w:p>
    <w:p w14:paraId="40858A20" w14:textId="77777777" w:rsidR="008B0145" w:rsidRDefault="00000000">
      <w:pPr>
        <w:spacing w:before="60" w:after="60"/>
      </w:pPr>
      <w:r>
        <w:t>Five personas are defined for the Citizen Self-Service Portal. Each represents a distinct user group with different goals, system access levels, and acceptance criteria.</w:t>
      </w:r>
    </w:p>
    <w:p w14:paraId="5E10D194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1799"/>
        <w:gridCol w:w="1679"/>
        <w:gridCol w:w="5396"/>
      </w:tblGrid>
      <w:tr w:rsidR="008B0145" w14:paraId="3D2F4A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007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DB8C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644D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Story IDs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9AA9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Primary Goals</w:t>
            </w:r>
          </w:p>
        </w:tc>
      </w:tr>
      <w:tr w:rsidR="008B0145" w14:paraId="00B7B6E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932E" w14:textId="77777777" w:rsidR="008B0145" w:rsidRDefault="00000000">
            <w:pPr>
              <w:jc w:val="center"/>
            </w:pPr>
            <w:r>
              <w:rPr>
                <w:b/>
                <w:bCs/>
                <w:color w:val="1F4E79"/>
              </w:rPr>
              <w:t>P1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4000" w14:textId="77777777" w:rsidR="008B0145" w:rsidRDefault="00000000">
            <w:r>
              <w:rPr>
                <w:b/>
                <w:bCs/>
              </w:rPr>
              <w:t>Citizen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163E" w14:textId="77777777" w:rsidR="008B0145" w:rsidRDefault="00000000">
            <w:pPr>
              <w:jc w:val="center"/>
            </w:pPr>
            <w:r>
              <w:rPr>
                <w:color w:val="2E75B6"/>
              </w:rPr>
              <w:t>US-001–009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24FD" w14:textId="77777777" w:rsidR="008B0145" w:rsidRDefault="00000000">
            <w:r>
              <w:t>Submit requests online, track status, receive notifications, attach documents, manage profile</w:t>
            </w:r>
          </w:p>
        </w:tc>
      </w:tr>
      <w:tr w:rsidR="008B0145" w14:paraId="2EC1B6F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AB12" w14:textId="77777777" w:rsidR="008B0145" w:rsidRDefault="00000000">
            <w:pPr>
              <w:jc w:val="center"/>
            </w:pPr>
            <w:r>
              <w:rPr>
                <w:b/>
                <w:bCs/>
                <w:color w:val="1F4E79"/>
              </w:rPr>
              <w:t>P2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8684" w14:textId="77777777" w:rsidR="008B0145" w:rsidRDefault="00000000">
            <w:r>
              <w:rPr>
                <w:b/>
                <w:bCs/>
              </w:rPr>
              <w:t>Service Agent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450B" w14:textId="77777777" w:rsidR="008B0145" w:rsidRDefault="00000000">
            <w:pPr>
              <w:jc w:val="center"/>
            </w:pPr>
            <w:r>
              <w:rPr>
                <w:color w:val="2E75B6"/>
              </w:rPr>
              <w:t>US-010–019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72FA" w14:textId="77777777" w:rsidR="008B0145" w:rsidRDefault="00000000">
            <w:r>
              <w:t>Manage assigned queue by SLA urgency, update request status, escalate, record satisfaction scores</w:t>
            </w:r>
          </w:p>
        </w:tc>
      </w:tr>
      <w:tr w:rsidR="008B0145" w14:paraId="6B05248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6D78" w14:textId="77777777" w:rsidR="008B0145" w:rsidRDefault="00000000">
            <w:pPr>
              <w:jc w:val="center"/>
            </w:pPr>
            <w:r>
              <w:rPr>
                <w:b/>
                <w:bCs/>
                <w:color w:val="1F4E79"/>
              </w:rPr>
              <w:t>P3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66FA" w14:textId="77777777" w:rsidR="008B0145" w:rsidRDefault="00000000">
            <w:r>
              <w:rPr>
                <w:b/>
                <w:bCs/>
              </w:rPr>
              <w:t>Dept. Manager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66E6" w14:textId="77777777" w:rsidR="008B0145" w:rsidRDefault="00000000">
            <w:pPr>
              <w:jc w:val="center"/>
            </w:pPr>
            <w:r>
              <w:rPr>
                <w:color w:val="2E75B6"/>
              </w:rPr>
              <w:t>US-020–029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7CD6" w14:textId="77777777" w:rsidR="008B0145" w:rsidRDefault="00000000">
            <w:r>
              <w:t>Monitor team SLA compliance, view escalations, workload forecasting, export reports</w:t>
            </w:r>
          </w:p>
        </w:tc>
      </w:tr>
      <w:tr w:rsidR="008B0145" w14:paraId="6CA68D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9348" w14:textId="77777777" w:rsidR="008B0145" w:rsidRDefault="00000000">
            <w:pPr>
              <w:jc w:val="center"/>
            </w:pPr>
            <w:r>
              <w:rPr>
                <w:b/>
                <w:bCs/>
                <w:color w:val="1F4E79"/>
              </w:rPr>
              <w:t>P4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0035" w14:textId="77777777" w:rsidR="008B0145" w:rsidRDefault="00000000">
            <w:r>
              <w:rPr>
                <w:b/>
                <w:bCs/>
              </w:rPr>
              <w:t>Executive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BCEF" w14:textId="77777777" w:rsidR="008B0145" w:rsidRDefault="00000000">
            <w:pPr>
              <w:jc w:val="center"/>
            </w:pPr>
            <w:r>
              <w:rPr>
                <w:color w:val="2E75B6"/>
              </w:rPr>
              <w:t>US-030–039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E1D6" w14:textId="77777777" w:rsidR="008B0145" w:rsidRDefault="00000000">
            <w:r>
              <w:t>City-wide dashboard, elected member reporting, cross-department performance benchmarking</w:t>
            </w:r>
          </w:p>
        </w:tc>
      </w:tr>
      <w:tr w:rsidR="008B0145" w14:paraId="1C04EF9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BCBF" w14:textId="77777777" w:rsidR="008B0145" w:rsidRDefault="00000000">
            <w:pPr>
              <w:jc w:val="center"/>
            </w:pPr>
            <w:r>
              <w:rPr>
                <w:b/>
                <w:bCs/>
                <w:color w:val="1F4E79"/>
              </w:rPr>
              <w:t>P5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C4A1" w14:textId="77777777" w:rsidR="008B0145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14C6" w14:textId="77777777" w:rsidR="008B0145" w:rsidRDefault="00000000">
            <w:pPr>
              <w:jc w:val="center"/>
            </w:pPr>
            <w:r>
              <w:rPr>
                <w:color w:val="2E75B6"/>
              </w:rPr>
              <w:t>US-040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EA4A" w14:textId="77777777" w:rsidR="008B0145" w:rsidRDefault="00000000">
            <w:r>
              <w:t>Configure SLA thresholds, manage user roles, maintain audit logs without developer involvement</w:t>
            </w:r>
          </w:p>
        </w:tc>
      </w:tr>
    </w:tbl>
    <w:p w14:paraId="0467BA51" w14:textId="77777777" w:rsidR="008B0145" w:rsidRDefault="008B0145">
      <w:pPr>
        <w:spacing w:before="360"/>
      </w:pPr>
    </w:p>
    <w:p w14:paraId="1A6355B9" w14:textId="77777777" w:rsidR="008B0145" w:rsidRDefault="00000000">
      <w:pPr>
        <w:pStyle w:val="Heading1"/>
        <w:pBdr>
          <w:bottom w:val="single" w:sz="4" w:space="0" w:color="2E75B6"/>
        </w:pBdr>
        <w:shd w:val="clear" w:color="auto" w:fill="1F4E79"/>
        <w:ind w:left="240" w:right="240"/>
      </w:pPr>
      <w:r>
        <w:t>2.  User Stories by Persona</w:t>
      </w:r>
    </w:p>
    <w:p w14:paraId="6FDC58B2" w14:textId="77777777" w:rsidR="008B0145" w:rsidRDefault="008B0145">
      <w:pPr>
        <w:spacing w:before="200"/>
      </w:pPr>
    </w:p>
    <w:p w14:paraId="7343913B" w14:textId="77777777" w:rsidR="008B0145" w:rsidRDefault="00000000">
      <w:pPr>
        <w:pStyle w:val="Heading2"/>
        <w:pBdr>
          <w:bottom w:val="single" w:sz="3" w:space="0" w:color="2E75B6"/>
        </w:pBdr>
      </w:pPr>
      <w:r>
        <w:t xml:space="preserve">P1 · </w:t>
      </w:r>
      <w:proofErr w:type="gramStart"/>
      <w:r>
        <w:t>Citizen  (</w:t>
      </w:r>
      <w:proofErr w:type="gramEnd"/>
      <w:r>
        <w:t>9 of 40 stories)</w:t>
      </w:r>
    </w:p>
    <w:p w14:paraId="02278C48" w14:textId="77777777" w:rsidR="008B0145" w:rsidRDefault="00000000">
      <w:pPr>
        <w:spacing w:before="60" w:after="60"/>
      </w:pPr>
      <w:r>
        <w:rPr>
          <w:color w:val="555555"/>
        </w:rPr>
        <w:t>Citizens are members of the public submitting service requests via the portal or mobile app. They need transparency, speed, and self-service capability.</w:t>
      </w:r>
    </w:p>
    <w:p w14:paraId="423D65C5" w14:textId="77777777" w:rsidR="008B0145" w:rsidRDefault="008B0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11544C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1893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US-001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A05B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Citizen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C4E9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3F03F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507B7F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A18B242" w14:textId="77777777" w:rsidR="008B0145" w:rsidRDefault="00000000">
            <w:r>
              <w:rPr>
                <w:color w:val="1F4E79"/>
                <w:sz w:val="21"/>
                <w:szCs w:val="21"/>
              </w:rPr>
              <w:t>As a citizen, I want to track my request status in real time so that I know when to expect a resolution without having to call the council.</w:t>
            </w:r>
          </w:p>
        </w:tc>
      </w:tr>
      <w:tr w:rsidR="008B0145" w14:paraId="160B5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F8558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38E58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4B0C7B5D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Status page shows current stage, expected completion date, and last updated timestamp</w:t>
            </w:r>
          </w:p>
        </w:tc>
      </w:tr>
      <w:tr w:rsidR="008B0145" w14:paraId="26AA6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853ECA5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Status updates are visible within 60 seconds of any agent action on the request</w:t>
            </w:r>
          </w:p>
        </w:tc>
      </w:tr>
      <w:tr w:rsidR="008B0145" w14:paraId="6DAAC0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321AB04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 xml:space="preserve">Status is accessible without logging in using the </w:t>
            </w:r>
            <w:proofErr w:type="spellStart"/>
            <w:r>
              <w:t>Request_ID</w:t>
            </w:r>
            <w:proofErr w:type="spellEnd"/>
            <w:r>
              <w:t xml:space="preserve"> and registered email</w:t>
            </w:r>
          </w:p>
        </w:tc>
      </w:tr>
    </w:tbl>
    <w:p w14:paraId="4AA2E962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72C9B7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2B97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3BA3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Citizen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B8C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5841B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4513DB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A2012C" w14:textId="77777777" w:rsidR="008B0145" w:rsidRDefault="00000000">
            <w:r>
              <w:rPr>
                <w:color w:val="1F4E79"/>
                <w:sz w:val="21"/>
                <w:szCs w:val="21"/>
              </w:rPr>
              <w:t>As a citizen, I want to receive SMS and email notifications at each stage of my request so that I stay informed without logging in.</w:t>
            </w:r>
          </w:p>
        </w:tc>
      </w:tr>
      <w:tr w:rsidR="008B0145" w14:paraId="7EB63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53099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63246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2F22BFCA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Notification sent within 2 minutes of every status change</w:t>
            </w:r>
          </w:p>
        </w:tc>
      </w:tr>
      <w:tr w:rsidR="008B0145" w14:paraId="600AC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061B4AA1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Citizen can opt out per channel (email / SMS) independently from their profile settings</w:t>
            </w:r>
          </w:p>
        </w:tc>
      </w:tr>
      <w:tr w:rsidR="008B0145" w14:paraId="0753A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82CBCCC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 xml:space="preserve">Notification includes </w:t>
            </w:r>
            <w:proofErr w:type="spellStart"/>
            <w:r>
              <w:t>Request_ID</w:t>
            </w:r>
            <w:proofErr w:type="spellEnd"/>
            <w:r>
              <w:t>, new status, and expected next step</w:t>
            </w:r>
          </w:p>
        </w:tc>
      </w:tr>
    </w:tbl>
    <w:p w14:paraId="3026C993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620858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D169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8E27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Citizen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1BF3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1272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592039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540FC69" w14:textId="77777777" w:rsidR="008B0145" w:rsidRDefault="00000000">
            <w:r>
              <w:rPr>
                <w:color w:val="1F4E79"/>
                <w:sz w:val="21"/>
                <w:szCs w:val="21"/>
              </w:rPr>
              <w:t>As a citizen, I want to attach supporting documents to my request so that I don't need to visit the council offices in person.</w:t>
            </w:r>
          </w:p>
        </w:tc>
      </w:tr>
      <w:tr w:rsidR="008B0145" w14:paraId="35FE3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569F2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460F3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456EEAC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Supports PDF, JPEG, and PNG file types up to 10MB per file, maximum 5 files per request</w:t>
            </w:r>
          </w:p>
        </w:tc>
      </w:tr>
      <w:tr w:rsidR="008B0145" w14:paraId="3D2F8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19ADD7B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Virus scan completes before upload is confirmed — infected files are rejected with a clear error message</w:t>
            </w:r>
          </w:p>
        </w:tc>
      </w:tr>
      <w:tr w:rsidR="008B0145" w14:paraId="68D08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43F3B3D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Submission receipt confirms the number and names of attached documents</w:t>
            </w:r>
          </w:p>
        </w:tc>
      </w:tr>
    </w:tbl>
    <w:p w14:paraId="220EA6DA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0F3198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B597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24C5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Citizen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54E9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4316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769BF7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A23A1A" w14:textId="77777777" w:rsidR="008B0145" w:rsidRDefault="00000000">
            <w:r>
              <w:rPr>
                <w:color w:val="1F4E79"/>
                <w:sz w:val="21"/>
                <w:szCs w:val="21"/>
              </w:rPr>
              <w:t>As a citizen, I want to register for a portal account using my email address so that I can manage all my requests in one place.</w:t>
            </w:r>
          </w:p>
        </w:tc>
      </w:tr>
      <w:tr w:rsidR="008B0145" w14:paraId="54264E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FCD5D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68712B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CA2B11A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Registration requires first name, last name, email, and password (minimum 8 characters, 1 number, 1 special character)</w:t>
            </w:r>
          </w:p>
        </w:tc>
      </w:tr>
      <w:tr w:rsidR="008B0145" w14:paraId="00E5A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88BA92B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OTP verification email sent within 60 seconds of registration</w:t>
            </w:r>
          </w:p>
        </w:tc>
      </w:tr>
      <w:tr w:rsidR="008B0145" w14:paraId="03C9A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065EF42A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Account is not activated until OTP is verified</w:t>
            </w:r>
          </w:p>
        </w:tc>
      </w:tr>
    </w:tbl>
    <w:p w14:paraId="696F23BA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6F3952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A86D9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271E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Citizen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A68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7F66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01309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51B3E45" w14:textId="77777777" w:rsidR="008B0145" w:rsidRDefault="00000000">
            <w:r>
              <w:rPr>
                <w:color w:val="1F4E79"/>
                <w:sz w:val="21"/>
                <w:szCs w:val="21"/>
              </w:rPr>
              <w:t>As a citizen, I want to submit a service request online across any of the 7 request types so that I don't need to visit or call the council.</w:t>
            </w:r>
          </w:p>
        </w:tc>
      </w:tr>
      <w:tr w:rsidR="008B0145" w14:paraId="61886A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0B2CE" w14:textId="77777777" w:rsidR="008B0145" w:rsidRDefault="00000000">
            <w:r>
              <w:rPr>
                <w:b/>
                <w:bCs/>
                <w:sz w:val="19"/>
                <w:szCs w:val="19"/>
              </w:rPr>
              <w:lastRenderedPageBreak/>
              <w:t>Acceptance Criteria</w:t>
            </w:r>
          </w:p>
        </w:tc>
      </w:tr>
      <w:tr w:rsidR="008B0145" w14:paraId="300FE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495DD70D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All 7 request types (Permit Renewal, Benefit Application, Tax Inquiry, Property Registration, License Application, Complaint, General Inquiry) available via web and mobile</w:t>
            </w:r>
          </w:p>
        </w:tc>
      </w:tr>
      <w:tr w:rsidR="008B0145" w14:paraId="13F088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D69EE86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 xml:space="preserve">Submission acknowledged within 60 seconds with a unique </w:t>
            </w:r>
            <w:proofErr w:type="spellStart"/>
            <w:r>
              <w:t>Request_ID</w:t>
            </w:r>
            <w:proofErr w:type="spellEnd"/>
          </w:p>
        </w:tc>
      </w:tr>
      <w:tr w:rsidR="008B0145" w14:paraId="7B6B47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0DBF3545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 xml:space="preserve">Citizen receives confirmation email with </w:t>
            </w:r>
            <w:proofErr w:type="spellStart"/>
            <w:r>
              <w:t>Request_ID</w:t>
            </w:r>
            <w:proofErr w:type="spellEnd"/>
            <w:r>
              <w:t xml:space="preserve"> and estimated SLA date</w:t>
            </w:r>
          </w:p>
        </w:tc>
      </w:tr>
    </w:tbl>
    <w:p w14:paraId="5D9A0C8A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08E767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E85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51A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Citizen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5E09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6339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3AFE0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076072D" w14:textId="77777777" w:rsidR="008B0145" w:rsidRDefault="00000000">
            <w:r>
              <w:rPr>
                <w:color w:val="1F4E79"/>
                <w:sz w:val="21"/>
                <w:szCs w:val="21"/>
              </w:rPr>
              <w:t>As a citizen, I want to be warned before submitting a duplicate request so that I don't waste time resubmitting something already in progress.</w:t>
            </w:r>
          </w:p>
        </w:tc>
      </w:tr>
      <w:tr w:rsidR="008B0145" w14:paraId="6D1C9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B4F43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63BD9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DACA832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 xml:space="preserve">System checks for existing open requests matching the same </w:t>
            </w:r>
            <w:proofErr w:type="spellStart"/>
            <w:r>
              <w:t>Citizen_ID</w:t>
            </w:r>
            <w:proofErr w:type="spellEnd"/>
            <w:r>
              <w:t xml:space="preserve"> and Request_</w:t>
            </w:r>
          </w:p>
        </w:tc>
      </w:tr>
      <w:tr w:rsidR="008B0145" w14:paraId="47244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AEF3DD6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Type within the past 7 days</w:t>
            </w:r>
          </w:p>
        </w:tc>
      </w:tr>
      <w:tr w:rsidR="008B0145" w14:paraId="6E079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50CFB0A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Warning message shown before the citizen can proceed with resubmission</w:t>
            </w:r>
          </w:p>
        </w:tc>
      </w:tr>
      <w:tr w:rsidR="008B0145" w14:paraId="52D16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54FD5FF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Citizen can view the existing open request directly from the warning screen</w:t>
            </w:r>
          </w:p>
        </w:tc>
      </w:tr>
    </w:tbl>
    <w:p w14:paraId="466E78D7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41ACA7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A2C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870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Citizen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F06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89DC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52DB1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7AFEB1A" w14:textId="77777777" w:rsidR="008B0145" w:rsidRDefault="00000000">
            <w:r>
              <w:rPr>
                <w:color w:val="1F4E79"/>
                <w:sz w:val="21"/>
                <w:szCs w:val="21"/>
              </w:rPr>
              <w:t>As a citizen, I want to appeal a rejected request so that I have recourse if I believe the decision was incorrect.</w:t>
            </w:r>
          </w:p>
        </w:tc>
      </w:tr>
      <w:tr w:rsidR="008B0145" w14:paraId="1B4FF9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B5D88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6E5C97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6192991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Appeal option available within 28 days of a Rejected status being set</w:t>
            </w:r>
          </w:p>
        </w:tc>
      </w:tr>
      <w:tr w:rsidR="008B0145" w14:paraId="5F617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1297B05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Citizen must provide a reason for appeal (minimum 50 characters)</w:t>
            </w:r>
          </w:p>
        </w:tc>
      </w:tr>
      <w:tr w:rsidR="008B0145" w14:paraId="04309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8AA9C07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 xml:space="preserve">Appeal creates a new linked request with status Submitted and a system note referencing the original </w:t>
            </w:r>
            <w:proofErr w:type="spellStart"/>
            <w:r>
              <w:t>Request_ID</w:t>
            </w:r>
            <w:proofErr w:type="spellEnd"/>
          </w:p>
        </w:tc>
      </w:tr>
    </w:tbl>
    <w:p w14:paraId="56E265F8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66BDBA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CB56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7FD4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Citizen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BCD5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28E5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350C5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79B1F4C" w14:textId="77777777" w:rsidR="008B0145" w:rsidRDefault="00000000">
            <w:r>
              <w:rPr>
                <w:color w:val="1F4E79"/>
                <w:sz w:val="21"/>
                <w:szCs w:val="21"/>
              </w:rPr>
              <w:t>As a citizen, I want the portal to be available in Welsh so that I can interact with the council in my preferred language.</w:t>
            </w:r>
          </w:p>
        </w:tc>
      </w:tr>
      <w:tr w:rsidR="008B0145" w14:paraId="6EEB9C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9BE05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65AB52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FD76785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Full Welsh language translation available for all citizen-facing pages</w:t>
            </w:r>
          </w:p>
        </w:tc>
      </w:tr>
      <w:tr w:rsidR="008B0145" w14:paraId="48EEC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89360A0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Language preference saved to citizen profile and persisted across sessions</w:t>
            </w:r>
          </w:p>
        </w:tc>
      </w:tr>
      <w:tr w:rsidR="008B0145" w14:paraId="28D40F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0C40B107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Language toggle accessible from every page header</w:t>
            </w:r>
          </w:p>
        </w:tc>
      </w:tr>
    </w:tbl>
    <w:p w14:paraId="6A746571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72DEA3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988A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9C9B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Citizen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C22B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DFFD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5E472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23D21D1" w14:textId="77777777" w:rsidR="008B0145" w:rsidRDefault="00000000">
            <w:r>
              <w:rPr>
                <w:color w:val="1F4E79"/>
                <w:sz w:val="21"/>
                <w:szCs w:val="21"/>
              </w:rPr>
              <w:t xml:space="preserve">As a citizen, I want to view a history of all my past and current requests so that I can </w:t>
            </w:r>
            <w:proofErr w:type="gramStart"/>
            <w:r>
              <w:rPr>
                <w:color w:val="1F4E79"/>
                <w:sz w:val="21"/>
                <w:szCs w:val="21"/>
              </w:rPr>
              <w:t>refer back</w:t>
            </w:r>
            <w:proofErr w:type="gramEnd"/>
            <w:r>
              <w:rPr>
                <w:color w:val="1F4E79"/>
                <w:sz w:val="21"/>
                <w:szCs w:val="21"/>
              </w:rPr>
              <w:t xml:space="preserve"> to previous interactions with the council.</w:t>
            </w:r>
          </w:p>
        </w:tc>
      </w:tr>
      <w:tr w:rsidR="008B0145" w14:paraId="19095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9AE87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2699A0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6CF37BA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Request history displays all submissions with status, submission date, and resolution date</w:t>
            </w:r>
          </w:p>
        </w:tc>
      </w:tr>
      <w:tr w:rsidR="008B0145" w14:paraId="09819F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E9FF4DC" w14:textId="77777777" w:rsidR="008B0145" w:rsidRDefault="00000000">
            <w:r>
              <w:rPr>
                <w:b/>
                <w:bCs/>
                <w:color w:val="375623"/>
              </w:rPr>
              <w:lastRenderedPageBreak/>
              <w:t xml:space="preserve">✓ </w:t>
            </w:r>
            <w:r>
              <w:t>Citizen can filter by request type, status, and date range</w:t>
            </w:r>
          </w:p>
        </w:tc>
      </w:tr>
      <w:tr w:rsidR="008B0145" w14:paraId="10C2DA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4CE1E2B3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History retained and visible for a minimum of 7 years from submission date</w:t>
            </w:r>
          </w:p>
        </w:tc>
      </w:tr>
    </w:tbl>
    <w:p w14:paraId="1E424292" w14:textId="77777777" w:rsidR="008B0145" w:rsidRDefault="008B0145">
      <w:pPr>
        <w:spacing w:before="140"/>
      </w:pPr>
    </w:p>
    <w:p w14:paraId="6F008CA4" w14:textId="77777777" w:rsidR="008B0145" w:rsidRDefault="00000000">
      <w:pPr>
        <w:pStyle w:val="Heading2"/>
        <w:pBdr>
          <w:bottom w:val="single" w:sz="3" w:space="0" w:color="2E75B6"/>
        </w:pBdr>
      </w:pPr>
      <w:r>
        <w:t xml:space="preserve">P2 · Service </w:t>
      </w:r>
      <w:proofErr w:type="gramStart"/>
      <w:r>
        <w:t>Agent  (</w:t>
      </w:r>
      <w:proofErr w:type="gramEnd"/>
      <w:r>
        <w:t>6 of 40 stories)</w:t>
      </w:r>
    </w:p>
    <w:p w14:paraId="032052DD" w14:textId="77777777" w:rsidR="008B0145" w:rsidRDefault="00000000">
      <w:pPr>
        <w:spacing w:before="60" w:after="60"/>
      </w:pPr>
      <w:r>
        <w:rPr>
          <w:color w:val="555555"/>
        </w:rPr>
        <w:t>Service agents process requests in their department queue. They need clear SLA visibility, efficient status management, and tools to avoid breaches.</w:t>
      </w:r>
    </w:p>
    <w:p w14:paraId="0A178F54" w14:textId="77777777" w:rsidR="008B0145" w:rsidRDefault="008B0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759536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2EFB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3D20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B908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61E3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6E602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85BA1EE" w14:textId="77777777" w:rsidR="008B0145" w:rsidRDefault="00000000">
            <w:r>
              <w:rPr>
                <w:color w:val="1F4E79"/>
                <w:sz w:val="21"/>
                <w:szCs w:val="21"/>
              </w:rPr>
              <w:t>As a service agent, I want to see my assigned requests sorted by SLA urgency so that I can prioritise work and avoid breaches.</w:t>
            </w:r>
          </w:p>
        </w:tc>
      </w:tr>
      <w:tr w:rsidR="008B0145" w14:paraId="6A8115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7BE01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182EE5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527EFFE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Queue defaults to SLA breach risk order (Red → Amber → Green) based on Processing_</w:t>
            </w:r>
          </w:p>
        </w:tc>
      </w:tr>
      <w:tr w:rsidR="008B0145" w14:paraId="1662E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A15EE46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Days vs priority threshold</w:t>
            </w:r>
          </w:p>
        </w:tc>
      </w:tr>
      <w:tr w:rsidR="008B0145" w14:paraId="6393C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B9F913D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Agent can re-sort by submission date, request type, or city</w:t>
            </w:r>
          </w:p>
        </w:tc>
      </w:tr>
      <w:tr w:rsidR="008B0145" w14:paraId="20502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721A1FC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Colour-coded SLA countdown visible on every queue row</w:t>
            </w:r>
          </w:p>
        </w:tc>
      </w:tr>
    </w:tbl>
    <w:p w14:paraId="3D44ABCD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74315C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9DE9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9D3B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1B30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0DA5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2EEDF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4B42B4D" w14:textId="77777777" w:rsidR="008B0145" w:rsidRDefault="00000000">
            <w:r>
              <w:rPr>
                <w:color w:val="1F4E79"/>
                <w:sz w:val="21"/>
                <w:szCs w:val="21"/>
              </w:rPr>
              <w:t>As a service agent, I want to update the status of a request and add case notes so that the citizen and my manager are kept informed.</w:t>
            </w:r>
          </w:p>
        </w:tc>
      </w:tr>
      <w:tr w:rsidR="008B0145" w14:paraId="670EB3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855C1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59829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A1BD9E3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 xml:space="preserve">Status dropdown shows all valid transitions from the </w:t>
            </w:r>
            <w:proofErr w:type="gramStart"/>
            <w:r>
              <w:t>current status</w:t>
            </w:r>
            <w:proofErr w:type="gramEnd"/>
          </w:p>
        </w:tc>
      </w:tr>
      <w:tr w:rsidR="008B0145" w14:paraId="65957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03260B8B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Notes field mandatory when setting status to Rejected or Escalated</w:t>
            </w:r>
          </w:p>
        </w:tc>
      </w:tr>
      <w:tr w:rsidR="008B0145" w14:paraId="412C8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28205FD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Status change triggers citizen notification within 2 minutes</w:t>
            </w:r>
          </w:p>
        </w:tc>
      </w:tr>
    </w:tbl>
    <w:p w14:paraId="64D7EC7E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13167A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7E0E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C895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F2BD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2B1A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6F72B3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06A7761" w14:textId="77777777" w:rsidR="008B0145" w:rsidRDefault="00000000">
            <w:r>
              <w:rPr>
                <w:color w:val="1F4E79"/>
                <w:sz w:val="21"/>
                <w:szCs w:val="21"/>
              </w:rPr>
              <w:t>As a service agent, I want to see an amber alert when a request is approaching its SLA deadline so that I can act before a breach occurs.</w:t>
            </w:r>
          </w:p>
        </w:tc>
      </w:tr>
      <w:tr w:rsidR="008B0145" w14:paraId="47F0F9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5F191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50DAF4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028F5C77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Amber alert appears when remaining time reaches 20% of the SLA window</w:t>
            </w:r>
          </w:p>
        </w:tc>
      </w:tr>
      <w:tr w:rsidR="008B0145" w14:paraId="37E69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AE4D5AF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Alert persists until status is updated or request is escalated</w:t>
            </w:r>
          </w:p>
        </w:tc>
      </w:tr>
      <w:tr w:rsidR="008B0145" w14:paraId="55DA3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23AA4307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Alert visible in both the queue list and the individual request detail view</w:t>
            </w:r>
          </w:p>
        </w:tc>
      </w:tr>
    </w:tbl>
    <w:p w14:paraId="2F831502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74325A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C3E5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FDB0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0614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0F7F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4D4FF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AB643B3" w14:textId="77777777" w:rsidR="008B0145" w:rsidRDefault="00000000">
            <w:r>
              <w:rPr>
                <w:color w:val="1F4E79"/>
                <w:sz w:val="21"/>
                <w:szCs w:val="21"/>
              </w:rPr>
              <w:t xml:space="preserve">As a service agent, I want to record a citizen satisfaction score at request closure so that CX data is captured for Walk-In and Call </w:t>
            </w:r>
            <w:proofErr w:type="spellStart"/>
            <w:r>
              <w:rPr>
                <w:color w:val="1F4E79"/>
                <w:sz w:val="21"/>
                <w:szCs w:val="21"/>
              </w:rPr>
              <w:t>Center</w:t>
            </w:r>
            <w:proofErr w:type="spellEnd"/>
            <w:r>
              <w:rPr>
                <w:color w:val="1F4E79"/>
                <w:sz w:val="21"/>
                <w:szCs w:val="21"/>
              </w:rPr>
              <w:t xml:space="preserve"> interactions.</w:t>
            </w:r>
          </w:p>
        </w:tc>
      </w:tr>
      <w:tr w:rsidR="008B0145" w14:paraId="0C9579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F8246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792D7F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D71FE16" w14:textId="77777777" w:rsidR="008B0145" w:rsidRDefault="00000000">
            <w:r>
              <w:rPr>
                <w:b/>
                <w:bCs/>
                <w:color w:val="375623"/>
              </w:rPr>
              <w:lastRenderedPageBreak/>
              <w:t xml:space="preserve">✓ </w:t>
            </w:r>
            <w:r>
              <w:t xml:space="preserve">Satisfaction score field (1-5) shown at closure for Walk-In and Call </w:t>
            </w:r>
            <w:proofErr w:type="spellStart"/>
            <w:r>
              <w:t>Center</w:t>
            </w:r>
            <w:proofErr w:type="spellEnd"/>
            <w:r>
              <w:t xml:space="preserve"> channel requests</w:t>
            </w:r>
          </w:p>
        </w:tc>
      </w:tr>
      <w:tr w:rsidR="008B0145" w14:paraId="42FC2F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1743AAF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Score is optional but system records whether agent offered it — null rate tracked per department</w:t>
            </w:r>
          </w:p>
        </w:tc>
      </w:tr>
      <w:tr w:rsidR="008B0145" w14:paraId="600517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FC69313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Score written to Satisfaction_</w:t>
            </w:r>
          </w:p>
        </w:tc>
      </w:tr>
      <w:tr w:rsidR="008B0145" w14:paraId="35724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E6EA30F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Score column; visible on citizen experience dashboard</w:t>
            </w:r>
          </w:p>
        </w:tc>
      </w:tr>
    </w:tbl>
    <w:p w14:paraId="7C3D0709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1DE33E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E538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8669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47A7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C5E1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6C6FD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1DFA954" w14:textId="77777777" w:rsidR="008B0145" w:rsidRDefault="00000000">
            <w:r>
              <w:rPr>
                <w:color w:val="1F4E79"/>
                <w:sz w:val="21"/>
                <w:szCs w:val="21"/>
              </w:rPr>
              <w:t>As a service agent, I want to reassign a request to another department so that misrouted submissions are handled by the correct team.</w:t>
            </w:r>
          </w:p>
        </w:tc>
      </w:tr>
      <w:tr w:rsidR="008B0145" w14:paraId="07E60A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113EC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6424E2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F38E138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Reassignment requires selection of target department and a mandatory reason note (minimum 30 characters)</w:t>
            </w:r>
          </w:p>
        </w:tc>
      </w:tr>
      <w:tr w:rsidR="008B0145" w14:paraId="37825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604F6F0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Original department, reassignment date, and reason recorded in the request audit trail</w:t>
            </w:r>
          </w:p>
        </w:tc>
      </w:tr>
      <w:tr w:rsidR="008B0145" w14:paraId="031F2B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D4F37DF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Citizen notified of reassignment with updated expected SLA date</w:t>
            </w:r>
          </w:p>
        </w:tc>
      </w:tr>
    </w:tbl>
    <w:p w14:paraId="5DDC22A8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61B9A9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5C73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9B5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Service Agent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4FB7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D86E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1460A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A9E4242" w14:textId="77777777" w:rsidR="008B0145" w:rsidRDefault="00000000">
            <w:r>
              <w:rPr>
                <w:color w:val="1F4E79"/>
                <w:sz w:val="21"/>
                <w:szCs w:val="21"/>
              </w:rPr>
              <w:t>As a service agent, I want to bulk-close multiple completed requests so that I can process high volumes efficiently at end of day.</w:t>
            </w:r>
          </w:p>
        </w:tc>
      </w:tr>
      <w:tr w:rsidR="008B0145" w14:paraId="60584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485A7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56216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4E87D73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Agent can select up to 20 requests simultaneously for bulk status update</w:t>
            </w:r>
          </w:p>
        </w:tc>
      </w:tr>
      <w:tr w:rsidR="008B0145" w14:paraId="17B91D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A4EAFBF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Bulk action restricted to Completed status only — escalation and rejection require individual action</w:t>
            </w:r>
          </w:p>
        </w:tc>
      </w:tr>
      <w:tr w:rsidR="008B0145" w14:paraId="53089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39AC1C6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Confirmation screen shows count and list before bulk action is applied</w:t>
            </w:r>
          </w:p>
        </w:tc>
      </w:tr>
    </w:tbl>
    <w:p w14:paraId="0CEBF628" w14:textId="77777777" w:rsidR="008B0145" w:rsidRDefault="008B0145">
      <w:pPr>
        <w:spacing w:before="140"/>
      </w:pPr>
    </w:p>
    <w:p w14:paraId="534F12B4" w14:textId="77777777" w:rsidR="008B0145" w:rsidRDefault="00000000">
      <w:pPr>
        <w:pStyle w:val="Heading2"/>
        <w:pBdr>
          <w:bottom w:val="single" w:sz="3" w:space="0" w:color="2E75B6"/>
        </w:pBdr>
      </w:pPr>
      <w:r>
        <w:t xml:space="preserve">P3 · Department </w:t>
      </w:r>
      <w:proofErr w:type="gramStart"/>
      <w:r>
        <w:t>Manager  (</w:t>
      </w:r>
      <w:proofErr w:type="gramEnd"/>
      <w:r>
        <w:t>5 of 40 stories)</w:t>
      </w:r>
    </w:p>
    <w:p w14:paraId="1B8D69BF" w14:textId="77777777" w:rsidR="008B0145" w:rsidRDefault="00000000">
      <w:pPr>
        <w:spacing w:before="60" w:after="60"/>
      </w:pPr>
      <w:r>
        <w:rPr>
          <w:color w:val="555555"/>
        </w:rPr>
        <w:t>Department managers oversee team performance and SLA compliance. They need real-time operational data and the ability to act on escalations.</w:t>
      </w:r>
    </w:p>
    <w:p w14:paraId="1B1E7C83" w14:textId="77777777" w:rsidR="008B0145" w:rsidRDefault="008B0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64D7D6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62EF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779E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A79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1DDF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0259EE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754269B" w14:textId="77777777" w:rsidR="008B0145" w:rsidRDefault="00000000">
            <w:r>
              <w:rPr>
                <w:color w:val="1F4E79"/>
                <w:sz w:val="21"/>
                <w:szCs w:val="21"/>
              </w:rPr>
              <w:t>As a department manager, I want to view real-time SLA compliance for my team so that I can take corrective action before month-end reporting.</w:t>
            </w:r>
          </w:p>
        </w:tc>
      </w:tr>
      <w:tr w:rsidR="008B0145" w14:paraId="6EB95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188C9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456C4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7A08DC9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Operations dashboard refreshes every 5 minutes</w:t>
            </w:r>
          </w:p>
        </w:tc>
      </w:tr>
      <w:tr w:rsidR="008B0145" w14:paraId="03D9AE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6D7E784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Shows SLA compliance % by service type and priority level</w:t>
            </w:r>
          </w:p>
        </w:tc>
      </w:tr>
      <w:tr w:rsidR="008B0145" w14:paraId="0BEAC1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1141EB4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Drill-through from compliance % to individual breached requests</w:t>
            </w:r>
          </w:p>
        </w:tc>
      </w:tr>
      <w:tr w:rsidR="008B0145" w14:paraId="14B3D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4812CF9F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Exportable as PDF from the dashboard toolbar</w:t>
            </w:r>
          </w:p>
        </w:tc>
      </w:tr>
    </w:tbl>
    <w:p w14:paraId="537D0876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2C1A93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A7E3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80A25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A204F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3BA3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5C3B3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2A843BC" w14:textId="77777777" w:rsidR="008B0145" w:rsidRDefault="00000000">
            <w:r>
              <w:rPr>
                <w:color w:val="1F4E79"/>
                <w:sz w:val="21"/>
                <w:szCs w:val="21"/>
              </w:rPr>
              <w:lastRenderedPageBreak/>
              <w:t>As a department manager, I want to see all escalated requests for my department so that I can personally review and action critical cases.</w:t>
            </w:r>
          </w:p>
        </w:tc>
      </w:tr>
      <w:tr w:rsidR="008B0145" w14:paraId="2BA2F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8DD69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2EA9E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25259AA1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Escalated requests filtered by Escalation_</w:t>
            </w:r>
          </w:p>
        </w:tc>
      </w:tr>
      <w:tr w:rsidR="008B0145" w14:paraId="4BD7B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4763699E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Flag = TRUE visible in a dedicated view</w:t>
            </w:r>
          </w:p>
        </w:tc>
      </w:tr>
      <w:tr w:rsidR="008B0145" w14:paraId="1540B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2ED750BA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View shows time since escalation, original SLA deadline, and assigned agent</w:t>
            </w:r>
          </w:p>
        </w:tc>
      </w:tr>
      <w:tr w:rsidR="008B0145" w14:paraId="50ABD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E8A74B2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Manager can reassign or change priority directly from this view</w:t>
            </w:r>
          </w:p>
        </w:tc>
      </w:tr>
    </w:tbl>
    <w:p w14:paraId="6B3C1D99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79D49C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719C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779E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AB4F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D768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2A50F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C7A490A" w14:textId="77777777" w:rsidR="008B0145" w:rsidRDefault="00000000">
            <w:r>
              <w:rPr>
                <w:color w:val="1F4E79"/>
                <w:sz w:val="21"/>
                <w:szCs w:val="21"/>
              </w:rPr>
              <w:t>As a department manager, I want to view the rolling 3-month escalation trend for my department so that I can distinguish structural problems from seasonal spikes.</w:t>
            </w:r>
          </w:p>
        </w:tc>
      </w:tr>
      <w:tr w:rsidR="008B0145" w14:paraId="29EE70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DA84C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00CA4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B713350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Escalation trend chart shows both monthly raw rate and 3-month rolling average</w:t>
            </w:r>
          </w:p>
        </w:tc>
      </w:tr>
      <w:tr w:rsidR="008B0145" w14:paraId="74B50F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C1174A7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Chart updates automatically when dashboard data refreshes</w:t>
            </w:r>
          </w:p>
        </w:tc>
      </w:tr>
      <w:tr w:rsidR="008B0145" w14:paraId="6D1706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13298A6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Baseline target line (&lt;=10%) shown for reference</w:t>
            </w:r>
          </w:p>
        </w:tc>
      </w:tr>
    </w:tbl>
    <w:p w14:paraId="275C6432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10EA67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AB68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7512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0789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DE00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419FA3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B93D6AF" w14:textId="77777777" w:rsidR="008B0145" w:rsidRDefault="00000000">
            <w:r>
              <w:rPr>
                <w:color w:val="1F4E79"/>
                <w:sz w:val="21"/>
                <w:szCs w:val="21"/>
              </w:rPr>
              <w:t>As a department manager, I want to forecast workload for the next 90 days so that I can plan staffing before demand peaks.</w:t>
            </w:r>
          </w:p>
        </w:tc>
      </w:tr>
      <w:tr w:rsidR="008B0145" w14:paraId="74059A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311B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530802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60B855D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Forecast view shows projected monthly request volumes based on the prior 24 months of Submission_</w:t>
            </w:r>
          </w:p>
        </w:tc>
      </w:tr>
      <w:tr w:rsidR="008B0145" w14:paraId="128EBC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54927F4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Date data</w:t>
            </w:r>
          </w:p>
        </w:tc>
      </w:tr>
      <w:tr w:rsidR="008B0145" w14:paraId="5FD90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08D49EB4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 xml:space="preserve">Forecast broken down by </w:t>
            </w:r>
            <w:proofErr w:type="spellStart"/>
            <w:r>
              <w:t>Request_Type</w:t>
            </w:r>
            <w:proofErr w:type="spellEnd"/>
          </w:p>
        </w:tc>
      </w:tr>
      <w:tr w:rsidR="008B0145" w14:paraId="793F3F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24375186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Confidence band displayed alongside point estimate</w:t>
            </w:r>
          </w:p>
        </w:tc>
      </w:tr>
    </w:tbl>
    <w:p w14:paraId="0A7C5EF9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2D0666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23F0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91D8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Department Manager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D547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B50C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3CCC4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98F62C0" w14:textId="77777777" w:rsidR="008B0145" w:rsidRDefault="00000000">
            <w:r>
              <w:rPr>
                <w:color w:val="1F4E79"/>
                <w:sz w:val="21"/>
                <w:szCs w:val="21"/>
              </w:rPr>
              <w:t>As a department manager, I want to export a monthly SLA compliance report as PDF and Excel so that I can share it with the city director.</w:t>
            </w:r>
          </w:p>
        </w:tc>
      </w:tr>
      <w:tr w:rsidR="008B0145" w14:paraId="6E69F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2552B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41D28A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2F1D057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Export covers the selected month, showing compliance %, breach count, and average Processing_</w:t>
            </w:r>
          </w:p>
        </w:tc>
      </w:tr>
      <w:tr w:rsidR="008B0145" w14:paraId="0F87CD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45134696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Days per service type</w:t>
            </w:r>
          </w:p>
        </w:tc>
      </w:tr>
      <w:tr w:rsidR="008B0145" w14:paraId="50652B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7EED4C3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PDF export formatted with Northgate City Council branding</w:t>
            </w:r>
          </w:p>
        </w:tc>
      </w:tr>
      <w:tr w:rsidR="008B0145" w14:paraId="509AE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4515E48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Excel export includes raw data rows for further analysis</w:t>
            </w:r>
          </w:p>
        </w:tc>
      </w:tr>
    </w:tbl>
    <w:p w14:paraId="60A54661" w14:textId="77777777" w:rsidR="008B0145" w:rsidRDefault="008B0145">
      <w:pPr>
        <w:spacing w:before="140"/>
      </w:pPr>
    </w:p>
    <w:p w14:paraId="3F89EA2E" w14:textId="77777777" w:rsidR="008B0145" w:rsidRDefault="00000000">
      <w:pPr>
        <w:pStyle w:val="Heading2"/>
        <w:pBdr>
          <w:bottom w:val="single" w:sz="3" w:space="0" w:color="2E75B6"/>
        </w:pBdr>
      </w:pPr>
      <w:r>
        <w:lastRenderedPageBreak/>
        <w:t xml:space="preserve">P4 · </w:t>
      </w:r>
      <w:proofErr w:type="gramStart"/>
      <w:r>
        <w:t>Executive  (</w:t>
      </w:r>
      <w:proofErr w:type="gramEnd"/>
      <w:r>
        <w:t>4 of 40 stories)</w:t>
      </w:r>
    </w:p>
    <w:p w14:paraId="28E9B29D" w14:textId="77777777" w:rsidR="008B0145" w:rsidRDefault="00000000">
      <w:pPr>
        <w:spacing w:before="60" w:after="60"/>
      </w:pPr>
      <w:r>
        <w:rPr>
          <w:color w:val="555555"/>
        </w:rPr>
        <w:t>City directors and elected members need high-level, accurate performance data for governance and public reporting.</w:t>
      </w:r>
    </w:p>
    <w:p w14:paraId="28760AF3" w14:textId="77777777" w:rsidR="008B0145" w:rsidRDefault="008B0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0F46C9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E4EB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E0A4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Executive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C22D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26F0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340CB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9A4D85A" w14:textId="77777777" w:rsidR="008B0145" w:rsidRDefault="00000000">
            <w:r>
              <w:rPr>
                <w:color w:val="1F4E79"/>
                <w:sz w:val="21"/>
                <w:szCs w:val="21"/>
              </w:rPr>
              <w:t>As a city director, I want a single-page executive dashboard showing city-wide service performance so that I can report to elected members with accurate data.</w:t>
            </w:r>
          </w:p>
        </w:tc>
      </w:tr>
      <w:tr w:rsidR="008B0145" w14:paraId="2CFEC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7EAFC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2FAED9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44349116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Four headline KPI cards visible above the fold: SLA Compliance %, Average Processing Days, CSAT Score, Escalation Rate</w:t>
            </w:r>
          </w:p>
        </w:tc>
      </w:tr>
      <w:tr w:rsidR="008B0145" w14:paraId="39CBA2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61EC1AC3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Trend sparklines for last 12 months shown beneath each KPI card</w:t>
            </w:r>
          </w:p>
        </w:tc>
      </w:tr>
      <w:tr w:rsidR="008B0145" w14:paraId="17B20D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42E8506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Target benchmark shown alongside each KPI with RAG status indicator</w:t>
            </w:r>
          </w:p>
        </w:tc>
      </w:tr>
      <w:tr w:rsidR="008B0145" w14:paraId="508EF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24C2644F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Dashboard is mobile-responsive and renders correctly on tablet</w:t>
            </w:r>
          </w:p>
        </w:tc>
      </w:tr>
    </w:tbl>
    <w:p w14:paraId="18A85F93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50CC4B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5B2E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US-031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9FD8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Executive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FAC8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B846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64C55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87FAAB9" w14:textId="77777777" w:rsidR="008B0145" w:rsidRDefault="00000000">
            <w:r>
              <w:rPr>
                <w:color w:val="1F4E79"/>
                <w:sz w:val="21"/>
                <w:szCs w:val="21"/>
              </w:rPr>
              <w:t>As a city director, I want to see request volume and SLA performance broken down by department so that I can identify which departments need intervention.</w:t>
            </w:r>
          </w:p>
        </w:tc>
      </w:tr>
      <w:tr w:rsidR="008B0145" w14:paraId="114A8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1CCCD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38BD4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265716D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Department ranking bar chart sortable by breach count, breach %, or average processing days</w:t>
            </w:r>
          </w:p>
        </w:tc>
      </w:tr>
      <w:tr w:rsidR="008B0145" w14:paraId="204FC8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06DD34B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Click on any department bar drills through to that department's Operations view</w:t>
            </w:r>
          </w:p>
        </w:tc>
      </w:tr>
      <w:tr w:rsidR="008B0145" w14:paraId="346C8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2FCBB1B0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Top 3 breach departments highlighted with a visual callout</w:t>
            </w:r>
          </w:p>
        </w:tc>
      </w:tr>
    </w:tbl>
    <w:p w14:paraId="42CEAE37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02AAA6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48F4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US-032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6B5D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Executive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CDDD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7385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2EB87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7B53B7F" w14:textId="77777777" w:rsidR="008B0145" w:rsidRDefault="00000000">
            <w:r>
              <w:rPr>
                <w:color w:val="1F4E79"/>
                <w:sz w:val="21"/>
                <w:szCs w:val="21"/>
              </w:rPr>
              <w:t>As a city director, I want to see request volume distributed geographically across the six cities so that I can identify regional service disparities.</w:t>
            </w:r>
          </w:p>
        </w:tc>
      </w:tr>
      <w:tr w:rsidR="008B0145" w14:paraId="1C810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58CA1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50FD00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CA715D3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Geographic filled map shows request volume by city (London, Birmingham, Manchester, Leeds, Liverpool, Bristol)</w:t>
            </w:r>
          </w:p>
        </w:tc>
      </w:tr>
      <w:tr w:rsidR="008B0145" w14:paraId="2E56A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5105341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Colour intensity scales with volume — darker = higher</w:t>
            </w:r>
          </w:p>
        </w:tc>
      </w:tr>
      <w:tr w:rsidR="008B0145" w14:paraId="410159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4E3777F2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Tooltip on each city shows volume, SLA compliance %, and average CSAT</w:t>
            </w:r>
          </w:p>
        </w:tc>
      </w:tr>
    </w:tbl>
    <w:p w14:paraId="6BD0949E" w14:textId="77777777" w:rsidR="008B0145" w:rsidRDefault="008B0145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591144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726D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US-033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913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Executive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FD97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Should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35D6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08238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67D188D" w14:textId="77777777" w:rsidR="008B0145" w:rsidRDefault="00000000">
            <w:r>
              <w:rPr>
                <w:color w:val="1F4E79"/>
                <w:sz w:val="21"/>
                <w:szCs w:val="21"/>
              </w:rPr>
              <w:t>As a city director, I want dashboard filters for date range, department, city, and priority so that I can focus reporting on specific segments.</w:t>
            </w:r>
          </w:p>
        </w:tc>
      </w:tr>
      <w:tr w:rsidR="008B0145" w14:paraId="57D60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E7331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16FDE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48B3061A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Slicers for date range, department, city, and Request_</w:t>
            </w:r>
          </w:p>
        </w:tc>
      </w:tr>
      <w:tr w:rsidR="008B0145" w14:paraId="5604DF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25234B1A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Priority available on all three dashboards</w:t>
            </w:r>
          </w:p>
        </w:tc>
      </w:tr>
      <w:tr w:rsidR="008B0145" w14:paraId="0673EB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14045D17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Selections persist when navigating between dashboard pages</w:t>
            </w:r>
          </w:p>
        </w:tc>
      </w:tr>
      <w:tr w:rsidR="008B0145" w14:paraId="0B5F3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282E1819" w14:textId="77777777" w:rsidR="008B0145" w:rsidRDefault="00000000">
            <w:r>
              <w:rPr>
                <w:b/>
                <w:bCs/>
                <w:color w:val="375623"/>
              </w:rPr>
              <w:lastRenderedPageBreak/>
              <w:t xml:space="preserve">✓ </w:t>
            </w:r>
            <w:r>
              <w:t>Reset all filters button available on every page</w:t>
            </w:r>
          </w:p>
        </w:tc>
      </w:tr>
    </w:tbl>
    <w:p w14:paraId="5DF615DA" w14:textId="77777777" w:rsidR="008B0145" w:rsidRDefault="008B0145">
      <w:pPr>
        <w:spacing w:before="140"/>
      </w:pPr>
    </w:p>
    <w:p w14:paraId="44B12E34" w14:textId="77777777" w:rsidR="008B0145" w:rsidRDefault="00000000">
      <w:pPr>
        <w:pStyle w:val="Heading2"/>
        <w:pBdr>
          <w:bottom w:val="single" w:sz="3" w:space="0" w:color="2E75B6"/>
        </w:pBdr>
      </w:pPr>
      <w:r>
        <w:t xml:space="preserve">P5 · </w:t>
      </w:r>
      <w:proofErr w:type="gramStart"/>
      <w:r>
        <w:t>Admin  (</w:t>
      </w:r>
      <w:proofErr w:type="gramEnd"/>
      <w:r>
        <w:t>1 of 40 stories)</w:t>
      </w:r>
    </w:p>
    <w:p w14:paraId="5C464AD8" w14:textId="77777777" w:rsidR="008B0145" w:rsidRDefault="00000000">
      <w:pPr>
        <w:spacing w:before="60" w:after="60"/>
      </w:pPr>
      <w:r>
        <w:rPr>
          <w:color w:val="555555"/>
        </w:rPr>
        <w:t>System administrators maintain configuration and user roles. They need to make business rule changes without developer involvement.</w:t>
      </w:r>
    </w:p>
    <w:p w14:paraId="0FB22507" w14:textId="77777777" w:rsidR="008B0145" w:rsidRDefault="008B014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1800"/>
        <w:gridCol w:w="3960"/>
      </w:tblGrid>
      <w:tr w:rsidR="008B0145" w14:paraId="126493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27E1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US-040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AE44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4425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Must Have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E009" w14:textId="77777777" w:rsidR="008B0145" w:rsidRDefault="00000000">
            <w:pPr>
              <w:jc w:val="right"/>
            </w:pPr>
            <w:r>
              <w:rPr>
                <w:color w:val="1F4E79"/>
                <w:sz w:val="18"/>
                <w:szCs w:val="18"/>
              </w:rPr>
              <w:t>Citizen Self-Service Portal</w:t>
            </w:r>
          </w:p>
        </w:tc>
      </w:tr>
      <w:tr w:rsidR="008B0145" w14:paraId="59389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78089F0" w14:textId="77777777" w:rsidR="008B0145" w:rsidRDefault="00000000">
            <w:r>
              <w:rPr>
                <w:color w:val="1F4E79"/>
                <w:sz w:val="21"/>
                <w:szCs w:val="21"/>
              </w:rPr>
              <w:t>As a system administrator, I want to configure SLA thresholds per service type so that business rules can be updated without developer involvement.</w:t>
            </w:r>
          </w:p>
        </w:tc>
      </w:tr>
      <w:tr w:rsidR="008B0145" w14:paraId="5B8690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C2C90" w14:textId="77777777" w:rsidR="008B0145" w:rsidRDefault="00000000">
            <w:r>
              <w:rPr>
                <w:b/>
                <w:bCs/>
                <w:sz w:val="19"/>
                <w:szCs w:val="19"/>
              </w:rPr>
              <w:t>Acceptance Criteria</w:t>
            </w:r>
          </w:p>
        </w:tc>
      </w:tr>
      <w:tr w:rsidR="008B0145" w14:paraId="4A4967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54548A45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Admin UI allows SLA value in days per service type and per priority level</w:t>
            </w:r>
          </w:p>
        </w:tc>
      </w:tr>
      <w:tr w:rsidR="008B0145" w14:paraId="0EB13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7D039D29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Changes take effect within 15 minutes of saving without requiring a deployment</w:t>
            </w:r>
          </w:p>
        </w:tc>
      </w:tr>
      <w:tr w:rsidR="008B0145" w14:paraId="4E8EA4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300" w:type="dxa"/>
              <w:bottom w:w="60" w:type="dxa"/>
              <w:right w:w="120" w:type="dxa"/>
            </w:tcMar>
          </w:tcPr>
          <w:p w14:paraId="3EC960AD" w14:textId="77777777" w:rsidR="008B0145" w:rsidRDefault="00000000">
            <w:r>
              <w:rPr>
                <w:b/>
                <w:bCs/>
                <w:color w:val="375623"/>
              </w:rPr>
              <w:t xml:space="preserve">✓ </w:t>
            </w:r>
            <w:r>
              <w:t>Audit log records the admin's name, previous value, new value, and timestamp for every change</w:t>
            </w:r>
          </w:p>
        </w:tc>
      </w:tr>
    </w:tbl>
    <w:p w14:paraId="5144639E" w14:textId="77777777" w:rsidR="008B0145" w:rsidRDefault="008B0145">
      <w:pPr>
        <w:spacing w:before="140"/>
      </w:pPr>
    </w:p>
    <w:p w14:paraId="47AE8A73" w14:textId="77777777" w:rsidR="008B0145" w:rsidRDefault="008B0145">
      <w:pPr>
        <w:spacing w:before="200"/>
      </w:pPr>
    </w:p>
    <w:p w14:paraId="0E0246C1" w14:textId="77777777" w:rsidR="008B0145" w:rsidRDefault="00000000">
      <w:pPr>
        <w:pStyle w:val="Heading1"/>
        <w:pBdr>
          <w:bottom w:val="single" w:sz="4" w:space="0" w:color="2E75B6"/>
        </w:pBdr>
        <w:shd w:val="clear" w:color="auto" w:fill="1F4E79"/>
        <w:ind w:left="240" w:right="240"/>
      </w:pPr>
      <w:r>
        <w:t>3.  Story Status Summary</w:t>
      </w:r>
    </w:p>
    <w:p w14:paraId="08611FF3" w14:textId="77777777" w:rsidR="008B0145" w:rsidRDefault="008B0145">
      <w:pPr>
        <w:spacing w:before="120"/>
      </w:pPr>
    </w:p>
    <w:p w14:paraId="11136BD8" w14:textId="77777777" w:rsidR="008B0145" w:rsidRDefault="00000000">
      <w:pPr>
        <w:spacing w:before="60" w:after="60"/>
      </w:pPr>
      <w:r>
        <w:t>Stories shown here are from the primary BA workstream. The full 40-story backlog (including US-004–009, US-011–019, US-021–029, US-031–039) covers complaint appeals, bulk submissions, agent handover, workload forecasting, channel analytics, and accessibility features.</w:t>
      </w:r>
    </w:p>
    <w:p w14:paraId="311D0AA5" w14:textId="77777777" w:rsidR="008B0145" w:rsidRDefault="008B0145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40"/>
        <w:gridCol w:w="1680"/>
        <w:gridCol w:w="1920"/>
        <w:gridCol w:w="1920"/>
      </w:tblGrid>
      <w:tr w:rsidR="008B0145" w14:paraId="6D651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393A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Persona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4562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075E0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Must Have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F1D7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Should Have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78F5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Could Have</w:t>
            </w:r>
          </w:p>
        </w:tc>
      </w:tr>
      <w:tr w:rsidR="008B0145" w14:paraId="63766D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4C50" w14:textId="77777777" w:rsidR="008B0145" w:rsidRDefault="00000000">
            <w:r>
              <w:rPr>
                <w:b/>
                <w:bCs/>
              </w:rPr>
              <w:t>Citizen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8F86" w14:textId="77777777" w:rsidR="008B0145" w:rsidRDefault="00000000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E830" w14:textId="77777777" w:rsidR="008B0145" w:rsidRDefault="00000000">
            <w:pPr>
              <w:jc w:val="center"/>
            </w:pPr>
            <w:r>
              <w:rPr>
                <w:b/>
                <w:bCs/>
                <w:color w:val="C00000"/>
              </w:rPr>
              <w:t>4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517A" w14:textId="77777777" w:rsidR="008B0145" w:rsidRDefault="00000000">
            <w:pPr>
              <w:jc w:val="center"/>
            </w:pPr>
            <w:r>
              <w:rPr>
                <w:b/>
                <w:bCs/>
                <w:color w:val="833C00"/>
              </w:rPr>
              <w:t>3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9F91" w14:textId="77777777" w:rsidR="008B0145" w:rsidRDefault="00000000">
            <w:pPr>
              <w:jc w:val="center"/>
            </w:pPr>
            <w:r>
              <w:rPr>
                <w:b/>
                <w:bCs/>
                <w:color w:val="375623"/>
              </w:rPr>
              <w:t>2</w:t>
            </w:r>
          </w:p>
        </w:tc>
      </w:tr>
      <w:tr w:rsidR="008B0145" w14:paraId="1E9280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CF1F" w14:textId="77777777" w:rsidR="008B0145" w:rsidRDefault="00000000">
            <w:r>
              <w:rPr>
                <w:b/>
                <w:bCs/>
              </w:rPr>
              <w:t>Service Agent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ABCF" w14:textId="77777777" w:rsidR="008B0145" w:rsidRDefault="00000000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EBFB" w14:textId="77777777" w:rsidR="008B0145" w:rsidRDefault="00000000">
            <w:pPr>
              <w:jc w:val="center"/>
            </w:pPr>
            <w:r>
              <w:rPr>
                <w:b/>
                <w:bCs/>
                <w:color w:val="C00000"/>
              </w:rPr>
              <w:t>3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D67A" w14:textId="77777777" w:rsidR="008B0145" w:rsidRDefault="00000000">
            <w:pPr>
              <w:jc w:val="center"/>
            </w:pPr>
            <w:r>
              <w:rPr>
                <w:b/>
                <w:bCs/>
                <w:color w:val="833C00"/>
              </w:rPr>
              <w:t>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B513" w14:textId="77777777" w:rsidR="008B0145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</w:t>
            </w:r>
          </w:p>
        </w:tc>
      </w:tr>
      <w:tr w:rsidR="008B0145" w14:paraId="517121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FAEE" w14:textId="77777777" w:rsidR="008B0145" w:rsidRDefault="00000000">
            <w:r>
              <w:rPr>
                <w:b/>
                <w:bCs/>
              </w:rPr>
              <w:t>Department Manager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7FCF" w14:textId="77777777" w:rsidR="008B0145" w:rsidRDefault="00000000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1212" w14:textId="77777777" w:rsidR="008B0145" w:rsidRDefault="00000000">
            <w:pPr>
              <w:jc w:val="center"/>
            </w:pPr>
            <w:r>
              <w:rPr>
                <w:b/>
                <w:bCs/>
                <w:color w:val="C00000"/>
              </w:rPr>
              <w:t>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2FA1" w14:textId="77777777" w:rsidR="008B0145" w:rsidRDefault="00000000">
            <w:pPr>
              <w:jc w:val="center"/>
            </w:pPr>
            <w:r>
              <w:rPr>
                <w:b/>
                <w:bCs/>
                <w:color w:val="833C00"/>
              </w:rPr>
              <w:t>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0D54" w14:textId="77777777" w:rsidR="008B0145" w:rsidRDefault="00000000">
            <w:pPr>
              <w:jc w:val="center"/>
            </w:pPr>
            <w:r>
              <w:rPr>
                <w:b/>
                <w:bCs/>
                <w:color w:val="375623"/>
              </w:rPr>
              <w:t>1</w:t>
            </w:r>
          </w:p>
        </w:tc>
      </w:tr>
      <w:tr w:rsidR="008B0145" w14:paraId="2BA2FD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07D3" w14:textId="77777777" w:rsidR="008B0145" w:rsidRDefault="00000000">
            <w:r>
              <w:rPr>
                <w:b/>
                <w:bCs/>
              </w:rPr>
              <w:t>Executive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01E3F" w14:textId="77777777" w:rsidR="008B0145" w:rsidRDefault="00000000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FC47" w14:textId="77777777" w:rsidR="008B0145" w:rsidRDefault="00000000">
            <w:pPr>
              <w:jc w:val="center"/>
            </w:pPr>
            <w:r>
              <w:rPr>
                <w:b/>
                <w:bCs/>
                <w:color w:val="C00000"/>
              </w:rPr>
              <w:t>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FBC6" w14:textId="77777777" w:rsidR="008B0145" w:rsidRDefault="00000000">
            <w:pPr>
              <w:jc w:val="center"/>
            </w:pPr>
            <w:r>
              <w:rPr>
                <w:b/>
                <w:bCs/>
                <w:color w:val="833C00"/>
              </w:rPr>
              <w:t>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DA0EA" w14:textId="77777777" w:rsidR="008B0145" w:rsidRDefault="00000000">
            <w:pPr>
              <w:jc w:val="center"/>
            </w:pPr>
            <w:r>
              <w:rPr>
                <w:b/>
                <w:bCs/>
                <w:color w:val="375623"/>
              </w:rPr>
              <w:t>0</w:t>
            </w:r>
          </w:p>
        </w:tc>
      </w:tr>
      <w:tr w:rsidR="008B0145" w14:paraId="61DECB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4F87" w14:textId="77777777" w:rsidR="008B0145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A5B8" w14:textId="77777777" w:rsidR="008B0145" w:rsidRDefault="00000000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35BF" w14:textId="77777777" w:rsidR="008B0145" w:rsidRDefault="00000000">
            <w:pPr>
              <w:jc w:val="center"/>
            </w:pPr>
            <w:r>
              <w:rPr>
                <w:b/>
                <w:bCs/>
                <w:color w:val="C00000"/>
              </w:rPr>
              <w:t>1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B92D" w14:textId="77777777" w:rsidR="008B0145" w:rsidRDefault="00000000">
            <w:pPr>
              <w:jc w:val="center"/>
            </w:pPr>
            <w:r>
              <w:rPr>
                <w:b/>
                <w:bCs/>
                <w:color w:val="833C00"/>
              </w:rPr>
              <w:t>0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D68E" w14:textId="77777777" w:rsidR="008B0145" w:rsidRDefault="00000000">
            <w:pPr>
              <w:jc w:val="center"/>
            </w:pPr>
            <w:r>
              <w:rPr>
                <w:b/>
                <w:bCs/>
                <w:color w:val="375623"/>
              </w:rPr>
              <w:t>0</w:t>
            </w:r>
          </w:p>
        </w:tc>
      </w:tr>
      <w:tr w:rsidR="008B0145" w14:paraId="3EAD41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CBE5" w14:textId="77777777" w:rsidR="008B0145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E6E3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4C02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D5BF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EE53E" w14:textId="77777777" w:rsidR="008B014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</w:tr>
    </w:tbl>
    <w:p w14:paraId="17BF8458" w14:textId="77777777" w:rsidR="008B0145" w:rsidRDefault="008B0145">
      <w:pPr>
        <w:spacing w:before="200"/>
      </w:pPr>
    </w:p>
    <w:sectPr w:rsidR="008B014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837CC" w14:textId="77777777" w:rsidR="00F81C72" w:rsidRDefault="00F81C72">
      <w:r>
        <w:separator/>
      </w:r>
    </w:p>
  </w:endnote>
  <w:endnote w:type="continuationSeparator" w:id="0">
    <w:p w14:paraId="65B23C7F" w14:textId="77777777" w:rsidR="00F81C72" w:rsidRDefault="00F81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48302" w14:textId="77777777" w:rsidR="008B0145" w:rsidRDefault="00000000">
    <w:pPr>
      <w:pBdr>
        <w:top w:val="single" w:sz="4" w:space="0" w:color="2E75B6"/>
      </w:pBdr>
      <w:tabs>
        <w:tab w:val="right" w:pos="9026"/>
      </w:tabs>
      <w:spacing w:before="100"/>
    </w:pPr>
    <w:r>
      <w:rPr>
        <w:color w:val="888888"/>
        <w:sz w:val="16"/>
        <w:szCs w:val="16"/>
      </w:rPr>
      <w:t xml:space="preserve">Northgate City </w:t>
    </w:r>
    <w:proofErr w:type="gramStart"/>
    <w:r>
      <w:rPr>
        <w:color w:val="888888"/>
        <w:sz w:val="16"/>
        <w:szCs w:val="16"/>
      </w:rPr>
      <w:t>Council  ·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Shahil</w:t>
    </w:r>
    <w:proofErr w:type="spellEnd"/>
    <w:r>
      <w:rPr>
        <w:color w:val="888888"/>
        <w:sz w:val="16"/>
        <w:szCs w:val="16"/>
      </w:rPr>
      <w:t xml:space="preserve"> Ameen, Business Analyst</w:t>
    </w:r>
    <w:r>
      <w:rPr>
        <w:color w:val="888888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B4153" w14:textId="77777777" w:rsidR="00F81C72" w:rsidRDefault="00F81C72">
      <w:r>
        <w:separator/>
      </w:r>
    </w:p>
  </w:footnote>
  <w:footnote w:type="continuationSeparator" w:id="0">
    <w:p w14:paraId="274D782B" w14:textId="77777777" w:rsidR="00F81C72" w:rsidRDefault="00F81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D7D60" w14:textId="77777777" w:rsidR="008B0145" w:rsidRDefault="00000000">
    <w:pPr>
      <w:pBdr>
        <w:bottom w:val="single" w:sz="4" w:space="0" w:color="2E75B6"/>
      </w:pBdr>
      <w:tabs>
        <w:tab w:val="right" w:pos="9026"/>
      </w:tabs>
      <w:spacing w:after="100"/>
    </w:pPr>
    <w:r>
      <w:rPr>
        <w:b/>
        <w:bCs/>
        <w:color w:val="1F4E79"/>
        <w:sz w:val="18"/>
        <w:szCs w:val="18"/>
      </w:rPr>
      <w:t xml:space="preserve">Citizen Self-Service </w:t>
    </w:r>
    <w:proofErr w:type="gramStart"/>
    <w:r>
      <w:rPr>
        <w:b/>
        <w:bCs/>
        <w:color w:val="1F4E79"/>
        <w:sz w:val="18"/>
        <w:szCs w:val="18"/>
      </w:rPr>
      <w:t>Portal  ·</w:t>
    </w:r>
    <w:proofErr w:type="gramEnd"/>
    <w:r>
      <w:rPr>
        <w:b/>
        <w:bCs/>
        <w:color w:val="1F4E79"/>
        <w:sz w:val="18"/>
        <w:szCs w:val="18"/>
      </w:rPr>
      <w:t xml:space="preserve">  User Stories</w:t>
    </w:r>
    <w:r>
      <w:rPr>
        <w:color w:val="888888"/>
        <w:sz w:val="18"/>
        <w:szCs w:val="18"/>
      </w:rPr>
      <w:tab/>
      <w:t>v1.0  ·  June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E6098"/>
    <w:multiLevelType w:val="hybridMultilevel"/>
    <w:tmpl w:val="D09A3660"/>
    <w:lvl w:ilvl="0" w:tplc="83562026">
      <w:start w:val="1"/>
      <w:numFmt w:val="bullet"/>
      <w:lvlText w:val="●"/>
      <w:lvlJc w:val="left"/>
      <w:pPr>
        <w:ind w:left="720" w:hanging="360"/>
      </w:pPr>
    </w:lvl>
    <w:lvl w:ilvl="1" w:tplc="BF1ABA2A">
      <w:start w:val="1"/>
      <w:numFmt w:val="bullet"/>
      <w:lvlText w:val="○"/>
      <w:lvlJc w:val="left"/>
      <w:pPr>
        <w:ind w:left="1440" w:hanging="360"/>
      </w:pPr>
    </w:lvl>
    <w:lvl w:ilvl="2" w:tplc="7C0EACB0">
      <w:start w:val="1"/>
      <w:numFmt w:val="bullet"/>
      <w:lvlText w:val="■"/>
      <w:lvlJc w:val="left"/>
      <w:pPr>
        <w:ind w:left="2160" w:hanging="360"/>
      </w:pPr>
    </w:lvl>
    <w:lvl w:ilvl="3" w:tplc="48FC41C4">
      <w:start w:val="1"/>
      <w:numFmt w:val="bullet"/>
      <w:lvlText w:val="●"/>
      <w:lvlJc w:val="left"/>
      <w:pPr>
        <w:ind w:left="2880" w:hanging="360"/>
      </w:pPr>
    </w:lvl>
    <w:lvl w:ilvl="4" w:tplc="692C4E22">
      <w:start w:val="1"/>
      <w:numFmt w:val="bullet"/>
      <w:lvlText w:val="○"/>
      <w:lvlJc w:val="left"/>
      <w:pPr>
        <w:ind w:left="3600" w:hanging="360"/>
      </w:pPr>
    </w:lvl>
    <w:lvl w:ilvl="5" w:tplc="C31A5632">
      <w:start w:val="1"/>
      <w:numFmt w:val="bullet"/>
      <w:lvlText w:val="■"/>
      <w:lvlJc w:val="left"/>
      <w:pPr>
        <w:ind w:left="4320" w:hanging="360"/>
      </w:pPr>
    </w:lvl>
    <w:lvl w:ilvl="6" w:tplc="1BD055B6">
      <w:start w:val="1"/>
      <w:numFmt w:val="bullet"/>
      <w:lvlText w:val="●"/>
      <w:lvlJc w:val="left"/>
      <w:pPr>
        <w:ind w:left="5040" w:hanging="360"/>
      </w:pPr>
    </w:lvl>
    <w:lvl w:ilvl="7" w:tplc="A50C3C82">
      <w:start w:val="1"/>
      <w:numFmt w:val="bullet"/>
      <w:lvlText w:val="●"/>
      <w:lvlJc w:val="left"/>
      <w:pPr>
        <w:ind w:left="5760" w:hanging="360"/>
      </w:pPr>
    </w:lvl>
    <w:lvl w:ilvl="8" w:tplc="C3CC0680">
      <w:start w:val="1"/>
      <w:numFmt w:val="bullet"/>
      <w:lvlText w:val="●"/>
      <w:lvlJc w:val="left"/>
      <w:pPr>
        <w:ind w:left="6480" w:hanging="360"/>
      </w:pPr>
    </w:lvl>
  </w:abstractNum>
  <w:num w:numId="1" w16cid:durableId="397747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145"/>
    <w:rsid w:val="005C0DCE"/>
    <w:rsid w:val="008B0145"/>
    <w:rsid w:val="00F8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0B008"/>
  <w15:docId w15:val="{C6CF29A2-1C06-D343-A3D3-E0A1D86A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0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2096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shahilameen p-</cp:lastModifiedBy>
  <cp:revision>2</cp:revision>
  <dcterms:created xsi:type="dcterms:W3CDTF">2026-06-07T03:21:00Z</dcterms:created>
  <dcterms:modified xsi:type="dcterms:W3CDTF">2026-06-17T19:33:00Z</dcterms:modified>
</cp:coreProperties>
</file>