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2C57"/>
          <w:sz w:val="40"/>
        </w:rPr>
        <w:t>PROJECT PLANNING &amp; TECHNICAL SPECIFICATION</w:t>
      </w:r>
    </w:p>
    <w:p>
      <w:pPr>
        <w:spacing w:after="240"/>
      </w:pPr>
      <w:r>
        <w:rPr>
          <w:color w:val="505050"/>
          <w:sz w:val="22"/>
        </w:rPr>
        <w:t>Nepali Matrimonial &amp; Matchmaking Platform (MeroJodi 2.0)</w:t>
        <w:br/>
        <w:t>Built with Laravel 11/12, Livewire 3, Alpine.js, Tailwind CSS, Reverb &amp; Filament 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 Key</w:t>
            </w:r>
          </w:p>
        </w:tc>
        <w:tc>
          <w:tcPr>
            <w:tcW w:type="dxa" w:w="619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Project Title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MeroJodi 2.0 - Next-Gen Matrimonial &amp; Matchmaking Platform</w:t>
            </w:r>
          </w:p>
        </w:tc>
      </w:tr>
      <w:tr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Architecture Pattern</w:t>
            </w:r>
          </w:p>
        </w:tc>
        <w:tc>
          <w:tcPr>
            <w:tcW w:type="dxa" w:w="61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TALL Stack (Tailwind CSS, Alpine.js, Laravel 11/12, Livewire 3) + Reverb WebSockets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Admin Panel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Filament PHP v3 (Livewire 3 Engine)</w:t>
            </w:r>
          </w:p>
        </w:tc>
      </w:tr>
      <w:tr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Real-time WebSockets</w:t>
            </w:r>
          </w:p>
        </w:tc>
        <w:tc>
          <w:tcPr>
            <w:tcW w:type="dxa" w:w="61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Laravel Reverb (High-speed, Self-hosted WebSocket Server)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Video Calling Engine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Jitsi Meet WebRTC Integration (meet.jit.si external API)</w:t>
            </w:r>
          </w:p>
        </w:tc>
      </w:tr>
      <w:tr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Payment Gateway Suite</w:t>
            </w:r>
          </w:p>
        </w:tc>
        <w:tc>
          <w:tcPr>
            <w:tcW w:type="dxa" w:w="61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eSewa ePay v2, Khalti EPayment v2, Fonepay Merchant QR, ConnectIPS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Target Deployment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Linux (Ubuntu 24.04 LTS) / Nginx / PHP 8.3+ / Redis / MySQL 8.0+ / Supervisor / Reverb Daemon</w:t>
            </w:r>
          </w:p>
        </w:tc>
      </w:tr>
      <w:tr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Document Version / Date</w:t>
            </w:r>
          </w:p>
        </w:tc>
        <w:tc>
          <w:tcPr>
            <w:tcW w:type="dxa" w:w="61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v1.0 (Production Roadmap) | 2026 Edition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1. Executive Summary &amp; Project Objectives</w:t>
      </w:r>
    </w:p>
    <w:p>
      <w:pPr>
        <w:spacing w:after="120"/>
      </w:pPr>
      <w:r>
        <w:t>The objective of this project is to build a high-performance, real-time, culturally attuned matrimonial platform tailored for Nepali singles and the global Nepali diaspora. While existing platforms often suffer from slow legacy architectures, expensive third-party SaaS dependencies, and lack of real-time responsiveness, MeroJodi 2.0 leverages modern reactive PHP technology to deliver sub-100ms user interactions, native search engine optimization (SEO), live WebSocket communication, encrypted video dating, and automated multi-gateway payment processing in Nepalese Rupees (NPR).</w:t>
      </w:r>
    </w:p>
    <w:p>
      <w:pPr>
        <w:pStyle w:val="Heading2"/>
        <w:keepNext/>
        <w:spacing w:before="200" w:after="80"/>
      </w:pPr>
      <w:r>
        <w:rPr>
          <w:b/>
          <w:color w:val="355F8E"/>
          <w:sz w:val="26"/>
        </w:rPr>
        <w:t>1.1 Core Strategic Goals</w:t>
      </w:r>
    </w:p>
    <w:p>
      <w:pPr>
        <w:pStyle w:val="ListBullet"/>
        <w:spacing w:after="60"/>
      </w:pPr>
      <w:r>
        <w:rPr>
          <w:b/>
        </w:rPr>
        <w:t xml:space="preserve">High-Speed Reactive User Experience: </w:t>
      </w:r>
      <w:r>
        <w:t>Deliver instantaneous live search, filtering, and messaging using Livewire 3 and Alpine.js without full-page reloads or the maintenance complexity of separate Single Page Application (SPA) REST APIs.</w:t>
      </w:r>
    </w:p>
    <w:p>
      <w:pPr>
        <w:pStyle w:val="ListBullet"/>
        <w:spacing w:after="60"/>
      </w:pPr>
      <w:r>
        <w:rPr>
          <w:b/>
        </w:rPr>
        <w:t xml:space="preserve">Zero-Cost High-Concurrency WebSockets: </w:t>
      </w:r>
      <w:r>
        <w:t>Eliminate recurring Pusher subscription costs by deploying Laravel Reverb directly on the server to power real-time chat, connection alerts, and instant profile notifications.</w:t>
      </w:r>
    </w:p>
    <w:p>
      <w:pPr>
        <w:pStyle w:val="ListBullet"/>
        <w:spacing w:after="60"/>
      </w:pPr>
      <w:r>
        <w:rPr>
          <w:b/>
        </w:rPr>
        <w:t xml:space="preserve">Comprehensive Cultural Compatibility: </w:t>
      </w:r>
      <w:r>
        <w:t>Support full Nepali matrimonial profiling, including caste/sub-caste hierarchies, astrology/horoscope (Rashi, Gotra, Manglik), family lineage, and overseas residency statuses.</w:t>
      </w:r>
    </w:p>
    <w:p>
      <w:pPr>
        <w:pStyle w:val="ListBullet"/>
        <w:spacing w:after="60"/>
      </w:pPr>
      <w:r>
        <w:rPr>
          <w:b/>
        </w:rPr>
        <w:t xml:space="preserve">Seamless Local Monetization: </w:t>
      </w:r>
      <w:r>
        <w:t>Provide automated subscription checkout with deep API integrations for Nepal's four leading payment systems: eSewa, Khalti, Fonepay, and ConnectIPS, with automated 13% VAT invoices.</w:t>
      </w:r>
    </w:p>
    <w:p>
      <w:pPr>
        <w:pStyle w:val="ListBullet"/>
        <w:spacing w:after="60"/>
      </w:pPr>
      <w:r>
        <w:rPr>
          <w:b/>
        </w:rPr>
        <w:t xml:space="preserve">Rapid Administrative Operations: </w:t>
      </w:r>
      <w:r>
        <w:t>Utilize Filament PHP v3 to provide a comprehensive administrative operations panel for user KYC audits, manual verifications, advertisement banners, event management, and financial reporting.</w:t>
      </w: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2. System Architecture &amp; Technology Stack</w:t>
      </w:r>
    </w:p>
    <w:p>
      <w:pPr>
        <w:spacing w:after="120"/>
      </w:pPr>
      <w:r>
        <w:t>The system is designed around a unified monolith architecture utilizing the TALL stack, combining server-side security and performance with client-side reactive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608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 &amp; Justification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Backend Core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Laravel 11 / 12 (PHP 8.3+)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Provides robust ORM (Eloquent), authentication, queues, job scheduling, rate limiting, and security middleware.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Frontend Engine</w:t>
            </w:r>
          </w:p>
        </w:tc>
        <w:tc>
          <w:tcPr>
            <w:tcW w:type="dxa" w:w="25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Livewire 3 + Alpine.js</w:t>
            </w:r>
          </w:p>
        </w:tc>
        <w:tc>
          <w:tcPr>
            <w:tcW w:type="dxa" w:w="460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Server-driven reactive DOM morphing with zero-latency client-side state handling for interactive components.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UI Design System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Tailwind CSS + DaisyUI / Flowbite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Utility-first design system with rich prebuilt accessible UI components, modals, drawers, and form controls.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WebSocket Server</w:t>
            </w:r>
          </w:p>
        </w:tc>
        <w:tc>
          <w:tcPr>
            <w:tcW w:type="dxa" w:w="25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Laravel Reverb</w:t>
            </w:r>
          </w:p>
        </w:tc>
        <w:tc>
          <w:tcPr>
            <w:tcW w:type="dxa" w:w="460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Official Laravel first-party WebSocket server capable of maintaining tens of thousands of concurrent real-time connections.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Admin Operations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Filament PHP v3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Comprehensive admin panel built on Livewire 3 featuring table builders, form builders, chart widgets, and export tools.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Video Conferencing</w:t>
            </w:r>
          </w:p>
        </w:tc>
        <w:tc>
          <w:tcPr>
            <w:tcW w:type="dxa" w:w="25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Jitsi Meet External API</w:t>
            </w:r>
          </w:p>
        </w:tc>
        <w:tc>
          <w:tcPr>
            <w:tcW w:type="dxa" w:w="460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WebRTC-powered peer-to-peer 1-on-1 virtual dating rooms without third-party recurring server fees.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Database &amp; Cache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MySQL 8.0 + Redis 7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Relational database with spatial indexes for geospatial partner searches and Redis for caching, sessions, and queues.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File Storage</w:t>
            </w:r>
          </w:p>
        </w:tc>
        <w:tc>
          <w:tcPr>
            <w:tcW w:type="dxa" w:w="259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Laravel Storage (Local / AWS S3)</w:t>
            </w:r>
          </w:p>
        </w:tc>
        <w:tc>
          <w:tcPr>
            <w:tcW w:type="dxa" w:w="460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Encrypted storage for citizenship/verification documents and public CDN-backed storage for user galleries.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 xml:space="preserve">[ARCHITECTURAL ADVANTAGE] </w:t>
            </w:r>
            <w:r>
              <w:rPr>
                <w:sz w:val="19"/>
              </w:rPr>
              <w:t>Livewire 3 vs. Traditional Vue SPA: By utilizing Livewire 3, the project avoids maintaining two disconnected schemas (Frontend Typescript/Vuelidate models vs. Backend Eloquent/FormRequests). Form validations, business policies, and database operations execute in a single unified PHP environment while delivering identical real-time reactivity to the end user.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3. Complete Database Schema &amp; Data Models</w:t>
      </w:r>
    </w:p>
    <w:p>
      <w:pPr>
        <w:spacing w:after="120"/>
      </w:pPr>
      <w:r>
        <w:t>The relational database schema is structured into normalized domain tables to support rich cultural matching, subscription management, security moderation, and real-time interaction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888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Functional Description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name, email, phone, password, gender, dob, is_verified, is_premium, status, created_at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Core user credentials, authentication flags, and verified trust status.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user_profiles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religion_id, caste_id, mother_tongue, marital_status, rashi, gotra, manglik, current_country, current_city, bio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Primary matrimonial and astrological data attributes.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physical_lifestyles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height_cm, weight_kg, body_type, complexion, blood_group, diet, smoke_habit, drink_habit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Physical appearance and personal lifestyle preferences.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education_professions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education_level_id, education_field_id, college_name, occupation_id, organization_name, annual_income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Academic background and career information.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family_details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father_name, father_profession, mother_name, brothers_count, sisters_count, family_type, family_values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Lineage, siblings, and family financial/cultural standing.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partner_preferences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min_age, max_age, min_height, max_height, preferred_religions, preferred_castes, preferred_locations, preferred_income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Criteria used by the mutual matching and notification engine.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user_galleries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image_path, is_profile, is_cover, is_private, is_approved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Profile photo albums with administrative moderation flags.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connect_requests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sender_id, receiver_id, status (pending/accepted/rejected), created_at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Connection requests lifecycle tracking.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user_likes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liker_id, liked_id, created_at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Shortlisted and liked profile tracking.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profile_views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viewer_id, viewed_id, view_count, last_viewed_at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Auditing of profile views and visitor feeds.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messages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sender_id, receiver_id, message, type (text/image/system), is_read, read_at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Real-time chat communication storage.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video_call_sessions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caller_id, callee_id, room_name, status (initiated/ended/rejected), duration_seconds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1-on-1 virtual video date session logs.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subscription_plans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name, slug, duration_months, price_npr, price_usd, features_json, is_active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Tiered packages (Free, Standard, Premium, Profile Boost).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subscriptions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plan_id, start_date, end_date, is_active, auto_renew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Active member subscription tracking.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payments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subscription_id, gateway, transaction_id, amount, tax_amount, status, raw_response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Financial transactions for eSewa, Khalti, ConnectIPS, and Fonepay.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user_verifications</w:t>
            </w:r>
          </w:p>
        </w:tc>
        <w:tc>
          <w:tcPr>
            <w:tcW w:type="dxa" w:w="3312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user_id, document_type, document_front, document_back, status (pending/approved/rejected)</w:t>
            </w:r>
          </w:p>
        </w:tc>
        <w:tc>
          <w:tcPr>
            <w:tcW w:type="dxa" w:w="388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KYC and National ID verification audit queue.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user_reports &amp; blocked_users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id, reporter_id, reported_id, reason, details / id, user_id, blocked_user_id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Trust, safety, and member blocking lists.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4. Detailed Functional Features &amp; Workflows</w:t>
      </w:r>
    </w:p>
    <w:p>
      <w:pPr>
        <w:pStyle w:val="Heading2"/>
        <w:keepNext/>
        <w:spacing w:before="200" w:after="80"/>
      </w:pPr>
      <w:r>
        <w:rPr>
          <w:b/>
          <w:color w:val="355F8E"/>
          <w:sz w:val="26"/>
        </w:rPr>
        <w:t>4.1 Multi-Step Onboarding &amp; Registration Wizard</w:t>
      </w:r>
    </w:p>
    <w:p>
      <w:r>
        <w:t>A 5-step interactive Livewire wizard guides new members through profile creation with progressive client-side validation, ensuring high completion rates:</w:t>
      </w:r>
    </w:p>
    <w:p>
      <w:pPr>
        <w:pStyle w:val="ListBullet"/>
        <w:spacing w:after="60"/>
      </w:pPr>
      <w:r>
        <w:rPr>
          <w:b/>
        </w:rPr>
        <w:t xml:space="preserve">Step 1: Account &amp; Core Demographics – </w:t>
      </w:r>
      <w:r>
        <w:t>Full Name, Email/Phone, Secure Password, Gender, Date of Birth, and Current Living Location.</w:t>
      </w:r>
    </w:p>
    <w:p>
      <w:pPr>
        <w:pStyle w:val="ListBullet"/>
        <w:spacing w:after="60"/>
      </w:pPr>
      <w:r>
        <w:rPr>
          <w:b/>
        </w:rPr>
        <w:t xml:space="preserve">Step 2: Cultural, Caste &amp; Horoscope Details – </w:t>
      </w:r>
      <w:r>
        <w:t>Religion, Caste, Sub-Caste, Mother Tongue, Marital Status, Horoscope Rashi, Gotra, and Manglik status.</w:t>
      </w:r>
    </w:p>
    <w:p>
      <w:pPr>
        <w:pStyle w:val="ListBullet"/>
        <w:spacing w:after="60"/>
      </w:pPr>
      <w:r>
        <w:rPr>
          <w:b/>
        </w:rPr>
        <w:t xml:space="preserve">Step 3: Physical Lifestyle &amp; Habits – </w:t>
      </w:r>
      <w:r>
        <w:t>Height in feet/inches or cm, Weight, Body Type, Complexion, Blood Group, Diet Type (Veg/Non-Veg), Smoking and Drinking habits.</w:t>
      </w:r>
    </w:p>
    <w:p>
      <w:pPr>
        <w:pStyle w:val="ListBullet"/>
        <w:spacing w:after="60"/>
      </w:pPr>
      <w:r>
        <w:rPr>
          <w:b/>
        </w:rPr>
        <w:t xml:space="preserve">Step 4: Education, Profession &amp; Income – </w:t>
      </w:r>
      <w:r>
        <w:t>Education Level, Faculty/Field of Study, College Name, Employment Sector (Govt/Private/Business), Occupation Title, and Annual Income range.</w:t>
      </w:r>
    </w:p>
    <w:p>
      <w:pPr>
        <w:pStyle w:val="ListBullet"/>
        <w:spacing w:after="60"/>
      </w:pPr>
      <w:r>
        <w:rPr>
          <w:b/>
        </w:rPr>
        <w:t xml:space="preserve">Step 5: Family Details, Bio &amp; Photo Upload – </w:t>
      </w:r>
      <w:r>
        <w:t>Parents' occupation, Sibling counts, Family values (Traditional/Moderate/Liberal), About Me bio, and Avatar photo crop/upload.</w:t>
      </w:r>
    </w:p>
    <w:p>
      <w:pPr>
        <w:pStyle w:val="Heading2"/>
        <w:keepNext/>
        <w:spacing w:before="200" w:after="80"/>
      </w:pPr>
      <w:r>
        <w:rPr>
          <w:b/>
          <w:color w:val="355F8E"/>
          <w:sz w:val="26"/>
        </w:rPr>
        <w:t>4.2 Five-Tier Search &amp; Matchmaking Engine</w:t>
      </w:r>
    </w:p>
    <w:p>
      <w:r>
        <w:t>The discovery engine offers five tailored search algorithms to accommodate different user preferences:</w:t>
      </w:r>
    </w:p>
    <w:p>
      <w:pPr>
        <w:pStyle w:val="ListBullet"/>
        <w:spacing w:after="60"/>
      </w:pPr>
      <w:r>
        <w:rPr>
          <w:b/>
        </w:rPr>
        <w:t xml:space="preserve">1. Quick Basic Search: </w:t>
      </w:r>
      <w:r>
        <w:t>Instant filtering by Age range, Height range, Religion, Caste, and City.</w:t>
      </w:r>
    </w:p>
    <w:p>
      <w:pPr>
        <w:pStyle w:val="ListBullet"/>
        <w:spacing w:after="60"/>
      </w:pPr>
      <w:r>
        <w:rPr>
          <w:b/>
        </w:rPr>
        <w:t xml:space="preserve">2. Custom Multi-Criteria Search: </w:t>
      </w:r>
      <w:r>
        <w:t>Deep granular filtering across education level, occupation, annual income brackets, diet, manglik compatibility, and family values.</w:t>
      </w:r>
    </w:p>
    <w:p>
      <w:pPr>
        <w:pStyle w:val="ListBullet"/>
        <w:spacing w:after="60"/>
      </w:pPr>
      <w:r>
        <w:rPr>
          <w:b/>
        </w:rPr>
        <w:t xml:space="preserve">3. Mutual Match Engine: </w:t>
      </w:r>
      <w:r>
        <w:t>Automated two-way matching algorithm where Candidate Profile attributes match the User's Partner Preferences AND the User's attributes match the Candidate's Partner Preferences.</w:t>
      </w:r>
    </w:p>
    <w:p>
      <w:pPr>
        <w:pStyle w:val="ListBullet"/>
        <w:spacing w:after="60"/>
      </w:pPr>
      <w:r>
        <w:rPr>
          <w:b/>
        </w:rPr>
        <w:t xml:space="preserve">4. Reverse Search: </w:t>
      </w:r>
      <w:r>
        <w:t>Discovers profiles whose ideal partner criteria specifically match the logged-in user's profile attributes.</w:t>
      </w:r>
    </w:p>
    <w:p>
      <w:pPr>
        <w:pStyle w:val="ListBullet"/>
        <w:spacing w:after="60"/>
      </w:pPr>
      <w:r>
        <w:rPr>
          <w:b/>
        </w:rPr>
        <w:t xml:space="preserve">5. Saved Search Queries: </w:t>
      </w:r>
      <w:r>
        <w:t>Allows premium members to save complex query parameters and receive automated daily/weekly email notifications when matching profiles register.</w:t>
      </w:r>
    </w:p>
    <w:p>
      <w:pPr>
        <w:pStyle w:val="Heading2"/>
        <w:keepNext/>
        <w:spacing w:before="200" w:after="80"/>
      </w:pPr>
      <w:r>
        <w:rPr>
          <w:b/>
          <w:color w:val="355F8E"/>
          <w:sz w:val="26"/>
        </w:rPr>
        <w:t>4.3 Real-Time Chat &amp; Video Dating Suite</w:t>
      </w:r>
    </w:p>
    <w:p>
      <w:r>
        <w:t>Real-time communication is facilitated by combining Laravel Reverb WebSockets for instant messaging and Jitsi Meet for WebRTC peer-to-peer video sessions:</w:t>
      </w:r>
    </w:p>
    <w:p>
      <w:pPr>
        <w:pStyle w:val="ListBullet"/>
        <w:spacing w:after="60"/>
      </w:pPr>
      <w:r>
        <w:rPr>
          <w:b/>
        </w:rPr>
        <w:t xml:space="preserve">Instant Messaging (Laravel Reverb): </w:t>
      </w:r>
      <w:r>
        <w:t>High-performance WebSocket chat with message delivery receipts, typing indicators, read status updates, and Alpine.js emoji picker integration.</w:t>
      </w:r>
    </w:p>
    <w:p>
      <w:pPr>
        <w:pStyle w:val="ListBullet"/>
        <w:spacing w:after="60"/>
      </w:pPr>
      <w:r>
        <w:rPr>
          <w:b/>
        </w:rPr>
        <w:t xml:space="preserve">Encrypted Video Calling (Jitsi Meet): </w:t>
      </w:r>
      <w:r>
        <w:t>1-on-1 virtual matrimonial meetings generated dynamically in dedicated secure rooms (e.g., 'merojodi_room_{hash}'). Includes audio/video toggles, screen sharing, and connection duration timers.</w:t>
      </w:r>
    </w:p>
    <w:p>
      <w:pPr>
        <w:pStyle w:val="ListBullet"/>
        <w:spacing w:after="60"/>
      </w:pPr>
      <w:r>
        <w:rPr>
          <w:b/>
        </w:rPr>
        <w:t xml:space="preserve">Live Interaction Badges: </w:t>
      </w:r>
      <w:r>
        <w:t>Real-time badge counters for incoming Connection Requests, Profile Likes, and Profile Views.</w:t>
      </w: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5. Nepali Payment Gateways Integration Architecture</w:t>
      </w:r>
    </w:p>
    <w:p>
      <w:pPr>
        <w:spacing w:after="120"/>
      </w:pPr>
      <w:r>
        <w:t>MeroJodi 2.0 incorporates native integrations for Nepal's four leading digital payment providers with server-to-server cryptographic verification, idempotency checks, and automated 13% VAT tax receipt generation: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Payment Provider</w:t>
            </w:r>
          </w:p>
        </w:tc>
        <w:tc>
          <w:tcPr>
            <w:tcW w:type="dxa" w:w="288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Protocol &amp; Security</w:t>
            </w:r>
          </w:p>
        </w:tc>
        <w:tc>
          <w:tcPr>
            <w:tcW w:type="dxa" w:w="432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Integration Workflow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eSewa (ePay v2)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HMAC-SHA256 Signature Verification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Client submits encoded payload (amount, tax, product_code, signature). Post-payment callback verifies HMAC signature against secret key before activating subscription.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Khalti (EPayment v2)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REST API Initiation &amp; Verification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Server calls Khalti /epayment/initiate/ to obtain pidx and payment_url. After user authorization, server verifies transaction status via /epayment/lookup/.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Fonepay Direct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Merchant Dynamic QR &amp; Web Checkout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Generates merchant payment requests for bank mobile apps. Verifies transaction via server-side Fonepay verification webhook and secret hash.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ConnectIPS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NCHL Gateway Interoperability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Direct inter-bank account debit for high-value annual packages. Employs PKCS#12 digital certificate signing for request authorization.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6. Administrative Operations (Filament PHP v3)</w:t>
      </w:r>
    </w:p>
    <w:p>
      <w:r>
        <w:t>The administrative dashboard is implemented using Filament PHP v3, providing an enterprise-grade backoffice interface with zero custom frontend code:</w:t>
      </w:r>
    </w:p>
    <w:p>
      <w:pPr>
        <w:pStyle w:val="ListBullet"/>
        <w:spacing w:after="60"/>
      </w:pPr>
      <w:r>
        <w:rPr>
          <w:b/>
        </w:rPr>
        <w:t xml:space="preserve">User Management &amp; KYC Audit Queue: </w:t>
      </w:r>
      <w:r>
        <w:t>Searchable, filterable user directory with inline status toggling (Active, Banned, Shadowbanned). Dedicated review screen for National ID / Citizenship card verification with zoomable document inspection and 1-click Approval / Rejection with automated email notices.</w:t>
      </w:r>
    </w:p>
    <w:p>
      <w:pPr>
        <w:pStyle w:val="ListBullet"/>
        <w:spacing w:after="60"/>
      </w:pPr>
      <w:r>
        <w:rPr>
          <w:b/>
        </w:rPr>
        <w:t xml:space="preserve">Advertisement &amp; Promo Banner Engine: </w:t>
      </w:r>
      <w:r>
        <w:t>Create and schedule homepage hero sliders, sidebar banner placements, target URLs, click-through-rate (CTR) counters, and start/expiration schedules.</w:t>
      </w:r>
    </w:p>
    <w:p>
      <w:pPr>
        <w:pStyle w:val="ListBullet"/>
        <w:spacing w:after="60"/>
      </w:pPr>
      <w:r>
        <w:rPr>
          <w:b/>
        </w:rPr>
        <w:t xml:space="preserve">Matrimonial Events &amp; Speed-Dating Manager: </w:t>
      </w:r>
      <w:r>
        <w:t>Full event lifecycle management: event banners, registration quotas, pricing, schedules, participant lists, and per-event FAQ accordions.</w:t>
      </w:r>
    </w:p>
    <w:p>
      <w:pPr>
        <w:pStyle w:val="ListBullet"/>
        <w:spacing w:after="60"/>
      </w:pPr>
      <w:r>
        <w:rPr>
          <w:b/>
        </w:rPr>
        <w:t xml:space="preserve">CMS &amp; Blog Management: </w:t>
      </w:r>
      <w:r>
        <w:t>Rich-text blog editor for matrimonial articles, relationship tips, success stories, and legal page editors (About Us, Privacy Policy, Terms &amp; Conditions, Safety Center).</w:t>
      </w:r>
    </w:p>
    <w:p>
      <w:pPr>
        <w:pStyle w:val="ListBullet"/>
        <w:spacing w:after="60"/>
      </w:pPr>
      <w:r>
        <w:rPr>
          <w:b/>
        </w:rPr>
        <w:t xml:space="preserve">Financial Analytics &amp; Revenue Widgets: </w:t>
      </w:r>
      <w:r>
        <w:t>Live metric cards displaying Daily Active Users (DAU), Monthly Recurring Revenue (MRR), VAT Collected, conversion rates by payment gateway, and exportable CSV/Excel reports.</w:t>
      </w: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7. Phased Implementation Roadmap &amp; Timeline</w:t>
      </w:r>
    </w:p>
    <w:p>
      <w:pPr>
        <w:spacing w:after="120"/>
      </w:pPr>
      <w:r>
        <w:t>The project is organized into an 8-phase execution plan spanning 16 weeks from inception to production launch: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Phase / Weeks</w:t>
            </w:r>
          </w:p>
        </w:tc>
        <w:tc>
          <w:tcPr>
            <w:tcW w:type="dxa" w:w="288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Milestone Focus</w:t>
            </w:r>
          </w:p>
        </w:tc>
        <w:tc>
          <w:tcPr>
            <w:tcW w:type="dxa" w:w="4320"/>
            <w:shd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Deliverables &amp; Key Tasks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1 (W1–W2)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Environment Setup, Schema &amp; Authentication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Install Laravel 11/12, Livewire 3, Tailwind CSS, DaisyUI. Run database migrations, configure User models, roles, permissions, and basic auth.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2 (W3–W4)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Profile Management &amp; Multi-Step Wizard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Build 5-step registration wizard, profile edit interfaces, avatar upload/crop, photo gallery management, and KYC upload portal.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3 (W5–W6)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Matchmaking Algorithms &amp; Discovery Engine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Develop Quick Search, Custom Search, Mutual Search, Reverse Search, Saved Searches, and category landing pages with instant Livewire filtering.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4 (W7–W8)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Real-time Messaging &amp; Video Calling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Configure Laravel Reverb WebSocket server. Build 1-on-1 real-time chat with Alpine emoji picker. Integrate Jitsi Meet video dating rooms.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5 (W9–W10)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Payment Gateways &amp; Subscriptions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Implement eSewa ePay v2, Khalti EPayment v2, Fonepay, and ConnectIPS. Build subscription management, automated renewals, and VAT invoices.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6 (W11–W12)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Filament Admin Dashboard &amp; Moderation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Build Filament v3 resources: User KYC audit, banner ads, matrimony events, event FAQs, blog CMS, and financial reports.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7 (W13–W14)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Security Hardening, SEO &amp; Quality Assurance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Perform rate-limiting configuration, XSS/CSRF audits, automated Pest testing, profile privacy testing, mobile responsive testing, and SEO metadata tuning.</w:t>
            </w:r>
          </w:p>
        </w:tc>
      </w:tr>
      <w:tr>
        <w:tc>
          <w:tcPr>
            <w:tcW w:type="dxa" w:w="216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Phase 8 (W15–W16)</w:t>
            </w:r>
          </w:p>
        </w:tc>
        <w:tc>
          <w:tcPr>
            <w:tcW w:type="dxa" w:w="288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Production Deployment &amp; Launch</w:t>
            </w:r>
          </w:p>
        </w:tc>
        <w:tc>
          <w:tcPr>
            <w:tcW w:type="dxa" w:w="432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282828"/>
                <w:sz w:val="18"/>
              </w:rPr>
              <w:t>Provision production server (Ubuntu 24.04, Nginx, PHP-FPM 8.3, Redis, MySQL 8, Supervisor for Reverb/Queues), SSL setup, backup automation, and go-live.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b/>
          <w:color w:val="102C57"/>
          <w:sz w:val="32"/>
        </w:rPr>
        <w:t>8. Production Infrastructure &amp; Deployment Topology</w:t>
      </w:r>
    </w:p>
    <w:p>
      <w:r>
        <w:t>To sustain high concurrency and real-time WebSocket traffic, the production server is configured with dedicated daemons monitored by Supervisor:</w:t>
      </w:r>
    </w:p>
    <w:p>
      <w:pPr>
        <w:pStyle w:val="ListBullet"/>
        <w:spacing w:after="60"/>
      </w:pPr>
      <w:r>
        <w:rPr>
          <w:b/>
        </w:rPr>
        <w:t xml:space="preserve">Web Server: </w:t>
      </w:r>
      <w:r>
        <w:t>Nginx with HTTP/2 and SSL/TLS termination (Let's Encrypt / Cloudflare). Nginx reverse-proxies standard HTTP requests to PHP-FPM and WebSocket requests (/app/...) directly to Laravel Reverb on port 8080.</w:t>
      </w:r>
    </w:p>
    <w:p>
      <w:pPr>
        <w:pStyle w:val="ListBullet"/>
        <w:spacing w:after="60"/>
      </w:pPr>
      <w:r>
        <w:rPr>
          <w:b/>
        </w:rPr>
        <w:t xml:space="preserve">Process Supervision (Supervisor): </w:t>
      </w:r>
      <w:r>
        <w:t>Manages four independent worker daemons:</w:t>
        <w:br/>
        <w:t xml:space="preserve">  1. `php artisan reverb:start --port=8080` (WebSocket server)</w:t>
        <w:br/>
        <w:t xml:space="preserve">  2. `php artisan queue:work --queue=default,high,emails` (Background queues)</w:t>
        <w:br/>
        <w:t xml:space="preserve">  3. `php artisan schedule:run` (Automated cron scheduler)</w:t>
        <w:br/>
        <w:t xml:space="preserve">  4. `php artisan pulse:check` (Real-time performance monitoring)</w:t>
      </w:r>
    </w:p>
    <w:p>
      <w:pPr>
        <w:pStyle w:val="ListBullet"/>
        <w:spacing w:after="60"/>
      </w:pPr>
      <w:r>
        <w:rPr>
          <w:b/>
        </w:rPr>
        <w:t xml:space="preserve">Database &amp; In-Memory Store: </w:t>
      </w:r>
      <w:r>
        <w:t>MySQL 8.0 tuned with InnoDB buffer pools for profile indexing, paired with Redis 7.0 for session management, cache locks, and Reverb pub/sub broadcasting.</w:t>
      </w:r>
    </w:p>
    <w:p>
      <w:pPr>
        <w:pStyle w:val="ListBullet"/>
        <w:spacing w:after="60"/>
      </w:pPr>
      <w:r>
        <w:rPr>
          <w:b/>
        </w:rPr>
        <w:t xml:space="preserve">Media &amp; CDN Strategy: </w:t>
      </w:r>
      <w:r>
        <w:t>Profile photos and KYC verification images processed with Intervention Image (auto-compression, WebP format conversion, watermarking) and served with aggressive cache headers.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 xml:space="preserve">[PROJECT APPROVAL] </w:t>
            </w:r>
            <w:r>
              <w:rPr>
                <w:sz w:val="19"/>
              </w:rPr>
              <w:t>Document Sign-Off &amp; Implementation Readiness: This planning document serves as the formal baseline specification for developing MeroJodi 2.0. Following these guidelines ensures high scalability, maximum maintainability, rapid time-to-market, and alignment with modern software standards.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7"/>
      </w:rPr>
      <w:t xml:space="preserve">MeroJodi 2.0 Project Planning &amp; Implementation Blueprint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