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Top"/>
    <w:bookmarkEnd w:id="0"/>
    <w:p w14:paraId="2A96B5C1" w14:textId="77777777" w:rsidR="005D52FC" w:rsidRDefault="005D52FC" w:rsidP="005D52FC">
      <w:r>
        <w:fldChar w:fldCharType="begin"/>
      </w:r>
      <w:r>
        <w:instrText xml:space="preserve"> HYPERLINK "http://www.ontario.ca/fr/lois/reglement/230415" </w:instrText>
      </w:r>
      <w:r>
        <w:fldChar w:fldCharType="separate"/>
      </w:r>
      <w:r>
        <w:rPr>
          <w:rStyle w:val="Hyperlink"/>
        </w:rPr>
        <w:t>Français</w:t>
      </w:r>
      <w:r>
        <w:fldChar w:fldCharType="end"/>
      </w:r>
    </w:p>
    <w:p w14:paraId="72C7714C" w14:textId="77777777" w:rsidR="000277A9" w:rsidRDefault="005D775B">
      <w:pPr>
        <w:pStyle w:val="shorttitle-e"/>
      </w:pPr>
      <w:r>
        <w:t>C</w:t>
      </w:r>
      <w:r w:rsidR="004478BF">
        <w:t>ommunity Safety and Policing Act, 2019</w:t>
      </w:r>
    </w:p>
    <w:p w14:paraId="685255AF" w14:textId="77777777" w:rsidR="002B4F97" w:rsidRDefault="000709D9" w:rsidP="002B4F97">
      <w:pPr>
        <w:pStyle w:val="regnumber-e"/>
      </w:pPr>
      <w:hyperlink r:id="rId7" w:history="1">
        <w:r w:rsidR="002B4F97">
          <w:rPr>
            <w:rStyle w:val="Hyperlink"/>
          </w:rPr>
          <w:t>ONTARIO REGULATION 415/23</w:t>
        </w:r>
      </w:hyperlink>
    </w:p>
    <w:p w14:paraId="39AE1C20" w14:textId="77777777" w:rsidR="000277A9" w:rsidRDefault="004478BF" w:rsidP="00991478">
      <w:pPr>
        <w:pStyle w:val="regtitle-e"/>
      </w:pPr>
      <w:r>
        <w:t>COST OF ADJUDICATION HEARINGS</w:t>
      </w:r>
    </w:p>
    <w:p w14:paraId="6779D3A3" w14:textId="77777777" w:rsidR="005D775B" w:rsidRDefault="005D775B" w:rsidP="000D23A9">
      <w:pPr>
        <w:pStyle w:val="ConsolidationPeriod-e"/>
      </w:pPr>
      <w:r>
        <w:rPr>
          <w:b/>
          <w:bCs w:val="0"/>
        </w:rPr>
        <w:t>Consolidation Period:</w:t>
      </w:r>
      <w:r>
        <w:t xml:space="preserve"> From April 1, 2024 to the </w:t>
      </w:r>
      <w:hyperlink r:id="rId8" w:history="1">
        <w:r>
          <w:rPr>
            <w:bCs w:val="0"/>
            <w:snapToGrid w:val="0"/>
            <w:color w:val="0000FF"/>
            <w:u w:val="single" w:color="0000FF"/>
            <w:lang w:val="en-GB"/>
          </w:rPr>
          <w:t>e-Laws currency date</w:t>
        </w:r>
      </w:hyperlink>
      <w:r>
        <w:t>.</w:t>
      </w:r>
    </w:p>
    <w:p w14:paraId="47B8F027" w14:textId="77777777" w:rsidR="000277A9" w:rsidRDefault="000277A9">
      <w:pPr>
        <w:pStyle w:val="comment-e"/>
      </w:pPr>
      <w:r>
        <w:t>No amendments.</w:t>
      </w:r>
    </w:p>
    <w:p w14:paraId="1CE1DD24" w14:textId="77777777" w:rsidR="000277A9" w:rsidRDefault="004478BF">
      <w:pPr>
        <w:pStyle w:val="version-e"/>
        <w:rPr>
          <w:b w:val="0"/>
          <w:i w:val="0"/>
        </w:rPr>
      </w:pPr>
      <w:r>
        <w:t>This is the English version of a bilingual regulation.</w:t>
      </w:r>
    </w:p>
    <w:p w14:paraId="1FED60CF" w14:textId="77777777" w:rsidR="00086A73" w:rsidRPr="00DE7C19" w:rsidRDefault="00086A73" w:rsidP="00C71A81">
      <w:pPr>
        <w:pStyle w:val="headnote-e"/>
      </w:pPr>
      <w:r w:rsidRPr="00DE7C19">
        <w:t>Fees charged to municipal board</w:t>
      </w:r>
    </w:p>
    <w:p w14:paraId="70A7978C" w14:textId="77777777" w:rsidR="00086A73" w:rsidRDefault="00086A73" w:rsidP="00C71A81">
      <w:pPr>
        <w:pStyle w:val="section-e"/>
      </w:pPr>
      <w:r w:rsidRPr="00DE7C19">
        <w:tab/>
      </w:r>
      <w:r w:rsidRPr="00DE7C19">
        <w:rPr>
          <w:b/>
          <w:bCs/>
        </w:rPr>
        <w:t>1.</w:t>
      </w:r>
      <w:r>
        <w:rPr>
          <w:b/>
          <w:bCs/>
        </w:rPr>
        <w:t>  </w:t>
      </w:r>
      <w:r w:rsidRPr="00DE7C19">
        <w:t>(1)</w:t>
      </w:r>
      <w:r>
        <w:t>  </w:t>
      </w:r>
      <w:r w:rsidRPr="00DE7C19">
        <w:t>The Arbitration and Adjudication Commission shall</w:t>
      </w:r>
      <w:r>
        <w:t>, in accordance with subsection (3),</w:t>
      </w:r>
      <w:r w:rsidRPr="00DE7C19">
        <w:t xml:space="preserve"> charge a municipal board that employs a police officer in relation to whom there is an adjudication hearing under section 201, 202, 207 or 210 of the Act for all fees paid to </w:t>
      </w:r>
      <w:r>
        <w:t xml:space="preserve">the </w:t>
      </w:r>
      <w:r w:rsidRPr="00DE7C19">
        <w:t>adjudicator in respect of holding the hearing.</w:t>
      </w:r>
    </w:p>
    <w:p w14:paraId="686DD875" w14:textId="77777777" w:rsidR="00086A73" w:rsidRDefault="00086A73" w:rsidP="00C71A81">
      <w:pPr>
        <w:pStyle w:val="subsection-e"/>
      </w:pPr>
      <w:r>
        <w:tab/>
        <w:t>(2)  For the purpose of subsection (1), the fees paid to adjudicators in respect of holding adjudication hearings include, without restriction, fees paid to adjudicators in relation to pre-hearing conferences, motions, preparation for a hearing, presiding at a hearing and writing reasons.</w:t>
      </w:r>
    </w:p>
    <w:p w14:paraId="5915F16B" w14:textId="77777777" w:rsidR="00086A73" w:rsidRDefault="00086A73" w:rsidP="00C71A81">
      <w:pPr>
        <w:pStyle w:val="subsection-e"/>
      </w:pPr>
      <w:r>
        <w:tab/>
        <w:t>(3)  The Arbitration and Adjudication Commission shall charge a municipal board for the fees referred to in subsection (1) in accordance with the following rules:</w:t>
      </w:r>
    </w:p>
    <w:p w14:paraId="39DB8BCF" w14:textId="77777777" w:rsidR="00086A73" w:rsidRDefault="00086A73" w:rsidP="00C71A81">
      <w:pPr>
        <w:pStyle w:val="paragraph-e"/>
      </w:pPr>
      <w:r>
        <w:tab/>
        <w:t>1.</w:t>
      </w:r>
      <w:r>
        <w:tab/>
        <w:t>If a hearing concludes on or before March 31, 2025, 20 per cent of the fees.</w:t>
      </w:r>
    </w:p>
    <w:p w14:paraId="368F5A4B" w14:textId="77777777" w:rsidR="00086A73" w:rsidRDefault="00086A73" w:rsidP="00C71A81">
      <w:pPr>
        <w:pStyle w:val="paragraph-e"/>
      </w:pPr>
      <w:r>
        <w:tab/>
        <w:t>2.</w:t>
      </w:r>
      <w:r>
        <w:tab/>
        <w:t>If a hearing concludes after March 31, 2025 but on or before March 31, 2026, 50 per cent of the fees.</w:t>
      </w:r>
    </w:p>
    <w:p w14:paraId="3487BDC6" w14:textId="77777777" w:rsidR="00086A73" w:rsidRDefault="00086A73" w:rsidP="00C71A81">
      <w:pPr>
        <w:pStyle w:val="paragraph-e"/>
      </w:pPr>
      <w:r>
        <w:tab/>
        <w:t>3.</w:t>
      </w:r>
      <w:r>
        <w:tab/>
        <w:t>If a hearing concludes after March 31, 2026 but on or before March 31, 2027, 80 per cent of the fees.</w:t>
      </w:r>
    </w:p>
    <w:p w14:paraId="56881631" w14:textId="77777777" w:rsidR="00086A73" w:rsidRDefault="00086A73" w:rsidP="00C71A81">
      <w:pPr>
        <w:pStyle w:val="paragraph-e"/>
      </w:pPr>
      <w:r>
        <w:tab/>
        <w:t>4.</w:t>
      </w:r>
      <w:r>
        <w:tab/>
        <w:t>If a hearing concludes after March 31, 2027, the full amount of the fees.</w:t>
      </w:r>
      <w:r>
        <w:fldChar w:fldCharType="begin"/>
      </w:r>
      <w:r>
        <w:instrText xml:space="preserve"> p-section </w:instrText>
      </w:r>
      <w:r>
        <w:fldChar w:fldCharType="end"/>
      </w:r>
    </w:p>
    <w:p w14:paraId="3DC837A8" w14:textId="77777777" w:rsidR="00086A73" w:rsidRDefault="00086A73" w:rsidP="00C71A81">
      <w:pPr>
        <w:pStyle w:val="headnote-e"/>
      </w:pPr>
      <w:r>
        <w:t>Costs of holding hearing</w:t>
      </w:r>
    </w:p>
    <w:p w14:paraId="450C0A6A" w14:textId="77777777" w:rsidR="00086A73" w:rsidRDefault="00086A73" w:rsidP="00C71A81">
      <w:pPr>
        <w:pStyle w:val="section-e"/>
      </w:pPr>
      <w:r w:rsidRPr="00194715">
        <w:rPr>
          <w:b/>
        </w:rPr>
        <w:tab/>
      </w:r>
      <w:r>
        <w:rPr>
          <w:b/>
        </w:rPr>
        <w:t>2</w:t>
      </w:r>
      <w:r w:rsidRPr="00194715">
        <w:rPr>
          <w:b/>
        </w:rPr>
        <w:t>.</w:t>
      </w:r>
      <w:r>
        <w:rPr>
          <w:b/>
        </w:rPr>
        <w:t>  </w:t>
      </w:r>
      <w:r>
        <w:rPr>
          <w:bCs/>
        </w:rPr>
        <w:t>(1</w:t>
      </w:r>
      <w:r w:rsidRPr="000017A6">
        <w:rPr>
          <w:bCs/>
        </w:rPr>
        <w:t>)</w:t>
      </w:r>
      <w:r>
        <w:rPr>
          <w:bCs/>
        </w:rPr>
        <w:t>  </w:t>
      </w:r>
      <w:r w:rsidRPr="00FE1C2B">
        <w:t>The Arbitration and Adjudication Commission</w:t>
      </w:r>
      <w:r>
        <w:t xml:space="preserve"> may</w:t>
      </w:r>
      <w:r w:rsidRPr="00FE1C2B">
        <w:t xml:space="preserve"> charge a </w:t>
      </w:r>
      <w:r>
        <w:t>municipal board</w:t>
      </w:r>
      <w:r w:rsidRPr="00FE1C2B">
        <w:t xml:space="preserve"> that employs a police officer </w:t>
      </w:r>
      <w:r>
        <w:t>in relation to whom there is an</w:t>
      </w:r>
      <w:r w:rsidRPr="00FE1C2B">
        <w:t xml:space="preserve"> adjudication hearing under </w:t>
      </w:r>
      <w:r w:rsidRPr="00DE7C19">
        <w:t>section 201, 202, 207 or 210 of</w:t>
      </w:r>
      <w:r w:rsidRPr="00FE1C2B">
        <w:t xml:space="preserve"> </w:t>
      </w:r>
      <w:r>
        <w:t xml:space="preserve">the </w:t>
      </w:r>
      <w:r w:rsidRPr="00FE1C2B">
        <w:t>Act for the cost of holding the hearing</w:t>
      </w:r>
      <w:r>
        <w:t>, other than the fees referred to in section 1, in accordance with the following rules:</w:t>
      </w:r>
    </w:p>
    <w:p w14:paraId="79F84AF0" w14:textId="77777777" w:rsidR="00086A73" w:rsidRDefault="00086A73" w:rsidP="00C71A81">
      <w:pPr>
        <w:pStyle w:val="paragraph-e"/>
      </w:pPr>
      <w:r>
        <w:tab/>
        <w:t>1.</w:t>
      </w:r>
      <w:r>
        <w:tab/>
        <w:t>If a hearing concludes on or before March 31, 2025, 20 per cent of the cost of holding the hearing.</w:t>
      </w:r>
    </w:p>
    <w:p w14:paraId="455FCF80" w14:textId="77777777" w:rsidR="00086A73" w:rsidRDefault="00086A73" w:rsidP="00C71A81">
      <w:pPr>
        <w:pStyle w:val="paragraph-e"/>
      </w:pPr>
      <w:r>
        <w:tab/>
        <w:t>2.</w:t>
      </w:r>
      <w:r>
        <w:tab/>
        <w:t>If a hearing concludes after March 31, 2025 but on or before March 31, 2026, 50 per cent of the cost of holding the hearing.</w:t>
      </w:r>
    </w:p>
    <w:p w14:paraId="07A83426" w14:textId="77777777" w:rsidR="00086A73" w:rsidRDefault="00086A73" w:rsidP="00C71A81">
      <w:pPr>
        <w:pStyle w:val="paragraph-e"/>
      </w:pPr>
      <w:r>
        <w:tab/>
        <w:t>3.</w:t>
      </w:r>
      <w:r>
        <w:tab/>
        <w:t>If a hearing concludes after March 31, 2026 but on or before March 31, 2027, 80 per cent of the cost of holding the hearing.</w:t>
      </w:r>
    </w:p>
    <w:p w14:paraId="5AE556B1" w14:textId="77777777" w:rsidR="00086A73" w:rsidRDefault="00086A73" w:rsidP="00C71A81">
      <w:pPr>
        <w:pStyle w:val="paragraph-e"/>
      </w:pPr>
      <w:r>
        <w:tab/>
        <w:t>4.</w:t>
      </w:r>
      <w:r>
        <w:tab/>
        <w:t>If a hearing concludes after March 31, 2027, the full cost of holding the hearing.</w:t>
      </w:r>
      <w:r w:rsidRPr="004A573B">
        <w:fldChar w:fldCharType="begin"/>
      </w:r>
      <w:r w:rsidRPr="004A573B">
        <w:instrText xml:space="preserve"> </w:instrText>
      </w:r>
      <w:r>
        <w:instrText>p-section</w:instrText>
      </w:r>
      <w:r w:rsidRPr="004A573B">
        <w:instrText xml:space="preserve"> </w:instrText>
      </w:r>
      <w:r w:rsidRPr="004A573B">
        <w:fldChar w:fldCharType="end"/>
      </w:r>
    </w:p>
    <w:p w14:paraId="2B3BA9AE" w14:textId="77777777" w:rsidR="00086A73" w:rsidRDefault="00086A73" w:rsidP="00C71A81">
      <w:pPr>
        <w:pStyle w:val="subsection-e"/>
      </w:pPr>
      <w:r>
        <w:tab/>
        <w:t>(2)  </w:t>
      </w:r>
      <w:r w:rsidRPr="00981D0E">
        <w:t xml:space="preserve">For the purpose of </w:t>
      </w:r>
      <w:r>
        <w:t>subsection (1),</w:t>
      </w:r>
      <w:r w:rsidRPr="00981D0E">
        <w:t xml:space="preserve"> the cost of holding the hearing includes all costs, other than the fees referred to in </w:t>
      </w:r>
      <w:r>
        <w:t>section 1</w:t>
      </w:r>
      <w:r w:rsidRPr="00981D0E">
        <w:t>, incurred at all stages of the hearing including costs related to holding pre-hearing conferences and motion hearings.</w:t>
      </w:r>
    </w:p>
    <w:p w14:paraId="2AE948D6" w14:textId="77777777" w:rsidR="00086A73" w:rsidRDefault="00086A73" w:rsidP="00C71A81">
      <w:pPr>
        <w:pStyle w:val="headnote-e"/>
      </w:pPr>
      <w:r>
        <w:t>First Nation boards</w:t>
      </w:r>
    </w:p>
    <w:p w14:paraId="529BFE4D" w14:textId="77777777" w:rsidR="00086A73" w:rsidRDefault="00086A73" w:rsidP="00C71A81">
      <w:pPr>
        <w:pStyle w:val="section-e"/>
      </w:pPr>
      <w:r>
        <w:tab/>
      </w:r>
      <w:r>
        <w:rPr>
          <w:b/>
          <w:bCs/>
        </w:rPr>
        <w:t>3.  </w:t>
      </w:r>
      <w:r w:rsidRPr="00FE1C2B">
        <w:t>The Arbitration and Adjudication Commission</w:t>
      </w:r>
      <w:r>
        <w:t xml:space="preserve"> may not charge a First Nation board</w:t>
      </w:r>
      <w:r w:rsidRPr="00F3028A">
        <w:t xml:space="preserve"> that employs a police </w:t>
      </w:r>
      <w:r w:rsidRPr="00C462BC">
        <w:t>officer in relation to whom there is an adjudication hearing under section 201, 202, 207 or 210 of the Act for the cost of hol</w:t>
      </w:r>
      <w:r w:rsidRPr="00F3028A">
        <w:t>ding the hearing</w:t>
      </w:r>
      <w:r>
        <w:t>.</w:t>
      </w:r>
    </w:p>
    <w:p w14:paraId="4577B187" w14:textId="77777777" w:rsidR="00086A73" w:rsidRDefault="00086A73" w:rsidP="00160C9D">
      <w:pPr>
        <w:pStyle w:val="section-e"/>
      </w:pPr>
      <w:r>
        <w:tab/>
      </w:r>
      <w:r w:rsidRPr="00B94D50">
        <w:rPr>
          <w:b/>
          <w:bCs/>
        </w:rPr>
        <w:t>4.  </w:t>
      </w:r>
      <w:r w:rsidR="00B74A6E">
        <w:rPr>
          <w:rStyle w:val="ovsmallcap"/>
        </w:rPr>
        <w:t>Omitted</w:t>
      </w:r>
      <w:r w:rsidR="00B74A6E">
        <w:t xml:space="preserve"> (</w:t>
      </w:r>
      <w:r w:rsidR="00B74A6E">
        <w:rPr>
          <w:rStyle w:val="ovsmallcap"/>
        </w:rPr>
        <w:t>provides for coming into force of provisions of this Regulation</w:t>
      </w:r>
      <w:r w:rsidR="00B74A6E">
        <w:t>)</w:t>
      </w:r>
      <w:r w:rsidRPr="00FC0622">
        <w:t>.</w:t>
      </w:r>
    </w:p>
    <w:p w14:paraId="1BE274EB" w14:textId="77777777" w:rsidR="005D52FC" w:rsidRDefault="005D52FC" w:rsidP="00160C9D">
      <w:pPr>
        <w:pStyle w:val="section-e"/>
      </w:pPr>
    </w:p>
    <w:p w14:paraId="59AC0BEC" w14:textId="77777777" w:rsidR="005D52FC" w:rsidRDefault="005D52FC" w:rsidP="005D52FC">
      <w:hyperlink r:id="rId9" w:history="1">
        <w:r>
          <w:rPr>
            <w:rStyle w:val="Hyperlink"/>
          </w:rPr>
          <w:t>Français</w:t>
        </w:r>
      </w:hyperlink>
    </w:p>
    <w:p w14:paraId="3852518C" w14:textId="77777777" w:rsidR="005D52FC" w:rsidRDefault="005D52FC" w:rsidP="005D52FC"/>
    <w:p w14:paraId="490F4884" w14:textId="77777777" w:rsidR="005D52FC" w:rsidRDefault="005D52FC" w:rsidP="005D52FC">
      <w:hyperlink w:anchor="Top" w:history="1">
        <w:r>
          <w:rPr>
            <w:rStyle w:val="Hyperlink"/>
          </w:rPr>
          <w:t>Back to top</w:t>
        </w:r>
      </w:hyperlink>
    </w:p>
    <w:sectPr w:rsidR="005D52FC">
      <w:footerReference w:type="default" r:id="rId10"/>
      <w:pgSz w:w="12240" w:h="15840"/>
      <w:pgMar w:top="1440" w:right="960" w:bottom="1104" w:left="12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76476" w14:textId="77777777" w:rsidR="00624B65" w:rsidRDefault="00624B65">
      <w:r>
        <w:separator/>
      </w:r>
    </w:p>
  </w:endnote>
  <w:endnote w:type="continuationSeparator" w:id="0">
    <w:p w14:paraId="29D3A258" w14:textId="77777777" w:rsidR="00624B65" w:rsidRDefault="0062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C9E4" w14:textId="77777777" w:rsidR="000277A9" w:rsidRDefault="000277A9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3E2D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5123" w14:textId="77777777" w:rsidR="00624B65" w:rsidRDefault="00624B65">
      <w:r>
        <w:separator/>
      </w:r>
    </w:p>
  </w:footnote>
  <w:footnote w:type="continuationSeparator" w:id="0">
    <w:p w14:paraId="64B1D4EF" w14:textId="77777777" w:rsidR="00624B65" w:rsidRDefault="00624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6BAE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942B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E29D4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73A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DAA01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2EA6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D89E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8E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76FA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6817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A279D9"/>
    <w:multiLevelType w:val="multilevel"/>
    <w:tmpl w:val="10090023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1" w15:restartNumberingAfterBreak="0">
    <w:nsid w:val="3F351768"/>
    <w:multiLevelType w:val="multilevel"/>
    <w:tmpl w:val="10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7F839B0"/>
    <w:multiLevelType w:val="multilevel"/>
    <w:tmpl w:val="10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8874384">
    <w:abstractNumId w:val="9"/>
  </w:num>
  <w:num w:numId="2" w16cid:durableId="1767849504">
    <w:abstractNumId w:val="7"/>
  </w:num>
  <w:num w:numId="3" w16cid:durableId="360789049">
    <w:abstractNumId w:val="6"/>
  </w:num>
  <w:num w:numId="4" w16cid:durableId="676080578">
    <w:abstractNumId w:val="5"/>
  </w:num>
  <w:num w:numId="5" w16cid:durableId="1758403228">
    <w:abstractNumId w:val="4"/>
  </w:num>
  <w:num w:numId="6" w16cid:durableId="25451135">
    <w:abstractNumId w:val="8"/>
  </w:num>
  <w:num w:numId="7" w16cid:durableId="2026130985">
    <w:abstractNumId w:val="3"/>
  </w:num>
  <w:num w:numId="8" w16cid:durableId="1315450979">
    <w:abstractNumId w:val="2"/>
  </w:num>
  <w:num w:numId="9" w16cid:durableId="256838593">
    <w:abstractNumId w:val="1"/>
  </w:num>
  <w:num w:numId="10" w16cid:durableId="642388561">
    <w:abstractNumId w:val="0"/>
  </w:num>
  <w:num w:numId="11" w16cid:durableId="1666587513">
    <w:abstractNumId w:val="12"/>
  </w:num>
  <w:num w:numId="12" w16cid:durableId="974523807">
    <w:abstractNumId w:val="11"/>
  </w:num>
  <w:num w:numId="13" w16cid:durableId="1212500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BF"/>
    <w:rsid w:val="000277A9"/>
    <w:rsid w:val="00064CC6"/>
    <w:rsid w:val="000709D9"/>
    <w:rsid w:val="00086A73"/>
    <w:rsid w:val="000D23A9"/>
    <w:rsid w:val="00160C9D"/>
    <w:rsid w:val="002B4F97"/>
    <w:rsid w:val="003E2DF9"/>
    <w:rsid w:val="004478BF"/>
    <w:rsid w:val="00473F73"/>
    <w:rsid w:val="00555B5D"/>
    <w:rsid w:val="005D52FC"/>
    <w:rsid w:val="005D775B"/>
    <w:rsid w:val="00624B65"/>
    <w:rsid w:val="00643BC0"/>
    <w:rsid w:val="006601CA"/>
    <w:rsid w:val="008719AF"/>
    <w:rsid w:val="00991478"/>
    <w:rsid w:val="00B74A6E"/>
    <w:rsid w:val="00B90BDD"/>
    <w:rsid w:val="00B94D50"/>
    <w:rsid w:val="00C71A81"/>
    <w:rsid w:val="00E36FD0"/>
    <w:rsid w:val="00E912BD"/>
    <w:rsid w:val="00EA3420"/>
    <w:rsid w:val="00F3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916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52FC"/>
  </w:style>
  <w:style w:type="paragraph" w:styleId="Heading1">
    <w:name w:val="heading 1"/>
    <w:basedOn w:val="Normal"/>
    <w:next w:val="Normal"/>
    <w:qFormat/>
    <w:pPr>
      <w:keepNext/>
      <w:numPr>
        <w:numId w:val="1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3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3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5D52F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D52FC"/>
  </w:style>
  <w:style w:type="paragraph" w:customStyle="1" w:styleId="amendednote-e">
    <w:name w:val="amendednote-e"/>
    <w:rsid w:val="005D52FC"/>
    <w:pPr>
      <w:keepNext/>
      <w:tabs>
        <w:tab w:val="left" w:pos="0"/>
      </w:tabs>
      <w:suppressAutoHyphens/>
      <w:spacing w:after="139" w:line="190" w:lineRule="exact"/>
      <w:jc w:val="center"/>
    </w:pPr>
    <w:rPr>
      <w:i/>
      <w:snapToGrid w:val="0"/>
      <w:lang w:val="en-GB" w:eastAsia="en-US"/>
    </w:rPr>
  </w:style>
  <w:style w:type="paragraph" w:customStyle="1" w:styleId="regnumber-e">
    <w:name w:val="regnumber-e"/>
    <w:rsid w:val="005D52FC"/>
    <w:pPr>
      <w:keepNext/>
      <w:tabs>
        <w:tab w:val="left" w:pos="0"/>
        <w:tab w:val="right" w:pos="14400"/>
      </w:tabs>
      <w:spacing w:after="140" w:line="224" w:lineRule="exact"/>
      <w:jc w:val="center"/>
    </w:pPr>
    <w:rPr>
      <w:b/>
      <w:caps/>
      <w:snapToGrid w:val="0"/>
      <w:sz w:val="23"/>
      <w:lang w:val="en-GB" w:eastAsia="en-US"/>
    </w:rPr>
  </w:style>
  <w:style w:type="paragraph" w:customStyle="1" w:styleId="regtitle-e">
    <w:name w:val="regtitle-e"/>
    <w:rsid w:val="005D52FC"/>
    <w:pPr>
      <w:keepNext/>
      <w:tabs>
        <w:tab w:val="left" w:pos="0"/>
        <w:tab w:val="right" w:pos="14400"/>
      </w:tabs>
      <w:suppressAutoHyphens/>
      <w:spacing w:after="139" w:line="224" w:lineRule="exact"/>
      <w:jc w:val="center"/>
    </w:pPr>
    <w:rPr>
      <w:b/>
      <w:caps/>
      <w:snapToGrid w:val="0"/>
      <w:sz w:val="23"/>
      <w:lang w:val="en-GB" w:eastAsia="en-US"/>
    </w:rPr>
  </w:style>
  <w:style w:type="paragraph" w:customStyle="1" w:styleId="version-e">
    <w:name w:val="version-e"/>
    <w:rsid w:val="005D52FC"/>
    <w:pPr>
      <w:tabs>
        <w:tab w:val="left" w:pos="0"/>
      </w:tabs>
      <w:spacing w:before="139" w:line="190" w:lineRule="exact"/>
    </w:pPr>
    <w:rPr>
      <w:b/>
      <w:i/>
      <w:snapToGrid w:val="0"/>
      <w:lang w:val="en-GB" w:eastAsia="en-US"/>
    </w:rPr>
  </w:style>
  <w:style w:type="paragraph" w:customStyle="1" w:styleId="amendednote-f">
    <w:name w:val="amendednote-f"/>
    <w:basedOn w:val="amendednote-e"/>
    <w:rsid w:val="005D52FC"/>
    <w:rPr>
      <w:lang w:val="fr-CA"/>
    </w:rPr>
  </w:style>
  <w:style w:type="paragraph" w:customStyle="1" w:styleId="regnumber-f">
    <w:name w:val="regnumber-f"/>
    <w:basedOn w:val="regnumber-e"/>
    <w:rsid w:val="005D52FC"/>
    <w:rPr>
      <w:lang w:val="fr-CA"/>
    </w:rPr>
  </w:style>
  <w:style w:type="paragraph" w:customStyle="1" w:styleId="regtitle-f">
    <w:name w:val="regtitle-f"/>
    <w:basedOn w:val="regtitle-e"/>
    <w:rsid w:val="005D52FC"/>
    <w:rPr>
      <w:lang w:val="fr-CA"/>
    </w:rPr>
  </w:style>
  <w:style w:type="paragraph" w:customStyle="1" w:styleId="version-f">
    <w:name w:val="version-f"/>
    <w:basedOn w:val="version-e"/>
    <w:rsid w:val="005D52FC"/>
    <w:rPr>
      <w:lang w:val="fr-CA"/>
    </w:rPr>
  </w:style>
  <w:style w:type="paragraph" w:customStyle="1" w:styleId="shorttitle-e">
    <w:name w:val="shorttitle-e"/>
    <w:rsid w:val="005D52FC"/>
    <w:pPr>
      <w:keepNext/>
      <w:tabs>
        <w:tab w:val="left" w:pos="0"/>
      </w:tabs>
      <w:suppressAutoHyphens/>
      <w:spacing w:after="578" w:line="270" w:lineRule="exact"/>
      <w:jc w:val="center"/>
    </w:pPr>
    <w:rPr>
      <w:b/>
      <w:snapToGrid w:val="0"/>
      <w:sz w:val="24"/>
      <w:lang w:val="en-GB"/>
    </w:rPr>
  </w:style>
  <w:style w:type="paragraph" w:customStyle="1" w:styleId="comment-e">
    <w:name w:val="comment-e"/>
    <w:rsid w:val="005D52FC"/>
    <w:pPr>
      <w:tabs>
        <w:tab w:val="left" w:pos="0"/>
        <w:tab w:val="left" w:pos="720"/>
        <w:tab w:val="left" w:pos="1440"/>
        <w:tab w:val="left" w:pos="2160"/>
      </w:tabs>
      <w:suppressAutoHyphens/>
      <w:spacing w:before="120" w:after="120"/>
    </w:pPr>
    <w:rPr>
      <w:snapToGrid w:val="0"/>
      <w:lang w:val="en-GB" w:eastAsia="en-US"/>
    </w:rPr>
  </w:style>
  <w:style w:type="paragraph" w:customStyle="1" w:styleId="ConsolidationPeriod-e">
    <w:name w:val="ConsolidationPeriod-e"/>
    <w:rsid w:val="005D52FC"/>
    <w:pPr>
      <w:widowControl w:val="0"/>
      <w:spacing w:before="90" w:line="190" w:lineRule="exact"/>
    </w:pPr>
    <w:rPr>
      <w:bCs/>
      <w:color w:val="FF0000"/>
      <w:sz w:val="18"/>
      <w:lang w:eastAsia="en-US"/>
    </w:rPr>
  </w:style>
  <w:style w:type="paragraph" w:customStyle="1" w:styleId="assent-e">
    <w:name w:val="assent-e"/>
    <w:rsid w:val="005D52FC"/>
    <w:pPr>
      <w:keepNext/>
      <w:tabs>
        <w:tab w:val="left" w:pos="0"/>
      </w:tabs>
      <w:suppressAutoHyphens/>
      <w:spacing w:before="190" w:after="558" w:line="219" w:lineRule="exact"/>
      <w:jc w:val="right"/>
    </w:pPr>
    <w:rPr>
      <w:i/>
      <w:snapToGrid w:val="0"/>
      <w:sz w:val="21"/>
      <w:lang w:val="en-GB" w:eastAsia="en-US"/>
    </w:rPr>
  </w:style>
  <w:style w:type="paragraph" w:customStyle="1" w:styleId="assent-f">
    <w:name w:val="assent-f"/>
    <w:basedOn w:val="assent-e"/>
    <w:rsid w:val="005D52FC"/>
    <w:rPr>
      <w:lang w:val="fr-CA"/>
    </w:rPr>
  </w:style>
  <w:style w:type="paragraph" w:customStyle="1" w:styleId="chapter-e">
    <w:name w:val="chapter-e"/>
    <w:rsid w:val="005D52FC"/>
    <w:pPr>
      <w:keepNext/>
      <w:tabs>
        <w:tab w:val="left" w:pos="0"/>
      </w:tabs>
      <w:suppressAutoHyphens/>
      <w:spacing w:after="309" w:line="269" w:lineRule="atLeast"/>
      <w:jc w:val="center"/>
    </w:pPr>
    <w:rPr>
      <w:caps/>
      <w:snapToGrid w:val="0"/>
      <w:sz w:val="24"/>
      <w:lang w:val="en-GB" w:eastAsia="en-US"/>
    </w:rPr>
  </w:style>
  <w:style w:type="paragraph" w:customStyle="1" w:styleId="chapter-f">
    <w:name w:val="chapter-f"/>
    <w:basedOn w:val="chapter-e"/>
    <w:rsid w:val="005D52FC"/>
    <w:rPr>
      <w:lang w:val="fr-CA"/>
    </w:rPr>
  </w:style>
  <w:style w:type="paragraph" w:customStyle="1" w:styleId="clause-e">
    <w:name w:val="clause-e"/>
    <w:rsid w:val="005D52FC"/>
    <w:pPr>
      <w:tabs>
        <w:tab w:val="right" w:pos="418"/>
        <w:tab w:val="left" w:pos="538"/>
      </w:tabs>
      <w:spacing w:before="111" w:line="209" w:lineRule="exact"/>
      <w:ind w:left="538" w:hanging="538"/>
      <w:jc w:val="both"/>
    </w:pPr>
    <w:rPr>
      <w:snapToGrid w:val="0"/>
      <w:lang w:val="en-GB" w:eastAsia="en-US"/>
    </w:rPr>
  </w:style>
  <w:style w:type="paragraph" w:customStyle="1" w:styleId="clause-f">
    <w:name w:val="clause-f"/>
    <w:basedOn w:val="clause-e"/>
    <w:rsid w:val="005D52FC"/>
    <w:rPr>
      <w:lang w:val="fr-CA"/>
    </w:rPr>
  </w:style>
  <w:style w:type="paragraph" w:customStyle="1" w:styleId="defclause-e">
    <w:name w:val="defclause-e"/>
    <w:basedOn w:val="clause-e"/>
    <w:rsid w:val="005D52FC"/>
  </w:style>
  <w:style w:type="paragraph" w:customStyle="1" w:styleId="defclause-f">
    <w:name w:val="defclause-f"/>
    <w:basedOn w:val="clause-e"/>
    <w:rsid w:val="005D52FC"/>
    <w:rPr>
      <w:lang w:val="fr-CA"/>
    </w:rPr>
  </w:style>
  <w:style w:type="paragraph" w:customStyle="1" w:styleId="definition-e">
    <w:name w:val="definition-e"/>
    <w:rsid w:val="005D52FC"/>
    <w:pPr>
      <w:tabs>
        <w:tab w:val="left" w:pos="0"/>
      </w:tabs>
      <w:spacing w:before="111" w:line="209" w:lineRule="exact"/>
      <w:ind w:left="189" w:hanging="189"/>
      <w:jc w:val="both"/>
    </w:pPr>
    <w:rPr>
      <w:snapToGrid w:val="0"/>
      <w:lang w:val="en-GB" w:eastAsia="en-US"/>
    </w:rPr>
  </w:style>
  <w:style w:type="paragraph" w:customStyle="1" w:styleId="definition-f">
    <w:name w:val="definition-f"/>
    <w:basedOn w:val="definition-e"/>
    <w:rsid w:val="005D52FC"/>
    <w:rPr>
      <w:lang w:val="fr-CA"/>
    </w:rPr>
  </w:style>
  <w:style w:type="paragraph" w:customStyle="1" w:styleId="defparagraph-e">
    <w:name w:val="defparagraph-e"/>
    <w:basedOn w:val="paragraph-e"/>
    <w:rsid w:val="005D52FC"/>
  </w:style>
  <w:style w:type="paragraph" w:customStyle="1" w:styleId="paragraph-e">
    <w:name w:val="paragraph-e"/>
    <w:rsid w:val="005D52FC"/>
    <w:pPr>
      <w:tabs>
        <w:tab w:val="right" w:pos="418"/>
        <w:tab w:val="left" w:pos="538"/>
      </w:tabs>
      <w:spacing w:before="111" w:line="209" w:lineRule="exact"/>
      <w:ind w:left="538" w:hanging="538"/>
      <w:jc w:val="both"/>
    </w:pPr>
    <w:rPr>
      <w:snapToGrid w:val="0"/>
      <w:lang w:val="en-GB" w:eastAsia="en-US"/>
    </w:rPr>
  </w:style>
  <w:style w:type="paragraph" w:customStyle="1" w:styleId="defparagraph-f">
    <w:name w:val="defparagraph-f"/>
    <w:basedOn w:val="paragraph-e"/>
    <w:rsid w:val="005D52FC"/>
    <w:rPr>
      <w:lang w:val="fr-CA"/>
    </w:rPr>
  </w:style>
  <w:style w:type="paragraph" w:customStyle="1" w:styleId="defsubclause-e">
    <w:name w:val="defsubclause-e"/>
    <w:basedOn w:val="subclause-e"/>
    <w:rsid w:val="005D52FC"/>
  </w:style>
  <w:style w:type="paragraph" w:customStyle="1" w:styleId="subclause-e">
    <w:name w:val="subclause-e"/>
    <w:basedOn w:val="clause-e"/>
    <w:rsid w:val="005D52FC"/>
    <w:pPr>
      <w:tabs>
        <w:tab w:val="clear" w:pos="418"/>
        <w:tab w:val="clear" w:pos="538"/>
        <w:tab w:val="right" w:pos="838"/>
        <w:tab w:val="left" w:pos="955"/>
      </w:tabs>
      <w:ind w:left="955" w:hanging="955"/>
    </w:pPr>
  </w:style>
  <w:style w:type="paragraph" w:customStyle="1" w:styleId="defsubclause-f">
    <w:name w:val="defsubclause-f"/>
    <w:basedOn w:val="subclause-e"/>
    <w:rsid w:val="005D52FC"/>
    <w:rPr>
      <w:lang w:val="fr-CA"/>
    </w:rPr>
  </w:style>
  <w:style w:type="paragraph" w:customStyle="1" w:styleId="defsubpara-e">
    <w:name w:val="defsubpara-e"/>
    <w:basedOn w:val="subpara-e"/>
    <w:rsid w:val="005D52FC"/>
  </w:style>
  <w:style w:type="paragraph" w:customStyle="1" w:styleId="subpara-e">
    <w:name w:val="subpara-e"/>
    <w:basedOn w:val="paragraph-e"/>
    <w:rsid w:val="005D52FC"/>
    <w:pPr>
      <w:tabs>
        <w:tab w:val="clear" w:pos="418"/>
        <w:tab w:val="clear" w:pos="538"/>
        <w:tab w:val="right" w:pos="837"/>
        <w:tab w:val="left" w:pos="956"/>
      </w:tabs>
      <w:ind w:left="955" w:hanging="955"/>
    </w:pPr>
  </w:style>
  <w:style w:type="paragraph" w:customStyle="1" w:styleId="defsubpara-f">
    <w:name w:val="defsubpara-f"/>
    <w:basedOn w:val="subpara-e"/>
    <w:rsid w:val="005D52FC"/>
    <w:rPr>
      <w:lang w:val="fr-CA"/>
    </w:rPr>
  </w:style>
  <w:style w:type="paragraph" w:customStyle="1" w:styleId="defsubsubclause-e">
    <w:name w:val="defsubsubclause-e"/>
    <w:basedOn w:val="subsubclause-e"/>
    <w:rsid w:val="005D52FC"/>
  </w:style>
  <w:style w:type="paragraph" w:customStyle="1" w:styleId="subsubclause-e">
    <w:name w:val="subsubclause-e"/>
    <w:basedOn w:val="clause-e"/>
    <w:rsid w:val="005D52FC"/>
    <w:pPr>
      <w:tabs>
        <w:tab w:val="clear" w:pos="418"/>
        <w:tab w:val="clear" w:pos="538"/>
        <w:tab w:val="right" w:pos="1315"/>
        <w:tab w:val="left" w:pos="1435"/>
      </w:tabs>
      <w:ind w:left="1435" w:hanging="1435"/>
    </w:pPr>
  </w:style>
  <w:style w:type="paragraph" w:customStyle="1" w:styleId="defsubsubclause-f">
    <w:name w:val="defsubsubclause-f"/>
    <w:basedOn w:val="subsubclause-e"/>
    <w:rsid w:val="005D52FC"/>
    <w:rPr>
      <w:lang w:val="fr-CA"/>
    </w:rPr>
  </w:style>
  <w:style w:type="paragraph" w:customStyle="1" w:styleId="defsubsubpara-e">
    <w:name w:val="defsubsubpara-e"/>
    <w:basedOn w:val="subsubpara-e"/>
    <w:rsid w:val="005D52FC"/>
  </w:style>
  <w:style w:type="paragraph" w:customStyle="1" w:styleId="subsubpara-e">
    <w:name w:val="subsubpara-e"/>
    <w:basedOn w:val="paragraph-e"/>
    <w:rsid w:val="005D52FC"/>
    <w:pPr>
      <w:tabs>
        <w:tab w:val="clear" w:pos="418"/>
        <w:tab w:val="clear" w:pos="538"/>
        <w:tab w:val="right" w:pos="1315"/>
        <w:tab w:val="left" w:pos="1435"/>
      </w:tabs>
      <w:ind w:left="1435" w:hanging="1435"/>
    </w:pPr>
  </w:style>
  <w:style w:type="paragraph" w:customStyle="1" w:styleId="defsubsubpara-f">
    <w:name w:val="defsubsubpara-f"/>
    <w:basedOn w:val="subsubpara-e"/>
    <w:rsid w:val="005D52FC"/>
    <w:rPr>
      <w:lang w:val="fr-CA"/>
    </w:rPr>
  </w:style>
  <w:style w:type="paragraph" w:customStyle="1" w:styleId="ellipsis-e">
    <w:name w:val="ellipsis-e"/>
    <w:rsid w:val="005D52FC"/>
    <w:pPr>
      <w:tabs>
        <w:tab w:val="left" w:pos="0"/>
      </w:tabs>
      <w:spacing w:before="111" w:line="209" w:lineRule="exact"/>
      <w:jc w:val="center"/>
    </w:pPr>
    <w:rPr>
      <w:snapToGrid w:val="0"/>
      <w:lang w:val="en-GB" w:eastAsia="en-US"/>
    </w:rPr>
  </w:style>
  <w:style w:type="paragraph" w:customStyle="1" w:styleId="ellipsis-f">
    <w:name w:val="ellipsis-f"/>
    <w:basedOn w:val="ellipsis-e"/>
    <w:rsid w:val="005D52FC"/>
    <w:rPr>
      <w:lang w:val="fr-CA"/>
    </w:rPr>
  </w:style>
  <w:style w:type="paragraph" w:customStyle="1" w:styleId="EndTumble-e">
    <w:name w:val="End Tumble-e"/>
    <w:rsid w:val="005D52FC"/>
    <w:pPr>
      <w:tabs>
        <w:tab w:val="left" w:pos="0"/>
      </w:tabs>
      <w:suppressAutoHyphens/>
      <w:spacing w:before="120" w:line="200" w:lineRule="exact"/>
      <w:jc w:val="both"/>
    </w:pPr>
    <w:rPr>
      <w:snapToGrid w:val="0"/>
      <w:lang w:val="en-GB" w:eastAsia="en-US"/>
    </w:rPr>
  </w:style>
  <w:style w:type="paragraph" w:customStyle="1" w:styleId="EndTumble-f">
    <w:name w:val="End Tumble-f"/>
    <w:basedOn w:val="EndTumble-e"/>
    <w:rsid w:val="005D52FC"/>
    <w:rPr>
      <w:lang w:val="fr-CA"/>
    </w:rPr>
  </w:style>
  <w:style w:type="paragraph" w:customStyle="1" w:styleId="equation-e">
    <w:name w:val="equation-e"/>
    <w:rsid w:val="005D52FC"/>
    <w:pPr>
      <w:suppressAutoHyphens/>
      <w:spacing w:before="111"/>
      <w:jc w:val="center"/>
    </w:pPr>
    <w:rPr>
      <w:snapToGrid w:val="0"/>
      <w:lang w:val="en-GB"/>
    </w:rPr>
  </w:style>
  <w:style w:type="paragraph" w:customStyle="1" w:styleId="equation-f">
    <w:name w:val="equation-f"/>
    <w:basedOn w:val="equation-e"/>
    <w:rsid w:val="005D52FC"/>
    <w:rPr>
      <w:lang w:val="fr-CA"/>
    </w:rPr>
  </w:style>
  <w:style w:type="paragraph" w:customStyle="1" w:styleId="firstdef-e">
    <w:name w:val="firstdef-e"/>
    <w:basedOn w:val="definition-e"/>
    <w:rsid w:val="005D52FC"/>
  </w:style>
  <w:style w:type="paragraph" w:customStyle="1" w:styleId="firstdef-f">
    <w:name w:val="firstdef-f"/>
    <w:basedOn w:val="definition-e"/>
    <w:rsid w:val="005D52FC"/>
    <w:rPr>
      <w:lang w:val="fr-CA"/>
    </w:rPr>
  </w:style>
  <w:style w:type="paragraph" w:customStyle="1" w:styleId="footnote-e">
    <w:name w:val="footnote-e"/>
    <w:rsid w:val="005D52FC"/>
    <w:pPr>
      <w:tabs>
        <w:tab w:val="left" w:pos="0"/>
      </w:tabs>
      <w:spacing w:before="111" w:line="209" w:lineRule="exact"/>
      <w:jc w:val="right"/>
    </w:pPr>
    <w:rPr>
      <w:snapToGrid w:val="0"/>
      <w:lang w:val="en-GB" w:eastAsia="en-US"/>
    </w:rPr>
  </w:style>
  <w:style w:type="paragraph" w:customStyle="1" w:styleId="heading1-e">
    <w:name w:val="heading1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smallCaps/>
      <w:snapToGrid w:val="0"/>
      <w:sz w:val="21"/>
      <w:lang w:val="en-GB" w:eastAsia="en-US"/>
    </w:rPr>
  </w:style>
  <w:style w:type="paragraph" w:customStyle="1" w:styleId="heading1-f">
    <w:name w:val="heading1-f"/>
    <w:basedOn w:val="heading1-e"/>
    <w:rsid w:val="005D52FC"/>
    <w:rPr>
      <w:lang w:val="fr-CA"/>
    </w:rPr>
  </w:style>
  <w:style w:type="paragraph" w:customStyle="1" w:styleId="heading2-e">
    <w:name w:val="heading2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smallCaps/>
      <w:snapToGrid w:val="0"/>
      <w:lang w:val="en-GB" w:eastAsia="en-US"/>
    </w:rPr>
  </w:style>
  <w:style w:type="paragraph" w:customStyle="1" w:styleId="heading2-f">
    <w:name w:val="heading2-f"/>
    <w:basedOn w:val="heading2-e"/>
    <w:rsid w:val="005D52FC"/>
    <w:rPr>
      <w:lang w:val="fr-CA"/>
    </w:rPr>
  </w:style>
  <w:style w:type="paragraph" w:customStyle="1" w:styleId="heading3-e">
    <w:name w:val="heading3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snapToGrid w:val="0"/>
      <w:lang w:val="en-GB" w:eastAsia="en-US"/>
    </w:rPr>
  </w:style>
  <w:style w:type="paragraph" w:customStyle="1" w:styleId="heading3-f">
    <w:name w:val="heading3-f"/>
    <w:basedOn w:val="heading3-e"/>
    <w:rsid w:val="005D52FC"/>
    <w:rPr>
      <w:lang w:val="fr-CA"/>
    </w:rPr>
  </w:style>
  <w:style w:type="paragraph" w:customStyle="1" w:styleId="headingx-e">
    <w:name w:val="headingx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caps/>
      <w:snapToGrid w:val="0"/>
      <w:sz w:val="19"/>
      <w:lang w:val="en-GB" w:eastAsia="en-US"/>
    </w:rPr>
  </w:style>
  <w:style w:type="paragraph" w:customStyle="1" w:styleId="headingx-f">
    <w:name w:val="headingx-f"/>
    <w:basedOn w:val="headingx-e"/>
    <w:rsid w:val="005D52FC"/>
    <w:rPr>
      <w:lang w:val="fr-CA"/>
    </w:rPr>
  </w:style>
  <w:style w:type="paragraph" w:customStyle="1" w:styleId="insert-e">
    <w:name w:val="insert-e"/>
    <w:rsid w:val="005D52FC"/>
    <w:pPr>
      <w:keepNext/>
      <w:spacing w:before="230" w:line="179" w:lineRule="exact"/>
      <w:jc w:val="both"/>
    </w:pPr>
    <w:rPr>
      <w:b/>
      <w:i/>
      <w:snapToGrid w:val="0"/>
      <w:lang w:val="en-GB" w:eastAsia="en-US"/>
    </w:rPr>
  </w:style>
  <w:style w:type="paragraph" w:customStyle="1" w:styleId="insert-f">
    <w:name w:val="insert-f"/>
    <w:basedOn w:val="insert-e"/>
    <w:rsid w:val="005D52FC"/>
    <w:rPr>
      <w:lang w:val="fr-CA"/>
    </w:rPr>
  </w:style>
  <w:style w:type="paragraph" w:customStyle="1" w:styleId="line-e">
    <w:name w:val="line-e"/>
    <w:rsid w:val="005D52FC"/>
    <w:pPr>
      <w:tabs>
        <w:tab w:val="left" w:pos="0"/>
      </w:tabs>
      <w:spacing w:before="60" w:after="60" w:line="209" w:lineRule="exact"/>
      <w:jc w:val="center"/>
    </w:pPr>
    <w:rPr>
      <w:snapToGrid w:val="0"/>
      <w:lang w:val="en-GB" w:eastAsia="en-US"/>
    </w:rPr>
  </w:style>
  <w:style w:type="paragraph" w:customStyle="1" w:styleId="line-f">
    <w:name w:val="line-f"/>
    <w:basedOn w:val="line-e"/>
    <w:rsid w:val="005D52FC"/>
    <w:rPr>
      <w:lang w:val="fr-CA"/>
    </w:rPr>
  </w:style>
  <w:style w:type="paragraph" w:customStyle="1" w:styleId="longtitle-e">
    <w:name w:val="longtitle-e"/>
    <w:rsid w:val="005D52FC"/>
    <w:pPr>
      <w:keepNext/>
      <w:tabs>
        <w:tab w:val="left" w:pos="0"/>
      </w:tabs>
      <w:suppressAutoHyphens/>
      <w:spacing w:before="420" w:after="1036" w:line="239" w:lineRule="exact"/>
      <w:jc w:val="center"/>
    </w:pPr>
    <w:rPr>
      <w:b/>
      <w:snapToGrid w:val="0"/>
      <w:sz w:val="23"/>
      <w:lang w:val="en-GB" w:eastAsia="en-US"/>
    </w:rPr>
  </w:style>
  <w:style w:type="paragraph" w:customStyle="1" w:styleId="longtitle-f">
    <w:name w:val="longtitle-f"/>
    <w:basedOn w:val="longtitle-e"/>
    <w:rsid w:val="005D52FC"/>
    <w:rPr>
      <w:lang w:val="fr-CA"/>
    </w:rPr>
  </w:style>
  <w:style w:type="paragraph" w:customStyle="1" w:styleId="minnote-e">
    <w:name w:val="minnote-e"/>
    <w:rsid w:val="005D52FC"/>
    <w:pPr>
      <w:tabs>
        <w:tab w:val="left" w:pos="0"/>
        <w:tab w:val="left" w:pos="1440"/>
        <w:tab w:val="left" w:pos="2880"/>
        <w:tab w:val="left" w:pos="4320"/>
      </w:tabs>
      <w:spacing w:before="91" w:after="209" w:line="189" w:lineRule="exact"/>
      <w:jc w:val="both"/>
    </w:pPr>
    <w:rPr>
      <w:i/>
      <w:snapToGrid w:val="0"/>
      <w:sz w:val="18"/>
      <w:lang w:val="en-GB" w:eastAsia="en-US"/>
    </w:rPr>
  </w:style>
  <w:style w:type="paragraph" w:customStyle="1" w:styleId="minnote-f">
    <w:name w:val="minnote-f"/>
    <w:basedOn w:val="minnote-e"/>
    <w:rsid w:val="005D52FC"/>
    <w:rPr>
      <w:lang w:val="fr-CA"/>
    </w:rPr>
  </w:style>
  <w:style w:type="paragraph" w:customStyle="1" w:styleId="number-e">
    <w:name w:val="number-e"/>
    <w:rsid w:val="005D52FC"/>
    <w:pPr>
      <w:tabs>
        <w:tab w:val="left" w:pos="0"/>
        <w:tab w:val="right" w:pos="4680"/>
      </w:tabs>
      <w:spacing w:before="402" w:line="258" w:lineRule="atLeast"/>
      <w:jc w:val="both"/>
    </w:pPr>
    <w:rPr>
      <w:b/>
      <w:snapToGrid w:val="0"/>
      <w:sz w:val="23"/>
      <w:lang w:val="en-GB" w:eastAsia="en-US"/>
    </w:rPr>
  </w:style>
  <w:style w:type="paragraph" w:customStyle="1" w:styleId="number-f">
    <w:name w:val="number-f"/>
    <w:basedOn w:val="number-e"/>
    <w:rsid w:val="005D52FC"/>
    <w:rPr>
      <w:lang w:val="fr-CA"/>
    </w:rPr>
  </w:style>
  <w:style w:type="paragraph" w:customStyle="1" w:styleId="paragraph-f">
    <w:name w:val="paragraph-f"/>
    <w:basedOn w:val="paragraph-e"/>
    <w:rsid w:val="005D52FC"/>
    <w:rPr>
      <w:lang w:val="fr-CA"/>
    </w:rPr>
  </w:style>
  <w:style w:type="paragraph" w:customStyle="1" w:styleId="paranoindt-e">
    <w:name w:val="paranoindt-e"/>
    <w:rsid w:val="005D52FC"/>
    <w:pPr>
      <w:tabs>
        <w:tab w:val="right" w:pos="239"/>
        <w:tab w:val="left" w:pos="279"/>
      </w:tabs>
      <w:spacing w:before="96" w:line="224" w:lineRule="exact"/>
      <w:jc w:val="both"/>
    </w:pPr>
    <w:rPr>
      <w:snapToGrid w:val="0"/>
      <w:lang w:val="en-GB" w:eastAsia="en-US"/>
    </w:rPr>
  </w:style>
  <w:style w:type="paragraph" w:customStyle="1" w:styleId="paranoindt-f">
    <w:name w:val="paranoindt-f"/>
    <w:basedOn w:val="paranoindt-e"/>
    <w:rsid w:val="005D52FC"/>
    <w:rPr>
      <w:lang w:val="fr-CA"/>
    </w:rPr>
  </w:style>
  <w:style w:type="paragraph" w:customStyle="1" w:styleId="parawindt-e">
    <w:name w:val="parawindt-e"/>
    <w:rsid w:val="005D52FC"/>
    <w:pPr>
      <w:tabs>
        <w:tab w:val="right" w:pos="239"/>
        <w:tab w:val="left" w:pos="279"/>
      </w:tabs>
      <w:spacing w:before="96" w:line="224" w:lineRule="exact"/>
      <w:ind w:left="279"/>
      <w:jc w:val="both"/>
    </w:pPr>
    <w:rPr>
      <w:snapToGrid w:val="0"/>
      <w:lang w:val="en-GB" w:eastAsia="en-US"/>
    </w:rPr>
  </w:style>
  <w:style w:type="paragraph" w:customStyle="1" w:styleId="parawindt-f">
    <w:name w:val="parawindt-f"/>
    <w:basedOn w:val="parawindt-e"/>
    <w:rsid w:val="005D52FC"/>
    <w:rPr>
      <w:lang w:val="fr-CA"/>
    </w:rPr>
  </w:style>
  <w:style w:type="paragraph" w:customStyle="1" w:styleId="parawtab-e">
    <w:name w:val="parawtab-e"/>
    <w:rsid w:val="005D52FC"/>
    <w:pPr>
      <w:tabs>
        <w:tab w:val="right" w:pos="239"/>
        <w:tab w:val="left" w:pos="279"/>
      </w:tabs>
      <w:spacing w:before="96" w:line="224" w:lineRule="exact"/>
      <w:jc w:val="both"/>
    </w:pPr>
    <w:rPr>
      <w:snapToGrid w:val="0"/>
      <w:lang w:val="en-GB" w:eastAsia="en-US"/>
    </w:rPr>
  </w:style>
  <w:style w:type="paragraph" w:customStyle="1" w:styleId="parawtab-f">
    <w:name w:val="parawtab-f"/>
    <w:basedOn w:val="parawtab-e"/>
    <w:rsid w:val="005D52FC"/>
    <w:rPr>
      <w:lang w:val="fr-CA"/>
    </w:rPr>
  </w:style>
  <w:style w:type="paragraph" w:customStyle="1" w:styleId="partnum-e">
    <w:name w:val="partnum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b/>
      <w:caps/>
      <w:snapToGrid w:val="0"/>
      <w:sz w:val="19"/>
      <w:lang w:val="en-GB" w:eastAsia="en-US"/>
    </w:rPr>
  </w:style>
  <w:style w:type="paragraph" w:customStyle="1" w:styleId="partnum-f">
    <w:name w:val="partnum-f"/>
    <w:basedOn w:val="partnum-e"/>
    <w:rsid w:val="005D52FC"/>
    <w:rPr>
      <w:lang w:val="fr-CA"/>
    </w:rPr>
  </w:style>
  <w:style w:type="paragraph" w:customStyle="1" w:styleId="Pclause-e">
    <w:name w:val="Pclause-e"/>
    <w:basedOn w:val="clause-e"/>
    <w:rsid w:val="005D52FC"/>
    <w:rPr>
      <w:b/>
    </w:rPr>
  </w:style>
  <w:style w:type="paragraph" w:customStyle="1" w:styleId="Pclause-f">
    <w:name w:val="Pclause-f"/>
    <w:basedOn w:val="Pclause-e"/>
    <w:rsid w:val="005D52FC"/>
    <w:rPr>
      <w:lang w:val="fr-CA"/>
    </w:rPr>
  </w:style>
  <w:style w:type="paragraph" w:customStyle="1" w:styleId="Pheading1-e">
    <w:name w:val="Pheading1-e"/>
    <w:basedOn w:val="heading1-e"/>
    <w:rsid w:val="005D52FC"/>
    <w:rPr>
      <w:b/>
    </w:rPr>
  </w:style>
  <w:style w:type="paragraph" w:customStyle="1" w:styleId="Pheading1-f">
    <w:name w:val="Pheading1-f"/>
    <w:basedOn w:val="Pheading1-e"/>
    <w:rsid w:val="005D52FC"/>
    <w:rPr>
      <w:lang w:val="fr-CA"/>
    </w:rPr>
  </w:style>
  <w:style w:type="paragraph" w:customStyle="1" w:styleId="Pheading2-e">
    <w:name w:val="Pheading2-e"/>
    <w:basedOn w:val="heading2-e"/>
    <w:rsid w:val="005D52FC"/>
    <w:rPr>
      <w:b/>
    </w:rPr>
  </w:style>
  <w:style w:type="paragraph" w:customStyle="1" w:styleId="Pheading2-f">
    <w:name w:val="Pheading2-f"/>
    <w:basedOn w:val="Pheading2-e"/>
    <w:rsid w:val="005D52FC"/>
    <w:rPr>
      <w:lang w:val="fr-CA"/>
    </w:rPr>
  </w:style>
  <w:style w:type="paragraph" w:customStyle="1" w:styleId="Pheading3-e">
    <w:name w:val="Pheading3-e"/>
    <w:basedOn w:val="heading3-e"/>
    <w:rsid w:val="005D52FC"/>
    <w:rPr>
      <w:b/>
    </w:rPr>
  </w:style>
  <w:style w:type="paragraph" w:customStyle="1" w:styleId="Pheading3-f">
    <w:name w:val="Pheading3-f"/>
    <w:basedOn w:val="Pheading3-e"/>
    <w:rsid w:val="005D52FC"/>
    <w:rPr>
      <w:lang w:val="fr-CA"/>
    </w:rPr>
  </w:style>
  <w:style w:type="paragraph" w:customStyle="1" w:styleId="Pheadingx-e">
    <w:name w:val="Pheadingx-e"/>
    <w:basedOn w:val="headingx-e"/>
    <w:rsid w:val="005D52FC"/>
    <w:rPr>
      <w:b/>
    </w:rPr>
  </w:style>
  <w:style w:type="paragraph" w:customStyle="1" w:styleId="Pheadingx-f">
    <w:name w:val="Pheadingx-f"/>
    <w:basedOn w:val="Pheadingx-e"/>
    <w:rsid w:val="005D52FC"/>
    <w:rPr>
      <w:lang w:val="fr-CA"/>
    </w:rPr>
  </w:style>
  <w:style w:type="paragraph" w:customStyle="1" w:styleId="Pnote-e">
    <w:name w:val="Pnote-e"/>
    <w:rsid w:val="005D52FC"/>
    <w:pPr>
      <w:shd w:val="pct15" w:color="auto" w:fill="FFFFFF"/>
      <w:tabs>
        <w:tab w:val="left" w:pos="0"/>
      </w:tabs>
      <w:spacing w:before="100" w:line="179" w:lineRule="exact"/>
      <w:jc w:val="both"/>
    </w:pPr>
    <w:rPr>
      <w:b/>
      <w:snapToGrid w:val="0"/>
      <w:sz w:val="16"/>
      <w:lang w:val="en-GB" w:eastAsia="en-US"/>
    </w:rPr>
  </w:style>
  <w:style w:type="paragraph" w:customStyle="1" w:styleId="Pnote-f">
    <w:name w:val="Pnote-f"/>
    <w:basedOn w:val="Pnote-e"/>
    <w:rsid w:val="005D52FC"/>
    <w:rPr>
      <w:lang w:val="fr-CA"/>
    </w:rPr>
  </w:style>
  <w:style w:type="paragraph" w:customStyle="1" w:styleId="Pparagraph-e">
    <w:name w:val="Pparagraph-e"/>
    <w:basedOn w:val="paragraph-e"/>
    <w:rsid w:val="005D52FC"/>
    <w:rPr>
      <w:b/>
    </w:rPr>
  </w:style>
  <w:style w:type="paragraph" w:customStyle="1" w:styleId="Pparagraph-f">
    <w:name w:val="Pparagraph-f"/>
    <w:basedOn w:val="Pparagraph-e"/>
    <w:rsid w:val="005D52FC"/>
    <w:rPr>
      <w:lang w:val="fr-CA"/>
    </w:rPr>
  </w:style>
  <w:style w:type="paragraph" w:customStyle="1" w:styleId="preamble-e">
    <w:name w:val="preamble-e"/>
    <w:rsid w:val="005D52FC"/>
    <w:pPr>
      <w:tabs>
        <w:tab w:val="left" w:pos="189"/>
      </w:tabs>
      <w:spacing w:before="111" w:line="209" w:lineRule="exact"/>
      <w:jc w:val="both"/>
    </w:pPr>
    <w:rPr>
      <w:snapToGrid w:val="0"/>
      <w:lang w:val="en-GB" w:eastAsia="en-US"/>
    </w:rPr>
  </w:style>
  <w:style w:type="paragraph" w:customStyle="1" w:styleId="preamble-f">
    <w:name w:val="preamble-f"/>
    <w:basedOn w:val="preamble-e"/>
    <w:rsid w:val="005D52FC"/>
    <w:rPr>
      <w:lang w:val="fr-CA"/>
    </w:rPr>
  </w:style>
  <w:style w:type="paragraph" w:customStyle="1" w:styleId="Psection-e">
    <w:name w:val="Psection-e"/>
    <w:basedOn w:val="section-e"/>
    <w:rsid w:val="005D52FC"/>
    <w:rPr>
      <w:b/>
    </w:rPr>
  </w:style>
  <w:style w:type="paragraph" w:customStyle="1" w:styleId="section-e">
    <w:name w:val="section-e"/>
    <w:rsid w:val="005D52FC"/>
    <w:pPr>
      <w:tabs>
        <w:tab w:val="left" w:pos="0"/>
        <w:tab w:val="left" w:pos="189"/>
      </w:tabs>
      <w:spacing w:before="100" w:line="209" w:lineRule="exact"/>
      <w:jc w:val="both"/>
    </w:pPr>
    <w:rPr>
      <w:snapToGrid w:val="0"/>
      <w:lang w:val="en-GB" w:eastAsia="en-US"/>
    </w:rPr>
  </w:style>
  <w:style w:type="paragraph" w:customStyle="1" w:styleId="Psection-f">
    <w:name w:val="Psection-f"/>
    <w:basedOn w:val="Psection-e"/>
    <w:rsid w:val="005D52FC"/>
    <w:rPr>
      <w:lang w:val="fr-CA"/>
    </w:rPr>
  </w:style>
  <w:style w:type="paragraph" w:customStyle="1" w:styleId="tableheadingrev-e">
    <w:name w:val="tableheadingrev-e"/>
    <w:basedOn w:val="tableheading-e"/>
    <w:rsid w:val="005D52FC"/>
    <w:rPr>
      <w:caps w:val="0"/>
    </w:rPr>
  </w:style>
  <w:style w:type="paragraph" w:customStyle="1" w:styleId="tableheading-e">
    <w:name w:val="tableheading-e"/>
    <w:rsid w:val="005D52FC"/>
    <w:pPr>
      <w:keepNext/>
      <w:keepLines/>
      <w:tabs>
        <w:tab w:val="left" w:pos="0"/>
      </w:tabs>
      <w:suppressAutoHyphens/>
      <w:spacing w:after="139" w:line="300" w:lineRule="exact"/>
      <w:jc w:val="center"/>
    </w:pPr>
    <w:rPr>
      <w:caps/>
      <w:snapToGrid w:val="0"/>
      <w:lang w:val="en-GB" w:eastAsia="en-US"/>
    </w:rPr>
  </w:style>
  <w:style w:type="paragraph" w:customStyle="1" w:styleId="Psubclause-e">
    <w:name w:val="Psubclause-e"/>
    <w:basedOn w:val="subclause-e"/>
    <w:rsid w:val="005D52FC"/>
    <w:rPr>
      <w:b/>
    </w:rPr>
  </w:style>
  <w:style w:type="paragraph" w:customStyle="1" w:styleId="Psubclause-f">
    <w:name w:val="Psubclause-f"/>
    <w:basedOn w:val="Psubclause-e"/>
    <w:rsid w:val="005D52FC"/>
    <w:rPr>
      <w:lang w:val="fr-CA"/>
    </w:rPr>
  </w:style>
  <w:style w:type="paragraph" w:customStyle="1" w:styleId="Psubpara-e">
    <w:name w:val="Psubpara-e"/>
    <w:basedOn w:val="subpara-e"/>
    <w:rsid w:val="005D52FC"/>
    <w:rPr>
      <w:b/>
    </w:rPr>
  </w:style>
  <w:style w:type="paragraph" w:customStyle="1" w:styleId="Psubpara-f">
    <w:name w:val="Psubpara-f"/>
    <w:basedOn w:val="Psubpara-e"/>
    <w:rsid w:val="005D52FC"/>
    <w:rPr>
      <w:lang w:val="fr-CA"/>
    </w:rPr>
  </w:style>
  <w:style w:type="paragraph" w:customStyle="1" w:styleId="Psubsection-e">
    <w:name w:val="Psubsection-e"/>
    <w:basedOn w:val="subsection-e"/>
    <w:rsid w:val="005D52FC"/>
    <w:rPr>
      <w:b/>
    </w:rPr>
  </w:style>
  <w:style w:type="paragraph" w:customStyle="1" w:styleId="subsection-e">
    <w:name w:val="subsection-e"/>
    <w:basedOn w:val="section-e"/>
    <w:rsid w:val="005D52FC"/>
  </w:style>
  <w:style w:type="paragraph" w:customStyle="1" w:styleId="Psubsection-f">
    <w:name w:val="Psubsection-f"/>
    <w:basedOn w:val="Psubsection-e"/>
    <w:rsid w:val="005D52FC"/>
    <w:rPr>
      <w:lang w:val="fr-CA"/>
    </w:rPr>
  </w:style>
  <w:style w:type="paragraph" w:customStyle="1" w:styleId="Psubsubclause-e">
    <w:name w:val="Psubsubclause-e"/>
    <w:basedOn w:val="subsubclause-e"/>
    <w:rsid w:val="005D52FC"/>
    <w:rPr>
      <w:b/>
    </w:rPr>
  </w:style>
  <w:style w:type="paragraph" w:customStyle="1" w:styleId="Psubsubclause-f">
    <w:name w:val="Psubsubclause-f"/>
    <w:basedOn w:val="Psubsubclause-e"/>
    <w:rsid w:val="005D52FC"/>
    <w:rPr>
      <w:lang w:val="fr-CA"/>
    </w:rPr>
  </w:style>
  <w:style w:type="paragraph" w:customStyle="1" w:styleId="Psubsubpara-e">
    <w:name w:val="Psubsubpara-e"/>
    <w:basedOn w:val="subsubpara-e"/>
    <w:rsid w:val="005D52FC"/>
    <w:rPr>
      <w:b/>
    </w:rPr>
  </w:style>
  <w:style w:type="paragraph" w:customStyle="1" w:styleId="Psubsubpara-f">
    <w:name w:val="Psubsubpara-f"/>
    <w:basedOn w:val="Psubsubpara-e"/>
    <w:rsid w:val="005D52FC"/>
    <w:rPr>
      <w:lang w:val="fr-CA"/>
    </w:rPr>
  </w:style>
  <w:style w:type="paragraph" w:customStyle="1" w:styleId="Psubsubsubclause-e">
    <w:name w:val="Psubsubsubclause-e"/>
    <w:basedOn w:val="subsubsubclause-e"/>
    <w:rsid w:val="005D52FC"/>
    <w:rPr>
      <w:b/>
    </w:rPr>
  </w:style>
  <w:style w:type="paragraph" w:customStyle="1" w:styleId="subsubsubclause-e">
    <w:name w:val="subsubsubclause-e"/>
    <w:basedOn w:val="clause-e"/>
    <w:rsid w:val="005D52FC"/>
    <w:pPr>
      <w:tabs>
        <w:tab w:val="clear" w:pos="418"/>
        <w:tab w:val="clear" w:pos="538"/>
        <w:tab w:val="right" w:pos="1675"/>
        <w:tab w:val="left" w:pos="1793"/>
      </w:tabs>
      <w:ind w:left="1793" w:hanging="1793"/>
    </w:pPr>
  </w:style>
  <w:style w:type="paragraph" w:customStyle="1" w:styleId="Psubsubsubclause-f">
    <w:name w:val="Psubsubsubclause-f"/>
    <w:basedOn w:val="Psubsubsubclause-e"/>
    <w:rsid w:val="005D52FC"/>
    <w:rPr>
      <w:lang w:val="fr-CA"/>
    </w:rPr>
  </w:style>
  <w:style w:type="paragraph" w:customStyle="1" w:styleId="Psubsubsubpara-e">
    <w:name w:val="Psubsubsubpara-e"/>
    <w:basedOn w:val="subsubsubpara-e"/>
    <w:rsid w:val="005D52FC"/>
    <w:rPr>
      <w:b/>
    </w:rPr>
  </w:style>
  <w:style w:type="paragraph" w:customStyle="1" w:styleId="subsubsubpara-e">
    <w:name w:val="subsubsubpara-e"/>
    <w:basedOn w:val="paragraph-e"/>
    <w:rsid w:val="005D52FC"/>
    <w:pPr>
      <w:tabs>
        <w:tab w:val="clear" w:pos="418"/>
        <w:tab w:val="clear" w:pos="538"/>
        <w:tab w:val="right" w:pos="1675"/>
        <w:tab w:val="left" w:pos="1793"/>
      </w:tabs>
      <w:ind w:left="1793" w:hanging="1793"/>
    </w:pPr>
  </w:style>
  <w:style w:type="paragraph" w:customStyle="1" w:styleId="Psubsubsubpara-f">
    <w:name w:val="Psubsubsubpara-f"/>
    <w:basedOn w:val="Psubsubsubpara-e"/>
    <w:rsid w:val="005D52FC"/>
    <w:rPr>
      <w:lang w:val="fr-CA"/>
    </w:rPr>
  </w:style>
  <w:style w:type="paragraph" w:customStyle="1" w:styleId="scanned-e">
    <w:name w:val="scanned-e"/>
    <w:rsid w:val="005D52FC"/>
    <w:pPr>
      <w:spacing w:before="151"/>
      <w:jc w:val="both"/>
    </w:pPr>
    <w:rPr>
      <w:snapToGrid w:val="0"/>
      <w:lang w:val="en-GB" w:eastAsia="en-US"/>
    </w:rPr>
  </w:style>
  <w:style w:type="paragraph" w:customStyle="1" w:styleId="scanned-f">
    <w:name w:val="scanned-f"/>
    <w:basedOn w:val="scanned-e"/>
    <w:rsid w:val="005D52FC"/>
    <w:rPr>
      <w:lang w:val="fr-CA"/>
    </w:rPr>
  </w:style>
  <w:style w:type="paragraph" w:customStyle="1" w:styleId="schedule-e">
    <w:name w:val="schedule-e"/>
    <w:rsid w:val="005D52FC"/>
    <w:pPr>
      <w:keepNext/>
      <w:keepLines/>
      <w:tabs>
        <w:tab w:val="left" w:pos="0"/>
      </w:tabs>
      <w:suppressAutoHyphens/>
      <w:spacing w:before="150" w:after="60" w:line="209" w:lineRule="exact"/>
      <w:jc w:val="center"/>
    </w:pPr>
    <w:rPr>
      <w:caps/>
      <w:snapToGrid w:val="0"/>
      <w:lang w:val="en-GB" w:eastAsia="en-US"/>
    </w:rPr>
  </w:style>
  <w:style w:type="paragraph" w:customStyle="1" w:styleId="schedule-f">
    <w:name w:val="schedule-f"/>
    <w:basedOn w:val="schedule-e"/>
    <w:rsid w:val="005D52FC"/>
    <w:rPr>
      <w:lang w:val="fr-CA"/>
    </w:rPr>
  </w:style>
  <w:style w:type="paragraph" w:customStyle="1" w:styleId="Sclause-e">
    <w:name w:val="Sclause-e"/>
    <w:basedOn w:val="clause-e"/>
    <w:rsid w:val="005D52FC"/>
    <w:pPr>
      <w:ind w:firstLine="0"/>
    </w:pPr>
  </w:style>
  <w:style w:type="paragraph" w:customStyle="1" w:styleId="Sclause-f">
    <w:name w:val="Sclause-f"/>
    <w:basedOn w:val="Sclause-e"/>
    <w:rsid w:val="005D52FC"/>
    <w:rPr>
      <w:lang w:val="fr-CA"/>
    </w:rPr>
  </w:style>
  <w:style w:type="paragraph" w:customStyle="1" w:styleId="Sdefclause-e">
    <w:name w:val="Sdefclause-e"/>
    <w:basedOn w:val="clause-e"/>
    <w:rsid w:val="005D52FC"/>
    <w:pPr>
      <w:tabs>
        <w:tab w:val="left" w:pos="0"/>
      </w:tabs>
      <w:ind w:firstLine="0"/>
    </w:pPr>
  </w:style>
  <w:style w:type="paragraph" w:customStyle="1" w:styleId="Sdefclause-f">
    <w:name w:val="Sdefclause-f"/>
    <w:basedOn w:val="Sdefclause-e"/>
    <w:rsid w:val="005D52FC"/>
    <w:rPr>
      <w:lang w:val="fr-CA"/>
    </w:rPr>
  </w:style>
  <w:style w:type="paragraph" w:customStyle="1" w:styleId="Sdefinition-e">
    <w:name w:val="Sdefinition-e"/>
    <w:basedOn w:val="definition-e"/>
    <w:rsid w:val="005D52FC"/>
    <w:pPr>
      <w:ind w:left="190" w:firstLine="0"/>
    </w:pPr>
  </w:style>
  <w:style w:type="paragraph" w:customStyle="1" w:styleId="Sdefinition-f">
    <w:name w:val="Sdefinition-f"/>
    <w:basedOn w:val="Sdefinition-e"/>
    <w:rsid w:val="005D52FC"/>
    <w:rPr>
      <w:lang w:val="fr-CA"/>
    </w:rPr>
  </w:style>
  <w:style w:type="paragraph" w:customStyle="1" w:styleId="Sdefpara-e">
    <w:name w:val="Sdefpara-e"/>
    <w:basedOn w:val="paragraph-e"/>
    <w:rsid w:val="005D52FC"/>
    <w:pPr>
      <w:tabs>
        <w:tab w:val="left" w:pos="0"/>
      </w:tabs>
      <w:ind w:firstLine="0"/>
    </w:pPr>
  </w:style>
  <w:style w:type="paragraph" w:customStyle="1" w:styleId="Sdefpara-f">
    <w:name w:val="Sdefpara-f"/>
    <w:basedOn w:val="Sdefpara-e"/>
    <w:rsid w:val="005D52FC"/>
    <w:rPr>
      <w:lang w:val="fr-CA"/>
    </w:rPr>
  </w:style>
  <w:style w:type="paragraph" w:customStyle="1" w:styleId="section-f">
    <w:name w:val="section-f"/>
    <w:basedOn w:val="section-e"/>
    <w:rsid w:val="005D52FC"/>
    <w:rPr>
      <w:lang w:val="fr-CA"/>
    </w:rPr>
  </w:style>
  <w:style w:type="paragraph" w:customStyle="1" w:styleId="shorttitle-f">
    <w:name w:val="shorttitle-f"/>
    <w:basedOn w:val="shorttitle-e"/>
    <w:rsid w:val="005D52FC"/>
    <w:rPr>
      <w:lang w:val="fr-CA"/>
    </w:rPr>
  </w:style>
  <w:style w:type="paragraph" w:customStyle="1" w:styleId="note-e">
    <w:name w:val="note-e"/>
    <w:rsid w:val="005D52FC"/>
    <w:pPr>
      <w:tabs>
        <w:tab w:val="left" w:pos="-578"/>
        <w:tab w:val="left" w:pos="578"/>
      </w:tabs>
      <w:spacing w:after="140" w:line="180" w:lineRule="exact"/>
      <w:jc w:val="both"/>
    </w:pPr>
    <w:rPr>
      <w:snapToGrid w:val="0"/>
      <w:lang w:val="en-GB" w:eastAsia="en-US"/>
    </w:rPr>
  </w:style>
  <w:style w:type="paragraph" w:customStyle="1" w:styleId="parawindt2-e">
    <w:name w:val="parawindt2-e"/>
    <w:basedOn w:val="parawindt-e"/>
    <w:rsid w:val="005D52FC"/>
    <w:pPr>
      <w:ind w:left="557"/>
    </w:pPr>
  </w:style>
  <w:style w:type="character" w:styleId="Strong">
    <w:name w:val="Strong"/>
    <w:qFormat/>
    <w:rsid w:val="005D52FC"/>
    <w:rPr>
      <w:b/>
      <w:bCs/>
    </w:rPr>
  </w:style>
  <w:style w:type="paragraph" w:customStyle="1" w:styleId="Sparagraph-e">
    <w:name w:val="Sparagraph-e"/>
    <w:basedOn w:val="paragraph-e"/>
    <w:rsid w:val="005D52FC"/>
    <w:pPr>
      <w:ind w:firstLine="0"/>
    </w:pPr>
  </w:style>
  <w:style w:type="paragraph" w:customStyle="1" w:styleId="Sparagraph-f">
    <w:name w:val="Sparagraph-f"/>
    <w:basedOn w:val="Sparagraph-e"/>
    <w:rsid w:val="005D52FC"/>
    <w:rPr>
      <w:lang w:val="fr-CA"/>
    </w:rPr>
  </w:style>
  <w:style w:type="paragraph" w:customStyle="1" w:styleId="SPsection-e">
    <w:name w:val="SPsection-e"/>
    <w:basedOn w:val="section-e"/>
    <w:rsid w:val="005D52FC"/>
    <w:rPr>
      <w:b/>
    </w:rPr>
  </w:style>
  <w:style w:type="paragraph" w:customStyle="1" w:styleId="SPsection-f">
    <w:name w:val="SPsection-f"/>
    <w:basedOn w:val="SPsection-e"/>
    <w:rsid w:val="005D52FC"/>
    <w:rPr>
      <w:lang w:val="fr-CA"/>
    </w:rPr>
  </w:style>
  <w:style w:type="paragraph" w:customStyle="1" w:styleId="SPsubsection-e">
    <w:name w:val="SPsubsection-e"/>
    <w:basedOn w:val="subsection-e"/>
    <w:rsid w:val="005D52FC"/>
    <w:rPr>
      <w:b/>
    </w:rPr>
  </w:style>
  <w:style w:type="paragraph" w:customStyle="1" w:styleId="SPsubsection-f">
    <w:name w:val="SPsubsection-f"/>
    <w:basedOn w:val="SPsubsection-e"/>
    <w:rsid w:val="005D52FC"/>
    <w:rPr>
      <w:lang w:val="fr-CA"/>
    </w:rPr>
  </w:style>
  <w:style w:type="paragraph" w:customStyle="1" w:styleId="Ssection-e">
    <w:name w:val="Ssection-e"/>
    <w:basedOn w:val="section-e"/>
    <w:rsid w:val="005D52FC"/>
  </w:style>
  <w:style w:type="paragraph" w:customStyle="1" w:styleId="Ssection-f">
    <w:name w:val="Ssection-f"/>
    <w:basedOn w:val="Ssection-e"/>
    <w:rsid w:val="005D52FC"/>
    <w:rPr>
      <w:lang w:val="fr-CA"/>
    </w:rPr>
  </w:style>
  <w:style w:type="paragraph" w:customStyle="1" w:styleId="Ssubclause-e">
    <w:name w:val="Ssubclause-e"/>
    <w:basedOn w:val="subclause-e"/>
    <w:rsid w:val="005D52FC"/>
    <w:pPr>
      <w:ind w:firstLine="0"/>
    </w:pPr>
  </w:style>
  <w:style w:type="paragraph" w:customStyle="1" w:styleId="Ssubclause-f">
    <w:name w:val="Ssubclause-f"/>
    <w:basedOn w:val="Ssubclause-e"/>
    <w:rsid w:val="005D52FC"/>
    <w:rPr>
      <w:lang w:val="fr-CA"/>
    </w:rPr>
  </w:style>
  <w:style w:type="paragraph" w:customStyle="1" w:styleId="Ssubpara-e">
    <w:name w:val="Ssubpara-e"/>
    <w:basedOn w:val="subpara-e"/>
    <w:rsid w:val="005D52FC"/>
    <w:pPr>
      <w:ind w:firstLine="0"/>
    </w:pPr>
  </w:style>
  <w:style w:type="paragraph" w:customStyle="1" w:styleId="Ssubpara-f">
    <w:name w:val="Ssubpara-f"/>
    <w:basedOn w:val="Ssubpara-e"/>
    <w:rsid w:val="005D52FC"/>
    <w:rPr>
      <w:lang w:val="fr-CA"/>
    </w:rPr>
  </w:style>
  <w:style w:type="paragraph" w:customStyle="1" w:styleId="Ssubsection-e">
    <w:name w:val="Ssubsection-e"/>
    <w:basedOn w:val="subsection-e"/>
    <w:rsid w:val="005D52FC"/>
  </w:style>
  <w:style w:type="paragraph" w:customStyle="1" w:styleId="Ssubsection-f">
    <w:name w:val="Ssubsection-f"/>
    <w:basedOn w:val="Ssubsection-e"/>
    <w:rsid w:val="005D52FC"/>
    <w:rPr>
      <w:lang w:val="fr-CA"/>
    </w:rPr>
  </w:style>
  <w:style w:type="paragraph" w:customStyle="1" w:styleId="Ssubsubclause-e">
    <w:name w:val="Ssubsubclause-e"/>
    <w:basedOn w:val="subsubclause-e"/>
    <w:rsid w:val="005D52FC"/>
    <w:pPr>
      <w:ind w:firstLine="0"/>
    </w:pPr>
  </w:style>
  <w:style w:type="paragraph" w:customStyle="1" w:styleId="Ssubsubclause-f">
    <w:name w:val="Ssubsubclause-f"/>
    <w:basedOn w:val="Ssubsubclause-e"/>
    <w:rsid w:val="005D52FC"/>
    <w:rPr>
      <w:lang w:val="fr-CA"/>
    </w:rPr>
  </w:style>
  <w:style w:type="paragraph" w:customStyle="1" w:styleId="Ssubsubpara-e">
    <w:name w:val="Ssubsubpara-e"/>
    <w:basedOn w:val="subsubpara-e"/>
    <w:rsid w:val="005D52FC"/>
    <w:pPr>
      <w:ind w:firstLine="0"/>
    </w:pPr>
  </w:style>
  <w:style w:type="paragraph" w:customStyle="1" w:styleId="Ssubsubpara-f">
    <w:name w:val="Ssubsubpara-f"/>
    <w:basedOn w:val="Ssubsubpara-e"/>
    <w:rsid w:val="005D52FC"/>
    <w:rPr>
      <w:lang w:val="fr-CA"/>
    </w:rPr>
  </w:style>
  <w:style w:type="paragraph" w:customStyle="1" w:styleId="StartTumble-e">
    <w:name w:val="Start Tumble-e"/>
    <w:rsid w:val="005D52FC"/>
    <w:pPr>
      <w:tabs>
        <w:tab w:val="left" w:pos="0"/>
      </w:tabs>
      <w:suppressAutoHyphens/>
      <w:spacing w:before="111" w:line="200" w:lineRule="exact"/>
      <w:jc w:val="both"/>
    </w:pPr>
    <w:rPr>
      <w:snapToGrid w:val="0"/>
      <w:lang w:val="en-GB" w:eastAsia="en-US"/>
    </w:rPr>
  </w:style>
  <w:style w:type="paragraph" w:customStyle="1" w:styleId="StartTumble-f">
    <w:name w:val="Start Tumble-f"/>
    <w:basedOn w:val="StartTumble-e"/>
    <w:rsid w:val="005D52FC"/>
    <w:rPr>
      <w:lang w:val="fr-CA"/>
    </w:rPr>
  </w:style>
  <w:style w:type="paragraph" w:customStyle="1" w:styleId="subclause-f">
    <w:name w:val="subclause-f"/>
    <w:basedOn w:val="subclause-e"/>
    <w:rsid w:val="005D52FC"/>
    <w:rPr>
      <w:lang w:val="fr-CA"/>
    </w:rPr>
  </w:style>
  <w:style w:type="paragraph" w:customStyle="1" w:styleId="subpara-f">
    <w:name w:val="subpara-f"/>
    <w:basedOn w:val="subpara-e"/>
    <w:rsid w:val="005D52FC"/>
    <w:rPr>
      <w:lang w:val="fr-CA"/>
    </w:rPr>
  </w:style>
  <w:style w:type="paragraph" w:customStyle="1" w:styleId="subsection-f">
    <w:name w:val="subsection-f"/>
    <w:basedOn w:val="subsection-e"/>
    <w:rsid w:val="005D52FC"/>
    <w:rPr>
      <w:lang w:val="fr-CA"/>
    </w:rPr>
  </w:style>
  <w:style w:type="paragraph" w:customStyle="1" w:styleId="subsubclause-f">
    <w:name w:val="subsubclause-f"/>
    <w:basedOn w:val="subsubclause-e"/>
    <w:rsid w:val="005D52FC"/>
    <w:rPr>
      <w:lang w:val="fr-CA"/>
    </w:rPr>
  </w:style>
  <w:style w:type="paragraph" w:customStyle="1" w:styleId="subsubpara-f">
    <w:name w:val="subsubpara-f"/>
    <w:basedOn w:val="subsubpara-e"/>
    <w:rsid w:val="005D52FC"/>
    <w:rPr>
      <w:lang w:val="fr-CA"/>
    </w:rPr>
  </w:style>
  <w:style w:type="paragraph" w:customStyle="1" w:styleId="subsubsubclause-f">
    <w:name w:val="subsubsubclause-f"/>
    <w:basedOn w:val="subsubsubclause-e"/>
    <w:rsid w:val="005D52FC"/>
    <w:rPr>
      <w:lang w:val="fr-CA"/>
    </w:rPr>
  </w:style>
  <w:style w:type="paragraph" w:customStyle="1" w:styleId="subsubsubpara-f">
    <w:name w:val="subsubsubpara-f"/>
    <w:basedOn w:val="subsubsubpara-e"/>
    <w:rsid w:val="005D52FC"/>
    <w:rPr>
      <w:lang w:val="fr-CA"/>
    </w:rPr>
  </w:style>
  <w:style w:type="paragraph" w:customStyle="1" w:styleId="table-e">
    <w:name w:val="table-e"/>
    <w:rsid w:val="005D52FC"/>
    <w:pPr>
      <w:suppressAutoHyphens/>
      <w:spacing w:before="11" w:line="189" w:lineRule="exact"/>
    </w:pPr>
    <w:rPr>
      <w:snapToGrid w:val="0"/>
      <w:sz w:val="18"/>
      <w:lang w:val="en-GB" w:eastAsia="en-US"/>
    </w:rPr>
  </w:style>
  <w:style w:type="paragraph" w:customStyle="1" w:styleId="table-f">
    <w:name w:val="table-f"/>
    <w:basedOn w:val="table-e"/>
    <w:rsid w:val="005D52FC"/>
    <w:rPr>
      <w:lang w:val="fr-CA"/>
    </w:rPr>
  </w:style>
  <w:style w:type="paragraph" w:customStyle="1" w:styleId="toc-e">
    <w:name w:val="toc-e"/>
    <w:rsid w:val="005D52FC"/>
    <w:pPr>
      <w:keepNext/>
      <w:tabs>
        <w:tab w:val="left" w:pos="0"/>
      </w:tabs>
      <w:suppressAutoHyphens/>
      <w:spacing w:before="300" w:after="120" w:line="209" w:lineRule="exact"/>
      <w:jc w:val="center"/>
    </w:pPr>
    <w:rPr>
      <w:b/>
      <w:caps/>
      <w:snapToGrid w:val="0"/>
      <w:sz w:val="19"/>
      <w:lang w:val="en-GB" w:eastAsia="en-US"/>
    </w:rPr>
  </w:style>
  <w:style w:type="paragraph" w:customStyle="1" w:styleId="toc-f">
    <w:name w:val="toc-f"/>
    <w:basedOn w:val="toc-e"/>
    <w:rsid w:val="005D52FC"/>
    <w:rPr>
      <w:lang w:val="fr-CA"/>
    </w:rPr>
  </w:style>
  <w:style w:type="paragraph" w:customStyle="1" w:styleId="tochead1-e">
    <w:name w:val="tochead1-e"/>
    <w:rsid w:val="005D52FC"/>
    <w:pPr>
      <w:keepNext/>
      <w:keepLines/>
      <w:tabs>
        <w:tab w:val="left" w:pos="0"/>
      </w:tabs>
      <w:suppressAutoHyphens/>
      <w:spacing w:before="80" w:after="40" w:line="189" w:lineRule="exact"/>
      <w:jc w:val="center"/>
    </w:pPr>
    <w:rPr>
      <w:smallCaps/>
      <w:snapToGrid w:val="0"/>
      <w:sz w:val="18"/>
      <w:lang w:val="en-GB" w:eastAsia="en-US"/>
    </w:rPr>
  </w:style>
  <w:style w:type="paragraph" w:customStyle="1" w:styleId="tochead1-f">
    <w:name w:val="tochead1-f"/>
    <w:basedOn w:val="tochead1-e"/>
    <w:rsid w:val="005D52FC"/>
    <w:rPr>
      <w:lang w:val="fr-CA"/>
    </w:rPr>
  </w:style>
  <w:style w:type="paragraph" w:customStyle="1" w:styleId="Yellipsis-e">
    <w:name w:val="Yellipsis-e"/>
    <w:basedOn w:val="ellipsis-e"/>
    <w:rsid w:val="005D52FC"/>
    <w:pPr>
      <w:shd w:val="clear" w:color="auto" w:fill="D9D9D9"/>
    </w:pPr>
  </w:style>
  <w:style w:type="paragraph" w:customStyle="1" w:styleId="xleftpara-e">
    <w:name w:val="xleftpara-e"/>
    <w:rsid w:val="005D52FC"/>
    <w:pPr>
      <w:tabs>
        <w:tab w:val="left" w:pos="0"/>
      </w:tabs>
      <w:spacing w:before="111" w:line="179" w:lineRule="exact"/>
      <w:jc w:val="both"/>
    </w:pPr>
    <w:rPr>
      <w:snapToGrid w:val="0"/>
      <w:sz w:val="18"/>
      <w:lang w:val="en-GB" w:eastAsia="en-US"/>
    </w:rPr>
  </w:style>
  <w:style w:type="paragraph" w:customStyle="1" w:styleId="xleftpara-f">
    <w:name w:val="xleftpara-f"/>
    <w:basedOn w:val="xleftpara-e"/>
    <w:rsid w:val="005D52FC"/>
    <w:rPr>
      <w:lang w:val="fr-CA"/>
    </w:rPr>
  </w:style>
  <w:style w:type="paragraph" w:customStyle="1" w:styleId="xnum-e">
    <w:name w:val="xnum-e"/>
    <w:rsid w:val="005D52FC"/>
    <w:pPr>
      <w:tabs>
        <w:tab w:val="left" w:pos="0"/>
        <w:tab w:val="right" w:pos="399"/>
        <w:tab w:val="left" w:pos="560"/>
      </w:tabs>
      <w:spacing w:before="111" w:line="190" w:lineRule="exact"/>
      <w:ind w:left="559" w:hanging="559"/>
      <w:jc w:val="both"/>
    </w:pPr>
    <w:rPr>
      <w:snapToGrid w:val="0"/>
      <w:sz w:val="18"/>
      <w:lang w:val="en-GB" w:eastAsia="en-US"/>
    </w:rPr>
  </w:style>
  <w:style w:type="paragraph" w:customStyle="1" w:styleId="xnum-f">
    <w:name w:val="xnum-f"/>
    <w:basedOn w:val="xnum-e"/>
    <w:rsid w:val="005D52FC"/>
    <w:pPr>
      <w:tabs>
        <w:tab w:val="clear" w:pos="560"/>
        <w:tab w:val="left" w:pos="559"/>
      </w:tabs>
    </w:pPr>
    <w:rPr>
      <w:lang w:val="fr-CA"/>
    </w:rPr>
  </w:style>
  <w:style w:type="paragraph" w:customStyle="1" w:styleId="xpara-e">
    <w:name w:val="xpara-e"/>
    <w:rsid w:val="005D52FC"/>
    <w:pPr>
      <w:tabs>
        <w:tab w:val="left" w:pos="0"/>
        <w:tab w:val="left" w:pos="320"/>
      </w:tabs>
      <w:spacing w:before="90" w:line="179" w:lineRule="exact"/>
      <w:jc w:val="both"/>
    </w:pPr>
    <w:rPr>
      <w:snapToGrid w:val="0"/>
      <w:sz w:val="18"/>
      <w:lang w:val="en-GB" w:eastAsia="en-US"/>
    </w:rPr>
  </w:style>
  <w:style w:type="paragraph" w:customStyle="1" w:styleId="xpara-f">
    <w:name w:val="xpara-f"/>
    <w:basedOn w:val="xpara-e"/>
    <w:rsid w:val="005D52FC"/>
    <w:rPr>
      <w:lang w:val="fr-CA"/>
    </w:rPr>
  </w:style>
  <w:style w:type="paragraph" w:customStyle="1" w:styleId="xpartnum-e">
    <w:name w:val="xpartnum-e"/>
    <w:rsid w:val="005D52FC"/>
    <w:pPr>
      <w:keepNext/>
      <w:keepLines/>
      <w:tabs>
        <w:tab w:val="left" w:pos="0"/>
      </w:tabs>
      <w:suppressAutoHyphens/>
      <w:spacing w:before="91" w:line="179" w:lineRule="exact"/>
      <w:jc w:val="center"/>
    </w:pPr>
    <w:rPr>
      <w:b/>
      <w:caps/>
      <w:snapToGrid w:val="0"/>
      <w:sz w:val="18"/>
      <w:lang w:val="en-GB" w:eastAsia="en-US"/>
    </w:rPr>
  </w:style>
  <w:style w:type="paragraph" w:customStyle="1" w:styleId="xpartnum-f">
    <w:name w:val="xpartnum-f"/>
    <w:basedOn w:val="xpartnum-e"/>
    <w:rsid w:val="005D52FC"/>
    <w:rPr>
      <w:lang w:val="fr-CA"/>
    </w:rPr>
  </w:style>
  <w:style w:type="paragraph" w:customStyle="1" w:styleId="xtitle-e">
    <w:name w:val="xtitle-e"/>
    <w:rsid w:val="005D52FC"/>
    <w:pPr>
      <w:keepNext/>
      <w:tabs>
        <w:tab w:val="left" w:pos="0"/>
      </w:tabs>
      <w:suppressAutoHyphens/>
      <w:spacing w:after="199" w:line="179" w:lineRule="atLeast"/>
      <w:jc w:val="center"/>
    </w:pPr>
    <w:rPr>
      <w:caps/>
      <w:snapToGrid w:val="0"/>
      <w:sz w:val="18"/>
      <w:lang w:val="en-GB" w:eastAsia="en-US"/>
    </w:rPr>
  </w:style>
  <w:style w:type="paragraph" w:customStyle="1" w:styleId="xtitle-f">
    <w:name w:val="xtitle-f"/>
    <w:basedOn w:val="xtitle-e"/>
    <w:rsid w:val="005D52FC"/>
    <w:rPr>
      <w:lang w:val="fr-CA"/>
    </w:rPr>
  </w:style>
  <w:style w:type="paragraph" w:customStyle="1" w:styleId="Yellipsis-f">
    <w:name w:val="Yellipsis-f"/>
    <w:basedOn w:val="Yellipsis-e"/>
    <w:rsid w:val="005D52FC"/>
    <w:rPr>
      <w:lang w:val="fr-CA"/>
    </w:rPr>
  </w:style>
  <w:style w:type="paragraph" w:customStyle="1" w:styleId="Ypartheading-e">
    <w:name w:val="Ypartheading-e"/>
    <w:basedOn w:val="partheading-e"/>
    <w:rsid w:val="005D52FC"/>
    <w:pPr>
      <w:shd w:val="clear" w:color="auto" w:fill="D9D9D9"/>
    </w:pPr>
  </w:style>
  <w:style w:type="paragraph" w:customStyle="1" w:styleId="partheading-e">
    <w:name w:val="partheading-e"/>
    <w:rsid w:val="005D52FC"/>
    <w:pPr>
      <w:keepNext/>
      <w:keepLines/>
      <w:tabs>
        <w:tab w:val="left" w:pos="0"/>
      </w:tabs>
      <w:suppressAutoHyphens/>
      <w:spacing w:before="150" w:line="209" w:lineRule="exact"/>
      <w:jc w:val="center"/>
    </w:pPr>
    <w:rPr>
      <w:b/>
      <w:caps/>
      <w:snapToGrid w:val="0"/>
      <w:sz w:val="19"/>
      <w:lang w:val="en-GB" w:eastAsia="en-US"/>
    </w:rPr>
  </w:style>
  <w:style w:type="paragraph" w:customStyle="1" w:styleId="Ypartheading-f">
    <w:name w:val="Ypartheading-f"/>
    <w:basedOn w:val="partheading-e"/>
    <w:rsid w:val="005D52FC"/>
    <w:pPr>
      <w:shd w:val="clear" w:color="auto" w:fill="D9D9D9"/>
    </w:pPr>
    <w:rPr>
      <w:lang w:val="fr-CA"/>
    </w:rPr>
  </w:style>
  <w:style w:type="paragraph" w:customStyle="1" w:styleId="partheading-f">
    <w:name w:val="partheading-f"/>
    <w:basedOn w:val="partheading-e"/>
    <w:rsid w:val="005D52FC"/>
    <w:rPr>
      <w:lang w:val="fr-CA"/>
    </w:rPr>
  </w:style>
  <w:style w:type="paragraph" w:customStyle="1" w:styleId="YPheadingx-e">
    <w:name w:val="YPheadingx-e"/>
    <w:basedOn w:val="Pheadingx-e"/>
    <w:rsid w:val="005D52FC"/>
    <w:pPr>
      <w:shd w:val="clear" w:color="auto" w:fill="D9D9D9"/>
    </w:pPr>
  </w:style>
  <w:style w:type="paragraph" w:customStyle="1" w:styleId="YPheadingx-f">
    <w:name w:val="YPheadingx-f"/>
    <w:basedOn w:val="YPheadingx-e"/>
    <w:rsid w:val="005D52FC"/>
    <w:rPr>
      <w:lang w:val="fr-CA"/>
    </w:rPr>
  </w:style>
  <w:style w:type="paragraph" w:customStyle="1" w:styleId="Ytable-e">
    <w:name w:val="Ytable-e"/>
    <w:basedOn w:val="table-e"/>
    <w:rsid w:val="005D52FC"/>
    <w:pPr>
      <w:shd w:val="clear" w:color="auto" w:fill="D9D9D9"/>
    </w:pPr>
  </w:style>
  <w:style w:type="paragraph" w:customStyle="1" w:styleId="Ytable-f">
    <w:name w:val="Ytable-f"/>
    <w:basedOn w:val="Ytable-e"/>
    <w:rsid w:val="005D52FC"/>
    <w:rPr>
      <w:lang w:val="fr-CA"/>
    </w:rPr>
  </w:style>
  <w:style w:type="paragraph" w:customStyle="1" w:styleId="Ytoc-e">
    <w:name w:val="Ytoc-e"/>
    <w:basedOn w:val="toc-e"/>
    <w:rsid w:val="005D52FC"/>
    <w:pPr>
      <w:shd w:val="clear" w:color="auto" w:fill="D9D9D9"/>
    </w:pPr>
  </w:style>
  <w:style w:type="paragraph" w:customStyle="1" w:styleId="Ytoc-f">
    <w:name w:val="Ytoc-f"/>
    <w:basedOn w:val="Ytoc-e"/>
    <w:rsid w:val="005D52FC"/>
    <w:rPr>
      <w:lang w:val="fr-CA"/>
    </w:rPr>
  </w:style>
  <w:style w:type="paragraph" w:customStyle="1" w:styleId="footnote-f">
    <w:name w:val="footnote-f"/>
    <w:basedOn w:val="footnote-e"/>
    <w:rsid w:val="005D52FC"/>
    <w:rPr>
      <w:lang w:val="fr-CA"/>
    </w:rPr>
  </w:style>
  <w:style w:type="character" w:styleId="PageNumber">
    <w:name w:val="page number"/>
    <w:basedOn w:val="DefaultParagraphFont"/>
    <w:rsid w:val="005D52FC"/>
  </w:style>
  <w:style w:type="paragraph" w:styleId="Footer">
    <w:name w:val="footer"/>
    <w:link w:val="FooterChar"/>
    <w:rsid w:val="005D52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478BF"/>
  </w:style>
  <w:style w:type="paragraph" w:customStyle="1" w:styleId="PrAssent">
    <w:name w:val="PrAssent"/>
    <w:rsid w:val="005D52FC"/>
    <w:pPr>
      <w:tabs>
        <w:tab w:val="left" w:pos="0"/>
        <w:tab w:val="left" w:pos="720"/>
        <w:tab w:val="left" w:pos="1440"/>
        <w:tab w:val="left" w:pos="2160"/>
      </w:tabs>
      <w:spacing w:after="418" w:line="233" w:lineRule="atLeast"/>
      <w:jc w:val="right"/>
    </w:pPr>
    <w:rPr>
      <w:i/>
      <w:snapToGrid w:val="0"/>
      <w:sz w:val="21"/>
      <w:lang w:val="fr-CA" w:eastAsia="en-US"/>
    </w:rPr>
  </w:style>
  <w:style w:type="paragraph" w:customStyle="1" w:styleId="Pheading-e">
    <w:name w:val="Pheading-e"/>
    <w:rsid w:val="005D52FC"/>
    <w:pPr>
      <w:keepNext/>
      <w:keepLines/>
      <w:tabs>
        <w:tab w:val="left" w:pos="0"/>
      </w:tabs>
      <w:suppressAutoHyphens/>
      <w:spacing w:before="150" w:line="259" w:lineRule="exact"/>
      <w:jc w:val="center"/>
    </w:pPr>
    <w:rPr>
      <w:b/>
      <w:snapToGrid w:val="0"/>
      <w:sz w:val="24"/>
      <w:lang w:val="en-GB" w:eastAsia="en-US"/>
    </w:rPr>
  </w:style>
  <w:style w:type="paragraph" w:customStyle="1" w:styleId="comment-f">
    <w:name w:val="comment-f"/>
    <w:basedOn w:val="comment-e"/>
    <w:rsid w:val="005D52FC"/>
    <w:rPr>
      <w:lang w:val="fr-CA"/>
    </w:rPr>
  </w:style>
  <w:style w:type="paragraph" w:customStyle="1" w:styleId="tableheading-f">
    <w:name w:val="tableheading-f"/>
    <w:basedOn w:val="tableheading-e"/>
    <w:rsid w:val="005D52FC"/>
    <w:rPr>
      <w:lang w:val="fr-CA"/>
    </w:rPr>
  </w:style>
  <w:style w:type="paragraph" w:customStyle="1" w:styleId="Ypreamble-e">
    <w:name w:val="Ypreamble-e"/>
    <w:basedOn w:val="preamble-e"/>
    <w:rsid w:val="005D52FC"/>
    <w:pPr>
      <w:shd w:val="clear" w:color="auto" w:fill="D9D9D9"/>
      <w:tabs>
        <w:tab w:val="left" w:pos="0"/>
      </w:tabs>
    </w:pPr>
  </w:style>
  <w:style w:type="paragraph" w:customStyle="1" w:styleId="Ypartnum-e">
    <w:name w:val="Ypartnum-e"/>
    <w:basedOn w:val="partnum-e"/>
    <w:rsid w:val="005D52FC"/>
    <w:pPr>
      <w:shd w:val="clear" w:color="auto" w:fill="D9D9D9"/>
    </w:pPr>
  </w:style>
  <w:style w:type="paragraph" w:customStyle="1" w:styleId="Yheading1-e">
    <w:name w:val="Yheading1-e"/>
    <w:basedOn w:val="heading1-e"/>
    <w:rsid w:val="005D52FC"/>
    <w:pPr>
      <w:shd w:val="clear" w:color="auto" w:fill="D9D9D9"/>
    </w:pPr>
  </w:style>
  <w:style w:type="paragraph" w:customStyle="1" w:styleId="Yheading2-e">
    <w:name w:val="Yheading2-e"/>
    <w:basedOn w:val="heading2-e"/>
    <w:rsid w:val="005D52FC"/>
    <w:pPr>
      <w:shd w:val="clear" w:color="auto" w:fill="D9D9D9"/>
    </w:pPr>
  </w:style>
  <w:style w:type="paragraph" w:customStyle="1" w:styleId="Yheading3-e">
    <w:name w:val="Yheading3-e"/>
    <w:basedOn w:val="heading3-e"/>
    <w:rsid w:val="005D52FC"/>
    <w:pPr>
      <w:shd w:val="clear" w:color="auto" w:fill="D9D9D9"/>
    </w:pPr>
  </w:style>
  <w:style w:type="paragraph" w:customStyle="1" w:styleId="Ytableheading-e">
    <w:name w:val="Ytableheading-e"/>
    <w:basedOn w:val="tableheading-e"/>
    <w:rsid w:val="005D52FC"/>
    <w:pPr>
      <w:shd w:val="clear" w:color="auto" w:fill="D9D9D9"/>
    </w:pPr>
  </w:style>
  <w:style w:type="paragraph" w:customStyle="1" w:styleId="Yfirstdef-e">
    <w:name w:val="Yfirstdef-e"/>
    <w:basedOn w:val="firstdef-e"/>
    <w:rsid w:val="005D52FC"/>
    <w:pPr>
      <w:shd w:val="clear" w:color="auto" w:fill="D9D9D9"/>
    </w:pPr>
  </w:style>
  <w:style w:type="paragraph" w:customStyle="1" w:styleId="Ydefinition-e">
    <w:name w:val="Ydefinition-e"/>
    <w:basedOn w:val="definition-e"/>
    <w:rsid w:val="005D52FC"/>
    <w:pPr>
      <w:shd w:val="clear" w:color="auto" w:fill="D9D9D9"/>
    </w:pPr>
  </w:style>
  <w:style w:type="paragraph" w:customStyle="1" w:styleId="Ydefclause-e">
    <w:name w:val="Ydefclause-e"/>
    <w:basedOn w:val="defclause-e"/>
    <w:rsid w:val="005D52FC"/>
    <w:pPr>
      <w:shd w:val="clear" w:color="auto" w:fill="D9D9D9"/>
    </w:pPr>
  </w:style>
  <w:style w:type="paragraph" w:customStyle="1" w:styleId="YSdefclause-e">
    <w:name w:val="YSdefclause-e"/>
    <w:basedOn w:val="Sdefclause-e"/>
    <w:rsid w:val="005D52FC"/>
    <w:pPr>
      <w:shd w:val="clear" w:color="auto" w:fill="D9D9D9"/>
    </w:pPr>
  </w:style>
  <w:style w:type="paragraph" w:customStyle="1" w:styleId="Ydefsubclause-e">
    <w:name w:val="Ydefsubclause-e"/>
    <w:basedOn w:val="defsubclause-e"/>
    <w:rsid w:val="005D52FC"/>
    <w:pPr>
      <w:shd w:val="clear" w:color="auto" w:fill="D9D9D9"/>
    </w:pPr>
  </w:style>
  <w:style w:type="paragraph" w:customStyle="1" w:styleId="Ydefsubsubclause-e">
    <w:name w:val="Ydefsubsubclause-e"/>
    <w:basedOn w:val="defsubsubclause-e"/>
    <w:rsid w:val="005D52FC"/>
    <w:pPr>
      <w:shd w:val="clear" w:color="auto" w:fill="D9D9D9"/>
    </w:pPr>
  </w:style>
  <w:style w:type="paragraph" w:customStyle="1" w:styleId="Ydefparagraph-e">
    <w:name w:val="Ydefparagraph-e"/>
    <w:basedOn w:val="defparagraph-e"/>
    <w:rsid w:val="005D52FC"/>
    <w:pPr>
      <w:shd w:val="clear" w:color="auto" w:fill="D9D9D9"/>
    </w:pPr>
  </w:style>
  <w:style w:type="paragraph" w:customStyle="1" w:styleId="YSdefpara-e">
    <w:name w:val="YSdefpara-e"/>
    <w:basedOn w:val="Sdefpara-e"/>
    <w:rsid w:val="005D52FC"/>
    <w:pPr>
      <w:shd w:val="clear" w:color="auto" w:fill="D9D9D9"/>
    </w:pPr>
  </w:style>
  <w:style w:type="paragraph" w:customStyle="1" w:styleId="Ydefsubpara-e">
    <w:name w:val="Ydefsubpara-e"/>
    <w:basedOn w:val="defsubpara-e"/>
    <w:rsid w:val="005D52FC"/>
    <w:pPr>
      <w:shd w:val="clear" w:color="auto" w:fill="D9D9D9"/>
    </w:pPr>
  </w:style>
  <w:style w:type="paragraph" w:customStyle="1" w:styleId="Ydefsubsubpara-e">
    <w:name w:val="Ydefsubsubpara-e"/>
    <w:basedOn w:val="defsubsubpara-e"/>
    <w:rsid w:val="005D52FC"/>
    <w:pPr>
      <w:shd w:val="clear" w:color="auto" w:fill="D9D9D9"/>
    </w:pPr>
  </w:style>
  <w:style w:type="paragraph" w:customStyle="1" w:styleId="Ysection-e">
    <w:name w:val="Ysection-e"/>
    <w:basedOn w:val="section-e"/>
    <w:rsid w:val="005D52FC"/>
    <w:pPr>
      <w:shd w:val="clear" w:color="auto" w:fill="D9D9D9"/>
    </w:pPr>
  </w:style>
  <w:style w:type="paragraph" w:customStyle="1" w:styleId="YSsection-e">
    <w:name w:val="YSsection-e"/>
    <w:basedOn w:val="Ssection-e"/>
    <w:rsid w:val="005D52FC"/>
    <w:pPr>
      <w:shd w:val="clear" w:color="auto" w:fill="D9D9D9"/>
    </w:pPr>
  </w:style>
  <w:style w:type="paragraph" w:customStyle="1" w:styleId="Ysubsection-e">
    <w:name w:val="Ysubsection-e"/>
    <w:basedOn w:val="subsection-e"/>
    <w:rsid w:val="005D52FC"/>
    <w:pPr>
      <w:shd w:val="clear" w:color="auto" w:fill="D9D9D9"/>
    </w:pPr>
  </w:style>
  <w:style w:type="paragraph" w:customStyle="1" w:styleId="YSsubsection-e">
    <w:name w:val="YSsubsection-e"/>
    <w:basedOn w:val="Ssubsection-e"/>
    <w:rsid w:val="005D52FC"/>
    <w:pPr>
      <w:shd w:val="clear" w:color="auto" w:fill="D9D9D9"/>
    </w:pPr>
  </w:style>
  <w:style w:type="paragraph" w:customStyle="1" w:styleId="Yclause-e">
    <w:name w:val="Yclause-e"/>
    <w:basedOn w:val="clause-e"/>
    <w:rsid w:val="005D52FC"/>
    <w:pPr>
      <w:shd w:val="clear" w:color="auto" w:fill="D9D9D9"/>
    </w:pPr>
  </w:style>
  <w:style w:type="paragraph" w:customStyle="1" w:styleId="YSclause-e">
    <w:name w:val="YSclause-e"/>
    <w:basedOn w:val="Sclause-e"/>
    <w:rsid w:val="005D52FC"/>
    <w:pPr>
      <w:shd w:val="clear" w:color="auto" w:fill="D9D9D9"/>
    </w:pPr>
  </w:style>
  <w:style w:type="paragraph" w:customStyle="1" w:styleId="Ysubclause-e">
    <w:name w:val="Ysubclause-e"/>
    <w:basedOn w:val="subclause-e"/>
    <w:rsid w:val="005D52FC"/>
    <w:pPr>
      <w:shd w:val="clear" w:color="auto" w:fill="D9D9D9"/>
    </w:pPr>
  </w:style>
  <w:style w:type="paragraph" w:customStyle="1" w:styleId="YSsubclause-e">
    <w:name w:val="YSsubclause-e"/>
    <w:basedOn w:val="Ssubclause-e"/>
    <w:rsid w:val="005D52FC"/>
    <w:pPr>
      <w:shd w:val="clear" w:color="auto" w:fill="D9D9D9"/>
    </w:pPr>
  </w:style>
  <w:style w:type="paragraph" w:customStyle="1" w:styleId="Ysubsubclause-e">
    <w:name w:val="Ysubsubclause-e"/>
    <w:basedOn w:val="subsubclause-e"/>
    <w:rsid w:val="005D52FC"/>
    <w:pPr>
      <w:shd w:val="clear" w:color="auto" w:fill="D9D9D9"/>
    </w:pPr>
  </w:style>
  <w:style w:type="paragraph" w:customStyle="1" w:styleId="YSsubsubclause-e">
    <w:name w:val="YSsubsubclause-e"/>
    <w:basedOn w:val="Ssubsubclause-e"/>
    <w:rsid w:val="005D52FC"/>
    <w:pPr>
      <w:shd w:val="clear" w:color="auto" w:fill="D9D9D9"/>
    </w:pPr>
  </w:style>
  <w:style w:type="paragraph" w:customStyle="1" w:styleId="Ysubsubsubclause-e">
    <w:name w:val="Ysubsubsubclause-e"/>
    <w:basedOn w:val="subsubsubclause-e"/>
    <w:rsid w:val="005D52FC"/>
    <w:pPr>
      <w:shd w:val="clear" w:color="auto" w:fill="D9D9D9"/>
    </w:pPr>
  </w:style>
  <w:style w:type="paragraph" w:customStyle="1" w:styleId="Yparagraph-e">
    <w:name w:val="Yparagraph-e"/>
    <w:basedOn w:val="paragraph-e"/>
    <w:rsid w:val="005D52FC"/>
    <w:pPr>
      <w:shd w:val="clear" w:color="auto" w:fill="D9D9D9"/>
    </w:pPr>
  </w:style>
  <w:style w:type="paragraph" w:customStyle="1" w:styleId="Yparanoindt-e">
    <w:name w:val="Yparanoindt-e"/>
    <w:basedOn w:val="paranoindt-e"/>
    <w:rsid w:val="005D52FC"/>
    <w:pPr>
      <w:shd w:val="clear" w:color="auto" w:fill="D9D9D9"/>
    </w:pPr>
  </w:style>
  <w:style w:type="paragraph" w:customStyle="1" w:styleId="Yparawindt-e">
    <w:name w:val="Yparawindt-e"/>
    <w:basedOn w:val="parawindt-e"/>
    <w:rsid w:val="005D52FC"/>
    <w:pPr>
      <w:shd w:val="clear" w:color="auto" w:fill="D9D9D9"/>
      <w:ind w:left="278"/>
    </w:pPr>
  </w:style>
  <w:style w:type="paragraph" w:customStyle="1" w:styleId="Yparawtab-e">
    <w:name w:val="Yparawtab-e"/>
    <w:basedOn w:val="parawtab-e"/>
    <w:rsid w:val="005D52FC"/>
    <w:pPr>
      <w:shd w:val="clear" w:color="auto" w:fill="D9D9D9"/>
    </w:pPr>
  </w:style>
  <w:style w:type="paragraph" w:customStyle="1" w:styleId="YSparagraph-e">
    <w:name w:val="YSparagraph-e"/>
    <w:basedOn w:val="Sparagraph-e"/>
    <w:rsid w:val="005D52FC"/>
    <w:pPr>
      <w:shd w:val="clear" w:color="auto" w:fill="D9D9D9"/>
    </w:pPr>
  </w:style>
  <w:style w:type="paragraph" w:customStyle="1" w:styleId="Ysubpara-e">
    <w:name w:val="Ysubpara-e"/>
    <w:basedOn w:val="subpara-e"/>
    <w:rsid w:val="005D52FC"/>
    <w:pPr>
      <w:shd w:val="clear" w:color="auto" w:fill="D9D9D9"/>
    </w:pPr>
  </w:style>
  <w:style w:type="paragraph" w:customStyle="1" w:styleId="YSsubpara-e">
    <w:name w:val="YSsubpara-e"/>
    <w:basedOn w:val="Ssubpara-e"/>
    <w:rsid w:val="005D52FC"/>
    <w:pPr>
      <w:shd w:val="clear" w:color="auto" w:fill="D9D9D9"/>
    </w:pPr>
  </w:style>
  <w:style w:type="paragraph" w:customStyle="1" w:styleId="Ysubsubpara-e">
    <w:name w:val="Ysubsubpara-e"/>
    <w:basedOn w:val="subsubpara-e"/>
    <w:rsid w:val="005D52FC"/>
    <w:pPr>
      <w:shd w:val="clear" w:color="auto" w:fill="D9D9D9"/>
    </w:pPr>
  </w:style>
  <w:style w:type="paragraph" w:customStyle="1" w:styleId="YSsubsubpara-e">
    <w:name w:val="YSsubsubpara-e"/>
    <w:basedOn w:val="Ssubsubpara-e"/>
    <w:rsid w:val="005D52FC"/>
    <w:pPr>
      <w:shd w:val="clear" w:color="auto" w:fill="D9D9D9"/>
    </w:pPr>
  </w:style>
  <w:style w:type="paragraph" w:customStyle="1" w:styleId="Ysubsubsubpara-e">
    <w:name w:val="Ysubsubsubpara-e"/>
    <w:basedOn w:val="subsubsubpara-e"/>
    <w:rsid w:val="005D52FC"/>
    <w:pPr>
      <w:shd w:val="clear" w:color="auto" w:fill="D9D9D9"/>
    </w:pPr>
  </w:style>
  <w:style w:type="paragraph" w:customStyle="1" w:styleId="Yequation-e">
    <w:name w:val="Yequation-e"/>
    <w:basedOn w:val="equation-e"/>
    <w:rsid w:val="005D52FC"/>
    <w:pPr>
      <w:shd w:val="clear" w:color="auto" w:fill="D9D9D9"/>
    </w:pPr>
  </w:style>
  <w:style w:type="paragraph" w:customStyle="1" w:styleId="YPsection-e">
    <w:name w:val="YPsection-e"/>
    <w:basedOn w:val="section-e"/>
    <w:rsid w:val="005D52FC"/>
    <w:pPr>
      <w:shd w:val="clear" w:color="auto" w:fill="D9D9D9"/>
    </w:pPr>
    <w:rPr>
      <w:b/>
    </w:rPr>
  </w:style>
  <w:style w:type="paragraph" w:customStyle="1" w:styleId="YSPsection-e">
    <w:name w:val="YSPsection-e"/>
    <w:basedOn w:val="SPsection-e"/>
    <w:rsid w:val="005D52FC"/>
    <w:pPr>
      <w:shd w:val="clear" w:color="auto" w:fill="D9D9D9"/>
    </w:pPr>
  </w:style>
  <w:style w:type="paragraph" w:customStyle="1" w:styleId="YPsubsection-e">
    <w:name w:val="YPsubsection-e"/>
    <w:basedOn w:val="subsection-e"/>
    <w:rsid w:val="005D52FC"/>
    <w:pPr>
      <w:shd w:val="clear" w:color="auto" w:fill="D9D9D9"/>
    </w:pPr>
    <w:rPr>
      <w:b/>
    </w:rPr>
  </w:style>
  <w:style w:type="paragraph" w:customStyle="1" w:styleId="YSPsubsection-e">
    <w:name w:val="YSPsubsection-e"/>
    <w:basedOn w:val="SPsubsection-e"/>
    <w:rsid w:val="005D52FC"/>
    <w:pPr>
      <w:shd w:val="clear" w:color="auto" w:fill="D9D9D9"/>
    </w:pPr>
  </w:style>
  <w:style w:type="paragraph" w:customStyle="1" w:styleId="YPclause-e">
    <w:name w:val="YPclause-e"/>
    <w:basedOn w:val="clause-e"/>
    <w:rsid w:val="005D52FC"/>
    <w:pPr>
      <w:shd w:val="clear" w:color="auto" w:fill="D9D9D9"/>
    </w:pPr>
    <w:rPr>
      <w:b/>
    </w:rPr>
  </w:style>
  <w:style w:type="paragraph" w:customStyle="1" w:styleId="YPsubclause-e">
    <w:name w:val="YPsubclause-e"/>
    <w:basedOn w:val="subclause-e"/>
    <w:rsid w:val="005D52FC"/>
    <w:pPr>
      <w:shd w:val="clear" w:color="auto" w:fill="D9D9D9"/>
    </w:pPr>
    <w:rPr>
      <w:b/>
    </w:rPr>
  </w:style>
  <w:style w:type="paragraph" w:customStyle="1" w:styleId="YPsubsubclause-e">
    <w:name w:val="YPsubsubclause-e"/>
    <w:basedOn w:val="subsubclause-e"/>
    <w:rsid w:val="005D52FC"/>
    <w:pPr>
      <w:shd w:val="clear" w:color="auto" w:fill="D9D9D9"/>
    </w:pPr>
    <w:rPr>
      <w:b/>
    </w:rPr>
  </w:style>
  <w:style w:type="paragraph" w:customStyle="1" w:styleId="YPsubsubsubclause-e">
    <w:name w:val="YPsubsubsubclause-e"/>
    <w:basedOn w:val="subsubsubclause-e"/>
    <w:rsid w:val="005D52FC"/>
    <w:pPr>
      <w:shd w:val="clear" w:color="auto" w:fill="D9D9D9"/>
    </w:pPr>
    <w:rPr>
      <w:b/>
    </w:rPr>
  </w:style>
  <w:style w:type="paragraph" w:customStyle="1" w:styleId="YPparagraph-e">
    <w:name w:val="YPparagraph-e"/>
    <w:basedOn w:val="paragraph-e"/>
    <w:rsid w:val="005D52FC"/>
    <w:pPr>
      <w:shd w:val="clear" w:color="auto" w:fill="D9D9D9"/>
    </w:pPr>
    <w:rPr>
      <w:b/>
    </w:rPr>
  </w:style>
  <w:style w:type="paragraph" w:customStyle="1" w:styleId="YPsubpara-e">
    <w:name w:val="YPsubpara-e"/>
    <w:basedOn w:val="subpara-e"/>
    <w:rsid w:val="005D52FC"/>
    <w:pPr>
      <w:shd w:val="clear" w:color="auto" w:fill="D9D9D9"/>
    </w:pPr>
    <w:rPr>
      <w:b/>
    </w:rPr>
  </w:style>
  <w:style w:type="paragraph" w:customStyle="1" w:styleId="YPsubsubpara-e">
    <w:name w:val="YPsubsubpara-e"/>
    <w:basedOn w:val="subsubpara-e"/>
    <w:rsid w:val="005D52FC"/>
    <w:pPr>
      <w:shd w:val="clear" w:color="auto" w:fill="D9D9D9"/>
    </w:pPr>
    <w:rPr>
      <w:b/>
    </w:rPr>
  </w:style>
  <w:style w:type="paragraph" w:customStyle="1" w:styleId="YPsubsubsubpara-e">
    <w:name w:val="YPsubsubsubpara-e"/>
    <w:basedOn w:val="subsubsubpara-e"/>
    <w:rsid w:val="005D52FC"/>
    <w:pPr>
      <w:shd w:val="clear" w:color="auto" w:fill="D9D9D9"/>
    </w:pPr>
    <w:rPr>
      <w:b/>
    </w:rPr>
  </w:style>
  <w:style w:type="paragraph" w:customStyle="1" w:styleId="Ypreamble-f">
    <w:name w:val="Ypreamble-f"/>
    <w:basedOn w:val="Ypreamble-e"/>
    <w:rsid w:val="005D52FC"/>
    <w:rPr>
      <w:lang w:val="fr-CA"/>
    </w:rPr>
  </w:style>
  <w:style w:type="paragraph" w:customStyle="1" w:styleId="Ypartnum-f">
    <w:name w:val="Ypartnum-f"/>
    <w:basedOn w:val="Ypartnum-e"/>
    <w:rsid w:val="005D52FC"/>
    <w:rPr>
      <w:lang w:val="fr-CA"/>
    </w:rPr>
  </w:style>
  <w:style w:type="paragraph" w:customStyle="1" w:styleId="Yheading1-f">
    <w:name w:val="Yheading1-f"/>
    <w:basedOn w:val="Yheading1-e"/>
    <w:rsid w:val="005D52FC"/>
    <w:rPr>
      <w:lang w:val="fr-CA"/>
    </w:rPr>
  </w:style>
  <w:style w:type="paragraph" w:customStyle="1" w:styleId="Yheading2-f">
    <w:name w:val="Yheading2-f"/>
    <w:basedOn w:val="Yheading2-e"/>
    <w:rsid w:val="005D52FC"/>
    <w:rPr>
      <w:lang w:val="fr-CA"/>
    </w:rPr>
  </w:style>
  <w:style w:type="paragraph" w:customStyle="1" w:styleId="Yheading3-f">
    <w:name w:val="Yheading3-f"/>
    <w:basedOn w:val="Yheading3-e"/>
    <w:rsid w:val="005D52FC"/>
    <w:rPr>
      <w:lang w:val="fr-CA"/>
    </w:rPr>
  </w:style>
  <w:style w:type="paragraph" w:customStyle="1" w:styleId="Ytableheading-f">
    <w:name w:val="Ytableheading-f"/>
    <w:basedOn w:val="Ytableheading-e"/>
    <w:rsid w:val="005D52FC"/>
    <w:rPr>
      <w:lang w:val="fr-CA"/>
    </w:rPr>
  </w:style>
  <w:style w:type="paragraph" w:customStyle="1" w:styleId="Yfirstdef-f">
    <w:name w:val="Yfirstdef-f"/>
    <w:basedOn w:val="Yfirstdef-e"/>
    <w:rsid w:val="005D52FC"/>
    <w:rPr>
      <w:lang w:val="fr-CA"/>
    </w:rPr>
  </w:style>
  <w:style w:type="paragraph" w:customStyle="1" w:styleId="Ydefinition-f">
    <w:name w:val="Ydefinition-f"/>
    <w:basedOn w:val="Ydefinition-e"/>
    <w:rsid w:val="005D52FC"/>
    <w:rPr>
      <w:lang w:val="fr-CA"/>
    </w:rPr>
  </w:style>
  <w:style w:type="paragraph" w:customStyle="1" w:styleId="YSdefinition-f">
    <w:name w:val="YSdefinition-f"/>
    <w:basedOn w:val="YSdefinition-e"/>
    <w:rsid w:val="005D52FC"/>
    <w:rPr>
      <w:lang w:val="fr-CA"/>
    </w:rPr>
  </w:style>
  <w:style w:type="paragraph" w:customStyle="1" w:styleId="YSdefinition-e">
    <w:name w:val="YSdefinition-e"/>
    <w:basedOn w:val="Sdefinition-e"/>
    <w:rsid w:val="005D52FC"/>
    <w:pPr>
      <w:shd w:val="clear" w:color="auto" w:fill="D9D9D9"/>
    </w:pPr>
  </w:style>
  <w:style w:type="paragraph" w:customStyle="1" w:styleId="Ydefclause-f">
    <w:name w:val="Ydefclause-f"/>
    <w:basedOn w:val="Ydefclause-e"/>
    <w:rsid w:val="005D52FC"/>
    <w:rPr>
      <w:lang w:val="fr-CA"/>
    </w:rPr>
  </w:style>
  <w:style w:type="paragraph" w:customStyle="1" w:styleId="YSdefclause-f">
    <w:name w:val="YSdefclause-f"/>
    <w:basedOn w:val="YSdefclause-e"/>
    <w:rsid w:val="005D52FC"/>
    <w:rPr>
      <w:lang w:val="fr-CA"/>
    </w:rPr>
  </w:style>
  <w:style w:type="paragraph" w:customStyle="1" w:styleId="Ydefsubclause-f">
    <w:name w:val="Ydefsubclause-f"/>
    <w:basedOn w:val="Ydefsubclause-e"/>
    <w:rsid w:val="005D52FC"/>
    <w:rPr>
      <w:lang w:val="fr-CA"/>
    </w:rPr>
  </w:style>
  <w:style w:type="paragraph" w:customStyle="1" w:styleId="Ydefsubsubclause-f">
    <w:name w:val="Ydefsubsubclause-f"/>
    <w:basedOn w:val="Ydefsubsubclause-e"/>
    <w:rsid w:val="005D52FC"/>
    <w:rPr>
      <w:lang w:val="fr-CA"/>
    </w:rPr>
  </w:style>
  <w:style w:type="paragraph" w:customStyle="1" w:styleId="Ydefparagraph-f">
    <w:name w:val="Ydefparagraph-f"/>
    <w:basedOn w:val="Ydefparagraph-e"/>
    <w:rsid w:val="005D52FC"/>
    <w:rPr>
      <w:lang w:val="fr-CA"/>
    </w:rPr>
  </w:style>
  <w:style w:type="paragraph" w:customStyle="1" w:styleId="YSdefpara-f">
    <w:name w:val="YSdefpara-f"/>
    <w:basedOn w:val="YSdefpara-e"/>
    <w:rsid w:val="005D52FC"/>
    <w:rPr>
      <w:lang w:val="fr-CA"/>
    </w:rPr>
  </w:style>
  <w:style w:type="paragraph" w:customStyle="1" w:styleId="Ydefsubpara-f">
    <w:name w:val="Ydefsubpara-f"/>
    <w:basedOn w:val="Ydefsubpara-e"/>
    <w:rsid w:val="005D52FC"/>
    <w:rPr>
      <w:lang w:val="fr-CA"/>
    </w:rPr>
  </w:style>
  <w:style w:type="paragraph" w:customStyle="1" w:styleId="Ydefsubsubpara-f">
    <w:name w:val="Ydefsubsubpara-f"/>
    <w:basedOn w:val="Ydefsubsubpara-e"/>
    <w:rsid w:val="005D52FC"/>
    <w:rPr>
      <w:lang w:val="fr-CA"/>
    </w:rPr>
  </w:style>
  <w:style w:type="paragraph" w:customStyle="1" w:styleId="Ysection-f">
    <w:name w:val="Ysection-f"/>
    <w:basedOn w:val="Ysection-e"/>
    <w:rsid w:val="005D52FC"/>
    <w:rPr>
      <w:lang w:val="fr-CA"/>
    </w:rPr>
  </w:style>
  <w:style w:type="paragraph" w:customStyle="1" w:styleId="YSsection-f">
    <w:name w:val="YSsection-f"/>
    <w:basedOn w:val="YSsection-e"/>
    <w:rsid w:val="005D52FC"/>
    <w:rPr>
      <w:lang w:val="fr-CA"/>
    </w:rPr>
  </w:style>
  <w:style w:type="paragraph" w:customStyle="1" w:styleId="Ysubsection-f">
    <w:name w:val="Ysubsection-f"/>
    <w:basedOn w:val="Ysubsection-e"/>
    <w:rsid w:val="005D52FC"/>
    <w:rPr>
      <w:lang w:val="fr-CA"/>
    </w:rPr>
  </w:style>
  <w:style w:type="paragraph" w:customStyle="1" w:styleId="YSsubsection-f">
    <w:name w:val="YSsubsection-f"/>
    <w:basedOn w:val="YSsubsection-e"/>
    <w:rsid w:val="005D52FC"/>
    <w:rPr>
      <w:lang w:val="fr-CA"/>
    </w:rPr>
  </w:style>
  <w:style w:type="paragraph" w:customStyle="1" w:styleId="Yclause-f">
    <w:name w:val="Yclause-f"/>
    <w:basedOn w:val="Yclause-e"/>
    <w:rsid w:val="005D52FC"/>
    <w:rPr>
      <w:lang w:val="fr-CA"/>
    </w:rPr>
  </w:style>
  <w:style w:type="paragraph" w:customStyle="1" w:styleId="YSclause-f">
    <w:name w:val="YSclause-f"/>
    <w:basedOn w:val="YSclause-e"/>
    <w:rsid w:val="005D52FC"/>
    <w:rPr>
      <w:lang w:val="fr-CA"/>
    </w:rPr>
  </w:style>
  <w:style w:type="paragraph" w:customStyle="1" w:styleId="Ysubclause-f">
    <w:name w:val="Ysubclause-f"/>
    <w:basedOn w:val="Ysubclause-e"/>
    <w:rsid w:val="005D52FC"/>
    <w:rPr>
      <w:lang w:val="fr-CA"/>
    </w:rPr>
  </w:style>
  <w:style w:type="paragraph" w:customStyle="1" w:styleId="YSsubclause-f">
    <w:name w:val="YSsubclause-f"/>
    <w:basedOn w:val="YSsubclause-e"/>
    <w:rsid w:val="005D52FC"/>
    <w:rPr>
      <w:lang w:val="fr-CA"/>
    </w:rPr>
  </w:style>
  <w:style w:type="paragraph" w:customStyle="1" w:styleId="Ysubsubclause-f">
    <w:name w:val="Ysubsubclause-f"/>
    <w:basedOn w:val="Ysubsubclause-e"/>
    <w:rsid w:val="005D52FC"/>
    <w:rPr>
      <w:lang w:val="fr-CA"/>
    </w:rPr>
  </w:style>
  <w:style w:type="paragraph" w:customStyle="1" w:styleId="YSsubsubclause-f">
    <w:name w:val="YSsubsubclause-f"/>
    <w:basedOn w:val="YSsubsubclause-e"/>
    <w:rsid w:val="005D52FC"/>
    <w:rPr>
      <w:lang w:val="fr-CA"/>
    </w:rPr>
  </w:style>
  <w:style w:type="paragraph" w:customStyle="1" w:styleId="Ysubsubsubclause-f">
    <w:name w:val="Ysubsubsubclause-f"/>
    <w:basedOn w:val="Ysubsubsubclause-e"/>
    <w:rsid w:val="005D52FC"/>
    <w:rPr>
      <w:lang w:val="fr-CA"/>
    </w:rPr>
  </w:style>
  <w:style w:type="paragraph" w:customStyle="1" w:styleId="Yparagraph-f">
    <w:name w:val="Yparagraph-f"/>
    <w:basedOn w:val="Yparagraph-e"/>
    <w:rsid w:val="005D52FC"/>
    <w:rPr>
      <w:lang w:val="fr-CA"/>
    </w:rPr>
  </w:style>
  <w:style w:type="paragraph" w:customStyle="1" w:styleId="Yparanoindt-f">
    <w:name w:val="Yparanoindt-f"/>
    <w:basedOn w:val="Yparanoindt-e"/>
    <w:rsid w:val="005D52FC"/>
    <w:rPr>
      <w:lang w:val="fr-CA"/>
    </w:rPr>
  </w:style>
  <w:style w:type="paragraph" w:customStyle="1" w:styleId="Yparawindt-f">
    <w:name w:val="Yparawindt-f"/>
    <w:basedOn w:val="Yparawindt-e"/>
    <w:rsid w:val="005D52FC"/>
    <w:rPr>
      <w:lang w:val="fr-CA"/>
    </w:rPr>
  </w:style>
  <w:style w:type="paragraph" w:customStyle="1" w:styleId="Yparawtab-f">
    <w:name w:val="Yparawtab-f"/>
    <w:basedOn w:val="Yparawtab-e"/>
    <w:rsid w:val="005D52FC"/>
    <w:rPr>
      <w:lang w:val="fr-CA"/>
    </w:rPr>
  </w:style>
  <w:style w:type="paragraph" w:customStyle="1" w:styleId="YSparagraph-f">
    <w:name w:val="YSparagraph-f"/>
    <w:basedOn w:val="YSparagraph-e"/>
    <w:rsid w:val="005D52FC"/>
    <w:rPr>
      <w:lang w:val="fr-CA"/>
    </w:rPr>
  </w:style>
  <w:style w:type="paragraph" w:customStyle="1" w:styleId="Ysubpara-f">
    <w:name w:val="Ysubpara-f"/>
    <w:basedOn w:val="Ysubpara-e"/>
    <w:rsid w:val="005D52FC"/>
    <w:rPr>
      <w:lang w:val="fr-CA"/>
    </w:rPr>
  </w:style>
  <w:style w:type="paragraph" w:customStyle="1" w:styleId="YSsubpara-f">
    <w:name w:val="YSsubpara-f"/>
    <w:basedOn w:val="YSsubpara-e"/>
    <w:rsid w:val="005D52FC"/>
    <w:rPr>
      <w:lang w:val="fr-CA"/>
    </w:rPr>
  </w:style>
  <w:style w:type="paragraph" w:customStyle="1" w:styleId="Ysubsubpara-f">
    <w:name w:val="Ysubsubpara-f"/>
    <w:basedOn w:val="Ysubsubpara-e"/>
    <w:rsid w:val="005D52FC"/>
    <w:rPr>
      <w:lang w:val="fr-CA"/>
    </w:rPr>
  </w:style>
  <w:style w:type="paragraph" w:customStyle="1" w:styleId="YSsubsubpara-f">
    <w:name w:val="YSsubsubpara-f"/>
    <w:basedOn w:val="YSsubsubpara-e"/>
    <w:rsid w:val="005D52FC"/>
    <w:rPr>
      <w:lang w:val="fr-CA"/>
    </w:rPr>
  </w:style>
  <w:style w:type="paragraph" w:customStyle="1" w:styleId="Ysubsubsubpara-f">
    <w:name w:val="Ysubsubsubpara-f"/>
    <w:basedOn w:val="Ysubsubsubpara-e"/>
    <w:rsid w:val="005D52FC"/>
    <w:rPr>
      <w:lang w:val="fr-CA"/>
    </w:rPr>
  </w:style>
  <w:style w:type="paragraph" w:customStyle="1" w:styleId="Yequation-f">
    <w:name w:val="Yequation-f"/>
    <w:basedOn w:val="Yequation-e"/>
    <w:rsid w:val="005D52FC"/>
    <w:rPr>
      <w:lang w:val="fr-CA"/>
    </w:rPr>
  </w:style>
  <w:style w:type="paragraph" w:customStyle="1" w:styleId="YPsection-f">
    <w:name w:val="YPsection-f"/>
    <w:basedOn w:val="YPsection-e"/>
    <w:rsid w:val="005D52FC"/>
    <w:rPr>
      <w:lang w:val="fr-CA"/>
    </w:rPr>
  </w:style>
  <w:style w:type="paragraph" w:customStyle="1" w:styleId="YSPsection-f">
    <w:name w:val="YSPsection-f"/>
    <w:basedOn w:val="YSPsection-e"/>
    <w:rsid w:val="005D52FC"/>
    <w:rPr>
      <w:lang w:val="fr-CA"/>
    </w:rPr>
  </w:style>
  <w:style w:type="paragraph" w:customStyle="1" w:styleId="YPsubsection-f">
    <w:name w:val="YPsubsection-f"/>
    <w:basedOn w:val="YPsubsection-e"/>
    <w:rsid w:val="005D52FC"/>
    <w:rPr>
      <w:lang w:val="fr-CA"/>
    </w:rPr>
  </w:style>
  <w:style w:type="paragraph" w:customStyle="1" w:styleId="YSPsubsection-f">
    <w:name w:val="YSPsubsection-f"/>
    <w:basedOn w:val="YSPsubsection-e"/>
    <w:rsid w:val="005D52FC"/>
    <w:rPr>
      <w:lang w:val="fr-CA"/>
    </w:rPr>
  </w:style>
  <w:style w:type="paragraph" w:customStyle="1" w:styleId="YPclause-f">
    <w:name w:val="YPclause-f"/>
    <w:basedOn w:val="YPclause-e"/>
    <w:rsid w:val="005D52FC"/>
    <w:rPr>
      <w:lang w:val="fr-CA"/>
    </w:rPr>
  </w:style>
  <w:style w:type="paragraph" w:customStyle="1" w:styleId="YPsubclause-f">
    <w:name w:val="YPsubclause-f"/>
    <w:basedOn w:val="YPsubclause-e"/>
    <w:rsid w:val="005D52FC"/>
    <w:rPr>
      <w:lang w:val="fr-CA"/>
    </w:rPr>
  </w:style>
  <w:style w:type="paragraph" w:customStyle="1" w:styleId="YPsubsubclause-f">
    <w:name w:val="YPsubsubclause-f"/>
    <w:basedOn w:val="YPsubsubclause-e"/>
    <w:rsid w:val="005D52FC"/>
    <w:rPr>
      <w:lang w:val="fr-CA"/>
    </w:rPr>
  </w:style>
  <w:style w:type="paragraph" w:customStyle="1" w:styleId="YPsubsubsubclause-f">
    <w:name w:val="YPsubsubsubclause-f"/>
    <w:basedOn w:val="YPsubsubsubclause-e"/>
    <w:rsid w:val="005D52FC"/>
    <w:rPr>
      <w:lang w:val="fr-CA"/>
    </w:rPr>
  </w:style>
  <w:style w:type="paragraph" w:customStyle="1" w:styleId="YPparagraph-f">
    <w:name w:val="YPparagraph-f"/>
    <w:basedOn w:val="YPparagraph-e"/>
    <w:rsid w:val="005D52FC"/>
    <w:rPr>
      <w:lang w:val="fr-CA"/>
    </w:rPr>
  </w:style>
  <w:style w:type="paragraph" w:customStyle="1" w:styleId="YPsubpara-f">
    <w:name w:val="YPsubpara-f"/>
    <w:basedOn w:val="YPsubpara-e"/>
    <w:rsid w:val="005D52FC"/>
    <w:rPr>
      <w:lang w:val="fr-CA"/>
    </w:rPr>
  </w:style>
  <w:style w:type="paragraph" w:customStyle="1" w:styleId="YPsubsubpara-f">
    <w:name w:val="YPsubsubpara-f"/>
    <w:basedOn w:val="YPsubsubpara-e"/>
    <w:rsid w:val="005D52FC"/>
    <w:rPr>
      <w:lang w:val="fr-CA"/>
    </w:rPr>
  </w:style>
  <w:style w:type="paragraph" w:customStyle="1" w:styleId="YPsubsubsubpara-f">
    <w:name w:val="YPsubsubsubpara-f"/>
    <w:basedOn w:val="YPsubsubsubpara-e"/>
    <w:rsid w:val="005D52FC"/>
    <w:rPr>
      <w:lang w:val="fr-CA"/>
    </w:rPr>
  </w:style>
  <w:style w:type="paragraph" w:customStyle="1" w:styleId="Pheading-f">
    <w:name w:val="Pheading-f"/>
    <w:basedOn w:val="Pheading-e"/>
    <w:rsid w:val="005D52FC"/>
    <w:rPr>
      <w:lang w:val="fr-CA"/>
    </w:rPr>
  </w:style>
  <w:style w:type="paragraph" w:customStyle="1" w:styleId="defPnote-e">
    <w:name w:val="defPnote-e"/>
    <w:basedOn w:val="Pnote-e"/>
    <w:rsid w:val="005D52FC"/>
  </w:style>
  <w:style w:type="paragraph" w:customStyle="1" w:styleId="headnote-e">
    <w:name w:val="headnote-e"/>
    <w:rsid w:val="005D52FC"/>
    <w:pPr>
      <w:keepLines/>
      <w:tabs>
        <w:tab w:val="left" w:pos="0"/>
      </w:tabs>
      <w:suppressAutoHyphens/>
      <w:spacing w:before="120" w:line="180" w:lineRule="exact"/>
    </w:pPr>
    <w:rPr>
      <w:b/>
      <w:snapToGrid w:val="0"/>
      <w:sz w:val="16"/>
      <w:lang w:val="en-GB"/>
    </w:rPr>
  </w:style>
  <w:style w:type="paragraph" w:customStyle="1" w:styleId="headnote-f">
    <w:name w:val="headnote-f"/>
    <w:basedOn w:val="headnote-e"/>
    <w:rsid w:val="005D52FC"/>
    <w:rPr>
      <w:lang w:val="fr-CA"/>
    </w:rPr>
  </w:style>
  <w:style w:type="paragraph" w:customStyle="1" w:styleId="defPnote-f">
    <w:name w:val="defPnote-f"/>
    <w:basedOn w:val="Pnote-e"/>
    <w:rsid w:val="005D52FC"/>
    <w:rPr>
      <w:lang w:val="fr-CA"/>
    </w:rPr>
  </w:style>
  <w:style w:type="paragraph" w:customStyle="1" w:styleId="Yprocsection-e">
    <w:name w:val="Yprocsection-e"/>
    <w:basedOn w:val="Ysection-e"/>
    <w:rsid w:val="005D52FC"/>
    <w:pPr>
      <w:tabs>
        <w:tab w:val="clear" w:pos="189"/>
        <w:tab w:val="left" w:pos="430"/>
      </w:tabs>
      <w:ind w:left="240"/>
    </w:pPr>
  </w:style>
  <w:style w:type="paragraph" w:customStyle="1" w:styleId="Yprocsection-f">
    <w:name w:val="Yprocsection-f"/>
    <w:basedOn w:val="Yprocsection-e"/>
    <w:rsid w:val="005D52FC"/>
    <w:rPr>
      <w:lang w:val="fr-CA"/>
    </w:rPr>
  </w:style>
  <w:style w:type="paragraph" w:customStyle="1" w:styleId="Yprocsubsection-e">
    <w:name w:val="Yprocsubsection-e"/>
    <w:basedOn w:val="Ysubsection-e"/>
    <w:rsid w:val="005D52FC"/>
    <w:pPr>
      <w:tabs>
        <w:tab w:val="clear" w:pos="189"/>
        <w:tab w:val="left" w:pos="430"/>
      </w:tabs>
      <w:ind w:left="240"/>
    </w:pPr>
  </w:style>
  <w:style w:type="paragraph" w:customStyle="1" w:styleId="Yprocsubsection-f">
    <w:name w:val="Yprocsubsection-f"/>
    <w:basedOn w:val="Yprocsubsection-e"/>
    <w:rsid w:val="005D52FC"/>
    <w:rPr>
      <w:lang w:val="fr-CA"/>
    </w:rPr>
  </w:style>
  <w:style w:type="paragraph" w:customStyle="1" w:styleId="YprocSsection-e">
    <w:name w:val="YprocSsection-e"/>
    <w:basedOn w:val="YSsection-e"/>
    <w:rsid w:val="005D52FC"/>
    <w:pPr>
      <w:tabs>
        <w:tab w:val="clear" w:pos="189"/>
      </w:tabs>
      <w:ind w:left="240"/>
    </w:pPr>
  </w:style>
  <w:style w:type="paragraph" w:customStyle="1" w:styleId="YprocSsection-f">
    <w:name w:val="YprocSsection-f"/>
    <w:basedOn w:val="YprocSsection-e"/>
    <w:rsid w:val="005D52FC"/>
    <w:rPr>
      <w:lang w:val="fr-CA"/>
    </w:rPr>
  </w:style>
  <w:style w:type="paragraph" w:customStyle="1" w:styleId="YprocSsubsection-e">
    <w:name w:val="YprocSsubsection-e"/>
    <w:basedOn w:val="YSsubsection-e"/>
    <w:rsid w:val="005D52FC"/>
    <w:pPr>
      <w:ind w:left="240"/>
    </w:pPr>
  </w:style>
  <w:style w:type="paragraph" w:customStyle="1" w:styleId="YprocSsubsection-f">
    <w:name w:val="YprocSsubsection-f"/>
    <w:basedOn w:val="YprocSsubsection-e"/>
    <w:rsid w:val="005D52FC"/>
    <w:rPr>
      <w:lang w:val="fr-CA"/>
    </w:rPr>
  </w:style>
  <w:style w:type="paragraph" w:customStyle="1" w:styleId="Yprocclause-e">
    <w:name w:val="Yprocclause-e"/>
    <w:basedOn w:val="Yclause-e"/>
    <w:rsid w:val="005D52FC"/>
    <w:pPr>
      <w:tabs>
        <w:tab w:val="clear" w:pos="418"/>
        <w:tab w:val="clear" w:pos="538"/>
        <w:tab w:val="right" w:pos="672"/>
        <w:tab w:val="left" w:pos="792"/>
      </w:tabs>
      <w:ind w:left="778"/>
    </w:pPr>
  </w:style>
  <w:style w:type="paragraph" w:customStyle="1" w:styleId="Yprocclause-f">
    <w:name w:val="Yprocclause-f"/>
    <w:basedOn w:val="Yprocclause-e"/>
    <w:rsid w:val="005D52FC"/>
    <w:rPr>
      <w:lang w:val="fr-CA"/>
    </w:rPr>
  </w:style>
  <w:style w:type="paragraph" w:customStyle="1" w:styleId="Yprocparagraph-e">
    <w:name w:val="Yprocparagraph-e"/>
    <w:basedOn w:val="Yparagraph-e"/>
    <w:rsid w:val="005D52FC"/>
    <w:pPr>
      <w:tabs>
        <w:tab w:val="clear" w:pos="418"/>
        <w:tab w:val="clear" w:pos="538"/>
        <w:tab w:val="right" w:pos="672"/>
        <w:tab w:val="left" w:pos="792"/>
      </w:tabs>
      <w:ind w:left="778"/>
    </w:pPr>
  </w:style>
  <w:style w:type="paragraph" w:customStyle="1" w:styleId="Yprocparagraph-f">
    <w:name w:val="Yprocparagraph-f"/>
    <w:basedOn w:val="Yprocparagraph-e"/>
    <w:rsid w:val="005D52FC"/>
    <w:rPr>
      <w:lang w:val="fr-CA"/>
    </w:rPr>
  </w:style>
  <w:style w:type="paragraph" w:customStyle="1" w:styleId="Yprocdefclause-e">
    <w:name w:val="Yprocdefclause-e"/>
    <w:basedOn w:val="Ydefclause-e"/>
    <w:rsid w:val="005D52FC"/>
    <w:pPr>
      <w:tabs>
        <w:tab w:val="clear" w:pos="418"/>
        <w:tab w:val="clear" w:pos="538"/>
        <w:tab w:val="right" w:pos="672"/>
        <w:tab w:val="left" w:pos="792"/>
      </w:tabs>
      <w:ind w:left="778"/>
    </w:pPr>
  </w:style>
  <w:style w:type="paragraph" w:customStyle="1" w:styleId="Yprocdefclause-f">
    <w:name w:val="Yprocdefclause-f"/>
    <w:basedOn w:val="Yprocdefclause-e"/>
    <w:rsid w:val="005D52FC"/>
    <w:rPr>
      <w:lang w:val="fr-CA"/>
    </w:rPr>
  </w:style>
  <w:style w:type="paragraph" w:customStyle="1" w:styleId="Yprocdefinition-e">
    <w:name w:val="Yprocdefinition-e"/>
    <w:basedOn w:val="Ydefinition-e"/>
    <w:rsid w:val="005D52FC"/>
    <w:pPr>
      <w:ind w:left="430" w:hanging="190"/>
    </w:pPr>
  </w:style>
  <w:style w:type="paragraph" w:customStyle="1" w:styleId="Yprocdefinition-f">
    <w:name w:val="Yprocdefinition-f"/>
    <w:basedOn w:val="Yprocdefinition-e"/>
    <w:rsid w:val="005D52FC"/>
    <w:rPr>
      <w:lang w:val="fr-CA"/>
    </w:rPr>
  </w:style>
  <w:style w:type="paragraph" w:customStyle="1" w:styleId="Yprocdefparagraph-e">
    <w:name w:val="Yprocdefparagraph-e"/>
    <w:basedOn w:val="Ydefparagraph-e"/>
    <w:rsid w:val="005D52FC"/>
    <w:pPr>
      <w:tabs>
        <w:tab w:val="clear" w:pos="418"/>
        <w:tab w:val="clear" w:pos="538"/>
        <w:tab w:val="right" w:pos="672"/>
        <w:tab w:val="left" w:pos="792"/>
      </w:tabs>
      <w:ind w:left="778"/>
    </w:pPr>
  </w:style>
  <w:style w:type="paragraph" w:customStyle="1" w:styleId="Yprocdefparagraph-f">
    <w:name w:val="Yprocdefparagraph-f"/>
    <w:basedOn w:val="Yprocdefparagraph-e"/>
    <w:rsid w:val="005D52FC"/>
    <w:rPr>
      <w:lang w:val="fr-CA"/>
    </w:rPr>
  </w:style>
  <w:style w:type="paragraph" w:customStyle="1" w:styleId="Yprocfirstdef-e">
    <w:name w:val="Yprocfirstdef-e"/>
    <w:basedOn w:val="Yfirstdef-e"/>
    <w:rsid w:val="005D52FC"/>
    <w:pPr>
      <w:ind w:left="430" w:hanging="190"/>
    </w:pPr>
  </w:style>
  <w:style w:type="paragraph" w:customStyle="1" w:styleId="Yprocfirstdef-f">
    <w:name w:val="Yprocfirstdef-f"/>
    <w:basedOn w:val="Yprocfirstdef-e"/>
    <w:rsid w:val="005D52FC"/>
    <w:rPr>
      <w:lang w:val="fr-CA"/>
    </w:rPr>
  </w:style>
  <w:style w:type="paragraph" w:customStyle="1" w:styleId="YprocSclause-e">
    <w:name w:val="YprocSclause-e"/>
    <w:basedOn w:val="YSclause-e"/>
    <w:rsid w:val="005D52FC"/>
    <w:pPr>
      <w:ind w:left="792"/>
    </w:pPr>
  </w:style>
  <w:style w:type="paragraph" w:customStyle="1" w:styleId="YprocSclause-f">
    <w:name w:val="YprocSclause-f"/>
    <w:basedOn w:val="YprocSclause-e"/>
    <w:rsid w:val="005D52FC"/>
    <w:rPr>
      <w:lang w:val="fr-CA"/>
    </w:rPr>
  </w:style>
  <w:style w:type="paragraph" w:customStyle="1" w:styleId="YprocSdefclause-e">
    <w:name w:val="YprocSdefclause-e"/>
    <w:basedOn w:val="YSdefclause-e"/>
    <w:rsid w:val="005D52FC"/>
    <w:pPr>
      <w:ind w:left="792"/>
    </w:pPr>
  </w:style>
  <w:style w:type="paragraph" w:customStyle="1" w:styleId="YprocSdefclause-f">
    <w:name w:val="YprocSdefclause-f"/>
    <w:basedOn w:val="YprocSclause-e"/>
    <w:rsid w:val="005D52FC"/>
    <w:rPr>
      <w:lang w:val="fr-CA"/>
    </w:rPr>
  </w:style>
  <w:style w:type="paragraph" w:customStyle="1" w:styleId="YprocSdefinition-e">
    <w:name w:val="YprocSdefinition-e"/>
    <w:basedOn w:val="YSdefinition-e"/>
    <w:rsid w:val="005D52FC"/>
    <w:pPr>
      <w:ind w:left="430"/>
    </w:pPr>
  </w:style>
  <w:style w:type="paragraph" w:customStyle="1" w:styleId="YprocSdefinition-f">
    <w:name w:val="YprocSdefinition-f"/>
    <w:basedOn w:val="YprocSdefinition-e"/>
    <w:rsid w:val="005D52FC"/>
    <w:rPr>
      <w:lang w:val="fr-CA"/>
    </w:rPr>
  </w:style>
  <w:style w:type="paragraph" w:customStyle="1" w:styleId="YprocSdefpara-e">
    <w:name w:val="YprocSdefpara-e"/>
    <w:basedOn w:val="YSdefpara-e"/>
    <w:rsid w:val="005D52FC"/>
    <w:pPr>
      <w:ind w:left="792"/>
    </w:pPr>
  </w:style>
  <w:style w:type="paragraph" w:customStyle="1" w:styleId="YprocSdefpara-f">
    <w:name w:val="YprocSdefpara-f"/>
    <w:basedOn w:val="YprocSdefpara-e"/>
    <w:rsid w:val="005D52FC"/>
    <w:rPr>
      <w:lang w:val="fr-CA"/>
    </w:rPr>
  </w:style>
  <w:style w:type="paragraph" w:customStyle="1" w:styleId="YprocSparagraph-e">
    <w:name w:val="YprocSparagraph-e"/>
    <w:basedOn w:val="YSparagraph-e"/>
    <w:rsid w:val="005D52FC"/>
    <w:pPr>
      <w:ind w:left="792"/>
    </w:pPr>
  </w:style>
  <w:style w:type="paragraph" w:customStyle="1" w:styleId="YprocSparagraph-f">
    <w:name w:val="YprocSparagraph-f"/>
    <w:basedOn w:val="YprocSparagraph-e"/>
    <w:rsid w:val="005D52FC"/>
    <w:rPr>
      <w:lang w:val="fr-CA"/>
    </w:rPr>
  </w:style>
  <w:style w:type="paragraph" w:customStyle="1" w:styleId="Yprocdefsubclause-e">
    <w:name w:val="Yprocdefsubclause-e"/>
    <w:basedOn w:val="Ydefsubclause-e"/>
    <w:rsid w:val="005D52FC"/>
    <w:pPr>
      <w:tabs>
        <w:tab w:val="clear" w:pos="838"/>
        <w:tab w:val="clear" w:pos="955"/>
        <w:tab w:val="right" w:pos="1078"/>
        <w:tab w:val="left" w:pos="1296"/>
      </w:tabs>
      <w:ind w:left="1272" w:hanging="1032"/>
    </w:pPr>
  </w:style>
  <w:style w:type="paragraph" w:customStyle="1" w:styleId="Yprocdefsubclause-f">
    <w:name w:val="Yprocdefsubclause-f"/>
    <w:basedOn w:val="Yprocdefsubclause-e"/>
    <w:rsid w:val="005D52FC"/>
    <w:rPr>
      <w:lang w:val="fr-CA"/>
    </w:rPr>
  </w:style>
  <w:style w:type="paragraph" w:customStyle="1" w:styleId="Yprocdefsubpara-e">
    <w:name w:val="Yprocdefsubpara-e"/>
    <w:basedOn w:val="Ydefsubpara-e"/>
    <w:rsid w:val="005D52FC"/>
    <w:pPr>
      <w:tabs>
        <w:tab w:val="right" w:pos="1078"/>
        <w:tab w:val="left" w:pos="1195"/>
      </w:tabs>
      <w:ind w:left="1195"/>
    </w:pPr>
  </w:style>
  <w:style w:type="paragraph" w:customStyle="1" w:styleId="Yprocdefsubpara-f">
    <w:name w:val="Yprocdefsubpara-f"/>
    <w:basedOn w:val="Yprocdefsubpara-e"/>
    <w:rsid w:val="005D52FC"/>
    <w:rPr>
      <w:lang w:val="fr-CA"/>
    </w:rPr>
  </w:style>
  <w:style w:type="paragraph" w:customStyle="1" w:styleId="Yprocdefsubsubclause-e">
    <w:name w:val="Yprocdefsubsubclause-e"/>
    <w:basedOn w:val="Ydefsubsubclause-e"/>
    <w:rsid w:val="005D52FC"/>
    <w:pPr>
      <w:tabs>
        <w:tab w:val="clear" w:pos="1315"/>
        <w:tab w:val="clear" w:pos="1435"/>
        <w:tab w:val="right" w:pos="1555"/>
        <w:tab w:val="left" w:pos="1675"/>
      </w:tabs>
      <w:ind w:left="1680" w:hanging="1440"/>
    </w:pPr>
  </w:style>
  <w:style w:type="paragraph" w:customStyle="1" w:styleId="Yprocdefsubsubclause-f">
    <w:name w:val="Yprocdefsubsubclause-f"/>
    <w:basedOn w:val="Yprocdefsubsubclause-e"/>
    <w:rsid w:val="005D52FC"/>
    <w:rPr>
      <w:lang w:val="fr-CA"/>
    </w:rPr>
  </w:style>
  <w:style w:type="paragraph" w:customStyle="1" w:styleId="Yprocdefsubsubpara-e">
    <w:name w:val="Yprocdefsubsubpara-e"/>
    <w:basedOn w:val="Ydefsubsubpara-e"/>
    <w:rsid w:val="005D52FC"/>
    <w:pPr>
      <w:tabs>
        <w:tab w:val="right" w:pos="1555"/>
        <w:tab w:val="left" w:pos="1675"/>
      </w:tabs>
      <w:ind w:left="1675"/>
    </w:pPr>
  </w:style>
  <w:style w:type="paragraph" w:customStyle="1" w:styleId="Yprocdefsubsubpara-f">
    <w:name w:val="Yprocdefsubsubpara-f"/>
    <w:basedOn w:val="Yprocdefsubsubpara-e"/>
    <w:rsid w:val="005D52FC"/>
    <w:rPr>
      <w:lang w:val="fr-CA"/>
    </w:rPr>
  </w:style>
  <w:style w:type="paragraph" w:customStyle="1" w:styleId="YprocSsubclause-e">
    <w:name w:val="YprocSsubclause-e"/>
    <w:basedOn w:val="Ysubclause-e"/>
    <w:rsid w:val="005D52FC"/>
    <w:pPr>
      <w:ind w:left="1195"/>
    </w:pPr>
  </w:style>
  <w:style w:type="paragraph" w:customStyle="1" w:styleId="YprocSsubclause-f">
    <w:name w:val="YprocSsubclause-f"/>
    <w:basedOn w:val="YprocSsubclause-e"/>
    <w:rsid w:val="005D52FC"/>
    <w:rPr>
      <w:lang w:val="fr-CA"/>
    </w:rPr>
  </w:style>
  <w:style w:type="paragraph" w:customStyle="1" w:styleId="YprocSsubpara-e">
    <w:name w:val="YprocSsubpara-e"/>
    <w:basedOn w:val="Ysubpara-e"/>
    <w:rsid w:val="005D52FC"/>
    <w:pPr>
      <w:ind w:left="1195"/>
    </w:pPr>
  </w:style>
  <w:style w:type="paragraph" w:customStyle="1" w:styleId="YprocSsubpara-f">
    <w:name w:val="YprocSsubpara-f"/>
    <w:basedOn w:val="YprocSsubpara-e"/>
    <w:rsid w:val="005D52FC"/>
    <w:rPr>
      <w:lang w:val="fr-CA"/>
    </w:rPr>
  </w:style>
  <w:style w:type="paragraph" w:customStyle="1" w:styleId="YprocSsubsubclause-e">
    <w:name w:val="YprocSsubsubclause-e"/>
    <w:basedOn w:val="YSsubsubclause-e"/>
    <w:rsid w:val="005D52FC"/>
    <w:pPr>
      <w:ind w:left="1675"/>
    </w:pPr>
  </w:style>
  <w:style w:type="paragraph" w:customStyle="1" w:styleId="YprocSsubsubclause-f">
    <w:name w:val="YprocSsubsubclause-f"/>
    <w:basedOn w:val="YprocSsubsubclause-e"/>
    <w:rsid w:val="005D52FC"/>
    <w:rPr>
      <w:lang w:val="fr-CA"/>
    </w:rPr>
  </w:style>
  <w:style w:type="paragraph" w:customStyle="1" w:styleId="YprocSsubsubpara-e">
    <w:name w:val="YprocSsubsubpara-e"/>
    <w:basedOn w:val="Ysubsubpara-e"/>
    <w:rsid w:val="005D52FC"/>
    <w:pPr>
      <w:ind w:left="1675"/>
    </w:pPr>
  </w:style>
  <w:style w:type="paragraph" w:customStyle="1" w:styleId="YprocSsubsubpara-f">
    <w:name w:val="YprocSsubsubpara-f"/>
    <w:basedOn w:val="YprocSsubsubpara-e"/>
    <w:rsid w:val="005D52FC"/>
    <w:rPr>
      <w:lang w:val="fr-CA"/>
    </w:rPr>
  </w:style>
  <w:style w:type="paragraph" w:customStyle="1" w:styleId="Yprocsubclause-e">
    <w:name w:val="Yprocsubclause-e"/>
    <w:basedOn w:val="Ysubclause-e"/>
    <w:rsid w:val="005D52FC"/>
    <w:pPr>
      <w:tabs>
        <w:tab w:val="clear" w:pos="838"/>
        <w:tab w:val="clear" w:pos="955"/>
        <w:tab w:val="right" w:pos="1078"/>
        <w:tab w:val="left" w:pos="1195"/>
      </w:tabs>
      <w:ind w:left="1195"/>
    </w:pPr>
  </w:style>
  <w:style w:type="paragraph" w:customStyle="1" w:styleId="Yprocsubclause-f">
    <w:name w:val="Yprocsubclause-f"/>
    <w:basedOn w:val="Yprocsubclause-e"/>
    <w:rsid w:val="005D52FC"/>
    <w:rPr>
      <w:lang w:val="fr-CA"/>
    </w:rPr>
  </w:style>
  <w:style w:type="paragraph" w:customStyle="1" w:styleId="Yprocsubpara-e">
    <w:name w:val="Yprocsubpara-e"/>
    <w:basedOn w:val="Ysubpara-e"/>
    <w:rsid w:val="005D52FC"/>
    <w:pPr>
      <w:tabs>
        <w:tab w:val="clear" w:pos="837"/>
        <w:tab w:val="clear" w:pos="956"/>
        <w:tab w:val="right" w:pos="1078"/>
        <w:tab w:val="left" w:pos="1195"/>
      </w:tabs>
      <w:ind w:left="1195"/>
    </w:pPr>
  </w:style>
  <w:style w:type="paragraph" w:customStyle="1" w:styleId="Yprocsubpara-f">
    <w:name w:val="Yprocsubpara-f"/>
    <w:basedOn w:val="Yprocsubpara-e"/>
    <w:rsid w:val="005D52FC"/>
    <w:rPr>
      <w:lang w:val="fr-CA"/>
    </w:rPr>
  </w:style>
  <w:style w:type="paragraph" w:customStyle="1" w:styleId="Yprocsubsubclause-e">
    <w:name w:val="Yprocsubsubclause-e"/>
    <w:basedOn w:val="Ysubsubclause-e"/>
    <w:rsid w:val="005D52FC"/>
    <w:pPr>
      <w:tabs>
        <w:tab w:val="clear" w:pos="1315"/>
        <w:tab w:val="clear" w:pos="1435"/>
        <w:tab w:val="right" w:pos="1555"/>
        <w:tab w:val="left" w:pos="1675"/>
      </w:tabs>
      <w:ind w:left="1675"/>
    </w:pPr>
  </w:style>
  <w:style w:type="paragraph" w:customStyle="1" w:styleId="Yprocsubsubclause-f">
    <w:name w:val="Yprocsubsubclause-f"/>
    <w:basedOn w:val="Yprocsubsubclause-e"/>
    <w:rsid w:val="005D52FC"/>
    <w:rPr>
      <w:lang w:val="fr-CA"/>
    </w:rPr>
  </w:style>
  <w:style w:type="paragraph" w:customStyle="1" w:styleId="Yprocsubsubpara-e">
    <w:name w:val="Yprocsubsubpara-e"/>
    <w:basedOn w:val="Ysubsubpara-e"/>
    <w:rsid w:val="005D52FC"/>
    <w:pPr>
      <w:tabs>
        <w:tab w:val="clear" w:pos="1315"/>
        <w:tab w:val="clear" w:pos="1435"/>
        <w:tab w:val="right" w:pos="1555"/>
        <w:tab w:val="left" w:pos="1675"/>
      </w:tabs>
      <w:ind w:left="1675"/>
    </w:pPr>
  </w:style>
  <w:style w:type="paragraph" w:customStyle="1" w:styleId="Yprocsubsubpara-f">
    <w:name w:val="Yprocsubsubpara-f"/>
    <w:basedOn w:val="Yprocsubsubpara-e"/>
    <w:rsid w:val="005D52FC"/>
    <w:rPr>
      <w:lang w:val="fr-CA"/>
    </w:rPr>
  </w:style>
  <w:style w:type="paragraph" w:customStyle="1" w:styleId="Yprocsubsubsubclause-e">
    <w:name w:val="Yprocsubsubsubclause-e"/>
    <w:basedOn w:val="Ysubsubsubclause-e"/>
    <w:rsid w:val="005D52FC"/>
    <w:pPr>
      <w:tabs>
        <w:tab w:val="clear" w:pos="1675"/>
        <w:tab w:val="clear" w:pos="1793"/>
        <w:tab w:val="right" w:pos="1915"/>
        <w:tab w:val="left" w:pos="2033"/>
      </w:tabs>
      <w:ind w:left="2033"/>
    </w:pPr>
  </w:style>
  <w:style w:type="paragraph" w:customStyle="1" w:styleId="Yprocsubsubsubclause-f">
    <w:name w:val="Yprocsubsubsubclause-f"/>
    <w:basedOn w:val="Yprocsubsubsubclause-e"/>
    <w:rsid w:val="005D52FC"/>
    <w:rPr>
      <w:lang w:val="fr-CA"/>
    </w:rPr>
  </w:style>
  <w:style w:type="paragraph" w:customStyle="1" w:styleId="Yprocsubsubsubpara-e">
    <w:name w:val="Yprocsubsubsubpara-e"/>
    <w:basedOn w:val="Ysubsubsubpara-e"/>
    <w:rsid w:val="005D52FC"/>
    <w:pPr>
      <w:tabs>
        <w:tab w:val="clear" w:pos="1675"/>
        <w:tab w:val="clear" w:pos="1793"/>
        <w:tab w:val="right" w:pos="1915"/>
        <w:tab w:val="left" w:pos="2033"/>
      </w:tabs>
      <w:ind w:left="2033"/>
    </w:pPr>
  </w:style>
  <w:style w:type="paragraph" w:customStyle="1" w:styleId="Yprocsubsubsubpara-f">
    <w:name w:val="Yprocsubsubsubpara-f"/>
    <w:basedOn w:val="Yprocsubsubsubpara-e"/>
    <w:rsid w:val="005D52FC"/>
    <w:rPr>
      <w:lang w:val="fr-CA"/>
    </w:rPr>
  </w:style>
  <w:style w:type="paragraph" w:customStyle="1" w:styleId="YprocPnote-e">
    <w:name w:val="YprocPnote-e"/>
    <w:basedOn w:val="Pnote-e"/>
    <w:rsid w:val="005D52FC"/>
    <w:pPr>
      <w:ind w:left="240"/>
    </w:pPr>
  </w:style>
  <w:style w:type="paragraph" w:customStyle="1" w:styleId="YprocPnote-f">
    <w:name w:val="YprocPnote-f"/>
    <w:basedOn w:val="YprocPnote-e"/>
    <w:rsid w:val="005D52FC"/>
    <w:rPr>
      <w:lang w:val="fr-CA"/>
    </w:rPr>
  </w:style>
  <w:style w:type="character" w:customStyle="1" w:styleId="StatuteName">
    <w:name w:val="StatuteName"/>
    <w:rsid w:val="005D52FC"/>
    <w:rPr>
      <w:rFonts w:ascii="Times New Roman" w:hAnsi="Times New Roman"/>
      <w:smallCaps/>
      <w:sz w:val="20"/>
    </w:rPr>
  </w:style>
  <w:style w:type="character" w:customStyle="1" w:styleId="StatuteChap">
    <w:name w:val="StatuteChap"/>
    <w:rsid w:val="005D52FC"/>
    <w:rPr>
      <w:rFonts w:ascii="Times New Roman" w:hAnsi="Times New Roman"/>
      <w:sz w:val="20"/>
    </w:rPr>
  </w:style>
  <w:style w:type="paragraph" w:customStyle="1" w:styleId="StatuteHeader">
    <w:name w:val="StatuteHeader"/>
    <w:rsid w:val="005D52FC"/>
    <w:pPr>
      <w:tabs>
        <w:tab w:val="center" w:pos="5040"/>
        <w:tab w:val="right" w:pos="10080"/>
      </w:tabs>
    </w:pPr>
    <w:rPr>
      <w:szCs w:val="24"/>
      <w:lang w:val="en-GB"/>
    </w:rPr>
  </w:style>
  <w:style w:type="character" w:customStyle="1" w:styleId="StatutePageNum">
    <w:name w:val="StatutePageNum"/>
    <w:rsid w:val="005D52FC"/>
    <w:rPr>
      <w:rFonts w:ascii="Times New Roman" w:hAnsi="Times New Roman"/>
      <w:sz w:val="20"/>
      <w:lang w:val="en-GB"/>
    </w:rPr>
  </w:style>
  <w:style w:type="paragraph" w:customStyle="1" w:styleId="Notice">
    <w:name w:val="Notice"/>
    <w:basedOn w:val="minnote-e"/>
    <w:rsid w:val="005D52FC"/>
    <w:pPr>
      <w:spacing w:before="80" w:after="0"/>
    </w:pPr>
    <w:rPr>
      <w:i w:val="0"/>
      <w:color w:val="FF0000"/>
    </w:rPr>
  </w:style>
  <w:style w:type="paragraph" w:customStyle="1" w:styleId="procparagraph-e">
    <w:name w:val="procparagraph-e"/>
    <w:basedOn w:val="paragraph-e"/>
    <w:rsid w:val="005D52FC"/>
    <w:pPr>
      <w:shd w:val="clear" w:color="auto" w:fill="D9D9D9"/>
      <w:spacing w:line="180" w:lineRule="exact"/>
    </w:pPr>
    <w:rPr>
      <w:b/>
      <w:sz w:val="16"/>
    </w:rPr>
  </w:style>
  <w:style w:type="paragraph" w:customStyle="1" w:styleId="procparagraph-f">
    <w:name w:val="procparagraph-f"/>
    <w:basedOn w:val="procparagraph-e"/>
    <w:rsid w:val="005D52FC"/>
    <w:rPr>
      <w:lang w:val="fr-CA"/>
    </w:rPr>
  </w:style>
  <w:style w:type="paragraph" w:customStyle="1" w:styleId="procclause-e">
    <w:name w:val="procclause-e"/>
    <w:basedOn w:val="clause-e"/>
    <w:rsid w:val="005D52FC"/>
    <w:pPr>
      <w:shd w:val="clear" w:color="auto" w:fill="D9D9D9"/>
      <w:spacing w:line="180" w:lineRule="exact"/>
    </w:pPr>
    <w:rPr>
      <w:b/>
      <w:sz w:val="16"/>
    </w:rPr>
  </w:style>
  <w:style w:type="paragraph" w:customStyle="1" w:styleId="procclause-f">
    <w:name w:val="procclause-f"/>
    <w:basedOn w:val="procclause-e"/>
    <w:rsid w:val="005D52FC"/>
    <w:rPr>
      <w:lang w:val="fr-CA"/>
    </w:rPr>
  </w:style>
  <w:style w:type="paragraph" w:customStyle="1" w:styleId="TOCid-e">
    <w:name w:val="TOCid-e"/>
    <w:basedOn w:val="table-e"/>
    <w:rsid w:val="005D52FC"/>
    <w:rPr>
      <w:color w:val="0000FF"/>
      <w:u w:val="single" w:color="0000FF"/>
    </w:rPr>
  </w:style>
  <w:style w:type="paragraph" w:customStyle="1" w:styleId="TOCid-f">
    <w:name w:val="TOCid-f"/>
    <w:basedOn w:val="TOCid-e"/>
    <w:rsid w:val="005D52FC"/>
    <w:rPr>
      <w:lang w:val="fr-CA"/>
    </w:rPr>
  </w:style>
  <w:style w:type="paragraph" w:customStyle="1" w:styleId="TOCheadCenter-e">
    <w:name w:val="TOCheadCenter-e"/>
    <w:basedOn w:val="table-e"/>
    <w:rsid w:val="005D52FC"/>
    <w:pPr>
      <w:jc w:val="center"/>
    </w:pPr>
    <w:rPr>
      <w:smallCaps/>
      <w:color w:val="0000FF"/>
      <w:u w:val="single" w:color="0000FF"/>
    </w:rPr>
  </w:style>
  <w:style w:type="paragraph" w:customStyle="1" w:styleId="TOCheadCenter-f">
    <w:name w:val="TOCheadCenter-f"/>
    <w:basedOn w:val="TOCheadCenter-e"/>
    <w:rsid w:val="005D52FC"/>
    <w:rPr>
      <w:lang w:val="fr-CA"/>
    </w:rPr>
  </w:style>
  <w:style w:type="paragraph" w:customStyle="1" w:styleId="TOCtable-e">
    <w:name w:val="TOCtable-e"/>
    <w:basedOn w:val="table-e"/>
    <w:rsid w:val="005D52FC"/>
    <w:rPr>
      <w:color w:val="0000FF"/>
      <w:u w:val="single" w:color="0000FF"/>
    </w:rPr>
  </w:style>
  <w:style w:type="paragraph" w:customStyle="1" w:styleId="TOCtable-f">
    <w:name w:val="TOCtable-f"/>
    <w:basedOn w:val="TOCtable-e"/>
    <w:rsid w:val="005D52FC"/>
    <w:rPr>
      <w:lang w:val="fr-CA"/>
    </w:rPr>
  </w:style>
  <w:style w:type="paragraph" w:customStyle="1" w:styleId="TOCschedCenter-e">
    <w:name w:val="TOCschedCenter-e"/>
    <w:basedOn w:val="TOCpartCenter-e"/>
    <w:rsid w:val="005D52FC"/>
    <w:rPr>
      <w:b w:val="0"/>
    </w:rPr>
  </w:style>
  <w:style w:type="paragraph" w:customStyle="1" w:styleId="TOCpartCenter-e">
    <w:name w:val="TOCpartCenter-e"/>
    <w:basedOn w:val="table-e"/>
    <w:rsid w:val="005D52FC"/>
    <w:pPr>
      <w:jc w:val="center"/>
    </w:pPr>
    <w:rPr>
      <w:b/>
    </w:rPr>
  </w:style>
  <w:style w:type="paragraph" w:customStyle="1" w:styleId="TOCschedCenter-f">
    <w:name w:val="TOCschedCenter-f"/>
    <w:basedOn w:val="TOCschedCenter-e"/>
    <w:rsid w:val="005D52FC"/>
    <w:rPr>
      <w:lang w:val="fr-CA"/>
    </w:rPr>
  </w:style>
  <w:style w:type="paragraph" w:customStyle="1" w:styleId="TOCpartCenter-f">
    <w:name w:val="TOCpartCenter-f"/>
    <w:basedOn w:val="TOCpartCenter-e"/>
    <w:rsid w:val="005D52FC"/>
    <w:rPr>
      <w:lang w:val="fr-CA"/>
    </w:rPr>
  </w:style>
  <w:style w:type="paragraph" w:customStyle="1" w:styleId="issue-f">
    <w:name w:val="issue-f"/>
    <w:basedOn w:val="issue-e"/>
    <w:rsid w:val="005D52FC"/>
    <w:rPr>
      <w:lang w:val="fr-CA"/>
    </w:rPr>
  </w:style>
  <w:style w:type="paragraph" w:customStyle="1" w:styleId="issue-e">
    <w:name w:val="issue-e"/>
    <w:rsid w:val="005D52FC"/>
    <w:pPr>
      <w:tabs>
        <w:tab w:val="left" w:pos="0"/>
      </w:tabs>
      <w:spacing w:before="71" w:after="717" w:line="190" w:lineRule="exact"/>
    </w:pPr>
    <w:rPr>
      <w:snapToGrid w:val="0"/>
      <w:lang w:val="en-GB" w:eastAsia="en-US"/>
    </w:rPr>
  </w:style>
  <w:style w:type="paragraph" w:customStyle="1" w:styleId="transsection-e">
    <w:name w:val="transsection-e"/>
    <w:basedOn w:val="Psection-e"/>
    <w:rsid w:val="005D52FC"/>
  </w:style>
  <w:style w:type="paragraph" w:customStyle="1" w:styleId="transsection-f">
    <w:name w:val="transsection-f"/>
    <w:basedOn w:val="Psection-f"/>
    <w:rsid w:val="005D52FC"/>
  </w:style>
  <w:style w:type="paragraph" w:customStyle="1" w:styleId="transsubsection-e">
    <w:name w:val="transsubsection-e"/>
    <w:basedOn w:val="Psubsection-e"/>
    <w:rsid w:val="005D52FC"/>
  </w:style>
  <w:style w:type="paragraph" w:customStyle="1" w:styleId="transsubsection-f">
    <w:name w:val="transsubsection-f"/>
    <w:basedOn w:val="Psubsection-f"/>
    <w:rsid w:val="005D52FC"/>
  </w:style>
  <w:style w:type="paragraph" w:customStyle="1" w:styleId="Yprocpartnum-e">
    <w:name w:val="Yprocpartnum-e"/>
    <w:basedOn w:val="Ypartnum-e"/>
    <w:rsid w:val="005D52FC"/>
  </w:style>
  <w:style w:type="paragraph" w:customStyle="1" w:styleId="Yprocpartnum-f">
    <w:name w:val="Yprocpartnum-f"/>
    <w:basedOn w:val="Yprocpartnum-e"/>
    <w:rsid w:val="005D52FC"/>
    <w:rPr>
      <w:lang w:val="fr-CA"/>
    </w:rPr>
  </w:style>
  <w:style w:type="paragraph" w:customStyle="1" w:styleId="NoticeAmend">
    <w:name w:val="NoticeAmend"/>
    <w:basedOn w:val="Notice"/>
    <w:rsid w:val="005D52FC"/>
    <w:pPr>
      <w:tabs>
        <w:tab w:val="clear" w:pos="1440"/>
        <w:tab w:val="clear" w:pos="2880"/>
      </w:tabs>
      <w:ind w:left="1776"/>
    </w:pPr>
  </w:style>
  <w:style w:type="paragraph" w:customStyle="1" w:styleId="SeeSource">
    <w:name w:val="SeeSource"/>
    <w:basedOn w:val="Notice"/>
    <w:rsid w:val="005D52FC"/>
  </w:style>
  <w:style w:type="paragraph" w:customStyle="1" w:styleId="NoticeDisclaimer">
    <w:name w:val="NoticeDisclaimer"/>
    <w:basedOn w:val="Notice"/>
    <w:rsid w:val="005D52FC"/>
    <w:pPr>
      <w:spacing w:after="91"/>
    </w:pPr>
  </w:style>
  <w:style w:type="paragraph" w:customStyle="1" w:styleId="Standard-e">
    <w:name w:val="Standard-e"/>
    <w:basedOn w:val="section-e"/>
    <w:rsid w:val="005D52FC"/>
  </w:style>
  <w:style w:type="paragraph" w:customStyle="1" w:styleId="Standard-f">
    <w:name w:val="Standard-f"/>
    <w:basedOn w:val="section-f"/>
    <w:rsid w:val="005D52FC"/>
  </w:style>
  <w:style w:type="paragraph" w:customStyle="1" w:styleId="Ppartnum-e">
    <w:name w:val="Ppartnum-e"/>
    <w:basedOn w:val="partnum-e"/>
    <w:rsid w:val="005D52FC"/>
  </w:style>
  <w:style w:type="paragraph" w:customStyle="1" w:styleId="Ppartnum-f">
    <w:name w:val="Ppartnum-f"/>
    <w:basedOn w:val="Ppartnum-e"/>
    <w:rsid w:val="005D52FC"/>
    <w:rPr>
      <w:lang w:val="fr-CA"/>
    </w:rPr>
  </w:style>
  <w:style w:type="paragraph" w:customStyle="1" w:styleId="act-e">
    <w:name w:val="act-e"/>
    <w:rsid w:val="005D52FC"/>
    <w:pPr>
      <w:keepNext/>
      <w:tabs>
        <w:tab w:val="left" w:pos="0"/>
      </w:tabs>
      <w:suppressAutoHyphens/>
      <w:spacing w:before="140" w:line="190" w:lineRule="exact"/>
      <w:jc w:val="center"/>
    </w:pPr>
    <w:rPr>
      <w:i/>
      <w:snapToGrid w:val="0"/>
      <w:lang w:val="en-GB" w:eastAsia="en-US"/>
    </w:rPr>
  </w:style>
  <w:style w:type="paragraph" w:customStyle="1" w:styleId="Yheadingx-f">
    <w:name w:val="Yheadingx-f"/>
    <w:basedOn w:val="Yheadingx-e"/>
    <w:rsid w:val="005D52FC"/>
    <w:rPr>
      <w:lang w:val="fr-CA"/>
    </w:rPr>
  </w:style>
  <w:style w:type="paragraph" w:customStyle="1" w:styleId="Yheadingx-e">
    <w:name w:val="Yheadingx-e"/>
    <w:basedOn w:val="headingx-e"/>
    <w:rsid w:val="005D52FC"/>
    <w:pPr>
      <w:shd w:val="clear" w:color="auto" w:fill="D9D9D9"/>
    </w:pPr>
  </w:style>
  <w:style w:type="paragraph" w:customStyle="1" w:styleId="Yschedule-e">
    <w:name w:val="Yschedule-e"/>
    <w:basedOn w:val="schedule-e"/>
    <w:rsid w:val="005D52FC"/>
    <w:pPr>
      <w:shd w:val="clear" w:color="auto" w:fill="D9D9D9"/>
    </w:pPr>
  </w:style>
  <w:style w:type="paragraph" w:customStyle="1" w:styleId="Yschedule-f">
    <w:name w:val="Yschedule-f"/>
    <w:basedOn w:val="Yschedule-e"/>
    <w:rsid w:val="005D52FC"/>
    <w:rPr>
      <w:lang w:val="fr-CA"/>
    </w:rPr>
  </w:style>
  <w:style w:type="paragraph" w:customStyle="1" w:styleId="act-f">
    <w:name w:val="act-f"/>
    <w:basedOn w:val="act-e"/>
    <w:rsid w:val="005D52FC"/>
    <w:rPr>
      <w:lang w:val="fr-CA"/>
    </w:rPr>
  </w:style>
  <w:style w:type="paragraph" w:customStyle="1" w:styleId="commiss-e">
    <w:name w:val="commiss-e"/>
    <w:rsid w:val="005D52FC"/>
    <w:pPr>
      <w:keepNext/>
      <w:tabs>
        <w:tab w:val="left" w:pos="0"/>
      </w:tabs>
      <w:suppressAutoHyphens/>
      <w:spacing w:after="478" w:line="190" w:lineRule="exact"/>
      <w:jc w:val="right"/>
    </w:pPr>
    <w:rPr>
      <w:smallCaps/>
      <w:snapToGrid w:val="0"/>
      <w:lang w:val="en-GB" w:eastAsia="en-US"/>
    </w:rPr>
  </w:style>
  <w:style w:type="paragraph" w:customStyle="1" w:styleId="form-e">
    <w:name w:val="form-e"/>
    <w:rsid w:val="005D52FC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form-f">
    <w:name w:val="form-f"/>
    <w:basedOn w:val="form-e"/>
    <w:rsid w:val="005D52FC"/>
    <w:rPr>
      <w:lang w:val="fr-CA"/>
    </w:rPr>
  </w:style>
  <w:style w:type="paragraph" w:customStyle="1" w:styleId="ruleb-e">
    <w:name w:val="ruleb-e"/>
    <w:rsid w:val="005D52FC"/>
    <w:pPr>
      <w:tabs>
        <w:tab w:val="left" w:pos="0"/>
      </w:tabs>
      <w:suppressAutoHyphens/>
      <w:spacing w:before="139" w:line="190" w:lineRule="exact"/>
    </w:pPr>
    <w:rPr>
      <w:b/>
      <w:snapToGrid w:val="0"/>
      <w:lang w:val="en-GB" w:eastAsia="en-US"/>
    </w:rPr>
  </w:style>
  <w:style w:type="paragraph" w:customStyle="1" w:styleId="ruleb-f">
    <w:name w:val="ruleb-f"/>
    <w:basedOn w:val="ruleb-e"/>
    <w:rsid w:val="005D52FC"/>
    <w:rPr>
      <w:lang w:val="fr-CA"/>
    </w:rPr>
  </w:style>
  <w:style w:type="paragraph" w:customStyle="1" w:styleId="rulec-e">
    <w:name w:val="rulec-e"/>
    <w:rsid w:val="005D52FC"/>
    <w:pPr>
      <w:tabs>
        <w:tab w:val="left" w:pos="0"/>
      </w:tabs>
      <w:suppressAutoHyphens/>
      <w:spacing w:before="139" w:line="190" w:lineRule="exact"/>
      <w:jc w:val="center"/>
    </w:pPr>
    <w:rPr>
      <w:b/>
      <w:caps/>
      <w:snapToGrid w:val="0"/>
      <w:lang w:val="en-GB" w:eastAsia="en-US"/>
    </w:rPr>
  </w:style>
  <w:style w:type="paragraph" w:customStyle="1" w:styleId="rulec-f">
    <w:name w:val="rulec-f"/>
    <w:basedOn w:val="rulec-e"/>
    <w:rsid w:val="005D52FC"/>
    <w:rPr>
      <w:lang w:val="fr-CA"/>
    </w:rPr>
  </w:style>
  <w:style w:type="paragraph" w:customStyle="1" w:styleId="rulei-e">
    <w:name w:val="rulei-e"/>
    <w:rsid w:val="005D52FC"/>
    <w:pPr>
      <w:tabs>
        <w:tab w:val="left" w:pos="0"/>
      </w:tabs>
      <w:suppressAutoHyphens/>
      <w:spacing w:before="139" w:line="190" w:lineRule="exact"/>
    </w:pPr>
    <w:rPr>
      <w:b/>
      <w:i/>
      <w:snapToGrid w:val="0"/>
      <w:lang w:val="en-GB" w:eastAsia="en-US"/>
    </w:rPr>
  </w:style>
  <w:style w:type="paragraph" w:customStyle="1" w:styleId="rulei-f">
    <w:name w:val="rulei-f"/>
    <w:basedOn w:val="rulei-e"/>
    <w:rsid w:val="005D52FC"/>
    <w:rPr>
      <w:lang w:val="fr-CA"/>
    </w:rPr>
  </w:style>
  <w:style w:type="paragraph" w:customStyle="1" w:styleId="rulel-e">
    <w:name w:val="rulel-e"/>
    <w:rsid w:val="005D52FC"/>
    <w:pPr>
      <w:tabs>
        <w:tab w:val="left" w:pos="0"/>
      </w:tabs>
      <w:suppressAutoHyphens/>
      <w:spacing w:before="139" w:line="190" w:lineRule="exact"/>
    </w:pPr>
    <w:rPr>
      <w:b/>
      <w:caps/>
      <w:snapToGrid w:val="0"/>
      <w:lang w:val="en-GB" w:eastAsia="en-US"/>
    </w:rPr>
  </w:style>
  <w:style w:type="paragraph" w:customStyle="1" w:styleId="rulel-f">
    <w:name w:val="rulel-f"/>
    <w:basedOn w:val="rulel-e"/>
    <w:rsid w:val="005D52FC"/>
    <w:rPr>
      <w:lang w:val="fr-CA"/>
    </w:rPr>
  </w:style>
  <w:style w:type="paragraph" w:customStyle="1" w:styleId="subject-e">
    <w:name w:val="subject-e"/>
    <w:rsid w:val="005D52FC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subject-f">
    <w:name w:val="subject-f"/>
    <w:basedOn w:val="subject-e"/>
    <w:rsid w:val="005D52FC"/>
    <w:rPr>
      <w:lang w:val="fr-CA"/>
    </w:rPr>
  </w:style>
  <w:style w:type="paragraph" w:customStyle="1" w:styleId="tocpartnum-e">
    <w:name w:val="tocpartnum-e"/>
    <w:rsid w:val="005D52FC"/>
    <w:pPr>
      <w:keepNext/>
      <w:keepLines/>
      <w:tabs>
        <w:tab w:val="left" w:pos="0"/>
      </w:tabs>
      <w:suppressAutoHyphens/>
      <w:spacing w:before="120" w:after="40" w:line="179" w:lineRule="exact"/>
      <w:jc w:val="center"/>
    </w:pPr>
    <w:rPr>
      <w:rFonts w:ascii="Times" w:hAnsi="Times"/>
      <w:b/>
      <w:caps/>
      <w:snapToGrid w:val="0"/>
      <w:sz w:val="19"/>
      <w:lang w:val="en-GB" w:eastAsia="en-US"/>
    </w:rPr>
  </w:style>
  <w:style w:type="paragraph" w:customStyle="1" w:styleId="Yminnote-e">
    <w:name w:val="Yminnote-e"/>
    <w:basedOn w:val="minnote-e"/>
    <w:rsid w:val="005D52FC"/>
    <w:pPr>
      <w:shd w:val="clear" w:color="auto" w:fill="D9D9D9"/>
    </w:pPr>
  </w:style>
  <w:style w:type="paragraph" w:customStyle="1" w:styleId="ActTitle-e">
    <w:name w:val="ActTitle-e"/>
    <w:rsid w:val="005D52FC"/>
    <w:pPr>
      <w:keepNext/>
      <w:tabs>
        <w:tab w:val="left" w:pos="0"/>
      </w:tabs>
      <w:suppressAutoHyphens/>
      <w:spacing w:after="200" w:line="270" w:lineRule="exact"/>
      <w:jc w:val="center"/>
    </w:pPr>
    <w:rPr>
      <w:b/>
      <w:caps/>
      <w:snapToGrid w:val="0"/>
      <w:sz w:val="23"/>
      <w:lang w:val="en-GB"/>
    </w:rPr>
  </w:style>
  <w:style w:type="paragraph" w:customStyle="1" w:styleId="regaction-e">
    <w:name w:val="regaction-e"/>
    <w:rsid w:val="005D52FC"/>
    <w:pPr>
      <w:keepNext/>
      <w:suppressAutoHyphens/>
      <w:jc w:val="center"/>
    </w:pPr>
    <w:rPr>
      <w:lang w:val="en-GB"/>
    </w:rPr>
  </w:style>
  <w:style w:type="paragraph" w:customStyle="1" w:styleId="ActTitle-f">
    <w:name w:val="ActTitle-f"/>
    <w:basedOn w:val="ActTitle-e"/>
    <w:rsid w:val="005D52FC"/>
    <w:rPr>
      <w:lang w:val="fr-CA"/>
    </w:rPr>
  </w:style>
  <w:style w:type="paragraph" w:customStyle="1" w:styleId="regaction-f">
    <w:name w:val="regaction-f"/>
    <w:basedOn w:val="regaction-e"/>
    <w:rsid w:val="005D52FC"/>
    <w:rPr>
      <w:lang w:val="fr-CA"/>
    </w:rPr>
  </w:style>
  <w:style w:type="paragraph" w:customStyle="1" w:styleId="dated-e">
    <w:name w:val="dated-e"/>
    <w:rsid w:val="005D52FC"/>
    <w:pPr>
      <w:keepNext/>
      <w:tabs>
        <w:tab w:val="left" w:pos="0"/>
      </w:tabs>
      <w:spacing w:before="289" w:after="239" w:line="190" w:lineRule="exact"/>
    </w:pPr>
    <w:rPr>
      <w:snapToGrid w:val="0"/>
      <w:lang w:val="en-GB" w:eastAsia="en-US"/>
    </w:rPr>
  </w:style>
  <w:style w:type="paragraph" w:customStyle="1" w:styleId="dated-f">
    <w:name w:val="dated-f"/>
    <w:basedOn w:val="dated-e"/>
    <w:rsid w:val="005D52FC"/>
    <w:rPr>
      <w:lang w:val="fr-CA"/>
    </w:rPr>
  </w:style>
  <w:style w:type="paragraph" w:customStyle="1" w:styleId="madeappfiled-f">
    <w:name w:val="made/app/filed-f"/>
    <w:basedOn w:val="madeappfiled-e"/>
    <w:rsid w:val="005D52FC"/>
    <w:rPr>
      <w:lang w:val="fr-CA"/>
    </w:rPr>
  </w:style>
  <w:style w:type="paragraph" w:customStyle="1" w:styleId="madeappfiled-e">
    <w:name w:val="made/app/filed-e"/>
    <w:rsid w:val="005D52FC"/>
    <w:pPr>
      <w:keepNext/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120" w:line="190" w:lineRule="exact"/>
      <w:jc w:val="center"/>
    </w:pPr>
    <w:rPr>
      <w:snapToGrid w:val="0"/>
      <w:lang w:val="en-GB" w:eastAsia="en-US"/>
    </w:rPr>
  </w:style>
  <w:style w:type="paragraph" w:customStyle="1" w:styleId="regtitleold-e">
    <w:name w:val="regtitleold-e"/>
    <w:basedOn w:val="regtitle-e"/>
    <w:rsid w:val="005D52FC"/>
    <w:rPr>
      <w:rFonts w:ascii="Times New (W1)" w:hAnsi="Times New (W1)"/>
      <w:b w:val="0"/>
      <w:sz w:val="20"/>
    </w:rPr>
  </w:style>
  <w:style w:type="paragraph" w:customStyle="1" w:styleId="regtitleold-f">
    <w:name w:val="regtitleold-f"/>
    <w:basedOn w:val="regtitleold-e"/>
    <w:rsid w:val="005D52FC"/>
    <w:rPr>
      <w:lang w:val="fr-CA"/>
    </w:rPr>
  </w:style>
  <w:style w:type="paragraph" w:customStyle="1" w:styleId="commiss-f">
    <w:name w:val="commiss-f"/>
    <w:basedOn w:val="commiss-e"/>
    <w:rsid w:val="005D52FC"/>
    <w:rPr>
      <w:lang w:val="fr-CA"/>
    </w:rPr>
  </w:style>
  <w:style w:type="paragraph" w:customStyle="1" w:styleId="Yact-e">
    <w:name w:val="Yact-e"/>
    <w:basedOn w:val="act-e"/>
    <w:rsid w:val="005D52FC"/>
    <w:pPr>
      <w:shd w:val="clear" w:color="auto" w:fill="D9D9D9"/>
    </w:pPr>
  </w:style>
  <w:style w:type="paragraph" w:customStyle="1" w:styleId="Yact-f">
    <w:name w:val="Yact-f"/>
    <w:basedOn w:val="Yact-e"/>
    <w:rsid w:val="005D52FC"/>
    <w:rPr>
      <w:lang w:val="fr-CA"/>
    </w:rPr>
  </w:style>
  <w:style w:type="paragraph" w:customStyle="1" w:styleId="Yform-e">
    <w:name w:val="Yform-e"/>
    <w:basedOn w:val="form-e"/>
    <w:rsid w:val="005D52FC"/>
    <w:pPr>
      <w:shd w:val="clear" w:color="auto" w:fill="D9D9D9"/>
    </w:pPr>
  </w:style>
  <w:style w:type="paragraph" w:customStyle="1" w:styleId="Yform-f">
    <w:name w:val="Yform-f"/>
    <w:basedOn w:val="Yform-e"/>
    <w:rsid w:val="005D52FC"/>
    <w:rPr>
      <w:lang w:val="fr-CA"/>
    </w:rPr>
  </w:style>
  <w:style w:type="paragraph" w:customStyle="1" w:styleId="note-f">
    <w:name w:val="note-f"/>
    <w:basedOn w:val="note-e"/>
    <w:rsid w:val="005D52FC"/>
    <w:pPr>
      <w:tabs>
        <w:tab w:val="clear" w:pos="-578"/>
        <w:tab w:val="clear" w:pos="578"/>
        <w:tab w:val="left" w:pos="-977"/>
        <w:tab w:val="left" w:pos="977"/>
      </w:tabs>
    </w:pPr>
    <w:rPr>
      <w:lang w:val="fr-CA"/>
    </w:rPr>
  </w:style>
  <w:style w:type="paragraph" w:customStyle="1" w:styleId="Yminnote-f">
    <w:name w:val="Yminnote-f"/>
    <w:basedOn w:val="Yminnote-e"/>
    <w:rsid w:val="005D52FC"/>
    <w:rPr>
      <w:lang w:val="fr-CA"/>
    </w:rPr>
  </w:style>
  <w:style w:type="paragraph" w:customStyle="1" w:styleId="Yruleb-e">
    <w:name w:val="Yruleb-e"/>
    <w:basedOn w:val="ruleb-e"/>
    <w:rsid w:val="005D52FC"/>
    <w:pPr>
      <w:shd w:val="clear" w:color="auto" w:fill="D9D9D9"/>
    </w:pPr>
  </w:style>
  <w:style w:type="paragraph" w:customStyle="1" w:styleId="Yruleb-f">
    <w:name w:val="Yruleb-f"/>
    <w:basedOn w:val="Yruleb-e"/>
    <w:rsid w:val="005D52FC"/>
    <w:rPr>
      <w:lang w:val="fr-CA"/>
    </w:rPr>
  </w:style>
  <w:style w:type="paragraph" w:customStyle="1" w:styleId="Yrulel-e">
    <w:name w:val="Yrulel-e"/>
    <w:basedOn w:val="rulel-e"/>
    <w:rsid w:val="005D52FC"/>
    <w:pPr>
      <w:shd w:val="clear" w:color="auto" w:fill="D9D9D9"/>
    </w:pPr>
  </w:style>
  <w:style w:type="paragraph" w:customStyle="1" w:styleId="Yrulel-f">
    <w:name w:val="Yrulel-f"/>
    <w:basedOn w:val="Yrulel-e"/>
    <w:rsid w:val="005D52FC"/>
    <w:rPr>
      <w:lang w:val="fr-CA"/>
    </w:rPr>
  </w:style>
  <w:style w:type="paragraph" w:customStyle="1" w:styleId="Yrulec-e">
    <w:name w:val="Yrulec-e"/>
    <w:basedOn w:val="rulec-e"/>
    <w:rsid w:val="005D52FC"/>
    <w:pPr>
      <w:shd w:val="clear" w:color="auto" w:fill="D9D9D9"/>
    </w:pPr>
  </w:style>
  <w:style w:type="paragraph" w:customStyle="1" w:styleId="Yrulec-f">
    <w:name w:val="Yrulec-f"/>
    <w:basedOn w:val="Yrulec-e"/>
    <w:rsid w:val="005D52FC"/>
    <w:rPr>
      <w:lang w:val="fr-CA"/>
    </w:rPr>
  </w:style>
  <w:style w:type="paragraph" w:customStyle="1" w:styleId="Yrulei-e">
    <w:name w:val="Yrulei-e"/>
    <w:basedOn w:val="rulei-e"/>
    <w:rsid w:val="005D52FC"/>
    <w:pPr>
      <w:shd w:val="clear" w:color="auto" w:fill="D9D9D9"/>
    </w:pPr>
  </w:style>
  <w:style w:type="paragraph" w:customStyle="1" w:styleId="Yrulei-f">
    <w:name w:val="Yrulei-f"/>
    <w:basedOn w:val="Yrulei-e"/>
    <w:rsid w:val="005D52FC"/>
    <w:rPr>
      <w:lang w:val="fr-CA"/>
    </w:rPr>
  </w:style>
  <w:style w:type="paragraph" w:customStyle="1" w:styleId="Ysubject-e">
    <w:name w:val="Ysubject-e"/>
    <w:basedOn w:val="subject-e"/>
    <w:rsid w:val="005D52FC"/>
    <w:pPr>
      <w:shd w:val="clear" w:color="auto" w:fill="D9D9D9"/>
    </w:pPr>
  </w:style>
  <w:style w:type="paragraph" w:customStyle="1" w:styleId="Ysubject-f">
    <w:name w:val="Ysubject-f"/>
    <w:basedOn w:val="Ysubject-e"/>
    <w:rsid w:val="005D52FC"/>
    <w:rPr>
      <w:lang w:val="fr-CA"/>
    </w:rPr>
  </w:style>
  <w:style w:type="paragraph" w:customStyle="1" w:styleId="Yheadnote-e">
    <w:name w:val="Yheadnote-e"/>
    <w:basedOn w:val="headnote-e"/>
    <w:rsid w:val="005D52FC"/>
    <w:pPr>
      <w:shd w:val="clear" w:color="auto" w:fill="D9D9D9"/>
    </w:pPr>
  </w:style>
  <w:style w:type="paragraph" w:customStyle="1" w:styleId="Yheadnote-f">
    <w:name w:val="Yheadnote-f"/>
    <w:basedOn w:val="Yheadnote-e"/>
    <w:rsid w:val="005D52FC"/>
    <w:rPr>
      <w:lang w:val="fr-CA"/>
    </w:rPr>
  </w:style>
  <w:style w:type="paragraph" w:customStyle="1" w:styleId="TOChead-f">
    <w:name w:val="TOChead-f"/>
    <w:basedOn w:val="TOChead-e"/>
    <w:rsid w:val="005D52FC"/>
    <w:rPr>
      <w:lang w:val="fr-CA"/>
    </w:rPr>
  </w:style>
  <w:style w:type="paragraph" w:customStyle="1" w:styleId="TOChead-e">
    <w:name w:val="TOChead-e"/>
    <w:basedOn w:val="table-e"/>
    <w:rsid w:val="005D52FC"/>
    <w:rPr>
      <w:color w:val="0000FF"/>
      <w:u w:val="single" w:color="0000FF"/>
    </w:rPr>
  </w:style>
  <w:style w:type="character" w:customStyle="1" w:styleId="ovbold">
    <w:name w:val="ovbold"/>
    <w:rsid w:val="005D52FC"/>
    <w:rPr>
      <w:b/>
    </w:rPr>
  </w:style>
  <w:style w:type="character" w:customStyle="1" w:styleId="ovitalic">
    <w:name w:val="ovitalic"/>
    <w:rsid w:val="005D52FC"/>
    <w:rPr>
      <w:i/>
    </w:rPr>
  </w:style>
  <w:style w:type="character" w:customStyle="1" w:styleId="ovsmallcap">
    <w:name w:val="ovsmallcap"/>
    <w:rsid w:val="005D52FC"/>
    <w:rPr>
      <w:smallCaps/>
    </w:rPr>
  </w:style>
  <w:style w:type="character" w:customStyle="1" w:styleId="ovregular">
    <w:name w:val="ovregular"/>
    <w:rsid w:val="005D52FC"/>
    <w:rPr>
      <w:b/>
    </w:rPr>
  </w:style>
  <w:style w:type="character" w:customStyle="1" w:styleId="ovitalicbold">
    <w:name w:val="ovitalicbold"/>
    <w:rsid w:val="005D52FC"/>
    <w:rPr>
      <w:b/>
      <w:i/>
    </w:rPr>
  </w:style>
  <w:style w:type="paragraph" w:customStyle="1" w:styleId="tablelevel1-e">
    <w:name w:val="tablelevel1-e"/>
    <w:basedOn w:val="table-e"/>
    <w:rsid w:val="005D52FC"/>
    <w:pPr>
      <w:tabs>
        <w:tab w:val="right" w:pos="240"/>
        <w:tab w:val="left" w:pos="360"/>
      </w:tabs>
      <w:spacing w:line="190" w:lineRule="exact"/>
      <w:ind w:left="360" w:hanging="360"/>
    </w:pPr>
  </w:style>
  <w:style w:type="paragraph" w:customStyle="1" w:styleId="tablelevel1-f">
    <w:name w:val="tablelevel1-f"/>
    <w:basedOn w:val="tablelevel1-e"/>
    <w:rsid w:val="005D52FC"/>
    <w:rPr>
      <w:lang w:val="fr-CA"/>
    </w:rPr>
  </w:style>
  <w:style w:type="paragraph" w:customStyle="1" w:styleId="tablelevel2-e">
    <w:name w:val="tablelevel2-e"/>
    <w:basedOn w:val="table-e"/>
    <w:rsid w:val="005D52FC"/>
    <w:pPr>
      <w:tabs>
        <w:tab w:val="right" w:pos="480"/>
        <w:tab w:val="left" w:pos="600"/>
      </w:tabs>
      <w:spacing w:line="190" w:lineRule="exact"/>
      <w:ind w:left="600" w:hanging="600"/>
    </w:pPr>
  </w:style>
  <w:style w:type="paragraph" w:customStyle="1" w:styleId="tablelevel2-f">
    <w:name w:val="tablelevel2-f"/>
    <w:basedOn w:val="tablelevel2-e"/>
    <w:rsid w:val="005D52FC"/>
    <w:rPr>
      <w:lang w:val="fr-CA"/>
    </w:rPr>
  </w:style>
  <w:style w:type="paragraph" w:customStyle="1" w:styleId="tablelevel3-e">
    <w:name w:val="tablelevel3-e"/>
    <w:basedOn w:val="table-e"/>
    <w:rsid w:val="005D52FC"/>
    <w:pPr>
      <w:tabs>
        <w:tab w:val="right" w:pos="720"/>
        <w:tab w:val="left" w:pos="840"/>
      </w:tabs>
      <w:spacing w:line="190" w:lineRule="exact"/>
      <w:ind w:left="840" w:hanging="840"/>
    </w:pPr>
  </w:style>
  <w:style w:type="paragraph" w:customStyle="1" w:styleId="tablelevel3-f">
    <w:name w:val="tablelevel3-f"/>
    <w:basedOn w:val="tablelevel3-e"/>
    <w:rsid w:val="005D52FC"/>
    <w:rPr>
      <w:lang w:val="fr-CA"/>
    </w:rPr>
  </w:style>
  <w:style w:type="paragraph" w:customStyle="1" w:styleId="tablelevel4-e">
    <w:name w:val="tablelevel4-e"/>
    <w:basedOn w:val="table-e"/>
    <w:rsid w:val="005D52FC"/>
    <w:pPr>
      <w:tabs>
        <w:tab w:val="right" w:pos="960"/>
        <w:tab w:val="left" w:pos="1080"/>
      </w:tabs>
      <w:spacing w:line="190" w:lineRule="exact"/>
      <w:ind w:left="1080" w:hanging="1080"/>
    </w:pPr>
  </w:style>
  <w:style w:type="paragraph" w:customStyle="1" w:styleId="tablelevel4-f">
    <w:name w:val="tablelevel4-f"/>
    <w:basedOn w:val="tablelevel4-e"/>
    <w:rsid w:val="005D52FC"/>
    <w:rPr>
      <w:lang w:val="fr-CA"/>
    </w:rPr>
  </w:style>
  <w:style w:type="paragraph" w:customStyle="1" w:styleId="tablelevel1x-e">
    <w:name w:val="tablelevel1x-e"/>
    <w:basedOn w:val="table-e"/>
    <w:rsid w:val="005D52FC"/>
    <w:pPr>
      <w:spacing w:line="190" w:lineRule="exact"/>
      <w:ind w:left="360"/>
    </w:pPr>
  </w:style>
  <w:style w:type="paragraph" w:customStyle="1" w:styleId="tablelevel1x-f">
    <w:name w:val="tablelevel1x-f"/>
    <w:basedOn w:val="tablelevel1x-e"/>
    <w:rsid w:val="005D52FC"/>
    <w:rPr>
      <w:lang w:val="fr-CA"/>
    </w:rPr>
  </w:style>
  <w:style w:type="paragraph" w:customStyle="1" w:styleId="tablelevel2x-e">
    <w:name w:val="tablelevel2x-e"/>
    <w:basedOn w:val="table-e"/>
    <w:rsid w:val="005D52FC"/>
    <w:pPr>
      <w:spacing w:line="190" w:lineRule="exact"/>
      <w:ind w:left="600"/>
    </w:pPr>
  </w:style>
  <w:style w:type="paragraph" w:customStyle="1" w:styleId="tablelevel2x-f">
    <w:name w:val="tablelevel2x-f"/>
    <w:basedOn w:val="tablelevel2x-e"/>
    <w:rsid w:val="005D52FC"/>
    <w:rPr>
      <w:lang w:val="fr-CA"/>
    </w:rPr>
  </w:style>
  <w:style w:type="paragraph" w:customStyle="1" w:styleId="tablelevel3x-e">
    <w:name w:val="tablelevel3x-e"/>
    <w:basedOn w:val="table-e"/>
    <w:rsid w:val="005D52FC"/>
    <w:pPr>
      <w:spacing w:line="190" w:lineRule="exact"/>
      <w:ind w:left="840"/>
    </w:pPr>
  </w:style>
  <w:style w:type="paragraph" w:customStyle="1" w:styleId="tablelevel3x-f">
    <w:name w:val="tablelevel3x-f"/>
    <w:basedOn w:val="tablelevel3x-e"/>
    <w:rsid w:val="005D52FC"/>
    <w:rPr>
      <w:lang w:val="fr-CA"/>
    </w:rPr>
  </w:style>
  <w:style w:type="paragraph" w:customStyle="1" w:styleId="parawindt3-e">
    <w:name w:val="parawindt3-e"/>
    <w:basedOn w:val="parawindt-e"/>
    <w:rsid w:val="005D52FC"/>
    <w:pPr>
      <w:ind w:left="835"/>
    </w:pPr>
  </w:style>
  <w:style w:type="paragraph" w:customStyle="1" w:styleId="equationind1-f">
    <w:name w:val="equationind1-f"/>
    <w:basedOn w:val="equationind1-e"/>
    <w:rsid w:val="005D52FC"/>
    <w:rPr>
      <w:lang w:val="fr-CA"/>
    </w:rPr>
  </w:style>
  <w:style w:type="paragraph" w:customStyle="1" w:styleId="equationind1-e">
    <w:name w:val="equationind1-e"/>
    <w:basedOn w:val="paragraph-e"/>
    <w:rsid w:val="005D52FC"/>
  </w:style>
  <w:style w:type="paragraph" w:customStyle="1" w:styleId="equationind2-e">
    <w:name w:val="equationind2-e"/>
    <w:basedOn w:val="subpara-e"/>
    <w:rsid w:val="005D52FC"/>
  </w:style>
  <w:style w:type="paragraph" w:customStyle="1" w:styleId="equationind2-f">
    <w:name w:val="equationind2-f"/>
    <w:basedOn w:val="equationind2-e"/>
    <w:rsid w:val="005D52FC"/>
    <w:rPr>
      <w:lang w:val="fr-CA"/>
    </w:rPr>
  </w:style>
  <w:style w:type="paragraph" w:customStyle="1" w:styleId="equationind3-e">
    <w:name w:val="equationind3-e"/>
    <w:basedOn w:val="subsubpara-e"/>
    <w:rsid w:val="005D52FC"/>
  </w:style>
  <w:style w:type="paragraph" w:customStyle="1" w:styleId="equationind3-f">
    <w:name w:val="equationind3-f"/>
    <w:basedOn w:val="equationind3-e"/>
    <w:rsid w:val="005D52FC"/>
    <w:rPr>
      <w:lang w:val="fr-CA"/>
    </w:rPr>
  </w:style>
  <w:style w:type="paragraph" w:customStyle="1" w:styleId="equationind4-e">
    <w:name w:val="equationind4-e"/>
    <w:basedOn w:val="subsubsubpara-e"/>
    <w:rsid w:val="005D52FC"/>
  </w:style>
  <w:style w:type="paragraph" w:customStyle="1" w:styleId="equationind4-f">
    <w:name w:val="equationind4-f"/>
    <w:basedOn w:val="equationind4-e"/>
    <w:rsid w:val="005D52FC"/>
    <w:rPr>
      <w:lang w:val="fr-CA"/>
    </w:rPr>
  </w:style>
  <w:style w:type="paragraph" w:customStyle="1" w:styleId="tablelevel4x-e">
    <w:name w:val="tablelevel4x-e"/>
    <w:basedOn w:val="table-e"/>
    <w:rsid w:val="005D52FC"/>
    <w:pPr>
      <w:spacing w:line="190" w:lineRule="exact"/>
      <w:ind w:left="1080"/>
    </w:pPr>
  </w:style>
  <w:style w:type="paragraph" w:customStyle="1" w:styleId="tablelevel4x-f">
    <w:name w:val="tablelevel4x-f"/>
    <w:basedOn w:val="tablelevel4x-e"/>
    <w:rsid w:val="005D52FC"/>
    <w:rPr>
      <w:lang w:val="fr-CA"/>
    </w:rPr>
  </w:style>
  <w:style w:type="paragraph" w:customStyle="1" w:styleId="headnoteind-e">
    <w:name w:val="headnoteind-e"/>
    <w:basedOn w:val="headnote-e"/>
    <w:rsid w:val="005D52FC"/>
    <w:pPr>
      <w:ind w:left="245"/>
    </w:pPr>
  </w:style>
  <w:style w:type="paragraph" w:customStyle="1" w:styleId="headnoteind-f">
    <w:name w:val="headnoteind-f"/>
    <w:basedOn w:val="headnoteind-e"/>
    <w:rsid w:val="005D52FC"/>
    <w:rPr>
      <w:lang w:val="fr-CA"/>
    </w:rPr>
  </w:style>
  <w:style w:type="paragraph" w:customStyle="1" w:styleId="footnoteLeft-e">
    <w:name w:val="footnoteLeft-e"/>
    <w:basedOn w:val="footnote-e"/>
    <w:rsid w:val="005D52FC"/>
    <w:pPr>
      <w:jc w:val="both"/>
    </w:pPr>
  </w:style>
  <w:style w:type="paragraph" w:customStyle="1" w:styleId="footnoteLeft-f">
    <w:name w:val="footnoteLeft-f"/>
    <w:basedOn w:val="footnoteLeft-e"/>
    <w:rsid w:val="005D52FC"/>
    <w:rPr>
      <w:lang w:val="fr-CA"/>
    </w:rPr>
  </w:style>
  <w:style w:type="paragraph" w:customStyle="1" w:styleId="TOCpartLeft-e">
    <w:name w:val="TOCpartLeft-e"/>
    <w:basedOn w:val="table-e"/>
    <w:rsid w:val="005D52FC"/>
    <w:rPr>
      <w:b/>
    </w:rPr>
  </w:style>
  <w:style w:type="paragraph" w:customStyle="1" w:styleId="TOCpartLeft-f">
    <w:name w:val="TOCpartLeft-f"/>
    <w:basedOn w:val="TOCpartLeft-e"/>
    <w:rsid w:val="005D52FC"/>
    <w:rPr>
      <w:lang w:val="fr-CA"/>
    </w:rPr>
  </w:style>
  <w:style w:type="character" w:customStyle="1" w:styleId="UnderBlue">
    <w:name w:val="UnderBlue"/>
    <w:rsid w:val="005D52FC"/>
    <w:rPr>
      <w:color w:val="0000FF"/>
      <w:u w:val="single" w:color="0000FF"/>
    </w:rPr>
  </w:style>
  <w:style w:type="paragraph" w:customStyle="1" w:styleId="TOCschedLeft-e">
    <w:name w:val="TOCschedLeft-e"/>
    <w:basedOn w:val="TOCpartLeft-e"/>
    <w:rsid w:val="005D52FC"/>
    <w:rPr>
      <w:b w:val="0"/>
    </w:rPr>
  </w:style>
  <w:style w:type="paragraph" w:customStyle="1" w:styleId="TOCschedLeft-f">
    <w:name w:val="TOCschedLeft-f"/>
    <w:basedOn w:val="TOCschedLeft-e"/>
    <w:rsid w:val="005D52FC"/>
    <w:rPr>
      <w:lang w:val="fr-CA"/>
    </w:rPr>
  </w:style>
  <w:style w:type="paragraph" w:customStyle="1" w:styleId="TOCheadLeft-e">
    <w:name w:val="TOCheadLeft-e"/>
    <w:basedOn w:val="TOCheadCenter-e"/>
    <w:rsid w:val="005D52FC"/>
    <w:pPr>
      <w:jc w:val="left"/>
    </w:pPr>
  </w:style>
  <w:style w:type="paragraph" w:customStyle="1" w:styleId="TOCheadLeft-f">
    <w:name w:val="TOCheadLeft-f"/>
    <w:basedOn w:val="TOCheadLeft-e"/>
    <w:rsid w:val="005D52FC"/>
    <w:rPr>
      <w:lang w:val="fr-CA"/>
    </w:rPr>
  </w:style>
  <w:style w:type="paragraph" w:customStyle="1" w:styleId="Yfootnote-e">
    <w:name w:val="Yfootnote-e"/>
    <w:basedOn w:val="footnote-e"/>
    <w:rsid w:val="005D52FC"/>
    <w:pPr>
      <w:shd w:val="clear" w:color="auto" w:fill="D9D9D9"/>
    </w:pPr>
  </w:style>
  <w:style w:type="paragraph" w:customStyle="1" w:styleId="Yfootnote-f">
    <w:name w:val="Yfootnote-f"/>
    <w:basedOn w:val="footnote-f"/>
    <w:rsid w:val="005D52FC"/>
    <w:pPr>
      <w:shd w:val="clear" w:color="auto" w:fill="D9D9D9"/>
    </w:pPr>
  </w:style>
  <w:style w:type="paragraph" w:customStyle="1" w:styleId="Yfootnoteleft-e">
    <w:name w:val="Yfootnoteleft-e"/>
    <w:basedOn w:val="footnoteLeft-e"/>
    <w:rsid w:val="005D52FC"/>
    <w:pPr>
      <w:shd w:val="clear" w:color="auto" w:fill="D9D9D9"/>
    </w:pPr>
  </w:style>
  <w:style w:type="paragraph" w:customStyle="1" w:styleId="Yfootnoteleft-f">
    <w:name w:val="Yfootnoteleft-f"/>
    <w:basedOn w:val="footnoteLeft-f"/>
    <w:rsid w:val="005D52FC"/>
    <w:pPr>
      <w:shd w:val="clear" w:color="auto" w:fill="D9D9D9"/>
    </w:pPr>
  </w:style>
  <w:style w:type="paragraph" w:customStyle="1" w:styleId="TOCpart-f">
    <w:name w:val="TOCpart-f"/>
    <w:basedOn w:val="TOCpart-e"/>
    <w:rsid w:val="005D52FC"/>
    <w:rPr>
      <w:lang w:val="fr-CA"/>
    </w:rPr>
  </w:style>
  <w:style w:type="paragraph" w:customStyle="1" w:styleId="TOCpart-e">
    <w:name w:val="TOCpart-e"/>
    <w:basedOn w:val="table-e"/>
    <w:rsid w:val="005D52FC"/>
    <w:rPr>
      <w:b/>
      <w:color w:val="0000FF"/>
      <w:u w:val="single" w:color="0000FF"/>
    </w:rPr>
  </w:style>
  <w:style w:type="paragraph" w:customStyle="1" w:styleId="TOCsched-f">
    <w:name w:val="TOCsched-f"/>
    <w:basedOn w:val="TOCsched-e"/>
    <w:rsid w:val="005D52FC"/>
    <w:rPr>
      <w:lang w:val="fr-CA"/>
    </w:rPr>
  </w:style>
  <w:style w:type="paragraph" w:customStyle="1" w:styleId="TOCsched-e">
    <w:name w:val="TOCsched-e"/>
    <w:basedOn w:val="table-e"/>
    <w:rsid w:val="005D52FC"/>
    <w:rPr>
      <w:color w:val="0000FF"/>
      <w:u w:val="single" w:color="0000FF"/>
    </w:rPr>
  </w:style>
  <w:style w:type="paragraph" w:customStyle="1" w:styleId="tocpartnum-f">
    <w:name w:val="tocpartnum-f"/>
    <w:basedOn w:val="tocpartnum-e"/>
    <w:rsid w:val="005D52FC"/>
    <w:rPr>
      <w:lang w:val="fr-CA"/>
    </w:rPr>
  </w:style>
  <w:style w:type="paragraph" w:customStyle="1" w:styleId="partnumRevoked-e">
    <w:name w:val="partnumRevoked-e"/>
    <w:basedOn w:val="partnum-e"/>
    <w:rsid w:val="005D52FC"/>
    <w:rPr>
      <w:b w:val="0"/>
      <w:caps w:val="0"/>
    </w:rPr>
  </w:style>
  <w:style w:type="paragraph" w:customStyle="1" w:styleId="partnumRevoked-f">
    <w:name w:val="partnumRevoked-f"/>
    <w:basedOn w:val="partnumRevoked-e"/>
    <w:rsid w:val="005D52FC"/>
    <w:rPr>
      <w:lang w:val="fr-CA"/>
    </w:rPr>
  </w:style>
  <w:style w:type="character" w:customStyle="1" w:styleId="ovallcaps">
    <w:name w:val="ovallcaps"/>
    <w:rsid w:val="005D52FC"/>
    <w:rPr>
      <w:caps/>
    </w:rPr>
  </w:style>
  <w:style w:type="character" w:customStyle="1" w:styleId="ovboldallcaps">
    <w:name w:val="ovboldallcaps"/>
    <w:rsid w:val="005D52FC"/>
    <w:rPr>
      <w:b/>
      <w:caps/>
    </w:rPr>
  </w:style>
  <w:style w:type="paragraph" w:customStyle="1" w:styleId="scheduleRevoked-e">
    <w:name w:val="scheduleRevoked-e"/>
    <w:basedOn w:val="schedule-e"/>
    <w:rsid w:val="005D52FC"/>
    <w:rPr>
      <w:caps w:val="0"/>
    </w:rPr>
  </w:style>
  <w:style w:type="paragraph" w:customStyle="1" w:styleId="scheduleRevoked-f">
    <w:name w:val="scheduleRevoked-f"/>
    <w:basedOn w:val="scheduleRevoked-e"/>
    <w:rsid w:val="005D52FC"/>
    <w:rPr>
      <w:lang w:val="fr-CA"/>
    </w:rPr>
  </w:style>
  <w:style w:type="paragraph" w:customStyle="1" w:styleId="formRevoked-e">
    <w:name w:val="formRevoked-e"/>
    <w:basedOn w:val="form-e"/>
    <w:rsid w:val="005D52FC"/>
    <w:rPr>
      <w:caps w:val="0"/>
    </w:rPr>
  </w:style>
  <w:style w:type="paragraph" w:customStyle="1" w:styleId="formRevoked-f">
    <w:name w:val="formRevoked-f"/>
    <w:basedOn w:val="formRevoked-e"/>
    <w:rsid w:val="005D52FC"/>
    <w:rPr>
      <w:lang w:val="fr-CA"/>
    </w:rPr>
  </w:style>
  <w:style w:type="paragraph" w:customStyle="1" w:styleId="OLCheader">
    <w:name w:val="OLCheader"/>
    <w:rsid w:val="005D52FC"/>
    <w:pPr>
      <w:widowControl w:val="0"/>
      <w:tabs>
        <w:tab w:val="center" w:pos="5160"/>
        <w:tab w:val="right" w:pos="10080"/>
      </w:tabs>
      <w:spacing w:line="160" w:lineRule="exact"/>
    </w:pPr>
    <w:rPr>
      <w:lang w:eastAsia="en-US"/>
    </w:rPr>
  </w:style>
  <w:style w:type="paragraph" w:customStyle="1" w:styleId="OLCfooter">
    <w:name w:val="OLCfooter"/>
    <w:rsid w:val="005D52FC"/>
    <w:pPr>
      <w:widowControl w:val="0"/>
      <w:tabs>
        <w:tab w:val="center" w:pos="5160"/>
        <w:tab w:val="right" w:pos="10080"/>
      </w:tabs>
      <w:spacing w:before="70"/>
      <w:jc w:val="center"/>
    </w:pPr>
    <w:rPr>
      <w:lang w:eastAsia="en-US"/>
    </w:rPr>
  </w:style>
  <w:style w:type="paragraph" w:customStyle="1" w:styleId="Ytablelevel1-e">
    <w:name w:val="Ytablelevel1-e"/>
    <w:basedOn w:val="tablelevel1-e"/>
    <w:rsid w:val="005D52FC"/>
    <w:pPr>
      <w:shd w:val="clear" w:color="auto" w:fill="D9D9D9"/>
    </w:pPr>
  </w:style>
  <w:style w:type="paragraph" w:customStyle="1" w:styleId="Ytablelevel1-f">
    <w:name w:val="Ytablelevel1-f"/>
    <w:basedOn w:val="Ytablelevel1-e"/>
    <w:rsid w:val="005D52FC"/>
    <w:rPr>
      <w:lang w:val="fr-CA"/>
    </w:rPr>
  </w:style>
  <w:style w:type="paragraph" w:customStyle="1" w:styleId="Ytablelevel1x-e">
    <w:name w:val="Ytablelevel1x-e"/>
    <w:basedOn w:val="tablelevel1x-e"/>
    <w:rsid w:val="005D52FC"/>
    <w:pPr>
      <w:shd w:val="clear" w:color="auto" w:fill="D9D9D9"/>
    </w:pPr>
  </w:style>
  <w:style w:type="paragraph" w:customStyle="1" w:styleId="Ytablelevel1x-f">
    <w:name w:val="Ytablelevel1x-f"/>
    <w:basedOn w:val="Ytablelevel1x-e"/>
    <w:rsid w:val="005D52FC"/>
    <w:rPr>
      <w:lang w:val="fr-CA"/>
    </w:rPr>
  </w:style>
  <w:style w:type="paragraph" w:customStyle="1" w:styleId="Ytablelevel2-e">
    <w:name w:val="Ytablelevel2-e"/>
    <w:basedOn w:val="tablelevel2-e"/>
    <w:rsid w:val="005D52FC"/>
    <w:pPr>
      <w:shd w:val="clear" w:color="auto" w:fill="D9D9D9"/>
    </w:pPr>
  </w:style>
  <w:style w:type="paragraph" w:customStyle="1" w:styleId="Ytablelevel2-f">
    <w:name w:val="Ytablelevel2-f"/>
    <w:basedOn w:val="Ytablelevel2-e"/>
    <w:rsid w:val="005D52FC"/>
    <w:rPr>
      <w:lang w:val="fr-CA"/>
    </w:rPr>
  </w:style>
  <w:style w:type="paragraph" w:customStyle="1" w:styleId="Ytablelevel2x-e">
    <w:name w:val="Ytablelevel2x-e"/>
    <w:basedOn w:val="tablelevel2x-e"/>
    <w:rsid w:val="005D52FC"/>
    <w:pPr>
      <w:shd w:val="clear" w:color="auto" w:fill="D9D9D9"/>
    </w:pPr>
  </w:style>
  <w:style w:type="paragraph" w:customStyle="1" w:styleId="Ytablelevel2x-f">
    <w:name w:val="Ytablelevel2x-f"/>
    <w:basedOn w:val="Ytablelevel2x-e"/>
    <w:rsid w:val="005D52FC"/>
    <w:rPr>
      <w:lang w:val="fr-CA"/>
    </w:rPr>
  </w:style>
  <w:style w:type="paragraph" w:customStyle="1" w:styleId="Ytablelevel3-e">
    <w:name w:val="Ytablelevel3-e"/>
    <w:basedOn w:val="tablelevel3-e"/>
    <w:rsid w:val="005D52FC"/>
    <w:pPr>
      <w:shd w:val="clear" w:color="auto" w:fill="D9D9D9"/>
    </w:pPr>
  </w:style>
  <w:style w:type="paragraph" w:customStyle="1" w:styleId="Ytablelevel3-f">
    <w:name w:val="Ytablelevel3-f"/>
    <w:basedOn w:val="Ytablelevel3-e"/>
    <w:rsid w:val="005D52FC"/>
    <w:rPr>
      <w:lang w:val="fr-CA"/>
    </w:rPr>
  </w:style>
  <w:style w:type="paragraph" w:customStyle="1" w:styleId="Ytablelevel3x-e">
    <w:name w:val="Ytablelevel3x-e"/>
    <w:basedOn w:val="tablelevel3x-e"/>
    <w:rsid w:val="005D52FC"/>
    <w:pPr>
      <w:shd w:val="clear" w:color="auto" w:fill="D9D9D9"/>
    </w:pPr>
  </w:style>
  <w:style w:type="paragraph" w:customStyle="1" w:styleId="Ytablelevel3x-f">
    <w:name w:val="Ytablelevel3x-f"/>
    <w:basedOn w:val="Ytablelevel3x-e"/>
    <w:rsid w:val="005D52FC"/>
    <w:rPr>
      <w:lang w:val="fr-CA"/>
    </w:rPr>
  </w:style>
  <w:style w:type="paragraph" w:customStyle="1" w:styleId="Ytablelevel4-e">
    <w:name w:val="Ytablelevel4-e"/>
    <w:basedOn w:val="tablelevel4-e"/>
    <w:rsid w:val="005D52FC"/>
    <w:pPr>
      <w:shd w:val="clear" w:color="auto" w:fill="D9D9D9"/>
    </w:pPr>
  </w:style>
  <w:style w:type="paragraph" w:customStyle="1" w:styleId="Ytablelevel4-f">
    <w:name w:val="Ytablelevel4-f"/>
    <w:basedOn w:val="Ytablelevel4-e"/>
    <w:rsid w:val="005D52FC"/>
    <w:rPr>
      <w:lang w:val="fr-CA"/>
    </w:rPr>
  </w:style>
  <w:style w:type="paragraph" w:customStyle="1" w:styleId="Ytablelevel4x-e">
    <w:name w:val="Ytablelevel4x-e"/>
    <w:basedOn w:val="tablelevel4x-e"/>
    <w:rsid w:val="005D52FC"/>
    <w:pPr>
      <w:shd w:val="clear" w:color="auto" w:fill="D9D9D9"/>
    </w:pPr>
  </w:style>
  <w:style w:type="paragraph" w:customStyle="1" w:styleId="Ytablelevel4x-f">
    <w:name w:val="Ytablelevel4x-f"/>
    <w:basedOn w:val="Ytablelevel4x-e"/>
    <w:rsid w:val="005D52FC"/>
    <w:rPr>
      <w:lang w:val="fr-CA"/>
    </w:rPr>
  </w:style>
  <w:style w:type="paragraph" w:customStyle="1" w:styleId="sdefsubclause-e">
    <w:name w:val="sdefsubclause-e"/>
    <w:basedOn w:val="Ssubclause-e"/>
    <w:rsid w:val="005D52FC"/>
  </w:style>
  <w:style w:type="paragraph" w:customStyle="1" w:styleId="sdefsubclause-f">
    <w:name w:val="sdefsubclause-f"/>
    <w:basedOn w:val="sdefsubclause-e"/>
    <w:rsid w:val="005D52FC"/>
    <w:rPr>
      <w:lang w:val="fr-CA"/>
    </w:rPr>
  </w:style>
  <w:style w:type="paragraph" w:customStyle="1" w:styleId="Ysdefsubclause-e">
    <w:name w:val="Ysdefsubclause-e"/>
    <w:basedOn w:val="sdefsubclause-e"/>
    <w:rsid w:val="005D52FC"/>
    <w:pPr>
      <w:shd w:val="clear" w:color="auto" w:fill="D9D9D9"/>
    </w:pPr>
  </w:style>
  <w:style w:type="paragraph" w:customStyle="1" w:styleId="Ysdefsubclause-f">
    <w:name w:val="Ysdefsubclause-f"/>
    <w:basedOn w:val="Ysdefsubclause-e"/>
    <w:rsid w:val="005D52FC"/>
    <w:rPr>
      <w:lang w:val="fr-CA"/>
    </w:rPr>
  </w:style>
  <w:style w:type="paragraph" w:customStyle="1" w:styleId="parawindt2-f">
    <w:name w:val="parawindt2-f"/>
    <w:basedOn w:val="parawindt2-e"/>
    <w:rsid w:val="005D52FC"/>
    <w:rPr>
      <w:lang w:val="fr-CA"/>
    </w:rPr>
  </w:style>
  <w:style w:type="paragraph" w:customStyle="1" w:styleId="parawindt3-f">
    <w:name w:val="parawindt3-f"/>
    <w:basedOn w:val="parawindt3-e"/>
    <w:rsid w:val="005D52FC"/>
    <w:rPr>
      <w:lang w:val="fr-CA"/>
    </w:rPr>
  </w:style>
  <w:style w:type="paragraph" w:customStyle="1" w:styleId="heading1x-e">
    <w:name w:val="heading1x-e"/>
    <w:basedOn w:val="heading1-e"/>
    <w:rsid w:val="005D52FC"/>
  </w:style>
  <w:style w:type="paragraph" w:customStyle="1" w:styleId="heading1x-f">
    <w:name w:val="heading1x-f"/>
    <w:basedOn w:val="heading1-f"/>
    <w:rsid w:val="005D52FC"/>
  </w:style>
  <w:style w:type="paragraph" w:customStyle="1" w:styleId="partnumRepeal-e">
    <w:name w:val="partnumRepeal-e"/>
    <w:basedOn w:val="partnumRevoked-e"/>
    <w:rsid w:val="005D52FC"/>
  </w:style>
  <w:style w:type="paragraph" w:customStyle="1" w:styleId="partnumRepeal-f">
    <w:name w:val="partnumRepeal-f"/>
    <w:basedOn w:val="partnumRevoked-f"/>
    <w:rsid w:val="005D52FC"/>
  </w:style>
  <w:style w:type="paragraph" w:customStyle="1" w:styleId="scheduleRepeal-e">
    <w:name w:val="scheduleRepeal-e"/>
    <w:basedOn w:val="scheduleRevoked-e"/>
    <w:rsid w:val="005D52FC"/>
  </w:style>
  <w:style w:type="paragraph" w:customStyle="1" w:styleId="scheduleRepeal-f">
    <w:name w:val="scheduleRepeal-f"/>
    <w:basedOn w:val="scheduleRevoked-f"/>
    <w:rsid w:val="005D52FC"/>
  </w:style>
  <w:style w:type="paragraph" w:customStyle="1" w:styleId="formRepeal-e">
    <w:name w:val="formRepeal-e"/>
    <w:basedOn w:val="formRevoked-e"/>
    <w:rsid w:val="005D52FC"/>
  </w:style>
  <w:style w:type="paragraph" w:customStyle="1" w:styleId="formRepeal-f">
    <w:name w:val="formRepeal-f"/>
    <w:basedOn w:val="formRevoked-f"/>
    <w:rsid w:val="005D52FC"/>
  </w:style>
  <w:style w:type="paragraph" w:customStyle="1" w:styleId="tableheadingRepeal-e">
    <w:name w:val="tableheadingRepeal-e"/>
    <w:basedOn w:val="tableheadingrev-e"/>
    <w:rsid w:val="005D52FC"/>
  </w:style>
  <w:style w:type="paragraph" w:customStyle="1" w:styleId="tableheadingRepeal-f">
    <w:name w:val="tableheadingRepeal-f"/>
    <w:basedOn w:val="tableheadingrev-f"/>
    <w:rsid w:val="005D52FC"/>
  </w:style>
  <w:style w:type="paragraph" w:customStyle="1" w:styleId="tableheadingrev-f">
    <w:name w:val="tableheadingrev-f"/>
    <w:basedOn w:val="tableheadingrev-e"/>
    <w:rsid w:val="005D52FC"/>
    <w:rPr>
      <w:lang w:val="fr-CA"/>
    </w:rPr>
  </w:style>
  <w:style w:type="paragraph" w:customStyle="1" w:styleId="subsubsubsubclause-e">
    <w:name w:val="subsubsubsubclause-e"/>
    <w:basedOn w:val="clause-e"/>
    <w:rsid w:val="005D52FC"/>
    <w:pPr>
      <w:tabs>
        <w:tab w:val="clear" w:pos="418"/>
        <w:tab w:val="clear" w:pos="538"/>
        <w:tab w:val="right" w:pos="2033"/>
        <w:tab w:val="left" w:pos="2153"/>
      </w:tabs>
      <w:ind w:left="2153" w:hanging="2153"/>
    </w:pPr>
  </w:style>
  <w:style w:type="paragraph" w:customStyle="1" w:styleId="subsubsubsubclause-f">
    <w:name w:val="subsubsubsubclause-f"/>
    <w:basedOn w:val="subsubsubsubclause-e"/>
    <w:rsid w:val="005D52FC"/>
    <w:rPr>
      <w:lang w:val="fr-CA"/>
    </w:rPr>
  </w:style>
  <w:style w:type="paragraph" w:customStyle="1" w:styleId="xnumsub-e">
    <w:name w:val="xnumsub-e"/>
    <w:basedOn w:val="xnum-e"/>
    <w:rsid w:val="005D52FC"/>
    <w:pPr>
      <w:ind w:left="960" w:right="840" w:hanging="960"/>
    </w:pPr>
  </w:style>
  <w:style w:type="paragraph" w:customStyle="1" w:styleId="Caution">
    <w:name w:val="Caution"/>
    <w:basedOn w:val="NoticeDisclaimer"/>
    <w:rsid w:val="005D52FC"/>
  </w:style>
  <w:style w:type="paragraph" w:customStyle="1" w:styleId="Yequationind1-e">
    <w:name w:val="Yequationind1-e"/>
    <w:basedOn w:val="equationind1-e"/>
    <w:rsid w:val="005D52FC"/>
    <w:pPr>
      <w:shd w:val="clear" w:color="auto" w:fill="D9D9D9"/>
    </w:pPr>
  </w:style>
  <w:style w:type="paragraph" w:customStyle="1" w:styleId="Yequationind1-f">
    <w:name w:val="Yequationind1-f"/>
    <w:basedOn w:val="equationind1-f"/>
    <w:rsid w:val="005D52FC"/>
    <w:pPr>
      <w:shd w:val="clear" w:color="auto" w:fill="D9D9D9"/>
    </w:pPr>
  </w:style>
  <w:style w:type="paragraph" w:customStyle="1" w:styleId="Yequationind2-e">
    <w:name w:val="Yequationind2-e"/>
    <w:basedOn w:val="equationind2-e"/>
    <w:rsid w:val="005D52FC"/>
    <w:pPr>
      <w:shd w:val="clear" w:color="auto" w:fill="D9D9D9"/>
    </w:pPr>
  </w:style>
  <w:style w:type="paragraph" w:customStyle="1" w:styleId="Yequationind2-f">
    <w:name w:val="Yequationind2-f"/>
    <w:basedOn w:val="equationind2-f"/>
    <w:rsid w:val="005D52FC"/>
    <w:pPr>
      <w:shd w:val="clear" w:color="auto" w:fill="D9D9D9"/>
    </w:pPr>
  </w:style>
  <w:style w:type="paragraph" w:customStyle="1" w:styleId="Yequationind3-e">
    <w:name w:val="Yequationind3-e"/>
    <w:basedOn w:val="equationind3-e"/>
    <w:rsid w:val="005D52FC"/>
    <w:pPr>
      <w:shd w:val="clear" w:color="auto" w:fill="D9D9D9"/>
    </w:pPr>
  </w:style>
  <w:style w:type="paragraph" w:customStyle="1" w:styleId="Yequationind3-f">
    <w:name w:val="Yequationind3-f"/>
    <w:basedOn w:val="equationind3-f"/>
    <w:rsid w:val="005D52FC"/>
    <w:pPr>
      <w:shd w:val="clear" w:color="auto" w:fill="D9D9D9"/>
    </w:pPr>
  </w:style>
  <w:style w:type="paragraph" w:customStyle="1" w:styleId="Yequationind4-e">
    <w:name w:val="Yequationind4-e"/>
    <w:basedOn w:val="equationind4-e"/>
    <w:rsid w:val="005D52FC"/>
    <w:pPr>
      <w:shd w:val="clear" w:color="auto" w:fill="D9D9D9"/>
    </w:pPr>
  </w:style>
  <w:style w:type="paragraph" w:customStyle="1" w:styleId="Yequationind4-f">
    <w:name w:val="Yequationind4-f"/>
    <w:basedOn w:val="equationind4-f"/>
    <w:rsid w:val="005D52FC"/>
    <w:pPr>
      <w:shd w:val="clear" w:color="auto" w:fill="D9D9D9"/>
    </w:pPr>
  </w:style>
  <w:style w:type="paragraph" w:customStyle="1" w:styleId="xnumsub-f">
    <w:name w:val="xnumsub-f"/>
    <w:basedOn w:val="xnumsub-e"/>
    <w:rsid w:val="005D52FC"/>
    <w:pPr>
      <w:tabs>
        <w:tab w:val="clear" w:pos="399"/>
        <w:tab w:val="clear" w:pos="560"/>
        <w:tab w:val="right" w:pos="840"/>
        <w:tab w:val="left" w:pos="960"/>
      </w:tabs>
      <w:ind w:right="0"/>
    </w:pPr>
    <w:rPr>
      <w:lang w:val="fr-CA"/>
    </w:rPr>
  </w:style>
  <w:style w:type="paragraph" w:customStyle="1" w:styleId="Yheading1x-e">
    <w:name w:val="Yheading1x-e"/>
    <w:basedOn w:val="heading1x-e"/>
    <w:rsid w:val="005D52FC"/>
    <w:pPr>
      <w:shd w:val="clear" w:color="auto" w:fill="D9D9D9"/>
    </w:pPr>
  </w:style>
  <w:style w:type="paragraph" w:customStyle="1" w:styleId="Yheading1x-f">
    <w:name w:val="Yheading1x-f"/>
    <w:basedOn w:val="Yheading1x-e"/>
    <w:rsid w:val="005D52FC"/>
    <w:rPr>
      <w:lang w:val="fr-CA"/>
    </w:rPr>
  </w:style>
  <w:style w:type="paragraph" w:customStyle="1" w:styleId="Yprocheadnote-e">
    <w:name w:val="Yprocheadnote-e"/>
    <w:basedOn w:val="headnote-e"/>
    <w:rsid w:val="005D52FC"/>
    <w:pPr>
      <w:shd w:val="clear" w:color="auto" w:fill="D9D9D9"/>
      <w:ind w:left="240"/>
    </w:pPr>
  </w:style>
  <w:style w:type="paragraph" w:customStyle="1" w:styleId="Yprocheadnote-f">
    <w:name w:val="Yprocheadnote-f"/>
    <w:basedOn w:val="headnote-f"/>
    <w:rsid w:val="005D52FC"/>
    <w:pPr>
      <w:shd w:val="clear" w:color="auto" w:fill="D9D9D9"/>
      <w:ind w:left="240"/>
    </w:pPr>
  </w:style>
  <w:style w:type="paragraph" w:customStyle="1" w:styleId="tableitalic-e">
    <w:name w:val="tableitalic-e"/>
    <w:basedOn w:val="table-e"/>
    <w:rsid w:val="005D52FC"/>
    <w:rPr>
      <w:i/>
    </w:rPr>
  </w:style>
  <w:style w:type="paragraph" w:customStyle="1" w:styleId="tableitalic-f">
    <w:name w:val="tableitalic-f"/>
    <w:basedOn w:val="table-f"/>
    <w:rsid w:val="005D52FC"/>
    <w:rPr>
      <w:i/>
    </w:rPr>
  </w:style>
  <w:style w:type="paragraph" w:customStyle="1" w:styleId="Ytableitalic-e">
    <w:name w:val="Ytableitalic-e"/>
    <w:basedOn w:val="tableitalic-e"/>
    <w:rsid w:val="005D52FC"/>
    <w:pPr>
      <w:shd w:val="clear" w:color="auto" w:fill="D9D9D9"/>
    </w:pPr>
  </w:style>
  <w:style w:type="paragraph" w:customStyle="1" w:styleId="Ytableitalic-f">
    <w:name w:val="Ytableitalic-f"/>
    <w:basedOn w:val="tableitalic-f"/>
    <w:rsid w:val="005D52FC"/>
    <w:pPr>
      <w:shd w:val="clear" w:color="auto" w:fill="D9D9D9"/>
    </w:pPr>
  </w:style>
  <w:style w:type="paragraph" w:customStyle="1" w:styleId="tablebold-e">
    <w:name w:val="tablebold-e"/>
    <w:basedOn w:val="table-e"/>
    <w:rsid w:val="005D52FC"/>
    <w:rPr>
      <w:b/>
    </w:rPr>
  </w:style>
  <w:style w:type="paragraph" w:customStyle="1" w:styleId="tablebold-f">
    <w:name w:val="tablebold-f"/>
    <w:basedOn w:val="table-f"/>
    <w:rsid w:val="005D52FC"/>
    <w:rPr>
      <w:b/>
    </w:rPr>
  </w:style>
  <w:style w:type="paragraph" w:customStyle="1" w:styleId="Ytablebold-e">
    <w:name w:val="Ytablebold-e"/>
    <w:basedOn w:val="Ytable-e"/>
    <w:rsid w:val="005D52FC"/>
    <w:rPr>
      <w:b/>
    </w:rPr>
  </w:style>
  <w:style w:type="paragraph" w:customStyle="1" w:styleId="Ytablebold-f">
    <w:name w:val="Ytablebold-f"/>
    <w:basedOn w:val="Ytable-f"/>
    <w:rsid w:val="005D52FC"/>
    <w:rPr>
      <w:b/>
    </w:rPr>
  </w:style>
  <w:style w:type="paragraph" w:customStyle="1" w:styleId="bhnote-e">
    <w:name w:val="bhnote-e"/>
    <w:basedOn w:val="note-e"/>
    <w:rsid w:val="005D52FC"/>
    <w:pPr>
      <w:spacing w:line="209" w:lineRule="exact"/>
    </w:pPr>
  </w:style>
  <w:style w:type="paragraph" w:customStyle="1" w:styleId="bhnote-f">
    <w:name w:val="bhnote-f"/>
    <w:basedOn w:val="bhnote-e"/>
    <w:rsid w:val="005D52FC"/>
    <w:pPr>
      <w:tabs>
        <w:tab w:val="clear" w:pos="-578"/>
        <w:tab w:val="clear" w:pos="578"/>
        <w:tab w:val="left" w:pos="1056"/>
      </w:tabs>
    </w:pPr>
    <w:rPr>
      <w:lang w:val="fr-CA"/>
    </w:rPr>
  </w:style>
  <w:style w:type="paragraph" w:customStyle="1" w:styleId="defsubsubsubclause-e">
    <w:name w:val="defsubsubsubclause-e"/>
    <w:basedOn w:val="subsubsubclause-e"/>
    <w:rsid w:val="005D52FC"/>
  </w:style>
  <w:style w:type="paragraph" w:customStyle="1" w:styleId="defsubsubsubclause-f">
    <w:name w:val="defsubsubsubclause-f"/>
    <w:basedOn w:val="subsubsubclause-f"/>
    <w:rsid w:val="005D52FC"/>
  </w:style>
  <w:style w:type="paragraph" w:customStyle="1" w:styleId="Ydefsubsubsubclause-e">
    <w:name w:val="Ydefsubsubsubclause-e"/>
    <w:basedOn w:val="Ysubsubsubclause-e"/>
    <w:rsid w:val="005D52FC"/>
  </w:style>
  <w:style w:type="paragraph" w:customStyle="1" w:styleId="Ydefsubsubsubclause-f">
    <w:name w:val="Ydefsubsubsubclause-f"/>
    <w:basedOn w:val="Ysubsubsubclause-f"/>
    <w:rsid w:val="005D52FC"/>
  </w:style>
  <w:style w:type="paragraph" w:customStyle="1" w:styleId="Yprocdefsubsubsubclause-e">
    <w:name w:val="Yprocdefsubsubsubclause-e"/>
    <w:basedOn w:val="Yprocsubsubsubclause-e"/>
    <w:rsid w:val="005D52FC"/>
  </w:style>
  <w:style w:type="paragraph" w:customStyle="1" w:styleId="Yprocdefsubsubsubclause-f">
    <w:name w:val="Yprocdefsubsubsubclause-f"/>
    <w:basedOn w:val="Yprocsubsubsubclause-f"/>
    <w:rsid w:val="005D52FC"/>
  </w:style>
  <w:style w:type="paragraph" w:customStyle="1" w:styleId="Yprocheading1-e">
    <w:name w:val="Yprocheading1-e"/>
    <w:basedOn w:val="Yheading1-e"/>
    <w:rsid w:val="005D52FC"/>
    <w:pPr>
      <w:ind w:left="240"/>
    </w:pPr>
  </w:style>
  <w:style w:type="paragraph" w:customStyle="1" w:styleId="Yprocheading1-f">
    <w:name w:val="Yprocheading1-f"/>
    <w:basedOn w:val="Yprocheading1-e"/>
    <w:rsid w:val="005D52FC"/>
    <w:rPr>
      <w:lang w:val="fr-CA"/>
    </w:rPr>
  </w:style>
  <w:style w:type="paragraph" w:customStyle="1" w:styleId="tableitaliclevel1x-e">
    <w:name w:val="tableitaliclevel1x-e"/>
    <w:basedOn w:val="tablelevel1x-e"/>
    <w:rsid w:val="005D52FC"/>
    <w:rPr>
      <w:i/>
    </w:rPr>
  </w:style>
  <w:style w:type="paragraph" w:customStyle="1" w:styleId="tableitaliclevel1x-f">
    <w:name w:val="tableitaliclevel1x-f"/>
    <w:basedOn w:val="tablelevel1x-f"/>
    <w:rsid w:val="005D52FC"/>
    <w:rPr>
      <w:i/>
    </w:rPr>
  </w:style>
  <w:style w:type="paragraph" w:customStyle="1" w:styleId="tablebolditalic-e">
    <w:name w:val="tablebolditalic-e"/>
    <w:basedOn w:val="tableitalic-e"/>
    <w:rsid w:val="005D52FC"/>
    <w:rPr>
      <w:b/>
    </w:rPr>
  </w:style>
  <w:style w:type="paragraph" w:customStyle="1" w:styleId="tablebolditalic-f">
    <w:name w:val="tablebolditalic-f"/>
    <w:basedOn w:val="tableitalic-f"/>
    <w:rsid w:val="005D52FC"/>
    <w:rPr>
      <w:b/>
    </w:rPr>
  </w:style>
  <w:style w:type="paragraph" w:customStyle="1" w:styleId="headnoteitalic-e">
    <w:name w:val="headnoteitalic-e"/>
    <w:basedOn w:val="headnote-e"/>
    <w:rsid w:val="005D52FC"/>
    <w:rPr>
      <w:i/>
    </w:rPr>
  </w:style>
  <w:style w:type="paragraph" w:customStyle="1" w:styleId="headnoteitalic-f">
    <w:name w:val="headnoteitalic-f"/>
    <w:basedOn w:val="headnote-f"/>
    <w:rsid w:val="005D52FC"/>
    <w:rPr>
      <w:i/>
      <w:lang w:val="en-GB"/>
    </w:rPr>
  </w:style>
  <w:style w:type="paragraph" w:customStyle="1" w:styleId="xheadnote-e">
    <w:name w:val="xheadnote-e"/>
    <w:basedOn w:val="xleftpara-e"/>
    <w:rsid w:val="005D52FC"/>
    <w:rPr>
      <w:b/>
    </w:rPr>
  </w:style>
  <w:style w:type="paragraph" w:customStyle="1" w:styleId="xheadnote-f">
    <w:name w:val="xheadnote-f"/>
    <w:basedOn w:val="xleftpara-f"/>
    <w:rsid w:val="005D52FC"/>
    <w:rPr>
      <w:b/>
      <w:lang w:val="en-GB"/>
    </w:rPr>
  </w:style>
  <w:style w:type="paragraph" w:customStyle="1" w:styleId="Pschedule-e">
    <w:name w:val="Pschedule-e"/>
    <w:basedOn w:val="schedule-e"/>
    <w:rsid w:val="005D52FC"/>
    <w:rPr>
      <w:b/>
    </w:rPr>
  </w:style>
  <w:style w:type="paragraph" w:customStyle="1" w:styleId="Pschedule-f">
    <w:name w:val="Pschedule-f"/>
    <w:basedOn w:val="schedule-f"/>
    <w:rsid w:val="005D52FC"/>
    <w:rPr>
      <w:b/>
      <w:lang w:val="en-GB"/>
    </w:rPr>
  </w:style>
  <w:style w:type="paragraph" w:customStyle="1" w:styleId="rsignature-e">
    <w:name w:val="rsignature-e"/>
    <w:rsid w:val="005D52FC"/>
    <w:pPr>
      <w:keepNext/>
      <w:tabs>
        <w:tab w:val="left" w:pos="0"/>
      </w:tabs>
      <w:suppressAutoHyphens/>
      <w:spacing w:before="49" w:line="190" w:lineRule="exact"/>
      <w:jc w:val="right"/>
    </w:pPr>
    <w:rPr>
      <w:smallCaps/>
      <w:snapToGrid w:val="0"/>
      <w:lang w:val="en-GB"/>
    </w:rPr>
  </w:style>
  <w:style w:type="paragraph" w:customStyle="1" w:styleId="rsignature-f">
    <w:name w:val="rsignature-f"/>
    <w:rsid w:val="005D52FC"/>
    <w:pPr>
      <w:keepNext/>
      <w:tabs>
        <w:tab w:val="left" w:pos="0"/>
      </w:tabs>
      <w:suppressAutoHyphens/>
      <w:spacing w:before="49" w:line="190" w:lineRule="exact"/>
      <w:jc w:val="right"/>
    </w:pPr>
    <w:rPr>
      <w:smallCaps/>
      <w:snapToGrid w:val="0"/>
      <w:lang w:val="fr-CA"/>
    </w:rPr>
  </w:style>
  <w:style w:type="paragraph" w:customStyle="1" w:styleId="lsignature-e">
    <w:name w:val="lsignature-e"/>
    <w:rsid w:val="005D52FC"/>
    <w:pPr>
      <w:keepNext/>
      <w:tabs>
        <w:tab w:val="left" w:pos="0"/>
      </w:tabs>
      <w:suppressAutoHyphens/>
      <w:spacing w:before="49" w:line="190" w:lineRule="exact"/>
    </w:pPr>
    <w:rPr>
      <w:smallCaps/>
      <w:snapToGrid w:val="0"/>
      <w:lang w:val="en-GB"/>
    </w:rPr>
  </w:style>
  <w:style w:type="paragraph" w:customStyle="1" w:styleId="lsignature-f">
    <w:name w:val="lsignature-f"/>
    <w:rsid w:val="005D52FC"/>
    <w:pPr>
      <w:keepNext/>
      <w:tabs>
        <w:tab w:val="left" w:pos="0"/>
      </w:tabs>
      <w:suppressAutoHyphens/>
      <w:spacing w:before="49" w:line="190" w:lineRule="exact"/>
    </w:pPr>
    <w:rPr>
      <w:smallCaps/>
      <w:snapToGrid w:val="0"/>
      <w:lang w:val="fr-CA"/>
    </w:rPr>
  </w:style>
  <w:style w:type="paragraph" w:customStyle="1" w:styleId="rsigntit-e">
    <w:name w:val="rsigntit-e"/>
    <w:rsid w:val="005D52FC"/>
    <w:pPr>
      <w:keepNext/>
      <w:tabs>
        <w:tab w:val="left" w:pos="0"/>
      </w:tabs>
      <w:suppressAutoHyphens/>
      <w:spacing w:after="239" w:line="190" w:lineRule="exact"/>
      <w:jc w:val="right"/>
    </w:pPr>
    <w:rPr>
      <w:i/>
      <w:snapToGrid w:val="0"/>
      <w:lang w:val="en-GB"/>
    </w:rPr>
  </w:style>
  <w:style w:type="paragraph" w:customStyle="1" w:styleId="rsigntit-f">
    <w:name w:val="rsigntit-f"/>
    <w:rsid w:val="005D52FC"/>
    <w:pPr>
      <w:keepNext/>
      <w:tabs>
        <w:tab w:val="left" w:pos="0"/>
      </w:tabs>
      <w:suppressAutoHyphens/>
      <w:spacing w:after="239" w:line="190" w:lineRule="exact"/>
      <w:jc w:val="right"/>
    </w:pPr>
    <w:rPr>
      <w:i/>
      <w:snapToGrid w:val="0"/>
      <w:lang w:val="fr-CA"/>
    </w:rPr>
  </w:style>
  <w:style w:type="paragraph" w:customStyle="1" w:styleId="lsigntit-e">
    <w:name w:val="lsigntit-e"/>
    <w:rsid w:val="005D52FC"/>
    <w:pPr>
      <w:keepNext/>
      <w:tabs>
        <w:tab w:val="left" w:pos="0"/>
      </w:tabs>
      <w:suppressAutoHyphens/>
      <w:spacing w:after="239" w:line="190" w:lineRule="exact"/>
    </w:pPr>
    <w:rPr>
      <w:i/>
      <w:snapToGrid w:val="0"/>
      <w:lang w:val="en-GB"/>
    </w:rPr>
  </w:style>
  <w:style w:type="paragraph" w:customStyle="1" w:styleId="lsigntit-f">
    <w:name w:val="lsigntit-f"/>
    <w:rsid w:val="005D52FC"/>
    <w:pPr>
      <w:keepNext/>
      <w:tabs>
        <w:tab w:val="left" w:pos="0"/>
      </w:tabs>
      <w:suppressAutoHyphens/>
      <w:spacing w:after="239" w:line="190" w:lineRule="exact"/>
    </w:pPr>
    <w:rPr>
      <w:i/>
      <w:snapToGrid w:val="0"/>
      <w:lang w:val="fr-CA"/>
    </w:rPr>
  </w:style>
  <w:style w:type="paragraph" w:customStyle="1" w:styleId="Notice-e">
    <w:name w:val="Notice-e"/>
    <w:rsid w:val="005D52FC"/>
    <w:pPr>
      <w:tabs>
        <w:tab w:val="left" w:pos="0"/>
        <w:tab w:val="left" w:pos="1440"/>
        <w:tab w:val="left" w:pos="2880"/>
        <w:tab w:val="left" w:pos="4320"/>
      </w:tabs>
      <w:spacing w:before="80" w:line="189" w:lineRule="exact"/>
      <w:jc w:val="both"/>
    </w:pPr>
    <w:rPr>
      <w:snapToGrid w:val="0"/>
      <w:color w:val="FF0000"/>
      <w:sz w:val="18"/>
      <w:lang w:eastAsia="en-US"/>
    </w:rPr>
  </w:style>
  <w:style w:type="paragraph" w:customStyle="1" w:styleId="signature-e">
    <w:name w:val="signature-e"/>
    <w:basedOn w:val="rsignature-e"/>
    <w:rsid w:val="005D52FC"/>
  </w:style>
  <w:style w:type="paragraph" w:customStyle="1" w:styleId="signature-f">
    <w:name w:val="signature-f"/>
    <w:basedOn w:val="rsignature-f"/>
    <w:rsid w:val="005D52FC"/>
  </w:style>
  <w:style w:type="paragraph" w:customStyle="1" w:styleId="signtit-e">
    <w:name w:val="signtit-e"/>
    <w:basedOn w:val="rsigntit-e"/>
    <w:rsid w:val="005D52FC"/>
  </w:style>
  <w:style w:type="paragraph" w:customStyle="1" w:styleId="signtit-f">
    <w:name w:val="signtit-f"/>
    <w:basedOn w:val="rsigntit-f"/>
    <w:rsid w:val="005D52FC"/>
  </w:style>
  <w:style w:type="paragraph" w:customStyle="1" w:styleId="certify-e">
    <w:name w:val="certify-e"/>
    <w:basedOn w:val="dated-e"/>
    <w:rsid w:val="005D52FC"/>
  </w:style>
  <w:style w:type="paragraph" w:customStyle="1" w:styleId="certify-f">
    <w:name w:val="certify-f"/>
    <w:basedOn w:val="dated-f"/>
    <w:rsid w:val="005D52FC"/>
  </w:style>
  <w:style w:type="paragraph" w:customStyle="1" w:styleId="YPheading3-e">
    <w:name w:val="YPheading3-e"/>
    <w:basedOn w:val="Pheading3-e"/>
    <w:rsid w:val="005D52FC"/>
    <w:pPr>
      <w:shd w:val="clear" w:color="auto" w:fill="D9D9D9"/>
    </w:pPr>
  </w:style>
  <w:style w:type="paragraph" w:customStyle="1" w:styleId="YPheading3-f">
    <w:name w:val="YPheading3-f"/>
    <w:basedOn w:val="Pheading3-f"/>
    <w:rsid w:val="005D52FC"/>
    <w:pPr>
      <w:shd w:val="clear" w:color="auto" w:fill="D9D9D9"/>
    </w:pPr>
  </w:style>
  <w:style w:type="paragraph" w:customStyle="1" w:styleId="Yproctablelevel1x-e">
    <w:name w:val="Yproctablelevel1x-e"/>
    <w:basedOn w:val="Ytablelevel1x-e"/>
    <w:rsid w:val="005D52FC"/>
    <w:pPr>
      <w:ind w:left="240"/>
    </w:pPr>
  </w:style>
  <w:style w:type="paragraph" w:customStyle="1" w:styleId="Yproctablelevel1x-f">
    <w:name w:val="Yproctablelevel1x-f"/>
    <w:basedOn w:val="Ytablelevel1x-f"/>
    <w:rsid w:val="005D52FC"/>
    <w:pPr>
      <w:ind w:left="240"/>
    </w:pPr>
  </w:style>
  <w:style w:type="paragraph" w:customStyle="1" w:styleId="Yproctableboldlevel1x-e">
    <w:name w:val="Yproctableboldlevel1x-e"/>
    <w:basedOn w:val="Yproctablelevel1x-e"/>
    <w:rsid w:val="005D52FC"/>
    <w:rPr>
      <w:b/>
    </w:rPr>
  </w:style>
  <w:style w:type="paragraph" w:customStyle="1" w:styleId="Yproctableboldlevel1x-f">
    <w:name w:val="Yproctableboldlevel1x-f"/>
    <w:basedOn w:val="Yproctablelevel1x-f"/>
    <w:rsid w:val="005D52FC"/>
    <w:rPr>
      <w:b/>
    </w:rPr>
  </w:style>
  <w:style w:type="paragraph" w:customStyle="1" w:styleId="NoticeAmend1-e">
    <w:name w:val="NoticeAmend1-e"/>
    <w:basedOn w:val="Notice-e"/>
    <w:rsid w:val="005D52FC"/>
    <w:pPr>
      <w:ind w:left="720"/>
      <w:jc w:val="left"/>
    </w:pPr>
  </w:style>
  <w:style w:type="paragraph" w:customStyle="1" w:styleId="NoticeAmend2-e">
    <w:name w:val="NoticeAmend2-e"/>
    <w:basedOn w:val="Notice-e"/>
    <w:rsid w:val="005D52FC"/>
    <w:pPr>
      <w:spacing w:line="180" w:lineRule="exact"/>
      <w:ind w:left="1440"/>
      <w:jc w:val="left"/>
    </w:pPr>
  </w:style>
  <w:style w:type="paragraph" w:customStyle="1" w:styleId="NoticeAmend3-e">
    <w:name w:val="NoticeAmend3-e"/>
    <w:basedOn w:val="NoticeAmend1-e"/>
    <w:rsid w:val="005D52FC"/>
  </w:style>
  <w:style w:type="paragraph" w:customStyle="1" w:styleId="NoticeProc1-e">
    <w:name w:val="NoticeProc1-e"/>
    <w:basedOn w:val="Notice-e"/>
    <w:rsid w:val="005D52FC"/>
    <w:pPr>
      <w:spacing w:before="120" w:line="180" w:lineRule="exact"/>
      <w:ind w:left="720"/>
      <w:jc w:val="left"/>
    </w:pPr>
  </w:style>
  <w:style w:type="paragraph" w:customStyle="1" w:styleId="ConsolidationPeriod-f">
    <w:name w:val="ConsolidationPeriod-f"/>
    <w:basedOn w:val="ConsolidationPeriod-e"/>
    <w:rsid w:val="005D52FC"/>
    <w:rPr>
      <w:lang w:val="fr-CA"/>
    </w:rPr>
  </w:style>
  <w:style w:type="paragraph" w:customStyle="1" w:styleId="Notice-f">
    <w:name w:val="Notice-f"/>
    <w:basedOn w:val="Notice-e"/>
    <w:rsid w:val="005D52FC"/>
    <w:rPr>
      <w:lang w:val="fr-CA"/>
    </w:rPr>
  </w:style>
  <w:style w:type="paragraph" w:customStyle="1" w:styleId="NoticeAmend1-f">
    <w:name w:val="NoticeAmend1-f"/>
    <w:basedOn w:val="NoticeAmend1-e"/>
    <w:rsid w:val="005D52FC"/>
    <w:rPr>
      <w:lang w:val="fr-CA"/>
    </w:rPr>
  </w:style>
  <w:style w:type="paragraph" w:customStyle="1" w:styleId="NoticeAmend2-f">
    <w:name w:val="NoticeAmend2-f"/>
    <w:basedOn w:val="NoticeAmend2-e"/>
    <w:rsid w:val="005D52FC"/>
    <w:rPr>
      <w:lang w:val="fr-CA"/>
    </w:rPr>
  </w:style>
  <w:style w:type="paragraph" w:customStyle="1" w:styleId="NoticeAmend3-f">
    <w:name w:val="NoticeAmend3-f"/>
    <w:basedOn w:val="NoticeAmend3-e"/>
    <w:rsid w:val="005D52FC"/>
    <w:rPr>
      <w:lang w:val="fr-CA"/>
    </w:rPr>
  </w:style>
  <w:style w:type="paragraph" w:customStyle="1" w:styleId="NoticeProc1-f">
    <w:name w:val="NoticeProc1-f"/>
    <w:basedOn w:val="NoticeProc1-e"/>
    <w:rsid w:val="005D52FC"/>
    <w:rPr>
      <w:lang w:val="fr-CA"/>
    </w:rPr>
  </w:style>
  <w:style w:type="paragraph" w:customStyle="1" w:styleId="Yparawindt2-e">
    <w:name w:val="Yparawindt2-e"/>
    <w:basedOn w:val="parawindt2-e"/>
    <w:rsid w:val="005D52FC"/>
    <w:pPr>
      <w:shd w:val="clear" w:color="auto" w:fill="D9D9D9"/>
    </w:pPr>
  </w:style>
  <w:style w:type="paragraph" w:customStyle="1" w:styleId="Yparawindt2-f">
    <w:name w:val="Yparawindt2-f"/>
    <w:basedOn w:val="parawindt2-f"/>
    <w:rsid w:val="005D52FC"/>
    <w:pPr>
      <w:shd w:val="clear" w:color="auto" w:fill="D9D9D9"/>
    </w:pPr>
  </w:style>
  <w:style w:type="paragraph" w:customStyle="1" w:styleId="Yparawindt3-e">
    <w:name w:val="Yparawindt3-e"/>
    <w:basedOn w:val="parawindt3-e"/>
    <w:rsid w:val="005D52FC"/>
    <w:pPr>
      <w:shd w:val="clear" w:color="auto" w:fill="D9D9D9"/>
    </w:pPr>
  </w:style>
  <w:style w:type="paragraph" w:customStyle="1" w:styleId="Yparawindt3-f">
    <w:name w:val="Yparawindt3-f"/>
    <w:basedOn w:val="parawindt3-f"/>
    <w:rsid w:val="005D52FC"/>
    <w:pPr>
      <w:shd w:val="clear" w:color="auto" w:fill="D9D9D9"/>
    </w:pPr>
  </w:style>
  <w:style w:type="paragraph" w:customStyle="1" w:styleId="heading2x-e">
    <w:name w:val="heading2x-e"/>
    <w:basedOn w:val="heading2-e"/>
    <w:rsid w:val="005D52FC"/>
  </w:style>
  <w:style w:type="paragraph" w:customStyle="1" w:styleId="heading2x-f">
    <w:name w:val="heading2x-f"/>
    <w:basedOn w:val="heading2-f"/>
    <w:rsid w:val="005D52FC"/>
  </w:style>
  <w:style w:type="paragraph" w:customStyle="1" w:styleId="heading3x-f">
    <w:name w:val="heading3x-f"/>
    <w:basedOn w:val="heading3-f"/>
    <w:rsid w:val="005D52FC"/>
  </w:style>
  <w:style w:type="paragraph" w:customStyle="1" w:styleId="heading3x-e">
    <w:name w:val="heading3x-e"/>
    <w:basedOn w:val="heading3-e"/>
    <w:rsid w:val="005D52FC"/>
  </w:style>
  <w:style w:type="paragraph" w:customStyle="1" w:styleId="Yprocparanoindt-e">
    <w:name w:val="Yprocparanoindt-e"/>
    <w:basedOn w:val="paranoindt-e"/>
    <w:rsid w:val="005D52FC"/>
    <w:pPr>
      <w:shd w:val="clear" w:color="auto" w:fill="D9D9D9"/>
      <w:ind w:left="245"/>
    </w:pPr>
  </w:style>
  <w:style w:type="paragraph" w:customStyle="1" w:styleId="Yprocparanoindt-f">
    <w:name w:val="Yprocparanoindt-f"/>
    <w:basedOn w:val="Yprocparanoindt-e"/>
    <w:rsid w:val="005D52FC"/>
    <w:rPr>
      <w:lang w:val="fr-CA"/>
    </w:rPr>
  </w:style>
  <w:style w:type="paragraph" w:customStyle="1" w:styleId="pnoteclause-e">
    <w:name w:val="pnoteclause-e"/>
    <w:basedOn w:val="Yprocclause-e"/>
    <w:rsid w:val="005D52FC"/>
  </w:style>
  <w:style w:type="paragraph" w:customStyle="1" w:styleId="pnoteclause-f">
    <w:name w:val="pnoteclause-f"/>
    <w:basedOn w:val="Yprocclause-f"/>
    <w:rsid w:val="005D52FC"/>
  </w:style>
  <w:style w:type="paragraph" w:customStyle="1" w:styleId="Yregtitle-e">
    <w:name w:val="Yregtitle-e"/>
    <w:basedOn w:val="regtitle-e"/>
    <w:rsid w:val="005D52FC"/>
    <w:pPr>
      <w:shd w:val="clear" w:color="auto" w:fill="D9D9D9"/>
    </w:pPr>
  </w:style>
  <w:style w:type="paragraph" w:customStyle="1" w:styleId="Yregtitle-f">
    <w:name w:val="Yregtitle-f"/>
    <w:basedOn w:val="Yregtitle-e"/>
    <w:rsid w:val="005D52FC"/>
    <w:rPr>
      <w:lang w:val="fr-CA"/>
    </w:rPr>
  </w:style>
  <w:style w:type="paragraph" w:customStyle="1" w:styleId="YTOCpartLeft-e">
    <w:name w:val="YTOCpartLeft-e"/>
    <w:basedOn w:val="TOCpartLeft-e"/>
    <w:rsid w:val="005D52FC"/>
    <w:pPr>
      <w:shd w:val="clear" w:color="auto" w:fill="D9D9D9"/>
    </w:pPr>
  </w:style>
  <w:style w:type="paragraph" w:customStyle="1" w:styleId="YTOCpartLeft-f">
    <w:name w:val="YTOCpartLeft-f"/>
    <w:basedOn w:val="YTOCpartLeft-e"/>
    <w:rsid w:val="005D52FC"/>
    <w:rPr>
      <w:lang w:val="fr-CA"/>
    </w:rPr>
  </w:style>
  <w:style w:type="paragraph" w:customStyle="1" w:styleId="YTOCid-e">
    <w:name w:val="YTOCid-e"/>
    <w:basedOn w:val="TOCid-e"/>
    <w:rsid w:val="005D52FC"/>
    <w:pPr>
      <w:shd w:val="clear" w:color="auto" w:fill="D9D9D9"/>
    </w:pPr>
  </w:style>
  <w:style w:type="paragraph" w:customStyle="1" w:styleId="YTOCid-f">
    <w:name w:val="YTOCid-f"/>
    <w:basedOn w:val="YTOCid-e"/>
    <w:rsid w:val="005D52FC"/>
    <w:rPr>
      <w:lang w:val="fr-CA"/>
    </w:rPr>
  </w:style>
  <w:style w:type="paragraph" w:customStyle="1" w:styleId="YTOCSched-e">
    <w:name w:val="YTOCSched-e"/>
    <w:basedOn w:val="TOCsched-e"/>
    <w:rsid w:val="005D52FC"/>
    <w:pPr>
      <w:shd w:val="clear" w:color="auto" w:fill="D9D9D9"/>
    </w:pPr>
  </w:style>
  <w:style w:type="paragraph" w:customStyle="1" w:styleId="YTOCSched-f">
    <w:name w:val="YTOCSched-f"/>
    <w:basedOn w:val="YTOCSched-e"/>
    <w:rsid w:val="005D52FC"/>
    <w:rPr>
      <w:lang w:val="fr-CA"/>
    </w:rPr>
  </w:style>
  <w:style w:type="paragraph" w:customStyle="1" w:styleId="YTOCTable-e">
    <w:name w:val="YTOCTable-e"/>
    <w:basedOn w:val="TOCtable-e"/>
    <w:rsid w:val="005D52FC"/>
    <w:pPr>
      <w:shd w:val="clear" w:color="auto" w:fill="D9D9D9"/>
    </w:pPr>
  </w:style>
  <w:style w:type="paragraph" w:customStyle="1" w:styleId="YTOCTable-f">
    <w:name w:val="YTOCTable-f"/>
    <w:basedOn w:val="YTOCTable-e"/>
    <w:rsid w:val="005D52FC"/>
    <w:rPr>
      <w:lang w:val="fr-CA"/>
    </w:rPr>
  </w:style>
  <w:style w:type="paragraph" w:customStyle="1" w:styleId="YTOCheadLeft-e">
    <w:name w:val="YTOCheadLeft-e"/>
    <w:basedOn w:val="TOCheadLeft-e"/>
    <w:rsid w:val="005D52FC"/>
    <w:pPr>
      <w:shd w:val="clear" w:color="auto" w:fill="D9D9D9"/>
    </w:pPr>
  </w:style>
  <w:style w:type="paragraph" w:customStyle="1" w:styleId="YTOCheadLeft-f">
    <w:name w:val="YTOCheadLeft-f"/>
    <w:basedOn w:val="YTOCheadLeft-e"/>
    <w:rsid w:val="005D52FC"/>
    <w:rPr>
      <w:lang w:val="fr-CA"/>
    </w:rPr>
  </w:style>
  <w:style w:type="paragraph" w:customStyle="1" w:styleId="YTOCPartCenter-e">
    <w:name w:val="YTOCPartCenter-e"/>
    <w:basedOn w:val="TOCpartCenter-e"/>
    <w:rsid w:val="005D52FC"/>
    <w:pPr>
      <w:shd w:val="clear" w:color="auto" w:fill="D9D9D9"/>
    </w:pPr>
  </w:style>
  <w:style w:type="paragraph" w:customStyle="1" w:styleId="YTOCPartCenter-f">
    <w:name w:val="YTOCPartCenter-f"/>
    <w:basedOn w:val="YTOCPartCenter-e"/>
    <w:rsid w:val="005D52FC"/>
    <w:rPr>
      <w:lang w:val="fr-CA"/>
    </w:rPr>
  </w:style>
  <w:style w:type="paragraph" w:customStyle="1" w:styleId="YTOCHeadCenter-e">
    <w:name w:val="YTOCHeadCenter-e"/>
    <w:basedOn w:val="TOCheadCenter-e"/>
    <w:rsid w:val="005D52FC"/>
    <w:pPr>
      <w:shd w:val="clear" w:color="auto" w:fill="D9D9D9"/>
    </w:pPr>
  </w:style>
  <w:style w:type="paragraph" w:customStyle="1" w:styleId="YTOCHeadCenter-f">
    <w:name w:val="YTOCHeadCenter-f"/>
    <w:basedOn w:val="YTOCHeadCenter-e"/>
    <w:rsid w:val="005D52FC"/>
    <w:rPr>
      <w:lang w:val="fr-CA"/>
    </w:rPr>
  </w:style>
  <w:style w:type="paragraph" w:customStyle="1" w:styleId="YTOCHead-e">
    <w:name w:val="YTOCHead-e"/>
    <w:basedOn w:val="TOChead-e"/>
    <w:rsid w:val="005D52FC"/>
    <w:pPr>
      <w:shd w:val="clear" w:color="auto" w:fill="D9D9D9"/>
    </w:pPr>
  </w:style>
  <w:style w:type="paragraph" w:customStyle="1" w:styleId="YTOCHead-f">
    <w:name w:val="YTOCHead-f"/>
    <w:basedOn w:val="YTOCHead-e"/>
    <w:rsid w:val="005D52FC"/>
    <w:rPr>
      <w:lang w:val="fr-CA"/>
    </w:rPr>
  </w:style>
  <w:style w:type="paragraph" w:customStyle="1" w:styleId="TOCForm-e">
    <w:name w:val="TOCForm-e"/>
    <w:basedOn w:val="TOChead-e"/>
    <w:rsid w:val="005D52FC"/>
  </w:style>
  <w:style w:type="paragraph" w:customStyle="1" w:styleId="TOCForm-f">
    <w:name w:val="TOCForm-f"/>
    <w:basedOn w:val="TOCForm-e"/>
    <w:rsid w:val="005D52FC"/>
    <w:rPr>
      <w:lang w:val="fr-FR"/>
    </w:rPr>
  </w:style>
  <w:style w:type="paragraph" w:customStyle="1" w:styleId="YTOCForm-e">
    <w:name w:val="YTOCForm-e"/>
    <w:basedOn w:val="TOCForm-e"/>
    <w:rsid w:val="005D52FC"/>
    <w:pPr>
      <w:shd w:val="clear" w:color="auto" w:fill="D9D9D9"/>
    </w:pPr>
  </w:style>
  <w:style w:type="paragraph" w:customStyle="1" w:styleId="YTOCForm-f">
    <w:name w:val="YTOCForm-f"/>
    <w:basedOn w:val="YTOCForm-e"/>
    <w:rsid w:val="005D52FC"/>
    <w:rPr>
      <w:lang w:val="fr-CA"/>
    </w:rPr>
  </w:style>
  <w:style w:type="character" w:customStyle="1" w:styleId="English">
    <w:name w:val="English"/>
    <w:uiPriority w:val="1"/>
    <w:rsid w:val="005D52FC"/>
    <w:rPr>
      <w:lang w:val="en-CA"/>
    </w:rPr>
  </w:style>
  <w:style w:type="character" w:customStyle="1" w:styleId="French">
    <w:name w:val="French"/>
    <w:uiPriority w:val="1"/>
    <w:rsid w:val="005D52FC"/>
    <w:rPr>
      <w:lang w:val="fr-CA"/>
    </w:rPr>
  </w:style>
  <w:style w:type="character" w:styleId="Hyperlink">
    <w:name w:val="Hyperlink"/>
    <w:unhideWhenUsed/>
    <w:rsid w:val="002B4F97"/>
    <w:rPr>
      <w:color w:val="auto"/>
      <w:u w:val="none"/>
    </w:rPr>
  </w:style>
  <w:style w:type="numbering" w:styleId="111111">
    <w:name w:val="Outline List 2"/>
    <w:basedOn w:val="NoList"/>
    <w:semiHidden/>
    <w:unhideWhenUsed/>
    <w:rsid w:val="00C71A81"/>
    <w:pPr>
      <w:numPr>
        <w:numId w:val="11"/>
      </w:numPr>
    </w:pPr>
  </w:style>
  <w:style w:type="numbering" w:styleId="1ai">
    <w:name w:val="Outline List 1"/>
    <w:basedOn w:val="NoList"/>
    <w:semiHidden/>
    <w:unhideWhenUsed/>
    <w:rsid w:val="00C71A81"/>
    <w:pPr>
      <w:numPr>
        <w:numId w:val="12"/>
      </w:numPr>
    </w:pPr>
  </w:style>
  <w:style w:type="numbering" w:styleId="ArticleSection">
    <w:name w:val="Outline List 3"/>
    <w:basedOn w:val="NoList"/>
    <w:semiHidden/>
    <w:unhideWhenUsed/>
    <w:rsid w:val="00C71A81"/>
    <w:pPr>
      <w:numPr>
        <w:numId w:val="13"/>
      </w:numPr>
    </w:pPr>
  </w:style>
  <w:style w:type="paragraph" w:styleId="BalloonText">
    <w:name w:val="Balloon Text"/>
    <w:basedOn w:val="Normal"/>
    <w:link w:val="BalloonTextChar"/>
    <w:rsid w:val="00C71A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71A8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71A81"/>
  </w:style>
  <w:style w:type="paragraph" w:styleId="BlockText">
    <w:name w:val="Block Text"/>
    <w:basedOn w:val="Normal"/>
    <w:semiHidden/>
    <w:unhideWhenUsed/>
    <w:rsid w:val="00C71A81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unhideWhenUsed/>
    <w:rsid w:val="00C71A8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71A81"/>
  </w:style>
  <w:style w:type="paragraph" w:styleId="BodyText2">
    <w:name w:val="Body Text 2"/>
    <w:basedOn w:val="Normal"/>
    <w:link w:val="BodyText2Char"/>
    <w:semiHidden/>
    <w:unhideWhenUsed/>
    <w:rsid w:val="00C71A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C71A81"/>
  </w:style>
  <w:style w:type="paragraph" w:styleId="BodyText3">
    <w:name w:val="Body Text 3"/>
    <w:basedOn w:val="Normal"/>
    <w:link w:val="BodyText3Char"/>
    <w:semiHidden/>
    <w:unhideWhenUsed/>
    <w:rsid w:val="00C71A81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C71A8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C71A8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71A81"/>
  </w:style>
  <w:style w:type="paragraph" w:styleId="BodyTextIndent">
    <w:name w:val="Body Text Indent"/>
    <w:basedOn w:val="Normal"/>
    <w:link w:val="BodyTextIndentChar"/>
    <w:semiHidden/>
    <w:unhideWhenUsed/>
    <w:rsid w:val="00C71A8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C71A81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C71A8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71A81"/>
  </w:style>
  <w:style w:type="paragraph" w:styleId="BodyTextIndent2">
    <w:name w:val="Body Text Indent 2"/>
    <w:basedOn w:val="Normal"/>
    <w:link w:val="BodyTextIndent2Char"/>
    <w:semiHidden/>
    <w:unhideWhenUsed/>
    <w:rsid w:val="00C71A8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71A81"/>
  </w:style>
  <w:style w:type="paragraph" w:styleId="BodyTextIndent3">
    <w:name w:val="Body Text Indent 3"/>
    <w:basedOn w:val="Normal"/>
    <w:link w:val="BodyTextIndent3Char"/>
    <w:semiHidden/>
    <w:unhideWhenUsed/>
    <w:rsid w:val="00C71A8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C71A81"/>
    <w:rPr>
      <w:sz w:val="16"/>
      <w:szCs w:val="16"/>
    </w:rPr>
  </w:style>
  <w:style w:type="character" w:styleId="BookTitle">
    <w:name w:val="Book Title"/>
    <w:uiPriority w:val="33"/>
    <w:qFormat/>
    <w:rsid w:val="00C71A81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C71A81"/>
    <w:rPr>
      <w:b/>
      <w:bCs/>
    </w:rPr>
  </w:style>
  <w:style w:type="paragraph" w:styleId="Closing">
    <w:name w:val="Closing"/>
    <w:basedOn w:val="Normal"/>
    <w:link w:val="ClosingChar"/>
    <w:semiHidden/>
    <w:unhideWhenUsed/>
    <w:rsid w:val="00C71A81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C71A81"/>
  </w:style>
  <w:style w:type="table" w:styleId="ColorfulGrid">
    <w:name w:val="Colorful Grid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71A8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styleId="ColorfulList">
    <w:name w:val="Colorful List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71A81"/>
    <w:rPr>
      <w:color w:val="000000"/>
    </w:rPr>
    <w:tblPr>
      <w:tblStyleRowBandSize w:val="1"/>
      <w:tblStyleColBandSize w:val="1"/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D470D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97300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55D91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3672A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CommentReference">
    <w:name w:val="annotation reference"/>
    <w:semiHidden/>
    <w:unhideWhenUsed/>
    <w:rsid w:val="00C71A8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71A81"/>
  </w:style>
  <w:style w:type="character" w:customStyle="1" w:styleId="CommentTextChar">
    <w:name w:val="Comment Text Char"/>
    <w:basedOn w:val="DefaultParagraphFont"/>
    <w:link w:val="CommentText"/>
    <w:semiHidden/>
    <w:rsid w:val="00C71A8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1A81"/>
    <w:rPr>
      <w:b/>
      <w:bCs/>
    </w:rPr>
  </w:style>
  <w:style w:type="character" w:customStyle="1" w:styleId="CommentSubjectChar">
    <w:name w:val="Comment Subject Char"/>
    <w:link w:val="CommentSubject"/>
    <w:semiHidden/>
    <w:rsid w:val="00C71A81"/>
    <w:rPr>
      <w:b/>
      <w:bCs/>
    </w:rPr>
  </w:style>
  <w:style w:type="table" w:styleId="DarkList">
    <w:name w:val="Dark List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71A81"/>
    <w:rPr>
      <w:color w:val="FFFFFF"/>
    </w:rPr>
    <w:tblPr>
      <w:tblStyleRowBandSize w:val="1"/>
      <w:tblStyleColBandSize w:val="1"/>
    </w:tblPr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C71A81"/>
  </w:style>
  <w:style w:type="character" w:customStyle="1" w:styleId="DateChar">
    <w:name w:val="Date Char"/>
    <w:basedOn w:val="DefaultParagraphFont"/>
    <w:link w:val="Date"/>
    <w:semiHidden/>
    <w:rsid w:val="00C71A81"/>
  </w:style>
  <w:style w:type="paragraph" w:styleId="DocumentMap">
    <w:name w:val="Document Map"/>
    <w:basedOn w:val="Normal"/>
    <w:link w:val="DocumentMapChar"/>
    <w:semiHidden/>
    <w:unhideWhenUsed/>
    <w:rsid w:val="00C71A81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link w:val="DocumentMap"/>
    <w:semiHidden/>
    <w:rsid w:val="00C71A8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C71A81"/>
  </w:style>
  <w:style w:type="character" w:customStyle="1" w:styleId="E-mailSignatureChar">
    <w:name w:val="E-mail Signature Char"/>
    <w:basedOn w:val="DefaultParagraphFont"/>
    <w:link w:val="E-mailSignature"/>
    <w:semiHidden/>
    <w:rsid w:val="00C71A81"/>
  </w:style>
  <w:style w:type="character" w:styleId="Emphasis">
    <w:name w:val="Emphasis"/>
    <w:qFormat/>
    <w:rsid w:val="00C71A81"/>
    <w:rPr>
      <w:i/>
      <w:iCs/>
    </w:rPr>
  </w:style>
  <w:style w:type="character" w:styleId="EndnoteReference">
    <w:name w:val="endnote reference"/>
    <w:semiHidden/>
    <w:unhideWhenUsed/>
    <w:rsid w:val="00C71A81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C71A81"/>
  </w:style>
  <w:style w:type="character" w:customStyle="1" w:styleId="EndnoteTextChar">
    <w:name w:val="Endnote Text Char"/>
    <w:basedOn w:val="DefaultParagraphFont"/>
    <w:link w:val="EndnoteText"/>
    <w:semiHidden/>
    <w:rsid w:val="00C71A81"/>
  </w:style>
  <w:style w:type="paragraph" w:styleId="EnvelopeAddress">
    <w:name w:val="envelope address"/>
    <w:basedOn w:val="Normal"/>
    <w:semiHidden/>
    <w:unhideWhenUsed/>
    <w:rsid w:val="00C71A81"/>
    <w:pPr>
      <w:framePr w:w="7920" w:h="1980" w:hRule="exact" w:hSpace="180" w:wrap="auto" w:hAnchor="page" w:xAlign="center" w:yAlign="bottom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semiHidden/>
    <w:unhideWhenUsed/>
    <w:rsid w:val="00C71A81"/>
    <w:rPr>
      <w:rFonts w:ascii="Calibri Light" w:hAnsi="Calibri Light"/>
    </w:rPr>
  </w:style>
  <w:style w:type="character" w:styleId="FollowedHyperlink">
    <w:name w:val="FollowedHyperlink"/>
    <w:semiHidden/>
    <w:unhideWhenUsed/>
    <w:rsid w:val="00C71A81"/>
    <w:rPr>
      <w:color w:val="954F72"/>
      <w:u w:val="single"/>
    </w:rPr>
  </w:style>
  <w:style w:type="character" w:styleId="FootnoteReference">
    <w:name w:val="footnote reference"/>
    <w:semiHidden/>
    <w:unhideWhenUsed/>
    <w:rsid w:val="00C71A81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C71A81"/>
  </w:style>
  <w:style w:type="character" w:customStyle="1" w:styleId="FootnoteTextChar">
    <w:name w:val="Footnote Text Char"/>
    <w:basedOn w:val="DefaultParagraphFont"/>
    <w:link w:val="FootnoteText"/>
    <w:semiHidden/>
    <w:rsid w:val="00C71A81"/>
  </w:style>
  <w:style w:type="table" w:styleId="GridTable1Light">
    <w:name w:val="Grid Table 1 Light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71A81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2-Accent1">
    <w:name w:val="Grid Table 2 Accent 1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2-Accent2">
    <w:name w:val="Grid Table 2 Accent 2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2-Accent3">
    <w:name w:val="Grid Table 2 Accent 3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4">
    <w:name w:val="Grid Table 2 Accent 4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2-Accent5">
    <w:name w:val="Grid Table 2 Accent 5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2-Accent6">
    <w:name w:val="Grid Table 2 Accent 6"/>
    <w:basedOn w:val="TableNormal"/>
    <w:uiPriority w:val="47"/>
    <w:rsid w:val="00C71A81"/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3">
    <w:name w:val="Grid Table 3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-Accent1">
    <w:name w:val="Grid Table 3 Accent 1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styleId="GridTable3-Accent2">
    <w:name w:val="Grid Table 3 Accent 2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GridTable3-Accent3">
    <w:name w:val="Grid Table 3 Accent 3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styleId="GridTable3-Accent4">
    <w:name w:val="Grid Table 3 Accent 4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styleId="GridTable3-Accent5">
    <w:name w:val="Grid Table 3 Accent 5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GridTable3-Accent6">
    <w:name w:val="Grid Table 3 Accent 6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4">
    <w:name w:val="Grid Table 4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2">
    <w:name w:val="Grid Table 4 Accent 2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4-Accent3">
    <w:name w:val="Grid Table 4 Accent 3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4-Accent4">
    <w:name w:val="Grid Table 4 Accent 4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4-Accent5">
    <w:name w:val="Grid Table 4 Accent 5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6">
    <w:name w:val="Grid Table 4 Accent 6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5Dark">
    <w:name w:val="Grid Table 5 Dark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2">
    <w:name w:val="Grid Table 5 Dark Accent 2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styleId="GridTable5Dark-Accent3">
    <w:name w:val="Grid Table 5 Dark Accent 3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GridTable5Dark-Accent4">
    <w:name w:val="Grid Table 5 Dark Accent 4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GridTable5Dark-Accent5">
    <w:name w:val="Grid Table 5 Dark Accent 5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6">
    <w:name w:val="Grid Table 5 Dark Accent 6"/>
    <w:basedOn w:val="TableNormal"/>
    <w:uiPriority w:val="50"/>
    <w:rsid w:val="00C71A8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6Colorful">
    <w:name w:val="Grid Table 6 Colorful"/>
    <w:basedOn w:val="TableNormal"/>
    <w:uiPriority w:val="51"/>
    <w:rsid w:val="00C71A8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6Colorful-Accent1">
    <w:name w:val="Grid Table 6 Colorful Accent 1"/>
    <w:basedOn w:val="TableNormal"/>
    <w:uiPriority w:val="51"/>
    <w:rsid w:val="00C71A81"/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6Colorful-Accent2">
    <w:name w:val="Grid Table 6 Colorful Accent 2"/>
    <w:basedOn w:val="TableNormal"/>
    <w:uiPriority w:val="51"/>
    <w:rsid w:val="00C71A81"/>
    <w:rPr>
      <w:color w:val="C45911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6Colorful-Accent3">
    <w:name w:val="Grid Table 6 Colorful Accent 3"/>
    <w:basedOn w:val="TableNormal"/>
    <w:uiPriority w:val="51"/>
    <w:rsid w:val="00C71A81"/>
    <w:rPr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6Colorful-Accent4">
    <w:name w:val="Grid Table 6 Colorful Accent 4"/>
    <w:basedOn w:val="TableNormal"/>
    <w:uiPriority w:val="51"/>
    <w:rsid w:val="00C71A81"/>
    <w:rPr>
      <w:color w:val="BF8F00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6Colorful-Accent5">
    <w:name w:val="Grid Table 6 Colorful Accent 5"/>
    <w:basedOn w:val="TableNormal"/>
    <w:uiPriority w:val="51"/>
    <w:rsid w:val="00C71A81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6Colorful-Accent6">
    <w:name w:val="Grid Table 6 Colorful Accent 6"/>
    <w:basedOn w:val="TableNormal"/>
    <w:uiPriority w:val="51"/>
    <w:rsid w:val="00C71A81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7Colorful">
    <w:name w:val="Grid Table 7 Colorful"/>
    <w:basedOn w:val="TableNormal"/>
    <w:uiPriority w:val="52"/>
    <w:rsid w:val="00C71A8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71A81"/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71A81"/>
    <w:rPr>
      <w:color w:val="C45911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71A81"/>
    <w:rPr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71A81"/>
    <w:rPr>
      <w:color w:val="BF8F00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71A81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71A81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character" w:styleId="Hashtag">
    <w:name w:val="Hashtag"/>
    <w:uiPriority w:val="99"/>
    <w:semiHidden/>
    <w:unhideWhenUsed/>
    <w:rsid w:val="00C71A81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semiHidden/>
    <w:unhideWhenUsed/>
    <w:rsid w:val="00C71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71A81"/>
  </w:style>
  <w:style w:type="character" w:styleId="HTMLAcronym">
    <w:name w:val="HTML Acronym"/>
    <w:basedOn w:val="DefaultParagraphFont"/>
    <w:semiHidden/>
    <w:unhideWhenUsed/>
    <w:rsid w:val="00C71A81"/>
  </w:style>
  <w:style w:type="paragraph" w:styleId="HTMLAddress">
    <w:name w:val="HTML Address"/>
    <w:basedOn w:val="Normal"/>
    <w:link w:val="HTMLAddressChar"/>
    <w:semiHidden/>
    <w:unhideWhenUsed/>
    <w:rsid w:val="00C71A81"/>
    <w:rPr>
      <w:i/>
      <w:iCs/>
    </w:rPr>
  </w:style>
  <w:style w:type="character" w:customStyle="1" w:styleId="HTMLAddressChar">
    <w:name w:val="HTML Address Char"/>
    <w:link w:val="HTMLAddress"/>
    <w:semiHidden/>
    <w:rsid w:val="00C71A81"/>
    <w:rPr>
      <w:i/>
      <w:iCs/>
    </w:rPr>
  </w:style>
  <w:style w:type="character" w:styleId="HTMLCite">
    <w:name w:val="HTML Cite"/>
    <w:semiHidden/>
    <w:unhideWhenUsed/>
    <w:rsid w:val="00C71A81"/>
    <w:rPr>
      <w:i/>
      <w:iCs/>
    </w:rPr>
  </w:style>
  <w:style w:type="character" w:styleId="HTMLCode">
    <w:name w:val="HTML Code"/>
    <w:semiHidden/>
    <w:unhideWhenUsed/>
    <w:rsid w:val="00C71A81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unhideWhenUsed/>
    <w:rsid w:val="00C71A81"/>
    <w:rPr>
      <w:i/>
      <w:iCs/>
    </w:rPr>
  </w:style>
  <w:style w:type="character" w:styleId="HTMLKeyboard">
    <w:name w:val="HTML Keyboard"/>
    <w:semiHidden/>
    <w:unhideWhenUsed/>
    <w:rsid w:val="00C71A81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C71A81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semiHidden/>
    <w:rsid w:val="00C71A81"/>
    <w:rPr>
      <w:rFonts w:ascii="Courier New" w:hAnsi="Courier New" w:cs="Courier New"/>
    </w:rPr>
  </w:style>
  <w:style w:type="character" w:styleId="HTMLSample">
    <w:name w:val="HTML Sample"/>
    <w:semiHidden/>
    <w:unhideWhenUsed/>
    <w:rsid w:val="00C71A81"/>
    <w:rPr>
      <w:rFonts w:ascii="Courier New" w:hAnsi="Courier New" w:cs="Courier New"/>
    </w:rPr>
  </w:style>
  <w:style w:type="character" w:styleId="HTMLTypewriter">
    <w:name w:val="HTML Typewriter"/>
    <w:semiHidden/>
    <w:unhideWhenUsed/>
    <w:rsid w:val="00C71A81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unhideWhenUsed/>
    <w:rsid w:val="00C71A81"/>
    <w:rPr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C71A81"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C71A81"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C71A81"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C71A81"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C71A81"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C71A81"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C71A81"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C71A81"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C71A81"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C71A81"/>
    <w:rPr>
      <w:rFonts w:ascii="Calibri Light" w:hAnsi="Calibri Light"/>
      <w:b/>
      <w:bCs/>
    </w:rPr>
  </w:style>
  <w:style w:type="character" w:styleId="IntenseEmphasis">
    <w:name w:val="Intense Emphasis"/>
    <w:uiPriority w:val="21"/>
    <w:qFormat/>
    <w:rsid w:val="00C71A81"/>
    <w:rPr>
      <w:i/>
      <w:iCs/>
      <w:color w:val="4472C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81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C71A81"/>
    <w:rPr>
      <w:i/>
      <w:iCs/>
      <w:color w:val="4472C4"/>
    </w:rPr>
  </w:style>
  <w:style w:type="character" w:styleId="IntenseReference">
    <w:name w:val="Intense Reference"/>
    <w:uiPriority w:val="32"/>
    <w:qFormat/>
    <w:rsid w:val="00C71A81"/>
    <w:rPr>
      <w:b/>
      <w:bCs/>
      <w:smallCaps/>
      <w:color w:val="4472C4"/>
      <w:spacing w:val="5"/>
    </w:rPr>
  </w:style>
  <w:style w:type="table" w:styleId="LightGrid">
    <w:name w:val="Light Grid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71A8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71A8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71A81"/>
    <w:rPr>
      <w:color w:val="2F5496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71A81"/>
    <w:rPr>
      <w:color w:val="C45911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71A81"/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71A81"/>
    <w:rPr>
      <w:color w:val="BF8F00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71A81"/>
    <w:rPr>
      <w:color w:val="2E74B5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71A81"/>
    <w:rPr>
      <w:color w:val="538135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character" w:styleId="LineNumber">
    <w:name w:val="line number"/>
    <w:basedOn w:val="DefaultParagraphFont"/>
    <w:semiHidden/>
    <w:unhideWhenUsed/>
    <w:rsid w:val="00C71A81"/>
  </w:style>
  <w:style w:type="paragraph" w:styleId="List">
    <w:name w:val="List"/>
    <w:basedOn w:val="Normal"/>
    <w:rsid w:val="00C71A81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C71A81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C71A81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C71A81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C71A81"/>
    <w:pPr>
      <w:ind w:left="1415" w:hanging="283"/>
      <w:contextualSpacing/>
    </w:pPr>
  </w:style>
  <w:style w:type="paragraph" w:styleId="ListBullet">
    <w:name w:val="List Bullet"/>
    <w:basedOn w:val="Normal"/>
    <w:rsid w:val="00C71A81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C71A81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C71A81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C71A81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C71A81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C71A81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C71A81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C71A81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C71A81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C71A81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C71A81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semiHidden/>
    <w:unhideWhenUsed/>
    <w:rsid w:val="00C71A81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semiHidden/>
    <w:unhideWhenUsed/>
    <w:rsid w:val="00C71A81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C71A81"/>
    <w:pPr>
      <w:tabs>
        <w:tab w:val="num" w:pos="1440"/>
      </w:tabs>
      <w:ind w:left="1440" w:hanging="360"/>
      <w:contextualSpacing/>
    </w:pPr>
  </w:style>
  <w:style w:type="paragraph" w:styleId="ListNumber5">
    <w:name w:val="List Number 5"/>
    <w:basedOn w:val="Normal"/>
    <w:semiHidden/>
    <w:unhideWhenUsed/>
    <w:rsid w:val="00C71A8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C71A81"/>
    <w:pPr>
      <w:ind w:left="720"/>
    </w:pPr>
  </w:style>
  <w:style w:type="table" w:styleId="ListTable1Light">
    <w:name w:val="List Table 1 Light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1Light-Accent1">
    <w:name w:val="List Table 1 Light Accent 1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1Light-Accent2">
    <w:name w:val="List Table 1 Light Accent 2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3">
    <w:name w:val="List Table 1 Light Accent 3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1Light-Accent4">
    <w:name w:val="List Table 1 Light Accent 4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1Light-Accent5">
    <w:name w:val="List Table 1 Light Accent 5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1Light-Accent6">
    <w:name w:val="List Table 1 Light Accent 6"/>
    <w:basedOn w:val="TableNormal"/>
    <w:uiPriority w:val="46"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2">
    <w:name w:val="List Table 2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2-Accent1">
    <w:name w:val="List Table 2 Accent 1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2-Accent2">
    <w:name w:val="List Table 2 Accent 2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2-Accent3">
    <w:name w:val="List Table 2 Accent 3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2-Accent4">
    <w:name w:val="List Table 2 Accent 4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2-Accent5">
    <w:name w:val="List Table 2 Accent 5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2-Accent6">
    <w:name w:val="List Table 2 Accent 6"/>
    <w:basedOn w:val="TableNormal"/>
    <w:uiPriority w:val="47"/>
    <w:rsid w:val="00C71A81"/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3">
    <w:name w:val="List Table 3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71A81"/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-Accent1">
    <w:name w:val="List Table 4 Accent 1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4-Accent2">
    <w:name w:val="List Table 4 Accent 2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4-Accent3">
    <w:name w:val="List Table 4 Accent 3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4-Accent4">
    <w:name w:val="List Table 4 Accent 4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4-Accent5">
    <w:name w:val="List Table 4 Accent 5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6">
    <w:name w:val="List Table 4 Accent 6"/>
    <w:basedOn w:val="TableNormal"/>
    <w:uiPriority w:val="49"/>
    <w:rsid w:val="00C71A8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5Dark">
    <w:name w:val="List Table 5 Dark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ED7D31"/>
        <w:left w:val="single" w:sz="24" w:space="0" w:color="ED7D31"/>
        <w:bottom w:val="single" w:sz="24" w:space="0" w:color="ED7D31"/>
        <w:right w:val="single" w:sz="24" w:space="0" w:color="ED7D31"/>
      </w:tblBorders>
    </w:tblPr>
    <w:tcPr>
      <w:shd w:val="clear" w:color="auto" w:fill="ED7D3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A5A5A5"/>
        <w:left w:val="single" w:sz="24" w:space="0" w:color="A5A5A5"/>
        <w:bottom w:val="single" w:sz="24" w:space="0" w:color="A5A5A5"/>
        <w:right w:val="single" w:sz="24" w:space="0" w:color="A5A5A5"/>
      </w:tblBorders>
    </w:tblPr>
    <w:tcPr>
      <w:shd w:val="clear" w:color="auto" w:fill="A5A5A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</w:tblPr>
    <w:tcPr>
      <w:shd w:val="clear" w:color="auto" w:fill="5B9BD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71A81"/>
    <w:rPr>
      <w:color w:val="FFFFFF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71A8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-Accent1">
    <w:name w:val="List Table 6 Colorful Accent 1"/>
    <w:basedOn w:val="TableNormal"/>
    <w:uiPriority w:val="51"/>
    <w:rsid w:val="00C71A81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6Colorful-Accent2">
    <w:name w:val="List Table 6 Colorful Accent 2"/>
    <w:basedOn w:val="TableNormal"/>
    <w:uiPriority w:val="51"/>
    <w:rsid w:val="00C71A81"/>
    <w:rPr>
      <w:color w:val="C45911"/>
    </w:rPr>
    <w:tblPr>
      <w:tblStyleRowBandSize w:val="1"/>
      <w:tblStyleColBandSize w:val="1"/>
      <w:tblBorders>
        <w:top w:val="single" w:sz="4" w:space="0" w:color="ED7D31"/>
        <w:bottom w:val="single" w:sz="4" w:space="0" w:color="ED7D31"/>
      </w:tblBorders>
    </w:tblPr>
    <w:tblStylePr w:type="firstRow">
      <w:rPr>
        <w:b/>
        <w:bCs/>
      </w:rPr>
      <w:tblPr/>
      <w:tcPr>
        <w:tcBorders>
          <w:bottom w:val="single" w:sz="4" w:space="0" w:color="ED7D31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6Colorful-Accent3">
    <w:name w:val="List Table 6 Colorful Accent 3"/>
    <w:basedOn w:val="TableNormal"/>
    <w:uiPriority w:val="51"/>
    <w:rsid w:val="00C71A81"/>
    <w:rPr>
      <w:color w:val="7B7B7B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ListTable6Colorful-Accent4">
    <w:name w:val="List Table 6 Colorful Accent 4"/>
    <w:basedOn w:val="TableNormal"/>
    <w:uiPriority w:val="51"/>
    <w:rsid w:val="00C71A81"/>
    <w:rPr>
      <w:color w:val="BF8F00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6Colorful-Accent5">
    <w:name w:val="List Table 6 Colorful Accent 5"/>
    <w:basedOn w:val="TableNormal"/>
    <w:uiPriority w:val="51"/>
    <w:rsid w:val="00C71A81"/>
    <w:rPr>
      <w:color w:val="2E74B5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bCs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6Colorful-Accent6">
    <w:name w:val="List Table 6 Colorful Accent 6"/>
    <w:basedOn w:val="TableNormal"/>
    <w:uiPriority w:val="51"/>
    <w:rsid w:val="00C71A81"/>
    <w:rPr>
      <w:color w:val="538135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7Colorful">
    <w:name w:val="List Table 7 Colorful"/>
    <w:basedOn w:val="TableNormal"/>
    <w:uiPriority w:val="52"/>
    <w:rsid w:val="00C71A81"/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71A81"/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71A81"/>
    <w:rPr>
      <w:color w:val="C45911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71A81"/>
    <w:rPr>
      <w:color w:val="7B7B7B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A5A5A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A5A5A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A5A5A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A5A5A5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71A81"/>
    <w:rPr>
      <w:color w:val="BF8F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FFC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FFC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FFC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FFC000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71A81"/>
    <w:rPr>
      <w:color w:val="2E74B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71A81"/>
    <w:rPr>
      <w:color w:val="53813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C71A8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C71A81"/>
    <w:rPr>
      <w:rFonts w:ascii="Courier New" w:hAnsi="Courier New" w:cs="Courier New"/>
    </w:rPr>
  </w:style>
  <w:style w:type="table" w:styleId="MediumGrid1">
    <w:name w:val="Medium Grid 1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71A81"/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styleId="MediumGrid2">
    <w:name w:val="Medium Grid 2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FFC000"/>
          <w:insideV w:val="single" w:sz="6" w:space="0" w:color="FFC000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5B9BD5"/>
          <w:insideV w:val="single" w:sz="6" w:space="0" w:color="5B9BD5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70AD47"/>
          <w:insideV w:val="single" w:sz="6" w:space="0" w:color="70AD47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F80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71A8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/>
      </w:tcPr>
    </w:tblStylePr>
  </w:style>
  <w:style w:type="table" w:styleId="MediumList1">
    <w:name w:val="Medium List 1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71A81"/>
    <w:rPr>
      <w:color w:val="000000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styleId="MediumList2">
    <w:name w:val="Medium List 2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71A81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71A81"/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71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uiPriority w:val="99"/>
    <w:semiHidden/>
    <w:unhideWhenUsed/>
    <w:rsid w:val="00C71A81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semiHidden/>
    <w:unhideWhenUsed/>
    <w:rsid w:val="00C71A8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hAnsi="Calibri Light"/>
      <w:sz w:val="24"/>
      <w:szCs w:val="24"/>
    </w:rPr>
  </w:style>
  <w:style w:type="character" w:customStyle="1" w:styleId="MessageHeaderChar">
    <w:name w:val="Message Header Char"/>
    <w:link w:val="MessageHeader"/>
    <w:semiHidden/>
    <w:rsid w:val="00C71A81"/>
    <w:rPr>
      <w:rFonts w:ascii="Calibri Light" w:eastAsia="Times New Roman" w:hAnsi="Calibri Light" w:cs="Times New Roman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C71A81"/>
  </w:style>
  <w:style w:type="paragraph" w:styleId="NormalWeb">
    <w:name w:val="Normal (Web)"/>
    <w:basedOn w:val="Normal"/>
    <w:semiHidden/>
    <w:unhideWhenUsed/>
    <w:rsid w:val="00C71A81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C71A81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C71A81"/>
  </w:style>
  <w:style w:type="character" w:customStyle="1" w:styleId="NoteHeadingChar">
    <w:name w:val="Note Heading Char"/>
    <w:basedOn w:val="DefaultParagraphFont"/>
    <w:link w:val="NoteHeading"/>
    <w:semiHidden/>
    <w:rsid w:val="00C71A81"/>
  </w:style>
  <w:style w:type="character" w:styleId="PlaceholderText">
    <w:name w:val="Placeholder Text"/>
    <w:uiPriority w:val="99"/>
    <w:semiHidden/>
    <w:rsid w:val="00C71A81"/>
    <w:rPr>
      <w:color w:val="808080"/>
    </w:rPr>
  </w:style>
  <w:style w:type="table" w:styleId="PlainTable1">
    <w:name w:val="Plain Table 1"/>
    <w:basedOn w:val="TableNormal"/>
    <w:uiPriority w:val="41"/>
    <w:rsid w:val="00C71A8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42"/>
    <w:rsid w:val="00C71A8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3">
    <w:name w:val="Plain Table 3"/>
    <w:basedOn w:val="TableNormal"/>
    <w:uiPriority w:val="43"/>
    <w:rsid w:val="00C71A8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71A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45"/>
    <w:rsid w:val="00C71A81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C71A81"/>
    <w:rPr>
      <w:rFonts w:ascii="Courier New" w:hAnsi="Courier New" w:cs="Courier New"/>
    </w:rPr>
  </w:style>
  <w:style w:type="character" w:customStyle="1" w:styleId="PlainTextChar">
    <w:name w:val="Plain Text Char"/>
    <w:link w:val="PlainText"/>
    <w:semiHidden/>
    <w:rsid w:val="00C71A81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C71A8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71A81"/>
    <w:rPr>
      <w:i/>
      <w:iCs/>
      <w:color w:val="40404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C71A81"/>
  </w:style>
  <w:style w:type="character" w:customStyle="1" w:styleId="SalutationChar">
    <w:name w:val="Salutation Char"/>
    <w:basedOn w:val="DefaultParagraphFont"/>
    <w:link w:val="Salutation"/>
    <w:semiHidden/>
    <w:rsid w:val="00C71A81"/>
  </w:style>
  <w:style w:type="paragraph" w:styleId="Signature">
    <w:name w:val="Signature"/>
    <w:basedOn w:val="Normal"/>
    <w:link w:val="SignatureChar"/>
    <w:semiHidden/>
    <w:unhideWhenUsed/>
    <w:rsid w:val="00C71A81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C71A81"/>
  </w:style>
  <w:style w:type="character" w:styleId="SmartHyperlink">
    <w:name w:val="Smart Hyperlink"/>
    <w:uiPriority w:val="99"/>
    <w:semiHidden/>
    <w:unhideWhenUsed/>
    <w:rsid w:val="00C71A81"/>
    <w:rPr>
      <w:u w:val="dotted"/>
    </w:rPr>
  </w:style>
  <w:style w:type="character" w:styleId="SmartLink">
    <w:name w:val="Smart Link"/>
    <w:uiPriority w:val="99"/>
    <w:semiHidden/>
    <w:unhideWhenUsed/>
    <w:rsid w:val="00C71A81"/>
    <w:rPr>
      <w:color w:val="0000FF"/>
      <w:u w:val="single"/>
      <w:shd w:val="clear" w:color="auto" w:fill="F3F2F1"/>
    </w:rPr>
  </w:style>
  <w:style w:type="paragraph" w:styleId="Subtitle">
    <w:name w:val="Subtitle"/>
    <w:basedOn w:val="Normal"/>
    <w:next w:val="Normal"/>
    <w:link w:val="SubtitleChar"/>
    <w:qFormat/>
    <w:rsid w:val="00C71A81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SubtitleChar">
    <w:name w:val="Subtitle Char"/>
    <w:link w:val="Subtitle"/>
    <w:rsid w:val="00C71A81"/>
    <w:rPr>
      <w:rFonts w:ascii="Calibri Light" w:eastAsia="Times New Roman" w:hAnsi="Calibri Light" w:cs="Times New Roman"/>
      <w:sz w:val="24"/>
      <w:szCs w:val="24"/>
    </w:rPr>
  </w:style>
  <w:style w:type="character" w:styleId="SubtleEmphasis">
    <w:name w:val="Subtle Emphasis"/>
    <w:uiPriority w:val="19"/>
    <w:qFormat/>
    <w:rsid w:val="00C71A81"/>
    <w:rPr>
      <w:i/>
      <w:iCs/>
      <w:color w:val="404040"/>
    </w:rPr>
  </w:style>
  <w:style w:type="character" w:styleId="SubtleReference">
    <w:name w:val="Subtle Reference"/>
    <w:uiPriority w:val="31"/>
    <w:qFormat/>
    <w:rsid w:val="00C71A81"/>
    <w:rPr>
      <w:smallCaps/>
      <w:color w:val="5A5A5A"/>
    </w:rPr>
  </w:style>
  <w:style w:type="table" w:styleId="Table3Deffects1">
    <w:name w:val="Table 3D effects 1"/>
    <w:basedOn w:val="TableNormal"/>
    <w:semiHidden/>
    <w:unhideWhenUsed/>
    <w:rsid w:val="00C71A8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C71A8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C71A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C71A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C71A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C71A8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C71A8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C71A8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C71A8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C71A8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C71A8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C71A8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C71A8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C71A8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C71A8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C71A8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C71A8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71A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C71A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C71A8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C71A8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C71A8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C71A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C71A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C71A8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C71A8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71A8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semiHidden/>
    <w:unhideWhenUsed/>
    <w:rsid w:val="00C71A8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C71A8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C71A8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C71A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C71A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C71A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C71A8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C71A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71A81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C71A81"/>
  </w:style>
  <w:style w:type="table" w:styleId="TableProfessional">
    <w:name w:val="Table Professional"/>
    <w:basedOn w:val="TableNormal"/>
    <w:semiHidden/>
    <w:unhideWhenUsed/>
    <w:rsid w:val="00C71A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C71A8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C71A8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C71A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C71A8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C71A8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C71A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C71A8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C71A8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C71A8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C71A8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C71A8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unhideWhenUsed/>
    <w:rsid w:val="00C71A81"/>
    <w:pPr>
      <w:spacing w:before="120"/>
    </w:pPr>
    <w:rPr>
      <w:rFonts w:ascii="Calibri Light" w:hAnsi="Calibr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C71A81"/>
  </w:style>
  <w:style w:type="paragraph" w:styleId="TOC2">
    <w:name w:val="toc 2"/>
    <w:basedOn w:val="Normal"/>
    <w:next w:val="Normal"/>
    <w:autoRedefine/>
    <w:semiHidden/>
    <w:unhideWhenUsed/>
    <w:rsid w:val="00C71A81"/>
    <w:pPr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C71A81"/>
    <w:pPr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C71A81"/>
    <w:pPr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C71A81"/>
    <w:pPr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C71A81"/>
    <w:pPr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C71A81"/>
    <w:pPr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C71A81"/>
    <w:pPr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C71A81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1A81"/>
    <w:pPr>
      <w:numPr>
        <w:numId w:val="0"/>
      </w:numPr>
      <w:outlineLvl w:val="9"/>
    </w:pPr>
    <w:rPr>
      <w:rFonts w:ascii="Calibri Light" w:hAnsi="Calibri Light" w:cs="Times New Roman"/>
    </w:rPr>
  </w:style>
  <w:style w:type="character" w:styleId="UnresolvedMention">
    <w:name w:val="Unresolved Mention"/>
    <w:uiPriority w:val="99"/>
    <w:semiHidden/>
    <w:unhideWhenUsed/>
    <w:rsid w:val="00C71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-laws.gov.on.ca/navigation?file=currencyDates&amp;lang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ntario.ca/laws/regulation/R2341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ontario.ca/fr/lois/reglement/23041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Wdocs\OLC%20Word%20Environment%202010\Catalogue\10pt_cata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10pt_catalog</Template>
  <TotalTime>0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Safety and Policing Act, 2019 - O. Reg. 415/23</vt:lpstr>
    </vt:vector>
  </TitlesOfParts>
  <Manager/>
  <Company/>
  <LinksUpToDate>false</LinksUpToDate>
  <CharactersWithSpaces>3180</CharactersWithSpaces>
  <SharedDoc>false</SharedDoc>
  <HLinks>
    <vt:vector size="30" baseType="variant">
      <vt:variant>
        <vt:i4>7274612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Top</vt:lpwstr>
      </vt:variant>
      <vt:variant>
        <vt:i4>3014782</vt:i4>
      </vt:variant>
      <vt:variant>
        <vt:i4>13</vt:i4>
      </vt:variant>
      <vt:variant>
        <vt:i4>0</vt:i4>
      </vt:variant>
      <vt:variant>
        <vt:i4>5</vt:i4>
      </vt:variant>
      <vt:variant>
        <vt:lpwstr>http://www.ontario.ca/fr/lois/reglement/230415</vt:lpwstr>
      </vt:variant>
      <vt:variant>
        <vt:lpwstr/>
      </vt:variant>
      <vt:variant>
        <vt:i4>1048642</vt:i4>
      </vt:variant>
      <vt:variant>
        <vt:i4>6</vt:i4>
      </vt:variant>
      <vt:variant>
        <vt:i4>0</vt:i4>
      </vt:variant>
      <vt:variant>
        <vt:i4>5</vt:i4>
      </vt:variant>
      <vt:variant>
        <vt:lpwstr>http://www.e-laws.gov.on.ca/navigation?file=currencyDates&amp;lang=en</vt:lpwstr>
      </vt:variant>
      <vt:variant>
        <vt:lpwstr/>
      </vt:variant>
      <vt:variant>
        <vt:i4>5439571</vt:i4>
      </vt:variant>
      <vt:variant>
        <vt:i4>3</vt:i4>
      </vt:variant>
      <vt:variant>
        <vt:i4>0</vt:i4>
      </vt:variant>
      <vt:variant>
        <vt:i4>5</vt:i4>
      </vt:variant>
      <vt:variant>
        <vt:lpwstr>https://www.ontario.ca/laws/regulation/R23415</vt:lpwstr>
      </vt:variant>
      <vt:variant>
        <vt:lpwstr/>
      </vt:variant>
      <vt:variant>
        <vt:i4>3014782</vt:i4>
      </vt:variant>
      <vt:variant>
        <vt:i4>0</vt:i4>
      </vt:variant>
      <vt:variant>
        <vt:i4>0</vt:i4>
      </vt:variant>
      <vt:variant>
        <vt:i4>5</vt:i4>
      </vt:variant>
      <vt:variant>
        <vt:lpwstr>http://www.ontario.ca/fr/lois/reglement/230415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Safety and Policing Act, 2019 - O. Reg. 415/23</dc:title>
  <dc:subject>COST OF ADJUDICATION HEARINGS</dc:subject>
  <dc:creator/>
  <cp:keywords/>
  <cp:lastModifiedBy/>
  <cp:revision>1</cp:revision>
  <dcterms:created xsi:type="dcterms:W3CDTF">2026-04-01T04:35:00Z</dcterms:created>
  <dcterms:modified xsi:type="dcterms:W3CDTF">2026-04-01T04:35:00Z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om Date">
    <vt:lpwstr>20240401</vt:lpwstr>
  </property>
  <property fmtid="{D5CDD505-2E9C-101B-9397-08002B2CF9AE}" pid="3" name="To Date">
    <vt:lpwstr>Present</vt:lpwstr>
  </property>
  <property fmtid="{D5CDD505-2E9C-101B-9397-08002B2CF9AE}" pid="4" name="MSIP_Label_034a106e-6316-442c-ad35-738afd673d2b_Enabled">
    <vt:lpwstr>true</vt:lpwstr>
  </property>
  <property fmtid="{D5CDD505-2E9C-101B-9397-08002B2CF9AE}" pid="5" name="MSIP_Label_034a106e-6316-442c-ad35-738afd673d2b_SetDate">
    <vt:lpwstr>2023-12-20T14:31:10Z</vt:lpwstr>
  </property>
  <property fmtid="{D5CDD505-2E9C-101B-9397-08002B2CF9AE}" pid="6" name="MSIP_Label_034a106e-6316-442c-ad35-738afd673d2b_Method">
    <vt:lpwstr>Standard</vt:lpwstr>
  </property>
  <property fmtid="{D5CDD505-2E9C-101B-9397-08002B2CF9AE}" pid="7" name="MSIP_Label_034a106e-6316-442c-ad35-738afd673d2b_Name">
    <vt:lpwstr>034a106e-6316-442c-ad35-738afd673d2b</vt:lpwstr>
  </property>
  <property fmtid="{D5CDD505-2E9C-101B-9397-08002B2CF9AE}" pid="8" name="MSIP_Label_034a106e-6316-442c-ad35-738afd673d2b_SiteId">
    <vt:lpwstr>cddc1229-ac2a-4b97-b78a-0e5cacb5865c</vt:lpwstr>
  </property>
  <property fmtid="{D5CDD505-2E9C-101B-9397-08002B2CF9AE}" pid="9" name="MSIP_Label_034a106e-6316-442c-ad35-738afd673d2b_ActionId">
    <vt:lpwstr>abcb56c0-3b93-49f6-9acf-5781673c100b</vt:lpwstr>
  </property>
  <property fmtid="{D5CDD505-2E9C-101B-9397-08002B2CF9AE}" pid="10" name="MSIP_Label_034a106e-6316-442c-ad35-738afd673d2b_ContentBits">
    <vt:lpwstr>0</vt:lpwstr>
  </property>
</Properties>
</file>