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057F" w14:textId="66820BF3" w:rsidR="001D7465" w:rsidRDefault="00973B56" w:rsidP="00973B56">
      <w:pPr>
        <w:bidi w:val="0"/>
        <w:jc w:val="both"/>
        <w:rPr>
          <w:lang w:bidi="fa-IR"/>
        </w:rPr>
      </w:pPr>
      <w:r>
        <w:rPr>
          <w:lang w:bidi="fa-IR"/>
        </w:rPr>
        <w:t>NAME is a country in the CONTINENT which is established at ESTABLISHMENTDATE. It has a population of POPULATION and CAPITAL is its capital. Most people in NAME speak in LANGUAGE. The common calendar in NAME is CALENDAR and people celebrate the new year at the NEWYEAR.</w:t>
      </w:r>
    </w:p>
    <w:p w14:paraId="1ABAA8B6" w14:textId="26115387" w:rsidR="00EB77F7" w:rsidRDefault="00EB77F7" w:rsidP="00973B56">
      <w:pPr>
        <w:pStyle w:val="Caption"/>
        <w:keepNext/>
        <w:bidi w:val="0"/>
      </w:pPr>
    </w:p>
    <w:p w14:paraId="54FE0D5A" w14:textId="7F484FE5" w:rsidR="00973B56" w:rsidRDefault="00973B56" w:rsidP="00973B56">
      <w:pPr>
        <w:pStyle w:val="Caption"/>
        <w:keepNext/>
        <w:bidi w:val="0"/>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w:t>
      </w:r>
      <w:r>
        <w:rPr>
          <w:rtl/>
        </w:rPr>
        <w:fldChar w:fldCharType="end"/>
      </w:r>
      <w:r>
        <w:t>Information of NAME</w:t>
      </w:r>
    </w:p>
    <w:tbl>
      <w:tblPr>
        <w:tblStyle w:val="TableGrid"/>
        <w:bidiVisual/>
        <w:tblW w:w="5000" w:type="pct"/>
        <w:tblLook w:val="04A0" w:firstRow="1" w:lastRow="0" w:firstColumn="1" w:lastColumn="0" w:noHBand="0" w:noVBand="1"/>
      </w:tblPr>
      <w:tblGrid>
        <w:gridCol w:w="7381"/>
        <w:gridCol w:w="1969"/>
      </w:tblGrid>
      <w:tr w:rsidR="00051C34" w14:paraId="366146BE"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1B129A9C" w14:textId="1EFE48E9" w:rsidR="00051C34" w:rsidRDefault="00973B56" w:rsidP="00973B56">
            <w:pPr>
              <w:bidi w:val="0"/>
              <w:jc w:val="both"/>
              <w:rPr>
                <w:b/>
                <w:bCs/>
                <w:sz w:val="20"/>
                <w:szCs w:val="20"/>
                <w:rtl/>
                <w:lang w:bidi="fa-IR"/>
              </w:rPr>
            </w:pPr>
            <w:r>
              <w:rPr>
                <w:b/>
                <w:bCs/>
                <w:sz w:val="20"/>
                <w:szCs w:val="20"/>
                <w:lang w:bidi="fa-IR"/>
              </w:rPr>
              <w:t>NAME</w:t>
            </w:r>
          </w:p>
        </w:tc>
        <w:tc>
          <w:tcPr>
            <w:tcW w:w="1053" w:type="pct"/>
            <w:tcBorders>
              <w:top w:val="single" w:sz="4" w:space="0" w:color="auto"/>
              <w:left w:val="single" w:sz="4" w:space="0" w:color="auto"/>
              <w:bottom w:val="single" w:sz="4" w:space="0" w:color="auto"/>
              <w:right w:val="single" w:sz="4" w:space="0" w:color="auto"/>
            </w:tcBorders>
            <w:hideMark/>
          </w:tcPr>
          <w:p w14:paraId="33C20C5E" w14:textId="5F53BBA6" w:rsidR="00051C34" w:rsidRDefault="00973B56" w:rsidP="00973B56">
            <w:pPr>
              <w:bidi w:val="0"/>
              <w:jc w:val="both"/>
              <w:rPr>
                <w:sz w:val="20"/>
                <w:szCs w:val="20"/>
                <w:rtl/>
                <w:lang w:bidi="fa-IR"/>
              </w:rPr>
            </w:pPr>
            <w:r>
              <w:rPr>
                <w:sz w:val="20"/>
                <w:szCs w:val="20"/>
                <w:lang w:bidi="fa-IR"/>
              </w:rPr>
              <w:t>Name</w:t>
            </w:r>
          </w:p>
        </w:tc>
      </w:tr>
      <w:tr w:rsidR="00051C34" w14:paraId="001A715A" w14:textId="77777777" w:rsidTr="00084D32">
        <w:trPr>
          <w:trHeight w:val="1115"/>
        </w:trPr>
        <w:tc>
          <w:tcPr>
            <w:tcW w:w="3947" w:type="pct"/>
            <w:tcBorders>
              <w:top w:val="single" w:sz="4" w:space="0" w:color="auto"/>
              <w:left w:val="single" w:sz="4" w:space="0" w:color="auto"/>
              <w:bottom w:val="single" w:sz="4" w:space="0" w:color="auto"/>
              <w:right w:val="single" w:sz="4" w:space="0" w:color="auto"/>
            </w:tcBorders>
            <w:hideMark/>
          </w:tcPr>
          <w:p w14:paraId="4CE3C3A2" w14:textId="75BB654C" w:rsidR="00051C34" w:rsidRDefault="00973B56" w:rsidP="00973B56">
            <w:pPr>
              <w:bidi w:val="0"/>
              <w:jc w:val="both"/>
              <w:rPr>
                <w:b/>
                <w:bCs/>
                <w:sz w:val="20"/>
                <w:szCs w:val="20"/>
                <w:rtl/>
                <w:lang w:bidi="fa-IR"/>
              </w:rPr>
            </w:pPr>
            <w:r>
              <w:rPr>
                <w:b/>
                <w:bCs/>
                <w:sz w:val="20"/>
                <w:szCs w:val="20"/>
                <w:lang w:bidi="fa-IR"/>
              </w:rPr>
              <w:t>FLAG</w:t>
            </w:r>
          </w:p>
        </w:tc>
        <w:tc>
          <w:tcPr>
            <w:tcW w:w="1053" w:type="pct"/>
            <w:tcBorders>
              <w:top w:val="single" w:sz="4" w:space="0" w:color="auto"/>
              <w:left w:val="single" w:sz="4" w:space="0" w:color="auto"/>
              <w:bottom w:val="single" w:sz="4" w:space="0" w:color="auto"/>
              <w:right w:val="single" w:sz="4" w:space="0" w:color="auto"/>
            </w:tcBorders>
            <w:hideMark/>
          </w:tcPr>
          <w:p w14:paraId="58D50B2C" w14:textId="272F7F91" w:rsidR="00051C34" w:rsidRDefault="00973B56" w:rsidP="00973B56">
            <w:pPr>
              <w:bidi w:val="0"/>
              <w:jc w:val="both"/>
              <w:rPr>
                <w:sz w:val="20"/>
                <w:szCs w:val="20"/>
                <w:rtl/>
                <w:lang w:bidi="fa-IR"/>
              </w:rPr>
            </w:pPr>
            <w:r>
              <w:rPr>
                <w:sz w:val="20"/>
                <w:szCs w:val="20"/>
                <w:lang w:bidi="fa-IR"/>
              </w:rPr>
              <w:t>Flag</w:t>
            </w:r>
          </w:p>
        </w:tc>
      </w:tr>
      <w:tr w:rsidR="00051C34" w14:paraId="77D58781"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117B3F6C" w14:textId="53E8F6DD" w:rsidR="00051C34" w:rsidRDefault="00084D32" w:rsidP="00973B56">
            <w:pPr>
              <w:bidi w:val="0"/>
              <w:jc w:val="both"/>
              <w:rPr>
                <w:b/>
                <w:bCs/>
                <w:sz w:val="20"/>
                <w:szCs w:val="20"/>
                <w:rtl/>
                <w:lang w:bidi="fa-IR"/>
              </w:rPr>
            </w:pPr>
            <w:r>
              <w:rPr>
                <w:b/>
                <w:bCs/>
                <w:sz w:val="20"/>
                <w:szCs w:val="20"/>
                <w:lang w:bidi="fa-IR"/>
              </w:rPr>
              <w:t>LANGUAGE</w:t>
            </w:r>
          </w:p>
        </w:tc>
        <w:tc>
          <w:tcPr>
            <w:tcW w:w="1053" w:type="pct"/>
            <w:tcBorders>
              <w:top w:val="single" w:sz="4" w:space="0" w:color="auto"/>
              <w:left w:val="single" w:sz="4" w:space="0" w:color="auto"/>
              <w:bottom w:val="single" w:sz="4" w:space="0" w:color="auto"/>
              <w:right w:val="single" w:sz="4" w:space="0" w:color="auto"/>
            </w:tcBorders>
            <w:hideMark/>
          </w:tcPr>
          <w:p w14:paraId="403CCEC7" w14:textId="3426FE2B" w:rsidR="00051C34" w:rsidRDefault="00084D32" w:rsidP="00973B56">
            <w:pPr>
              <w:bidi w:val="0"/>
              <w:jc w:val="both"/>
              <w:rPr>
                <w:sz w:val="20"/>
                <w:szCs w:val="20"/>
                <w:rtl/>
                <w:lang w:bidi="fa-IR"/>
              </w:rPr>
            </w:pPr>
            <w:r>
              <w:rPr>
                <w:sz w:val="20"/>
                <w:szCs w:val="20"/>
                <w:lang w:bidi="fa-IR"/>
              </w:rPr>
              <w:t>Language</w:t>
            </w:r>
          </w:p>
        </w:tc>
      </w:tr>
      <w:tr w:rsidR="00051C34" w14:paraId="3D414B28"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55BC62C3" w14:textId="64F21269" w:rsidR="00051C34" w:rsidRDefault="00084D32" w:rsidP="00973B56">
            <w:pPr>
              <w:bidi w:val="0"/>
              <w:jc w:val="both"/>
              <w:rPr>
                <w:b/>
                <w:bCs/>
                <w:sz w:val="20"/>
                <w:szCs w:val="20"/>
                <w:lang w:bidi="fa-IR"/>
              </w:rPr>
            </w:pPr>
            <w:r>
              <w:rPr>
                <w:b/>
                <w:bCs/>
                <w:sz w:val="20"/>
                <w:szCs w:val="20"/>
                <w:lang w:bidi="fa-IR"/>
              </w:rPr>
              <w:t>CONTINENT</w:t>
            </w:r>
          </w:p>
        </w:tc>
        <w:tc>
          <w:tcPr>
            <w:tcW w:w="1053" w:type="pct"/>
            <w:tcBorders>
              <w:top w:val="single" w:sz="4" w:space="0" w:color="auto"/>
              <w:left w:val="single" w:sz="4" w:space="0" w:color="auto"/>
              <w:bottom w:val="single" w:sz="4" w:space="0" w:color="auto"/>
              <w:right w:val="single" w:sz="4" w:space="0" w:color="auto"/>
            </w:tcBorders>
            <w:hideMark/>
          </w:tcPr>
          <w:p w14:paraId="3725B945" w14:textId="7F2BD0A4" w:rsidR="00051C34" w:rsidRDefault="00084D32" w:rsidP="00973B56">
            <w:pPr>
              <w:bidi w:val="0"/>
              <w:jc w:val="both"/>
              <w:rPr>
                <w:sz w:val="20"/>
                <w:szCs w:val="20"/>
                <w:rtl/>
                <w:lang w:bidi="fa-IR"/>
              </w:rPr>
            </w:pPr>
            <w:r>
              <w:rPr>
                <w:sz w:val="20"/>
                <w:szCs w:val="20"/>
                <w:lang w:bidi="fa-IR"/>
              </w:rPr>
              <w:t>Continent</w:t>
            </w:r>
          </w:p>
        </w:tc>
      </w:tr>
      <w:tr w:rsidR="00051C34" w14:paraId="64DDA0BE"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0CED1520" w14:textId="3DE4D214" w:rsidR="00051C34" w:rsidRDefault="00084D32" w:rsidP="00973B56">
            <w:pPr>
              <w:bidi w:val="0"/>
              <w:jc w:val="both"/>
              <w:rPr>
                <w:b/>
                <w:bCs/>
                <w:sz w:val="20"/>
                <w:szCs w:val="20"/>
                <w:lang w:bidi="fa-IR"/>
              </w:rPr>
            </w:pPr>
            <w:r>
              <w:rPr>
                <w:b/>
                <w:bCs/>
                <w:sz w:val="20"/>
                <w:szCs w:val="20"/>
                <w:lang w:bidi="fa-IR"/>
              </w:rPr>
              <w:t>POPULATION</w:t>
            </w:r>
          </w:p>
        </w:tc>
        <w:tc>
          <w:tcPr>
            <w:tcW w:w="1053" w:type="pct"/>
            <w:tcBorders>
              <w:top w:val="single" w:sz="4" w:space="0" w:color="auto"/>
              <w:left w:val="single" w:sz="4" w:space="0" w:color="auto"/>
              <w:bottom w:val="single" w:sz="4" w:space="0" w:color="auto"/>
              <w:right w:val="single" w:sz="4" w:space="0" w:color="auto"/>
            </w:tcBorders>
            <w:hideMark/>
          </w:tcPr>
          <w:p w14:paraId="7E502D0F" w14:textId="68002F25" w:rsidR="00051C34" w:rsidRDefault="00084D32" w:rsidP="00973B56">
            <w:pPr>
              <w:bidi w:val="0"/>
              <w:jc w:val="both"/>
              <w:rPr>
                <w:sz w:val="20"/>
                <w:szCs w:val="20"/>
                <w:rtl/>
                <w:lang w:bidi="fa-IR"/>
              </w:rPr>
            </w:pPr>
            <w:r>
              <w:rPr>
                <w:sz w:val="20"/>
                <w:szCs w:val="20"/>
                <w:lang w:bidi="fa-IR"/>
              </w:rPr>
              <w:t>Population</w:t>
            </w:r>
          </w:p>
        </w:tc>
      </w:tr>
      <w:tr w:rsidR="00051C34" w14:paraId="65E0EEA6"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256C8273" w14:textId="1BCA9277" w:rsidR="00051C34" w:rsidRDefault="00084D32" w:rsidP="00973B56">
            <w:pPr>
              <w:bidi w:val="0"/>
              <w:jc w:val="both"/>
              <w:rPr>
                <w:b/>
                <w:bCs/>
                <w:sz w:val="20"/>
                <w:szCs w:val="20"/>
                <w:rtl/>
                <w:lang w:bidi="fa-IR"/>
              </w:rPr>
            </w:pPr>
            <w:r>
              <w:rPr>
                <w:b/>
                <w:bCs/>
                <w:sz w:val="20"/>
                <w:szCs w:val="20"/>
                <w:lang w:bidi="fa-IR"/>
              </w:rPr>
              <w:t>ESTABLISHMENTDATE</w:t>
            </w:r>
          </w:p>
        </w:tc>
        <w:tc>
          <w:tcPr>
            <w:tcW w:w="1053" w:type="pct"/>
            <w:tcBorders>
              <w:top w:val="single" w:sz="4" w:space="0" w:color="auto"/>
              <w:left w:val="single" w:sz="4" w:space="0" w:color="auto"/>
              <w:bottom w:val="single" w:sz="4" w:space="0" w:color="auto"/>
              <w:right w:val="single" w:sz="4" w:space="0" w:color="auto"/>
            </w:tcBorders>
            <w:hideMark/>
          </w:tcPr>
          <w:p w14:paraId="4ED53F0E" w14:textId="1461387A" w:rsidR="00051C34" w:rsidRDefault="00084D32" w:rsidP="00973B56">
            <w:pPr>
              <w:bidi w:val="0"/>
              <w:jc w:val="both"/>
              <w:rPr>
                <w:sz w:val="20"/>
                <w:szCs w:val="20"/>
                <w:rtl/>
                <w:lang w:bidi="fa-IR"/>
              </w:rPr>
            </w:pPr>
            <w:r>
              <w:rPr>
                <w:sz w:val="20"/>
                <w:szCs w:val="20"/>
                <w:lang w:bidi="fa-IR"/>
              </w:rPr>
              <w:t>Establishment Date</w:t>
            </w:r>
          </w:p>
        </w:tc>
      </w:tr>
      <w:tr w:rsidR="00051C34" w14:paraId="2968F425"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01304C19" w14:textId="51B415AF" w:rsidR="00051C34" w:rsidRDefault="00084D32" w:rsidP="00973B56">
            <w:pPr>
              <w:bidi w:val="0"/>
              <w:jc w:val="both"/>
              <w:rPr>
                <w:b/>
                <w:bCs/>
                <w:sz w:val="20"/>
                <w:szCs w:val="20"/>
                <w:rtl/>
                <w:lang w:bidi="fa-IR"/>
              </w:rPr>
            </w:pPr>
            <w:r>
              <w:rPr>
                <w:b/>
                <w:bCs/>
                <w:sz w:val="20"/>
                <w:szCs w:val="20"/>
                <w:lang w:bidi="fa-IR"/>
              </w:rPr>
              <w:t>CALENDAR</w:t>
            </w:r>
          </w:p>
        </w:tc>
        <w:tc>
          <w:tcPr>
            <w:tcW w:w="1053" w:type="pct"/>
            <w:tcBorders>
              <w:top w:val="single" w:sz="4" w:space="0" w:color="auto"/>
              <w:left w:val="single" w:sz="4" w:space="0" w:color="auto"/>
              <w:bottom w:val="single" w:sz="4" w:space="0" w:color="auto"/>
              <w:right w:val="single" w:sz="4" w:space="0" w:color="auto"/>
            </w:tcBorders>
            <w:hideMark/>
          </w:tcPr>
          <w:p w14:paraId="34E3FCE0" w14:textId="4F7892D9" w:rsidR="00051C34" w:rsidRDefault="00084D32" w:rsidP="00973B56">
            <w:pPr>
              <w:bidi w:val="0"/>
              <w:jc w:val="both"/>
              <w:rPr>
                <w:sz w:val="20"/>
                <w:szCs w:val="20"/>
                <w:rtl/>
                <w:lang w:bidi="fa-IR"/>
              </w:rPr>
            </w:pPr>
            <w:r>
              <w:rPr>
                <w:sz w:val="20"/>
                <w:szCs w:val="20"/>
                <w:lang w:bidi="fa-IR"/>
              </w:rPr>
              <w:t>Calendar</w:t>
            </w:r>
          </w:p>
        </w:tc>
      </w:tr>
    </w:tbl>
    <w:p w14:paraId="1553B57B" w14:textId="77777777" w:rsidR="00666F6B" w:rsidRDefault="00666F6B" w:rsidP="00AA0154">
      <w:pPr>
        <w:jc w:val="both"/>
      </w:pPr>
    </w:p>
    <w:sectPr w:rsidR="0066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NzczMDA2MDaxMDJS0lEKTi0uzszPAykwNKgFAJrEao0tAAAA"/>
  </w:docVars>
  <w:rsids>
    <w:rsidRoot w:val="00652A38"/>
    <w:rsid w:val="00044E56"/>
    <w:rsid w:val="00051C34"/>
    <w:rsid w:val="00084D32"/>
    <w:rsid w:val="001205AE"/>
    <w:rsid w:val="001D7465"/>
    <w:rsid w:val="00292463"/>
    <w:rsid w:val="00311F9F"/>
    <w:rsid w:val="003374B4"/>
    <w:rsid w:val="00342981"/>
    <w:rsid w:val="0043451E"/>
    <w:rsid w:val="00652A38"/>
    <w:rsid w:val="00666F6B"/>
    <w:rsid w:val="008A6E40"/>
    <w:rsid w:val="00933DBF"/>
    <w:rsid w:val="00973B56"/>
    <w:rsid w:val="00973FAD"/>
    <w:rsid w:val="009B07F1"/>
    <w:rsid w:val="009E177A"/>
    <w:rsid w:val="00A403EB"/>
    <w:rsid w:val="00AA0154"/>
    <w:rsid w:val="00AD649D"/>
    <w:rsid w:val="00B03D07"/>
    <w:rsid w:val="00B0611B"/>
    <w:rsid w:val="00B2478B"/>
    <w:rsid w:val="00BE2BB6"/>
    <w:rsid w:val="00D90157"/>
    <w:rsid w:val="00D97499"/>
    <w:rsid w:val="00E63AF7"/>
    <w:rsid w:val="00EB77F7"/>
    <w:rsid w:val="00F30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8526"/>
  <w15:chartTrackingRefBased/>
  <w15:docId w15:val="{94EF0DA0-5145-4967-9E26-567286E7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pPr>
      <w:bidi/>
      <w:spacing w:before="120" w:after="0" w:line="288" w:lineRule="auto"/>
      <w:jc w:val="lowKashida"/>
    </w:pPr>
    <w:rPr>
      <w:rFonts w:ascii="Times New Roman" w:eastAsia="Times New Roman" w:hAnsi="Times New Roman" w:cs="B Nazanin"/>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1D7465"/>
    <w:pPr>
      <w:ind w:left="-14"/>
    </w:pPr>
    <w:rPr>
      <w:b/>
      <w:bCs/>
      <w:sz w:val="20"/>
      <w:szCs w:val="20"/>
    </w:rPr>
  </w:style>
  <w:style w:type="table" w:styleId="TableGrid">
    <w:name w:val="Table Grid"/>
    <w:basedOn w:val="TableNormal"/>
    <w:rsid w:val="001D746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Darvishpoor</dc:creator>
  <cp:keywords/>
  <dc:description/>
  <cp:lastModifiedBy>Shahin Darvishpoor</cp:lastModifiedBy>
  <cp:revision>13</cp:revision>
  <dcterms:created xsi:type="dcterms:W3CDTF">2022-02-26T19:33:00Z</dcterms:created>
  <dcterms:modified xsi:type="dcterms:W3CDTF">2022-03-02T10:22:00Z</dcterms:modified>
</cp:coreProperties>
</file>