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54063535"/>
        <w:docPartObj>
          <w:docPartGallery w:val="Cover Pages"/>
          <w:docPartUnique/>
        </w:docPartObj>
      </w:sdtPr>
      <w:sdtEndPr>
        <w:rPr>
          <w:rFonts w:ascii="Times New Roman" w:hAnsi="Times New Roman" w:cs="Times New Roman"/>
          <w:b/>
          <w:bCs/>
          <w:sz w:val="48"/>
          <w:szCs w:val="48"/>
        </w:rPr>
      </w:sdtEndPr>
      <w:sdtContent>
        <w:p w14:paraId="7BC57309" w14:textId="3FD57800" w:rsidR="003D1BD1" w:rsidRDefault="003D1BD1"/>
        <w:p w14:paraId="16E0BE25" w14:textId="4C49CD70" w:rsidR="003D1BD1" w:rsidRDefault="003D1BD1">
          <w:pPr>
            <w:rPr>
              <w:rFonts w:ascii="Times New Roman" w:hAnsi="Times New Roman" w:cs="Times New Roman"/>
              <w:b/>
              <w:bCs/>
              <w:sz w:val="48"/>
              <w:szCs w:val="48"/>
            </w:rPr>
          </w:pPr>
          <w:r>
            <w:rPr>
              <w:noProof/>
            </w:rPr>
            <mc:AlternateContent>
              <mc:Choice Requires="wps">
                <w:drawing>
                  <wp:anchor distT="0" distB="0" distL="182880" distR="182880" simplePos="0" relativeHeight="251660288" behindDoc="0" locked="0" layoutInCell="1" allowOverlap="1" wp14:anchorId="4EFE505C" wp14:editId="0D5DB6C9">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FF5472" w14:textId="0777C3B7" w:rsidR="003D1BD1" w:rsidRDefault="005F0012">
                                <w:pPr>
                                  <w:pStyle w:val="NoSpacing"/>
                                  <w:spacing w:before="40" w:after="560" w:line="216" w:lineRule="auto"/>
                                  <w:rPr>
                                    <w:color w:val="4472C4" w:themeColor="accent1"/>
                                    <w:sz w:val="72"/>
                                    <w:szCs w:val="72"/>
                                  </w:rPr>
                                </w:pPr>
                                <w:sdt>
                                  <w:sdtPr>
                                    <w:rPr>
                                      <w:color w:val="4472C4" w:themeColor="accent1"/>
                                      <w:sz w:val="72"/>
                                      <w:szCs w:val="72"/>
                                      <w:lang w:val="en-IN"/>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Pr="005F0012">
                                      <w:rPr>
                                        <w:color w:val="4472C4" w:themeColor="accent1"/>
                                        <w:sz w:val="72"/>
                                        <w:szCs w:val="72"/>
                                        <w:lang w:val="en-IN"/>
                                      </w:rPr>
                                      <w:t>Sales Dataset Analysis – Advanced Excel Project</w:t>
                                    </w:r>
                                  </w:sdtContent>
                                </w:sdt>
                              </w:p>
                              <w:sdt>
                                <w:sdtPr>
                                  <w:rPr>
                                    <w:caps/>
                                    <w:color w:val="1F4E79" w:themeColor="accent5" w:themeShade="80"/>
                                    <w:sz w:val="32"/>
                                    <w:szCs w:val="32"/>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36576EAF" w14:textId="371E5AD5" w:rsidR="003D1BD1" w:rsidRPr="00E46E06" w:rsidRDefault="005F0012">
                                    <w:pPr>
                                      <w:pStyle w:val="NoSpacing"/>
                                      <w:spacing w:before="40" w:after="40"/>
                                      <w:rPr>
                                        <w:caps/>
                                        <w:color w:val="1F4E79" w:themeColor="accent5" w:themeShade="80"/>
                                        <w:sz w:val="32"/>
                                        <w:szCs w:val="32"/>
                                      </w:rPr>
                                    </w:pPr>
                                    <w:r w:rsidRPr="00E46E06">
                                      <w:rPr>
                                        <w:caps/>
                                        <w:color w:val="1F4E79" w:themeColor="accent5" w:themeShade="80"/>
                                        <w:sz w:val="32"/>
                                        <w:szCs w:val="32"/>
                                      </w:rPr>
                                      <w:t>03.01.2025</w:t>
                                    </w:r>
                                  </w:p>
                                </w:sdtContent>
                              </w:sdt>
                              <w:p w14:paraId="533DFE2C" w14:textId="590ABDED" w:rsidR="003D1BD1" w:rsidRPr="00E46E06" w:rsidRDefault="003D1BD1">
                                <w:pPr>
                                  <w:pStyle w:val="NoSpacing"/>
                                  <w:spacing w:before="80" w:after="40"/>
                                  <w:rPr>
                                    <w:caps/>
                                    <w:color w:val="5B9BD5" w:themeColor="accent5"/>
                                    <w:sz w:val="36"/>
                                    <w:szCs w:val="36"/>
                                  </w:rPr>
                                </w:pPr>
                                <w:sdt>
                                  <w:sdtPr>
                                    <w:rPr>
                                      <w:caps/>
                                      <w:color w:val="5B9BD5" w:themeColor="accent5"/>
                                      <w:sz w:val="36"/>
                                      <w:szCs w:val="36"/>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r w:rsidRPr="00E46E06">
                                      <w:rPr>
                                        <w:caps/>
                                        <w:color w:val="5B9BD5" w:themeColor="accent5"/>
                                        <w:sz w:val="36"/>
                                        <w:szCs w:val="36"/>
                                      </w:rPr>
                                      <w:t>Shahin Sulaiman</w:t>
                                    </w:r>
                                  </w:sdtContent>
                                </w:sdt>
                                <w:r w:rsidR="005F0012" w:rsidRPr="00E46E06">
                                  <w:rPr>
                                    <w:caps/>
                                    <w:color w:val="5B9BD5" w:themeColor="accent5"/>
                                    <w:sz w:val="36"/>
                                    <w:szCs w:val="36"/>
                                  </w:rPr>
                                  <w:t xml:space="preserve"> 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4EFE505C"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38FF5472" w14:textId="0777C3B7" w:rsidR="003D1BD1" w:rsidRDefault="005F0012">
                          <w:pPr>
                            <w:pStyle w:val="NoSpacing"/>
                            <w:spacing w:before="40" w:after="560" w:line="216" w:lineRule="auto"/>
                            <w:rPr>
                              <w:color w:val="4472C4" w:themeColor="accent1"/>
                              <w:sz w:val="72"/>
                              <w:szCs w:val="72"/>
                            </w:rPr>
                          </w:pPr>
                          <w:sdt>
                            <w:sdtPr>
                              <w:rPr>
                                <w:color w:val="4472C4" w:themeColor="accent1"/>
                                <w:sz w:val="72"/>
                                <w:szCs w:val="72"/>
                                <w:lang w:val="en-IN"/>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Pr="005F0012">
                                <w:rPr>
                                  <w:color w:val="4472C4" w:themeColor="accent1"/>
                                  <w:sz w:val="72"/>
                                  <w:szCs w:val="72"/>
                                  <w:lang w:val="en-IN"/>
                                </w:rPr>
                                <w:t>Sales Dataset Analysis – Advanced Excel Project</w:t>
                              </w:r>
                            </w:sdtContent>
                          </w:sdt>
                        </w:p>
                        <w:sdt>
                          <w:sdtPr>
                            <w:rPr>
                              <w:caps/>
                              <w:color w:val="1F4E79" w:themeColor="accent5" w:themeShade="80"/>
                              <w:sz w:val="32"/>
                              <w:szCs w:val="32"/>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36576EAF" w14:textId="371E5AD5" w:rsidR="003D1BD1" w:rsidRPr="00E46E06" w:rsidRDefault="005F0012">
                              <w:pPr>
                                <w:pStyle w:val="NoSpacing"/>
                                <w:spacing w:before="40" w:after="40"/>
                                <w:rPr>
                                  <w:caps/>
                                  <w:color w:val="1F4E79" w:themeColor="accent5" w:themeShade="80"/>
                                  <w:sz w:val="32"/>
                                  <w:szCs w:val="32"/>
                                </w:rPr>
                              </w:pPr>
                              <w:r w:rsidRPr="00E46E06">
                                <w:rPr>
                                  <w:caps/>
                                  <w:color w:val="1F4E79" w:themeColor="accent5" w:themeShade="80"/>
                                  <w:sz w:val="32"/>
                                  <w:szCs w:val="32"/>
                                </w:rPr>
                                <w:t>03.01.2025</w:t>
                              </w:r>
                            </w:p>
                          </w:sdtContent>
                        </w:sdt>
                        <w:p w14:paraId="533DFE2C" w14:textId="590ABDED" w:rsidR="003D1BD1" w:rsidRPr="00E46E06" w:rsidRDefault="003D1BD1">
                          <w:pPr>
                            <w:pStyle w:val="NoSpacing"/>
                            <w:spacing w:before="80" w:after="40"/>
                            <w:rPr>
                              <w:caps/>
                              <w:color w:val="5B9BD5" w:themeColor="accent5"/>
                              <w:sz w:val="36"/>
                              <w:szCs w:val="36"/>
                            </w:rPr>
                          </w:pPr>
                          <w:sdt>
                            <w:sdtPr>
                              <w:rPr>
                                <w:caps/>
                                <w:color w:val="5B9BD5" w:themeColor="accent5"/>
                                <w:sz w:val="36"/>
                                <w:szCs w:val="36"/>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r w:rsidRPr="00E46E06">
                                <w:rPr>
                                  <w:caps/>
                                  <w:color w:val="5B9BD5" w:themeColor="accent5"/>
                                  <w:sz w:val="36"/>
                                  <w:szCs w:val="36"/>
                                </w:rPr>
                                <w:t>Shahin Sulaiman</w:t>
                              </w:r>
                            </w:sdtContent>
                          </w:sdt>
                          <w:r w:rsidR="005F0012" w:rsidRPr="00E46E06">
                            <w:rPr>
                              <w:caps/>
                              <w:color w:val="5B9BD5" w:themeColor="accent5"/>
                              <w:sz w:val="36"/>
                              <w:szCs w:val="36"/>
                            </w:rPr>
                            <w:t xml:space="preserve"> M</w:t>
                          </w:r>
                        </w:p>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5F39FCEF" wp14:editId="4EA93457">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5-01-01T00:00:00Z">
                                    <w:dateFormat w:val="yyyy"/>
                                    <w:lid w:val="en-US"/>
                                    <w:storeMappedDataAs w:val="dateTime"/>
                                    <w:calendar w:val="gregorian"/>
                                  </w:date>
                                </w:sdtPr>
                                <w:sdtContent>
                                  <w:p w14:paraId="7951277F" w14:textId="1000F183" w:rsidR="003D1BD1" w:rsidRDefault="003D1BD1">
                                    <w:pPr>
                                      <w:pStyle w:val="NoSpacing"/>
                                      <w:jc w:val="right"/>
                                      <w:rPr>
                                        <w:color w:val="FFFFFF" w:themeColor="background1"/>
                                        <w:sz w:val="24"/>
                                        <w:szCs w:val="24"/>
                                      </w:rPr>
                                    </w:pPr>
                                    <w:r>
                                      <w:rPr>
                                        <w:color w:val="FFFFFF" w:themeColor="background1"/>
                                        <w:sz w:val="24"/>
                                        <w:szCs w:val="24"/>
                                      </w:rPr>
                                      <w:t>2025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F39FCEF"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5-01-01T00:00:00Z">
                              <w:dateFormat w:val="yyyy"/>
                              <w:lid w:val="en-US"/>
                              <w:storeMappedDataAs w:val="dateTime"/>
                              <w:calendar w:val="gregorian"/>
                            </w:date>
                          </w:sdtPr>
                          <w:sdtContent>
                            <w:p w14:paraId="7951277F" w14:textId="1000F183" w:rsidR="003D1BD1" w:rsidRDefault="003D1BD1">
                              <w:pPr>
                                <w:pStyle w:val="NoSpacing"/>
                                <w:jc w:val="right"/>
                                <w:rPr>
                                  <w:color w:val="FFFFFF" w:themeColor="background1"/>
                                  <w:sz w:val="24"/>
                                  <w:szCs w:val="24"/>
                                </w:rPr>
                              </w:pPr>
                              <w:r>
                                <w:rPr>
                                  <w:color w:val="FFFFFF" w:themeColor="background1"/>
                                  <w:sz w:val="24"/>
                                  <w:szCs w:val="24"/>
                                </w:rPr>
                                <w:t>2025</w:t>
                              </w:r>
                            </w:p>
                          </w:sdtContent>
                        </w:sdt>
                      </w:txbxContent>
                    </v:textbox>
                    <w10:wrap anchorx="margin" anchory="page"/>
                  </v:rect>
                </w:pict>
              </mc:Fallback>
            </mc:AlternateContent>
          </w:r>
          <w:r>
            <w:rPr>
              <w:rFonts w:ascii="Times New Roman" w:hAnsi="Times New Roman" w:cs="Times New Roman"/>
              <w:b/>
              <w:bCs/>
              <w:sz w:val="48"/>
              <w:szCs w:val="48"/>
            </w:rPr>
            <w:br w:type="page"/>
          </w:r>
        </w:p>
      </w:sdtContent>
    </w:sdt>
    <w:p w14:paraId="0694DD6D" w14:textId="77777777" w:rsidR="003D1BD1" w:rsidRDefault="003D1BD1">
      <w:pPr>
        <w:rPr>
          <w:rFonts w:ascii="Times New Roman" w:hAnsi="Times New Roman" w:cs="Times New Roman"/>
          <w:b/>
          <w:bCs/>
          <w:sz w:val="48"/>
          <w:szCs w:val="48"/>
        </w:rPr>
      </w:pPr>
    </w:p>
    <w:p w14:paraId="480FAAC3" w14:textId="02E9DDFA" w:rsidR="009215BD" w:rsidRPr="009215BD" w:rsidRDefault="009215BD">
      <w:pPr>
        <w:rPr>
          <w:rFonts w:ascii="Times New Roman" w:hAnsi="Times New Roman" w:cs="Times New Roman"/>
          <w:b/>
          <w:bCs/>
          <w:sz w:val="48"/>
          <w:szCs w:val="48"/>
        </w:rPr>
      </w:pPr>
      <w:r w:rsidRPr="009215BD">
        <w:rPr>
          <w:rFonts w:ascii="Times New Roman" w:hAnsi="Times New Roman" w:cs="Times New Roman"/>
          <w:b/>
          <w:bCs/>
          <w:sz w:val="48"/>
          <w:szCs w:val="48"/>
        </w:rPr>
        <w:t xml:space="preserve">Project Overview &amp; Objectives </w:t>
      </w:r>
    </w:p>
    <w:p w14:paraId="6BAEDC40" w14:textId="77777777" w:rsidR="009215BD" w:rsidRDefault="009215BD">
      <w:pPr>
        <w:rPr>
          <w:rFonts w:ascii="Times New Roman" w:hAnsi="Times New Roman" w:cs="Times New Roman"/>
          <w:sz w:val="36"/>
          <w:szCs w:val="36"/>
        </w:rPr>
      </w:pPr>
    </w:p>
    <w:p w14:paraId="7CF535A4" w14:textId="6DE0FF4B" w:rsidR="009215BD" w:rsidRPr="009215BD" w:rsidRDefault="009215BD">
      <w:pPr>
        <w:rPr>
          <w:rFonts w:ascii="Times New Roman" w:hAnsi="Times New Roman" w:cs="Times New Roman"/>
          <w:sz w:val="36"/>
          <w:szCs w:val="36"/>
        </w:rPr>
      </w:pPr>
      <w:r w:rsidRPr="009215BD">
        <w:rPr>
          <w:rFonts w:ascii="Times New Roman" w:hAnsi="Times New Roman" w:cs="Times New Roman"/>
          <w:sz w:val="36"/>
          <w:szCs w:val="36"/>
        </w:rPr>
        <w:t xml:space="preserve">The primary objective of this project is to </w:t>
      </w:r>
      <w:proofErr w:type="spellStart"/>
      <w:r w:rsidRPr="009215BD">
        <w:rPr>
          <w:rFonts w:ascii="Times New Roman" w:hAnsi="Times New Roman" w:cs="Times New Roman"/>
          <w:sz w:val="36"/>
          <w:szCs w:val="36"/>
        </w:rPr>
        <w:t>analyze</w:t>
      </w:r>
      <w:proofErr w:type="spellEnd"/>
      <w:r w:rsidRPr="009215BD">
        <w:rPr>
          <w:rFonts w:ascii="Times New Roman" w:hAnsi="Times New Roman" w:cs="Times New Roman"/>
          <w:sz w:val="36"/>
          <w:szCs w:val="36"/>
        </w:rPr>
        <w:t xml:space="preserve"> the sales performance of a retail business by examining a dataset that captures key sales metrics. The analysis focuses on understanding the trends, performance, and potential areas for improvement by leveraging advanced tools and techniques in Microsoft Excel. These techniques include Power Pivot, What-If Analysis, Goal Seek, and Macros, all of which are used to compute and interpret important metrics like actual sales by quantity, discounts, adjusted sales, and total revenue. The main goals of this analysis are: </w:t>
      </w:r>
    </w:p>
    <w:p w14:paraId="32AAC6B6" w14:textId="77777777" w:rsidR="009215BD" w:rsidRPr="009215BD" w:rsidRDefault="009215BD">
      <w:pPr>
        <w:rPr>
          <w:rFonts w:ascii="Times New Roman" w:hAnsi="Times New Roman" w:cs="Times New Roman"/>
          <w:sz w:val="36"/>
          <w:szCs w:val="36"/>
        </w:rPr>
      </w:pPr>
      <w:r w:rsidRPr="009215BD">
        <w:rPr>
          <w:rFonts w:ascii="Times New Roman" w:hAnsi="Times New Roman" w:cs="Times New Roman"/>
          <w:sz w:val="36"/>
          <w:szCs w:val="36"/>
        </w:rPr>
        <w:t xml:space="preserve">• Sales Performance Assessment: To evaluate actual sales by quantity and adjusted sales in order to understand the real impact of sales activities and discounting strategies. </w:t>
      </w:r>
    </w:p>
    <w:p w14:paraId="3AE912CD" w14:textId="6F5533A2" w:rsidR="009215BD" w:rsidRPr="009215BD" w:rsidRDefault="009215BD">
      <w:pPr>
        <w:rPr>
          <w:rFonts w:ascii="Times New Roman" w:hAnsi="Times New Roman" w:cs="Times New Roman"/>
          <w:sz w:val="36"/>
          <w:szCs w:val="36"/>
        </w:rPr>
      </w:pPr>
      <w:r w:rsidRPr="009215BD">
        <w:rPr>
          <w:rFonts w:ascii="Times New Roman" w:hAnsi="Times New Roman" w:cs="Times New Roman"/>
          <w:sz w:val="36"/>
          <w:szCs w:val="36"/>
        </w:rPr>
        <w:t xml:space="preserve">• Discount Impact: To understand how discounts affect overall revenue and adjusted sales, highlighting opportunities for refining pricing strategies. </w:t>
      </w:r>
    </w:p>
    <w:p w14:paraId="31DC6681" w14:textId="77777777" w:rsidR="009215BD" w:rsidRPr="009215BD" w:rsidRDefault="009215BD">
      <w:pPr>
        <w:rPr>
          <w:rFonts w:ascii="Times New Roman" w:hAnsi="Times New Roman" w:cs="Times New Roman"/>
          <w:sz w:val="36"/>
          <w:szCs w:val="36"/>
        </w:rPr>
      </w:pPr>
      <w:r w:rsidRPr="009215BD">
        <w:rPr>
          <w:rFonts w:ascii="Times New Roman" w:hAnsi="Times New Roman" w:cs="Times New Roman"/>
          <w:sz w:val="36"/>
          <w:szCs w:val="36"/>
        </w:rPr>
        <w:t xml:space="preserve">• Revenue Generation: To compute total actual revenue by considering both the quantity of products sold and the discounts applied, providing a comprehensive view of financial performance. </w:t>
      </w:r>
    </w:p>
    <w:p w14:paraId="0FE100C0" w14:textId="3C48805F" w:rsidR="009215BD" w:rsidRDefault="009215BD">
      <w:pPr>
        <w:rPr>
          <w:rFonts w:ascii="Times New Roman" w:hAnsi="Times New Roman" w:cs="Times New Roman"/>
        </w:rPr>
      </w:pPr>
      <w:r w:rsidRPr="009215BD">
        <w:rPr>
          <w:rFonts w:ascii="Times New Roman" w:hAnsi="Times New Roman" w:cs="Times New Roman"/>
          <w:sz w:val="36"/>
          <w:szCs w:val="36"/>
        </w:rPr>
        <w:t>• Data Visualization: To develop interactive dashboards that display key metrics such as sales, adjusted sales, and revenue, with filters that allow easy segmentation by product, time, and sales channel.</w:t>
      </w:r>
    </w:p>
    <w:p w14:paraId="44718F75" w14:textId="77777777" w:rsidR="009215BD" w:rsidRDefault="009215BD">
      <w:pPr>
        <w:rPr>
          <w:rFonts w:ascii="Times New Roman" w:hAnsi="Times New Roman" w:cs="Times New Roman"/>
        </w:rPr>
      </w:pPr>
      <w:r>
        <w:rPr>
          <w:rFonts w:ascii="Times New Roman" w:hAnsi="Times New Roman" w:cs="Times New Roman"/>
        </w:rPr>
        <w:br w:type="page"/>
      </w:r>
    </w:p>
    <w:p w14:paraId="3FE25E79" w14:textId="77777777" w:rsidR="009215BD" w:rsidRPr="009215BD" w:rsidRDefault="009215BD">
      <w:pPr>
        <w:rPr>
          <w:rFonts w:ascii="Times New Roman" w:hAnsi="Times New Roman" w:cs="Times New Roman"/>
          <w:b/>
          <w:bCs/>
          <w:sz w:val="48"/>
          <w:szCs w:val="48"/>
        </w:rPr>
      </w:pPr>
      <w:r w:rsidRPr="009215BD">
        <w:rPr>
          <w:rFonts w:ascii="Times New Roman" w:hAnsi="Times New Roman" w:cs="Times New Roman"/>
          <w:b/>
          <w:bCs/>
          <w:sz w:val="48"/>
          <w:szCs w:val="48"/>
        </w:rPr>
        <w:t xml:space="preserve">2. Data Preparation and Cleaning </w:t>
      </w:r>
    </w:p>
    <w:p w14:paraId="7A4CC2FB" w14:textId="77777777" w:rsidR="009215BD" w:rsidRDefault="009215BD">
      <w:pPr>
        <w:rPr>
          <w:rFonts w:ascii="Times New Roman" w:hAnsi="Times New Roman" w:cs="Times New Roman"/>
          <w:sz w:val="40"/>
          <w:szCs w:val="40"/>
        </w:rPr>
      </w:pPr>
    </w:p>
    <w:p w14:paraId="182AC807" w14:textId="0CA3930B" w:rsidR="009215BD" w:rsidRPr="009215BD" w:rsidRDefault="009215BD" w:rsidP="009215BD">
      <w:pPr>
        <w:jc w:val="both"/>
        <w:rPr>
          <w:rFonts w:ascii="Times New Roman" w:hAnsi="Times New Roman" w:cs="Times New Roman"/>
          <w:sz w:val="40"/>
          <w:szCs w:val="40"/>
        </w:rPr>
      </w:pPr>
      <w:r w:rsidRPr="009215BD">
        <w:rPr>
          <w:rFonts w:ascii="Times New Roman" w:hAnsi="Times New Roman" w:cs="Times New Roman"/>
          <w:sz w:val="40"/>
          <w:szCs w:val="40"/>
        </w:rPr>
        <w:t>To ensure the dataset is ready for analysis, several data preparation and cleaning steps were undertaken. The dataset was initially formatted to enhance readability and analysis. For example, date fields such as "Order Date" and "Ship Date" were appropriately formatted to allow easy sorting and filtering. The top row of the worksheet was frozen to keep the headers visible when scrolling through large datasets. Additionally, column headers were bolded to clearly define each variable. Data cleaning efforts involved addressing any inaccuracies or inconsistencies in the dataset. Duplicate entries were removed, and missing data was handled either by deleting or filling in the gaps where appropriate. To ensure data integrity, validation rules were applied to prevent the entry of negative values in key columns such as sales, discounts, and quantities. The IFERROR function was also used to identify and correct errors, ensuring that only valid data was used in the analysis.</w:t>
      </w:r>
    </w:p>
    <w:p w14:paraId="3B00DE3A" w14:textId="77777777" w:rsidR="009215BD" w:rsidRDefault="009215BD">
      <w:pPr>
        <w:rPr>
          <w:rFonts w:ascii="Times New Roman" w:hAnsi="Times New Roman" w:cs="Times New Roman"/>
        </w:rPr>
      </w:pPr>
      <w:r>
        <w:rPr>
          <w:rFonts w:ascii="Times New Roman" w:hAnsi="Times New Roman" w:cs="Times New Roman"/>
        </w:rPr>
        <w:br w:type="page"/>
      </w:r>
    </w:p>
    <w:p w14:paraId="2E2143F7" w14:textId="77777777" w:rsidR="009215BD" w:rsidRDefault="009215BD">
      <w:pPr>
        <w:rPr>
          <w:rFonts w:ascii="Times New Roman" w:hAnsi="Times New Roman" w:cs="Times New Roman"/>
          <w:b/>
          <w:bCs/>
          <w:sz w:val="48"/>
          <w:szCs w:val="48"/>
        </w:rPr>
      </w:pPr>
      <w:r w:rsidRPr="009215BD">
        <w:rPr>
          <w:rFonts w:ascii="Times New Roman" w:hAnsi="Times New Roman" w:cs="Times New Roman"/>
          <w:b/>
          <w:bCs/>
          <w:sz w:val="48"/>
          <w:szCs w:val="48"/>
        </w:rPr>
        <w:t>3. Data Analysis: Key Metrics Calculation</w:t>
      </w:r>
    </w:p>
    <w:p w14:paraId="758033AD" w14:textId="77777777" w:rsidR="000D14EC" w:rsidRDefault="000D14EC">
      <w:pPr>
        <w:rPr>
          <w:rFonts w:ascii="Times New Roman" w:hAnsi="Times New Roman" w:cs="Times New Roman"/>
          <w:sz w:val="40"/>
          <w:szCs w:val="40"/>
        </w:rPr>
      </w:pPr>
      <w:r w:rsidRPr="000D14EC">
        <w:rPr>
          <w:rFonts w:ascii="Times New Roman" w:hAnsi="Times New Roman" w:cs="Times New Roman"/>
          <w:sz w:val="40"/>
          <w:szCs w:val="40"/>
        </w:rPr>
        <w:t xml:space="preserve">data cleaned and ready, the next step was to calculate key performance metrics that provide insights into sales performance. </w:t>
      </w:r>
    </w:p>
    <w:p w14:paraId="325CB7BB" w14:textId="77777777" w:rsidR="000D14EC" w:rsidRDefault="000D14EC">
      <w:pPr>
        <w:rPr>
          <w:rFonts w:ascii="Times New Roman" w:hAnsi="Times New Roman" w:cs="Times New Roman"/>
          <w:sz w:val="40"/>
          <w:szCs w:val="40"/>
        </w:rPr>
      </w:pPr>
      <w:r w:rsidRPr="000D14EC">
        <w:rPr>
          <w:rFonts w:ascii="Times New Roman" w:hAnsi="Times New Roman" w:cs="Times New Roman"/>
          <w:sz w:val="40"/>
          <w:szCs w:val="40"/>
        </w:rPr>
        <w:t xml:space="preserve">• Adjusted Sales: This metric was calculated by subtracting the discounts from the total sales, providing a more accurate reflection of net revenue generated from each transaction. The formula used was: Adjusted Sales = Sales - Discount </w:t>
      </w:r>
    </w:p>
    <w:p w14:paraId="102119D2" w14:textId="77777777" w:rsidR="000D14EC" w:rsidRDefault="000D14EC">
      <w:pPr>
        <w:rPr>
          <w:rFonts w:ascii="Times New Roman" w:hAnsi="Times New Roman" w:cs="Times New Roman"/>
          <w:sz w:val="40"/>
          <w:szCs w:val="40"/>
        </w:rPr>
      </w:pPr>
      <w:r w:rsidRPr="000D14EC">
        <w:rPr>
          <w:rFonts w:ascii="Times New Roman" w:hAnsi="Times New Roman" w:cs="Times New Roman"/>
          <w:sz w:val="40"/>
          <w:szCs w:val="40"/>
        </w:rPr>
        <w:t xml:space="preserve">• Actual Sales by Quantity: This metric reflects the total revenue generated based on the quantity of products sold, independent of any discounts applied. It was calculated using the formula: Actual Sales by Quantity = Quantity Sold × Sale Price per Unit </w:t>
      </w:r>
    </w:p>
    <w:p w14:paraId="4BC3F173" w14:textId="77777777" w:rsidR="000D14EC" w:rsidRDefault="000D14EC">
      <w:pPr>
        <w:rPr>
          <w:rFonts w:ascii="Times New Roman" w:hAnsi="Times New Roman" w:cs="Times New Roman"/>
          <w:sz w:val="40"/>
          <w:szCs w:val="40"/>
        </w:rPr>
      </w:pPr>
      <w:r w:rsidRPr="000D14EC">
        <w:rPr>
          <w:rFonts w:ascii="Times New Roman" w:hAnsi="Times New Roman" w:cs="Times New Roman"/>
          <w:sz w:val="40"/>
          <w:szCs w:val="40"/>
        </w:rPr>
        <w:t xml:space="preserve">• Total Actual Revenue: This was calculated by summing the actual sales by quantity and adjusting for the total discounts to gain a full view of revenue generation. The formula is: Total Actual Revenue = </w:t>
      </w:r>
      <w:proofErr w:type="gramStart"/>
      <w:r w:rsidRPr="000D14EC">
        <w:rPr>
          <w:rFonts w:ascii="Times New Roman" w:hAnsi="Times New Roman" w:cs="Times New Roman"/>
          <w:sz w:val="40"/>
          <w:szCs w:val="40"/>
        </w:rPr>
        <w:t>Sum(</w:t>
      </w:r>
      <w:proofErr w:type="gramEnd"/>
      <w:r w:rsidRPr="000D14EC">
        <w:rPr>
          <w:rFonts w:ascii="Times New Roman" w:hAnsi="Times New Roman" w:cs="Times New Roman"/>
          <w:sz w:val="40"/>
          <w:szCs w:val="40"/>
        </w:rPr>
        <w:t xml:space="preserve">Actual Sales by Quantity) - Sum(Discount) </w:t>
      </w:r>
    </w:p>
    <w:p w14:paraId="3A3DADA0" w14:textId="60E852F8" w:rsidR="009215BD" w:rsidRPr="000D14EC" w:rsidRDefault="000D14EC">
      <w:pPr>
        <w:rPr>
          <w:rFonts w:ascii="Times New Roman" w:hAnsi="Times New Roman" w:cs="Times New Roman"/>
          <w:b/>
          <w:bCs/>
          <w:sz w:val="40"/>
          <w:szCs w:val="40"/>
        </w:rPr>
      </w:pPr>
      <w:r w:rsidRPr="000D14EC">
        <w:rPr>
          <w:rFonts w:ascii="Times New Roman" w:hAnsi="Times New Roman" w:cs="Times New Roman"/>
          <w:sz w:val="40"/>
          <w:szCs w:val="40"/>
        </w:rPr>
        <w:t>In addition to these metrics, several other key calculations were performed, such as the Average Order Value (AOV), which divides total sales by the number of orders to give an average value per order, and the Total Discounts, which is the sum of all discounts applied across the dataset.</w:t>
      </w:r>
      <w:r w:rsidR="009215BD" w:rsidRPr="000D14EC">
        <w:rPr>
          <w:rFonts w:ascii="Times New Roman" w:hAnsi="Times New Roman" w:cs="Times New Roman"/>
          <w:b/>
          <w:bCs/>
          <w:sz w:val="40"/>
          <w:szCs w:val="40"/>
        </w:rPr>
        <w:br w:type="page"/>
      </w:r>
    </w:p>
    <w:p w14:paraId="59380FCD" w14:textId="77777777" w:rsidR="000D14EC" w:rsidRPr="000D14EC" w:rsidRDefault="000D14EC">
      <w:pPr>
        <w:rPr>
          <w:rFonts w:ascii="Times New Roman" w:hAnsi="Times New Roman" w:cs="Times New Roman"/>
          <w:b/>
          <w:bCs/>
          <w:sz w:val="48"/>
          <w:szCs w:val="48"/>
        </w:rPr>
      </w:pPr>
      <w:r w:rsidRPr="000D14EC">
        <w:rPr>
          <w:rFonts w:ascii="Times New Roman" w:hAnsi="Times New Roman" w:cs="Times New Roman"/>
          <w:b/>
          <w:bCs/>
          <w:sz w:val="48"/>
          <w:szCs w:val="48"/>
        </w:rPr>
        <w:t xml:space="preserve">Advanced Analysis and Insights </w:t>
      </w:r>
    </w:p>
    <w:p w14:paraId="08523864" w14:textId="77777777" w:rsidR="000D14EC" w:rsidRDefault="000D14EC">
      <w:pPr>
        <w:rPr>
          <w:rFonts w:ascii="Times New Roman" w:hAnsi="Times New Roman" w:cs="Times New Roman"/>
          <w:sz w:val="40"/>
          <w:szCs w:val="40"/>
        </w:rPr>
      </w:pPr>
      <w:r w:rsidRPr="000D14EC">
        <w:rPr>
          <w:rFonts w:ascii="Times New Roman" w:hAnsi="Times New Roman" w:cs="Times New Roman"/>
          <w:sz w:val="40"/>
          <w:szCs w:val="40"/>
        </w:rPr>
        <w:t xml:space="preserve">To delve deeper into the data, advanced analysis techniques such as PivotTables and data segmentation were applied. </w:t>
      </w:r>
    </w:p>
    <w:p w14:paraId="1505F0E8" w14:textId="77777777" w:rsidR="000D14EC" w:rsidRDefault="000D14EC">
      <w:pPr>
        <w:rPr>
          <w:rFonts w:ascii="Times New Roman" w:hAnsi="Times New Roman" w:cs="Times New Roman"/>
          <w:sz w:val="40"/>
          <w:szCs w:val="40"/>
        </w:rPr>
      </w:pPr>
      <w:r w:rsidRPr="000D14EC">
        <w:rPr>
          <w:rFonts w:ascii="Times New Roman" w:hAnsi="Times New Roman" w:cs="Times New Roman"/>
          <w:sz w:val="40"/>
          <w:szCs w:val="40"/>
        </w:rPr>
        <w:t xml:space="preserve">• Time-Based Analysis: PivotTables were used to group sales data by time intervals (daily, monthly, quarterly) to identify patterns and trends. This analysis helped to pinpoint peak sales periods, seasonal trends, and periods of slow sales. </w:t>
      </w:r>
    </w:p>
    <w:p w14:paraId="3E60C8D3" w14:textId="554A0DF2" w:rsidR="009215BD" w:rsidRPr="000D14EC" w:rsidRDefault="000D14EC">
      <w:pPr>
        <w:rPr>
          <w:rFonts w:ascii="Times New Roman" w:hAnsi="Times New Roman" w:cs="Times New Roman"/>
          <w:sz w:val="40"/>
          <w:szCs w:val="40"/>
        </w:rPr>
      </w:pPr>
      <w:r w:rsidRPr="000D14EC">
        <w:rPr>
          <w:rFonts w:ascii="Times New Roman" w:hAnsi="Times New Roman" w:cs="Times New Roman"/>
          <w:sz w:val="40"/>
          <w:szCs w:val="40"/>
        </w:rPr>
        <w:t>• Sales Channel &amp; Product Type Analysis: The dataset was further segmented by different sales channels (e.g., shipping modes) and product categories. This allowed for an assessment of how different sales channels contributed to overall revenue and which product types were performing best in terms of actual sales and adjusted sales.</w:t>
      </w:r>
    </w:p>
    <w:p w14:paraId="6D983450" w14:textId="1FF7AEA7" w:rsidR="009215BD" w:rsidRDefault="009215BD">
      <w:pPr>
        <w:rPr>
          <w:rFonts w:ascii="Times New Roman" w:hAnsi="Times New Roman" w:cs="Times New Roman"/>
        </w:rPr>
      </w:pPr>
    </w:p>
    <w:p w14:paraId="2D8A7EDC" w14:textId="77777777" w:rsidR="000D14EC" w:rsidRPr="000D14EC" w:rsidRDefault="000D14EC">
      <w:pPr>
        <w:rPr>
          <w:rFonts w:ascii="Times New Roman" w:hAnsi="Times New Roman" w:cs="Times New Roman"/>
          <w:sz w:val="48"/>
          <w:szCs w:val="48"/>
        </w:rPr>
      </w:pPr>
      <w:r w:rsidRPr="000D14EC">
        <w:rPr>
          <w:rFonts w:ascii="Times New Roman" w:hAnsi="Times New Roman" w:cs="Times New Roman"/>
          <w:b/>
          <w:bCs/>
          <w:sz w:val="48"/>
          <w:szCs w:val="48"/>
        </w:rPr>
        <w:t>5. What-If Analysis &amp; Goal Seek</w:t>
      </w:r>
      <w:r w:rsidRPr="000D14EC">
        <w:rPr>
          <w:rFonts w:ascii="Times New Roman" w:hAnsi="Times New Roman" w:cs="Times New Roman"/>
          <w:sz w:val="48"/>
          <w:szCs w:val="48"/>
        </w:rPr>
        <w:t xml:space="preserve"> </w:t>
      </w:r>
    </w:p>
    <w:p w14:paraId="5B2D8C22" w14:textId="00D60500" w:rsidR="000D14EC" w:rsidRPr="000D14EC" w:rsidRDefault="000D14EC">
      <w:pPr>
        <w:rPr>
          <w:rFonts w:ascii="Times New Roman" w:hAnsi="Times New Roman" w:cs="Times New Roman"/>
          <w:sz w:val="40"/>
          <w:szCs w:val="40"/>
        </w:rPr>
      </w:pPr>
      <w:r w:rsidRPr="000D14EC">
        <w:rPr>
          <w:rFonts w:ascii="Times New Roman" w:hAnsi="Times New Roman" w:cs="Times New Roman"/>
          <w:sz w:val="40"/>
          <w:szCs w:val="40"/>
        </w:rPr>
        <w:t>To simulate different business scenarios and evaluate potential strategies, What-If Analysis and Goal Seek were employed. • Goal Seek: This tool was used to determine how many units of a product would need to be sold to reach a target revenue goal. For instance, it could calculate how many additional units would need to be sold to meet a desired revenue target, considering adjusted sales or actual revenue. • What-If Scenarios: Various scenarios were tested to see how changes in key variables (such as sales volume or discount percentages) would affect overall revenue. For example, a 10% increase in sales was simulated to see how it would influence total actual revenue, and another scenario examined the effects of reducing discounts by 5% on both adjusted sales and revenue.</w:t>
      </w:r>
    </w:p>
    <w:p w14:paraId="45ED672F" w14:textId="03749FD1" w:rsidR="009215BD" w:rsidRDefault="009215BD">
      <w:pPr>
        <w:rPr>
          <w:rFonts w:ascii="Times New Roman" w:hAnsi="Times New Roman" w:cs="Times New Roman"/>
        </w:rPr>
      </w:pPr>
    </w:p>
    <w:p w14:paraId="0AE10E50" w14:textId="77777777" w:rsidR="00E00D22" w:rsidRPr="00E00D22" w:rsidRDefault="00E00D22">
      <w:pPr>
        <w:rPr>
          <w:rFonts w:ascii="Times New Roman" w:hAnsi="Times New Roman" w:cs="Times New Roman"/>
          <w:b/>
          <w:bCs/>
          <w:sz w:val="48"/>
          <w:szCs w:val="48"/>
        </w:rPr>
      </w:pPr>
      <w:r w:rsidRPr="00E00D22">
        <w:rPr>
          <w:rFonts w:ascii="Times New Roman" w:hAnsi="Times New Roman" w:cs="Times New Roman"/>
          <w:b/>
          <w:bCs/>
          <w:sz w:val="48"/>
          <w:szCs w:val="48"/>
        </w:rPr>
        <w:t>6. Interactive Dashboards and Visualizations</w:t>
      </w:r>
    </w:p>
    <w:p w14:paraId="69DD641F" w14:textId="77777777" w:rsidR="00E00D22" w:rsidRDefault="00E00D22">
      <w:pPr>
        <w:rPr>
          <w:rFonts w:ascii="Times New Roman" w:hAnsi="Times New Roman" w:cs="Times New Roman"/>
          <w:sz w:val="36"/>
          <w:szCs w:val="36"/>
        </w:rPr>
      </w:pPr>
    </w:p>
    <w:p w14:paraId="0A790885" w14:textId="55F66DC1" w:rsidR="00E00D22" w:rsidRDefault="00E00D22">
      <w:pPr>
        <w:rPr>
          <w:rFonts w:ascii="Times New Roman" w:hAnsi="Times New Roman" w:cs="Times New Roman"/>
          <w:sz w:val="36"/>
          <w:szCs w:val="36"/>
        </w:rPr>
      </w:pPr>
      <w:r w:rsidRPr="00E00D22">
        <w:rPr>
          <w:rFonts w:ascii="Times New Roman" w:hAnsi="Times New Roman" w:cs="Times New Roman"/>
          <w:sz w:val="36"/>
          <w:szCs w:val="36"/>
        </w:rPr>
        <w:t xml:space="preserve">To provide a clear and intuitive way of interpreting the data, interactive dashboards and visualizations were created. </w:t>
      </w:r>
    </w:p>
    <w:p w14:paraId="580F171C" w14:textId="77777777" w:rsidR="00E00D22" w:rsidRDefault="00E00D22">
      <w:pPr>
        <w:rPr>
          <w:rFonts w:ascii="Times New Roman" w:hAnsi="Times New Roman" w:cs="Times New Roman"/>
          <w:sz w:val="36"/>
          <w:szCs w:val="36"/>
        </w:rPr>
      </w:pPr>
      <w:r w:rsidRPr="00E00D22">
        <w:rPr>
          <w:rFonts w:ascii="Times New Roman" w:hAnsi="Times New Roman" w:cs="Times New Roman"/>
          <w:sz w:val="36"/>
          <w:szCs w:val="36"/>
        </w:rPr>
        <w:t xml:space="preserve">• PivotTables and </w:t>
      </w:r>
      <w:proofErr w:type="spellStart"/>
      <w:r w:rsidRPr="00E00D22">
        <w:rPr>
          <w:rFonts w:ascii="Times New Roman" w:hAnsi="Times New Roman" w:cs="Times New Roman"/>
          <w:sz w:val="36"/>
          <w:szCs w:val="36"/>
        </w:rPr>
        <w:t>PivotCharts</w:t>
      </w:r>
      <w:proofErr w:type="spellEnd"/>
      <w:r w:rsidRPr="00E00D22">
        <w:rPr>
          <w:rFonts w:ascii="Times New Roman" w:hAnsi="Times New Roman" w:cs="Times New Roman"/>
          <w:sz w:val="36"/>
          <w:szCs w:val="36"/>
        </w:rPr>
        <w:t xml:space="preserve">: PivotTables were used to summarize data by key dimensions like sales channel, product category, and time period. </w:t>
      </w:r>
      <w:proofErr w:type="spellStart"/>
      <w:r w:rsidRPr="00E00D22">
        <w:rPr>
          <w:rFonts w:ascii="Times New Roman" w:hAnsi="Times New Roman" w:cs="Times New Roman"/>
          <w:sz w:val="36"/>
          <w:szCs w:val="36"/>
        </w:rPr>
        <w:t>PivotCharts</w:t>
      </w:r>
      <w:proofErr w:type="spellEnd"/>
      <w:r w:rsidRPr="00E00D22">
        <w:rPr>
          <w:rFonts w:ascii="Times New Roman" w:hAnsi="Times New Roman" w:cs="Times New Roman"/>
          <w:sz w:val="36"/>
          <w:szCs w:val="36"/>
        </w:rPr>
        <w:t xml:space="preserve">, such as bar and line charts, were then used to visualize these summaries, making it easier to spot trends, top-performing products, and seasonal variations. </w:t>
      </w:r>
    </w:p>
    <w:p w14:paraId="2C23B765" w14:textId="60487DCD" w:rsidR="009215BD" w:rsidRPr="00E00D22" w:rsidRDefault="00E00D22">
      <w:pPr>
        <w:rPr>
          <w:rFonts w:ascii="Times New Roman" w:hAnsi="Times New Roman" w:cs="Times New Roman"/>
          <w:sz w:val="36"/>
          <w:szCs w:val="36"/>
        </w:rPr>
      </w:pPr>
      <w:r w:rsidRPr="00E00D22">
        <w:rPr>
          <w:rFonts w:ascii="Times New Roman" w:hAnsi="Times New Roman" w:cs="Times New Roman"/>
          <w:sz w:val="36"/>
          <w:szCs w:val="36"/>
        </w:rPr>
        <w:t>• Sales Dashboard: A comprehensive dashboard was built, displaying key performance indicators (KPIs) such as total actual revenue, adjusted sales, average order value, and top-performing products and categories. Slicers were added to allow dynamic filtering by product category, sales channel, and customer segment, enabling users to interact with the data and gain insights quickly.</w:t>
      </w:r>
    </w:p>
    <w:p w14:paraId="5B706F8F" w14:textId="3BAA7FBC" w:rsidR="009215BD" w:rsidRDefault="009215BD">
      <w:pPr>
        <w:rPr>
          <w:rFonts w:ascii="Times New Roman" w:hAnsi="Times New Roman" w:cs="Times New Roman"/>
        </w:rPr>
      </w:pPr>
    </w:p>
    <w:p w14:paraId="16F322C5" w14:textId="77777777" w:rsidR="009215BD" w:rsidRDefault="009215BD">
      <w:pPr>
        <w:rPr>
          <w:rFonts w:ascii="Times New Roman" w:hAnsi="Times New Roman" w:cs="Times New Roman"/>
        </w:rPr>
      </w:pPr>
      <w:r>
        <w:rPr>
          <w:rFonts w:ascii="Times New Roman" w:hAnsi="Times New Roman" w:cs="Times New Roman"/>
        </w:rPr>
        <w:br w:type="page"/>
      </w:r>
    </w:p>
    <w:p w14:paraId="3E4BD5F5" w14:textId="77777777" w:rsidR="00224EFC" w:rsidRPr="00224EFC" w:rsidRDefault="00224EFC">
      <w:pPr>
        <w:rPr>
          <w:rFonts w:ascii="Times New Roman" w:hAnsi="Times New Roman" w:cs="Times New Roman"/>
          <w:b/>
          <w:bCs/>
          <w:sz w:val="48"/>
          <w:szCs w:val="48"/>
        </w:rPr>
      </w:pPr>
      <w:r w:rsidRPr="00224EFC">
        <w:rPr>
          <w:rFonts w:ascii="Times New Roman" w:hAnsi="Times New Roman" w:cs="Times New Roman"/>
          <w:b/>
          <w:bCs/>
          <w:sz w:val="48"/>
          <w:szCs w:val="48"/>
        </w:rPr>
        <w:t>7. Automation Using Macros</w:t>
      </w:r>
    </w:p>
    <w:p w14:paraId="0D6A578E" w14:textId="77777777" w:rsidR="00224EFC" w:rsidRDefault="00224EFC">
      <w:pPr>
        <w:rPr>
          <w:rFonts w:ascii="Times New Roman" w:hAnsi="Times New Roman" w:cs="Times New Roman"/>
          <w:sz w:val="36"/>
          <w:szCs w:val="36"/>
        </w:rPr>
      </w:pPr>
    </w:p>
    <w:p w14:paraId="1534FF4C" w14:textId="2D32B584" w:rsidR="00224EFC" w:rsidRDefault="00224EFC">
      <w:pPr>
        <w:rPr>
          <w:rFonts w:ascii="Times New Roman" w:hAnsi="Times New Roman" w:cs="Times New Roman"/>
          <w:sz w:val="36"/>
          <w:szCs w:val="36"/>
        </w:rPr>
      </w:pPr>
      <w:r w:rsidRPr="00224EFC">
        <w:rPr>
          <w:rFonts w:ascii="Times New Roman" w:hAnsi="Times New Roman" w:cs="Times New Roman"/>
          <w:sz w:val="36"/>
          <w:szCs w:val="36"/>
        </w:rPr>
        <w:t xml:space="preserve">To streamline repetitive tasks and enhance efficiency, macros were implemented. </w:t>
      </w:r>
    </w:p>
    <w:p w14:paraId="1E7CA9FE" w14:textId="2F9228D3" w:rsidR="00224EFC" w:rsidRDefault="00224EFC">
      <w:pPr>
        <w:rPr>
          <w:rFonts w:ascii="Times New Roman" w:hAnsi="Times New Roman" w:cs="Times New Roman"/>
          <w:sz w:val="36"/>
          <w:szCs w:val="36"/>
        </w:rPr>
      </w:pPr>
      <w:r w:rsidRPr="00224EFC">
        <w:rPr>
          <w:rFonts w:ascii="Times New Roman" w:hAnsi="Times New Roman" w:cs="Times New Roman"/>
          <w:sz w:val="36"/>
          <w:szCs w:val="36"/>
        </w:rPr>
        <w:t xml:space="preserve">• Task Automation: Macros were created to automate the formatting of data, such as bolding headers, freezing panes, and applying currency formatting. Additionally, macros were set up to refresh PivotTables and </w:t>
      </w:r>
      <w:proofErr w:type="spellStart"/>
      <w:r w:rsidRPr="00224EFC">
        <w:rPr>
          <w:rFonts w:ascii="Times New Roman" w:hAnsi="Times New Roman" w:cs="Times New Roman"/>
          <w:sz w:val="36"/>
          <w:szCs w:val="36"/>
        </w:rPr>
        <w:t>PivotCharts</w:t>
      </w:r>
      <w:proofErr w:type="spellEnd"/>
      <w:r w:rsidRPr="00224EFC">
        <w:rPr>
          <w:rFonts w:ascii="Times New Roman" w:hAnsi="Times New Roman" w:cs="Times New Roman"/>
          <w:sz w:val="36"/>
          <w:szCs w:val="36"/>
        </w:rPr>
        <w:t xml:space="preserve"> whenever new data was added, ensuring that reports and dashboards were always up to date. </w:t>
      </w:r>
    </w:p>
    <w:p w14:paraId="284A0B91" w14:textId="301E890E" w:rsidR="009215BD" w:rsidRPr="00224EFC" w:rsidRDefault="00224EFC">
      <w:pPr>
        <w:rPr>
          <w:rFonts w:ascii="Times New Roman" w:hAnsi="Times New Roman" w:cs="Times New Roman"/>
          <w:sz w:val="36"/>
          <w:szCs w:val="36"/>
        </w:rPr>
      </w:pPr>
      <w:r w:rsidRPr="00224EFC">
        <w:rPr>
          <w:rFonts w:ascii="Times New Roman" w:hAnsi="Times New Roman" w:cs="Times New Roman"/>
          <w:sz w:val="36"/>
          <w:szCs w:val="36"/>
        </w:rPr>
        <w:t>• Report Generation: Macros also helped automate the generation of sales summaries, saving time when preparing reports.</w:t>
      </w:r>
    </w:p>
    <w:p w14:paraId="3A5A5C9A" w14:textId="77777777" w:rsidR="00E12063" w:rsidRDefault="00E12063">
      <w:pPr>
        <w:rPr>
          <w:rFonts w:ascii="Times New Roman" w:hAnsi="Times New Roman" w:cs="Times New Roman"/>
        </w:rPr>
      </w:pPr>
    </w:p>
    <w:p w14:paraId="4CF4F87E" w14:textId="77777777" w:rsidR="00E12063" w:rsidRPr="00E12063" w:rsidRDefault="00E12063">
      <w:pPr>
        <w:rPr>
          <w:rFonts w:ascii="Times New Roman" w:hAnsi="Times New Roman" w:cs="Times New Roman"/>
          <w:sz w:val="40"/>
          <w:szCs w:val="40"/>
        </w:rPr>
      </w:pPr>
      <w:r w:rsidRPr="00E12063">
        <w:rPr>
          <w:rFonts w:ascii="Times New Roman" w:hAnsi="Times New Roman" w:cs="Times New Roman"/>
          <w:sz w:val="40"/>
          <w:szCs w:val="40"/>
        </w:rPr>
        <w:t xml:space="preserve">8. Power Pivot and Data </w:t>
      </w:r>
      <w:proofErr w:type="spellStart"/>
      <w:r w:rsidRPr="00E12063">
        <w:rPr>
          <w:rFonts w:ascii="Times New Roman" w:hAnsi="Times New Roman" w:cs="Times New Roman"/>
          <w:sz w:val="40"/>
          <w:szCs w:val="40"/>
        </w:rPr>
        <w:t>Modeling</w:t>
      </w:r>
      <w:proofErr w:type="spellEnd"/>
    </w:p>
    <w:p w14:paraId="1102AC6F" w14:textId="77777777" w:rsidR="00E12063" w:rsidRDefault="00E12063">
      <w:pPr>
        <w:rPr>
          <w:rFonts w:ascii="Times New Roman" w:hAnsi="Times New Roman" w:cs="Times New Roman"/>
          <w:sz w:val="40"/>
          <w:szCs w:val="40"/>
        </w:rPr>
      </w:pPr>
      <w:r w:rsidRPr="00E12063">
        <w:rPr>
          <w:rFonts w:ascii="Times New Roman" w:hAnsi="Times New Roman" w:cs="Times New Roman"/>
          <w:sz w:val="40"/>
          <w:szCs w:val="40"/>
        </w:rPr>
        <w:t>For more advanced analysis, Power Pivot was utilized to create a data model that linked various tables in the dataset.</w:t>
      </w:r>
    </w:p>
    <w:p w14:paraId="0CE5FC30" w14:textId="13111295" w:rsidR="00E12063" w:rsidRPr="00E12063" w:rsidRDefault="00E12063">
      <w:pPr>
        <w:rPr>
          <w:rFonts w:ascii="Times New Roman" w:hAnsi="Times New Roman" w:cs="Times New Roman"/>
          <w:sz w:val="40"/>
          <w:szCs w:val="40"/>
        </w:rPr>
      </w:pPr>
      <w:r w:rsidRPr="00E12063">
        <w:rPr>
          <w:rFonts w:ascii="Times New Roman" w:hAnsi="Times New Roman" w:cs="Times New Roman"/>
          <w:sz w:val="40"/>
          <w:szCs w:val="40"/>
        </w:rPr>
        <w:t>• Data Model Creation: A data model was established by linking the product and customer tables, allowing for more complex analyses. Calculated columns, such as Profit Margin (calculated as Profit divided by Sales), were added to facilitate deeper insights.</w:t>
      </w:r>
    </w:p>
    <w:p w14:paraId="42BCA323" w14:textId="77777777" w:rsidR="005F0012" w:rsidRDefault="00E12063">
      <w:pPr>
        <w:rPr>
          <w:rFonts w:ascii="Times New Roman" w:hAnsi="Times New Roman" w:cs="Times New Roman"/>
          <w:sz w:val="36"/>
          <w:szCs w:val="36"/>
        </w:rPr>
      </w:pPr>
      <w:r w:rsidRPr="008110A7">
        <w:rPr>
          <w:rFonts w:ascii="Times New Roman" w:hAnsi="Times New Roman" w:cs="Times New Roman"/>
          <w:sz w:val="48"/>
          <w:szCs w:val="48"/>
        </w:rPr>
        <w:t>9.Insights and Recommendations</w:t>
      </w:r>
      <w:r w:rsidRPr="00E12063">
        <w:rPr>
          <w:rFonts w:ascii="Times New Roman" w:hAnsi="Times New Roman" w:cs="Times New Roman"/>
          <w:sz w:val="36"/>
          <w:szCs w:val="36"/>
        </w:rPr>
        <w:t xml:space="preserve"> </w:t>
      </w:r>
    </w:p>
    <w:p w14:paraId="4D18D385" w14:textId="6955B9A2" w:rsidR="003D1BD1" w:rsidRDefault="00E12063">
      <w:pPr>
        <w:rPr>
          <w:rFonts w:ascii="Times New Roman" w:hAnsi="Times New Roman" w:cs="Times New Roman"/>
          <w:sz w:val="36"/>
          <w:szCs w:val="36"/>
        </w:rPr>
      </w:pPr>
      <w:r w:rsidRPr="005F0012">
        <w:rPr>
          <w:rFonts w:ascii="Times New Roman" w:hAnsi="Times New Roman" w:cs="Times New Roman"/>
          <w:b/>
          <w:bCs/>
          <w:sz w:val="36"/>
          <w:szCs w:val="36"/>
        </w:rPr>
        <w:t>9.</w:t>
      </w:r>
      <w:proofErr w:type="gramStart"/>
      <w:r w:rsidRPr="005F0012">
        <w:rPr>
          <w:rFonts w:ascii="Times New Roman" w:hAnsi="Times New Roman" w:cs="Times New Roman"/>
          <w:b/>
          <w:bCs/>
          <w:sz w:val="36"/>
          <w:szCs w:val="36"/>
        </w:rPr>
        <w:t>1.Office</w:t>
      </w:r>
      <w:proofErr w:type="gramEnd"/>
      <w:r w:rsidRPr="005F0012">
        <w:rPr>
          <w:rFonts w:ascii="Times New Roman" w:hAnsi="Times New Roman" w:cs="Times New Roman"/>
          <w:b/>
          <w:bCs/>
          <w:sz w:val="36"/>
          <w:szCs w:val="36"/>
        </w:rPr>
        <w:t xml:space="preserve"> Supplies</w:t>
      </w:r>
      <w:r w:rsidRPr="00E12063">
        <w:rPr>
          <w:rFonts w:ascii="Times New Roman" w:hAnsi="Times New Roman" w:cs="Times New Roman"/>
          <w:sz w:val="36"/>
          <w:szCs w:val="36"/>
        </w:rPr>
        <w:t xml:space="preserve">: Highest Revenue-Generating Category Office Supplies has emerged as the highest revenue-generating product category in the dataset. This indicates strong demand for these products, which could be attributed to consistent purchasing </w:t>
      </w:r>
      <w:proofErr w:type="spellStart"/>
      <w:r w:rsidRPr="00E12063">
        <w:rPr>
          <w:rFonts w:ascii="Times New Roman" w:hAnsi="Times New Roman" w:cs="Times New Roman"/>
          <w:sz w:val="36"/>
          <w:szCs w:val="36"/>
        </w:rPr>
        <w:t>behaviors</w:t>
      </w:r>
      <w:proofErr w:type="spellEnd"/>
      <w:r w:rsidRPr="00E12063">
        <w:rPr>
          <w:rFonts w:ascii="Times New Roman" w:hAnsi="Times New Roman" w:cs="Times New Roman"/>
          <w:sz w:val="36"/>
          <w:szCs w:val="36"/>
        </w:rPr>
        <w:t xml:space="preserve">. It is recommended that the business continue to prioritize and promote this category, particularly through targeted marketing campaigns and by ensuring an adequate supply of these products. </w:t>
      </w:r>
    </w:p>
    <w:p w14:paraId="6B21A6F2" w14:textId="77777777" w:rsidR="003D1BD1" w:rsidRDefault="00E12063">
      <w:pPr>
        <w:rPr>
          <w:rFonts w:ascii="Times New Roman" w:hAnsi="Times New Roman" w:cs="Times New Roman"/>
          <w:sz w:val="36"/>
          <w:szCs w:val="36"/>
        </w:rPr>
      </w:pPr>
      <w:r w:rsidRPr="005F0012">
        <w:rPr>
          <w:rFonts w:ascii="Times New Roman" w:hAnsi="Times New Roman" w:cs="Times New Roman"/>
          <w:b/>
          <w:bCs/>
          <w:sz w:val="36"/>
          <w:szCs w:val="36"/>
        </w:rPr>
        <w:t>9.2. Furniture</w:t>
      </w:r>
      <w:r w:rsidRPr="00E12063">
        <w:rPr>
          <w:rFonts w:ascii="Times New Roman" w:hAnsi="Times New Roman" w:cs="Times New Roman"/>
          <w:sz w:val="36"/>
          <w:szCs w:val="36"/>
        </w:rPr>
        <w:t>: Significant Growth but Requires Further Analysis While the Furniture category shows a notable growth percentage, its sustainability needs to be further examined. This rapid growth may be driven by temporary market factors or seasonal trends. A deeper analysis is recommended to determine whether this growth is sustainable in the long term. The business could consider adjusting inventory or promotional strategies to capitalize on this growth if it proves to be long-lasting.</w:t>
      </w:r>
    </w:p>
    <w:p w14:paraId="5EC0DD19" w14:textId="1B88D35F" w:rsidR="008110A7" w:rsidRDefault="00E12063">
      <w:pPr>
        <w:rPr>
          <w:rFonts w:ascii="Times New Roman" w:hAnsi="Times New Roman" w:cs="Times New Roman"/>
          <w:sz w:val="36"/>
          <w:szCs w:val="36"/>
        </w:rPr>
      </w:pPr>
      <w:r w:rsidRPr="005F0012">
        <w:rPr>
          <w:rFonts w:ascii="Times New Roman" w:hAnsi="Times New Roman" w:cs="Times New Roman"/>
          <w:b/>
          <w:bCs/>
          <w:sz w:val="36"/>
          <w:szCs w:val="36"/>
        </w:rPr>
        <w:t>9.3. Peak Sales in Q4</w:t>
      </w:r>
      <w:r w:rsidRPr="00E12063">
        <w:rPr>
          <w:rFonts w:ascii="Times New Roman" w:hAnsi="Times New Roman" w:cs="Times New Roman"/>
          <w:sz w:val="36"/>
          <w:szCs w:val="36"/>
        </w:rPr>
        <w:t>: High Revenue Opportunity Sales data indicates that Q4 consistently generates the highest sales, especially in certain product categories. This seasonal trend suggests that the business should maximize its marketing efforts during this period. Promotions and strategic stock planning for Q4 will help capture the peak demand. It’s also advisable to introduce</w:t>
      </w:r>
      <w:r w:rsidR="008110A7">
        <w:rPr>
          <w:rFonts w:ascii="Times New Roman" w:hAnsi="Times New Roman" w:cs="Times New Roman"/>
          <w:sz w:val="36"/>
          <w:szCs w:val="36"/>
        </w:rPr>
        <w:t xml:space="preserve"> </w:t>
      </w:r>
      <w:r w:rsidR="008110A7" w:rsidRPr="008110A7">
        <w:rPr>
          <w:rFonts w:ascii="Times New Roman" w:hAnsi="Times New Roman" w:cs="Times New Roman"/>
          <w:sz w:val="36"/>
          <w:szCs w:val="36"/>
        </w:rPr>
        <w:t xml:space="preserve">limited-time offers or bundle deals to further incentivize purchases during this </w:t>
      </w:r>
      <w:proofErr w:type="spellStart"/>
      <w:r w:rsidR="008110A7" w:rsidRPr="008110A7">
        <w:rPr>
          <w:rFonts w:ascii="Times New Roman" w:hAnsi="Times New Roman" w:cs="Times New Roman"/>
          <w:sz w:val="36"/>
          <w:szCs w:val="36"/>
        </w:rPr>
        <w:t>highrevenue</w:t>
      </w:r>
      <w:proofErr w:type="spellEnd"/>
      <w:r w:rsidR="008110A7" w:rsidRPr="008110A7">
        <w:rPr>
          <w:rFonts w:ascii="Times New Roman" w:hAnsi="Times New Roman" w:cs="Times New Roman"/>
          <w:sz w:val="36"/>
          <w:szCs w:val="36"/>
        </w:rPr>
        <w:t xml:space="preserve"> period.</w:t>
      </w:r>
    </w:p>
    <w:p w14:paraId="0BC090EA" w14:textId="77777777" w:rsidR="008110A7" w:rsidRDefault="008110A7">
      <w:pPr>
        <w:rPr>
          <w:rFonts w:ascii="Times New Roman" w:hAnsi="Times New Roman" w:cs="Times New Roman"/>
          <w:sz w:val="36"/>
          <w:szCs w:val="36"/>
        </w:rPr>
      </w:pPr>
    </w:p>
    <w:p w14:paraId="51CBBF1C" w14:textId="77777777" w:rsidR="003D1BD1" w:rsidRDefault="008110A7">
      <w:pPr>
        <w:rPr>
          <w:rFonts w:ascii="Times New Roman" w:hAnsi="Times New Roman" w:cs="Times New Roman"/>
          <w:sz w:val="36"/>
          <w:szCs w:val="36"/>
        </w:rPr>
      </w:pPr>
      <w:r w:rsidRPr="005F0012">
        <w:rPr>
          <w:rFonts w:ascii="Times New Roman" w:hAnsi="Times New Roman" w:cs="Times New Roman"/>
          <w:b/>
          <w:bCs/>
          <w:sz w:val="36"/>
          <w:szCs w:val="36"/>
        </w:rPr>
        <w:t>9.4. Consumer Sales</w:t>
      </w:r>
      <w:r w:rsidRPr="008110A7">
        <w:rPr>
          <w:rFonts w:ascii="Times New Roman" w:hAnsi="Times New Roman" w:cs="Times New Roman"/>
          <w:sz w:val="36"/>
          <w:szCs w:val="36"/>
        </w:rPr>
        <w:t xml:space="preserve">: Key Revenue Contributor </w:t>
      </w:r>
      <w:proofErr w:type="gramStart"/>
      <w:r w:rsidRPr="008110A7">
        <w:rPr>
          <w:rFonts w:ascii="Times New Roman" w:hAnsi="Times New Roman" w:cs="Times New Roman"/>
          <w:sz w:val="36"/>
          <w:szCs w:val="36"/>
        </w:rPr>
        <w:t>The</w:t>
      </w:r>
      <w:proofErr w:type="gramEnd"/>
      <w:r w:rsidRPr="008110A7">
        <w:rPr>
          <w:rFonts w:ascii="Times New Roman" w:hAnsi="Times New Roman" w:cs="Times New Roman"/>
          <w:sz w:val="36"/>
          <w:szCs w:val="36"/>
        </w:rPr>
        <w:t xml:space="preserve"> Consumer customer segment contributes the highest revenue across the dataset. Given this, the business should continue focusing its marketing efforts and product offerings on this segment. Tailored discounts, loyalty programs, and personalized communication could further increase customer retention and drive sales growth from this group.</w:t>
      </w:r>
    </w:p>
    <w:p w14:paraId="0243D693" w14:textId="77777777" w:rsidR="005F0012" w:rsidRDefault="005F0012">
      <w:pPr>
        <w:rPr>
          <w:rFonts w:ascii="Times New Roman" w:hAnsi="Times New Roman" w:cs="Times New Roman"/>
          <w:sz w:val="36"/>
          <w:szCs w:val="36"/>
        </w:rPr>
      </w:pPr>
    </w:p>
    <w:p w14:paraId="270A85FF" w14:textId="77777777" w:rsidR="005F0012" w:rsidRDefault="008110A7">
      <w:pPr>
        <w:rPr>
          <w:rFonts w:ascii="Times New Roman" w:hAnsi="Times New Roman" w:cs="Times New Roman"/>
          <w:sz w:val="36"/>
          <w:szCs w:val="36"/>
        </w:rPr>
      </w:pPr>
      <w:r w:rsidRPr="005F0012">
        <w:rPr>
          <w:rFonts w:ascii="Times New Roman" w:hAnsi="Times New Roman" w:cs="Times New Roman"/>
          <w:b/>
          <w:bCs/>
          <w:sz w:val="36"/>
          <w:szCs w:val="36"/>
        </w:rPr>
        <w:t>9.5. Notable Differences in Category Sales</w:t>
      </w:r>
      <w:r w:rsidRPr="008110A7">
        <w:rPr>
          <w:rFonts w:ascii="Times New Roman" w:hAnsi="Times New Roman" w:cs="Times New Roman"/>
          <w:sz w:val="36"/>
          <w:szCs w:val="36"/>
        </w:rPr>
        <w:t xml:space="preserve"> </w:t>
      </w:r>
    </w:p>
    <w:p w14:paraId="44E07F08" w14:textId="7F8B88C2" w:rsidR="003D1BD1" w:rsidRDefault="008110A7">
      <w:pPr>
        <w:rPr>
          <w:rFonts w:ascii="Times New Roman" w:hAnsi="Times New Roman" w:cs="Times New Roman"/>
          <w:sz w:val="36"/>
          <w:szCs w:val="36"/>
        </w:rPr>
      </w:pPr>
      <w:r w:rsidRPr="008110A7">
        <w:rPr>
          <w:rFonts w:ascii="Times New Roman" w:hAnsi="Times New Roman" w:cs="Times New Roman"/>
          <w:sz w:val="36"/>
          <w:szCs w:val="36"/>
        </w:rPr>
        <w:t>Across Customer Segments There is a noticeable variation in the sales of product categories across different customer segments. Certain categories perform exceptionally well with specific customer segments, while others may not resonate as strongly. A segmentation analysis could help in better targeting and product positioning, ensuring that the right products are promoted to the right customer groups. This could involve personalized recommendations and optimized pricing strategies.</w:t>
      </w:r>
    </w:p>
    <w:p w14:paraId="36712326" w14:textId="77777777" w:rsidR="005F0012" w:rsidRDefault="005F0012">
      <w:pPr>
        <w:rPr>
          <w:rFonts w:ascii="Times New Roman" w:hAnsi="Times New Roman" w:cs="Times New Roman"/>
          <w:b/>
          <w:bCs/>
          <w:sz w:val="36"/>
          <w:szCs w:val="36"/>
        </w:rPr>
      </w:pPr>
    </w:p>
    <w:p w14:paraId="42C39EDA" w14:textId="59C35A6E" w:rsidR="00667746" w:rsidRPr="00667746" w:rsidRDefault="008110A7">
      <w:pPr>
        <w:rPr>
          <w:rFonts w:ascii="Times New Roman" w:hAnsi="Times New Roman" w:cs="Times New Roman"/>
          <w:sz w:val="36"/>
          <w:szCs w:val="36"/>
        </w:rPr>
      </w:pPr>
      <w:r w:rsidRPr="005F0012">
        <w:rPr>
          <w:rFonts w:ascii="Times New Roman" w:hAnsi="Times New Roman" w:cs="Times New Roman"/>
          <w:b/>
          <w:bCs/>
          <w:sz w:val="36"/>
          <w:szCs w:val="36"/>
        </w:rPr>
        <w:t>9.6. Technology Sales</w:t>
      </w:r>
      <w:r w:rsidRPr="008110A7">
        <w:rPr>
          <w:rFonts w:ascii="Times New Roman" w:hAnsi="Times New Roman" w:cs="Times New Roman"/>
          <w:sz w:val="36"/>
          <w:szCs w:val="36"/>
        </w:rPr>
        <w:t xml:space="preserve">: Potential for Holiday Discounts Technology products seem to have a surge in popularity during the holiday season. This aligns with typical consumer purchasing patterns, where technology items are often in high demand during peak shopping periods such as Black Friday and Christmas. Offering targeted discounts or promotional deals on technology during these times could help increase sales and boost </w:t>
      </w:r>
      <w:proofErr w:type="spellStart"/>
      <w:r w:rsidRPr="00667746">
        <w:rPr>
          <w:rFonts w:ascii="Times New Roman" w:hAnsi="Times New Roman" w:cs="Times New Roman"/>
          <w:sz w:val="36"/>
          <w:szCs w:val="36"/>
        </w:rPr>
        <w:t>revenue</w:t>
      </w:r>
      <w:r w:rsidR="00667746" w:rsidRPr="00667746">
        <w:rPr>
          <w:rFonts w:ascii="Times New Roman" w:hAnsi="Times New Roman" w:cs="Times New Roman"/>
          <w:sz w:val="36"/>
          <w:szCs w:val="36"/>
        </w:rPr>
        <w:t>limited</w:t>
      </w:r>
      <w:proofErr w:type="spellEnd"/>
      <w:r w:rsidR="00667746" w:rsidRPr="00667746">
        <w:rPr>
          <w:rFonts w:ascii="Times New Roman" w:hAnsi="Times New Roman" w:cs="Times New Roman"/>
          <w:sz w:val="36"/>
          <w:szCs w:val="36"/>
        </w:rPr>
        <w:t xml:space="preserve">-time offers or bundle deals to further incentivize purchases during this </w:t>
      </w:r>
      <w:proofErr w:type="spellStart"/>
      <w:r w:rsidR="00667746" w:rsidRPr="00667746">
        <w:rPr>
          <w:rFonts w:ascii="Times New Roman" w:hAnsi="Times New Roman" w:cs="Times New Roman"/>
          <w:sz w:val="36"/>
          <w:szCs w:val="36"/>
        </w:rPr>
        <w:t>highrevenue</w:t>
      </w:r>
      <w:proofErr w:type="spellEnd"/>
      <w:r w:rsidR="00667746" w:rsidRPr="00667746">
        <w:rPr>
          <w:rFonts w:ascii="Times New Roman" w:hAnsi="Times New Roman" w:cs="Times New Roman"/>
          <w:sz w:val="36"/>
          <w:szCs w:val="36"/>
        </w:rPr>
        <w:t xml:space="preserve"> period.</w:t>
      </w:r>
    </w:p>
    <w:p w14:paraId="727EED60" w14:textId="77777777" w:rsidR="00667746" w:rsidRDefault="00667746"/>
    <w:p w14:paraId="14ADFFED" w14:textId="77777777" w:rsidR="005F0012" w:rsidRDefault="005F0012">
      <w:pPr>
        <w:rPr>
          <w:rFonts w:ascii="Times New Roman" w:hAnsi="Times New Roman" w:cs="Times New Roman"/>
          <w:b/>
          <w:bCs/>
          <w:sz w:val="40"/>
          <w:szCs w:val="40"/>
        </w:rPr>
      </w:pPr>
    </w:p>
    <w:p w14:paraId="183239BF" w14:textId="77777777" w:rsidR="005F0012" w:rsidRDefault="005F0012">
      <w:pPr>
        <w:rPr>
          <w:rFonts w:ascii="Times New Roman" w:hAnsi="Times New Roman" w:cs="Times New Roman"/>
          <w:b/>
          <w:bCs/>
          <w:sz w:val="40"/>
          <w:szCs w:val="40"/>
        </w:rPr>
      </w:pPr>
    </w:p>
    <w:p w14:paraId="394A53A5" w14:textId="77777777" w:rsidR="005F0012" w:rsidRDefault="005F0012">
      <w:pPr>
        <w:rPr>
          <w:rFonts w:ascii="Times New Roman" w:hAnsi="Times New Roman" w:cs="Times New Roman"/>
          <w:b/>
          <w:bCs/>
          <w:sz w:val="40"/>
          <w:szCs w:val="40"/>
        </w:rPr>
      </w:pPr>
    </w:p>
    <w:p w14:paraId="4319CF1A" w14:textId="59DE1EA4" w:rsidR="003D1BD1" w:rsidRPr="003D1BD1" w:rsidRDefault="003D1BD1">
      <w:pPr>
        <w:rPr>
          <w:rFonts w:ascii="Times New Roman" w:hAnsi="Times New Roman" w:cs="Times New Roman"/>
          <w:b/>
          <w:bCs/>
          <w:sz w:val="40"/>
          <w:szCs w:val="40"/>
        </w:rPr>
      </w:pPr>
      <w:r w:rsidRPr="003D1BD1">
        <w:rPr>
          <w:rFonts w:ascii="Times New Roman" w:hAnsi="Times New Roman" w:cs="Times New Roman"/>
          <w:b/>
          <w:bCs/>
          <w:sz w:val="40"/>
          <w:szCs w:val="40"/>
        </w:rPr>
        <w:t>Conclusion</w:t>
      </w:r>
    </w:p>
    <w:p w14:paraId="0A7A4EA7" w14:textId="77777777" w:rsidR="003D1BD1" w:rsidRDefault="003D1BD1">
      <w:pPr>
        <w:rPr>
          <w:rFonts w:ascii="Times New Roman" w:hAnsi="Times New Roman" w:cs="Times New Roman"/>
          <w:sz w:val="36"/>
          <w:szCs w:val="36"/>
        </w:rPr>
      </w:pPr>
      <w:r w:rsidRPr="003D1BD1">
        <w:rPr>
          <w:rFonts w:ascii="Times New Roman" w:hAnsi="Times New Roman" w:cs="Times New Roman"/>
          <w:sz w:val="36"/>
          <w:szCs w:val="36"/>
        </w:rPr>
        <w:t>The analysis of the sales dataset has provided several valuable insights into the business's sales performance, highlighting key trends and areas of opportunity:</w:t>
      </w:r>
    </w:p>
    <w:p w14:paraId="42DC46C4" w14:textId="77777777" w:rsidR="003D1BD1" w:rsidRDefault="003D1BD1">
      <w:pPr>
        <w:rPr>
          <w:rFonts w:ascii="Times New Roman" w:hAnsi="Times New Roman" w:cs="Times New Roman"/>
          <w:sz w:val="36"/>
          <w:szCs w:val="36"/>
        </w:rPr>
      </w:pPr>
      <w:r w:rsidRPr="003D1BD1">
        <w:rPr>
          <w:rFonts w:ascii="Times New Roman" w:hAnsi="Times New Roman" w:cs="Times New Roman"/>
          <w:sz w:val="36"/>
          <w:szCs w:val="36"/>
        </w:rPr>
        <w:t>• Significant Sales Trends: Certain categories such as Office Supplies and Technology show promising trends that should be leveraged.</w:t>
      </w:r>
    </w:p>
    <w:p w14:paraId="72DF9051" w14:textId="05705E3F" w:rsidR="003D1BD1" w:rsidRDefault="003D1BD1">
      <w:pPr>
        <w:rPr>
          <w:rFonts w:ascii="Times New Roman" w:hAnsi="Times New Roman" w:cs="Times New Roman"/>
          <w:sz w:val="36"/>
          <w:szCs w:val="36"/>
        </w:rPr>
      </w:pPr>
      <w:r w:rsidRPr="003D1BD1">
        <w:rPr>
          <w:rFonts w:ascii="Times New Roman" w:hAnsi="Times New Roman" w:cs="Times New Roman"/>
          <w:sz w:val="36"/>
          <w:szCs w:val="36"/>
        </w:rPr>
        <w:t xml:space="preserve">• Sales Performance Evaluation: The analysis has helped to identify </w:t>
      </w:r>
      <w:proofErr w:type="spellStart"/>
      <w:r w:rsidRPr="003D1BD1">
        <w:rPr>
          <w:rFonts w:ascii="Times New Roman" w:hAnsi="Times New Roman" w:cs="Times New Roman"/>
          <w:sz w:val="36"/>
          <w:szCs w:val="36"/>
        </w:rPr>
        <w:t>topperforming</w:t>
      </w:r>
      <w:proofErr w:type="spellEnd"/>
      <w:r w:rsidRPr="003D1BD1">
        <w:rPr>
          <w:rFonts w:ascii="Times New Roman" w:hAnsi="Times New Roman" w:cs="Times New Roman"/>
          <w:sz w:val="36"/>
          <w:szCs w:val="36"/>
        </w:rPr>
        <w:t xml:space="preserve"> categories and customer segments, with clear evidence of the highest revenue generation.</w:t>
      </w:r>
    </w:p>
    <w:p w14:paraId="2CD0BDD9" w14:textId="77777777" w:rsidR="003D1BD1" w:rsidRDefault="003D1BD1">
      <w:pPr>
        <w:rPr>
          <w:rFonts w:ascii="Times New Roman" w:hAnsi="Times New Roman" w:cs="Times New Roman"/>
          <w:sz w:val="36"/>
          <w:szCs w:val="36"/>
        </w:rPr>
      </w:pPr>
      <w:r w:rsidRPr="003D1BD1">
        <w:rPr>
          <w:rFonts w:ascii="Times New Roman" w:hAnsi="Times New Roman" w:cs="Times New Roman"/>
          <w:sz w:val="36"/>
          <w:szCs w:val="36"/>
        </w:rPr>
        <w:t>• Impact of Discounts: Discounts are found to have a measurable impact on sales and adjusted revenue. Strategically optimizing discounting strategies for various product categories and customer segments will enhance profitability.</w:t>
      </w:r>
    </w:p>
    <w:p w14:paraId="64FEE2A4" w14:textId="59264924" w:rsidR="008110A7" w:rsidRPr="003D1BD1" w:rsidRDefault="003D1BD1">
      <w:pPr>
        <w:rPr>
          <w:rFonts w:ascii="Times New Roman" w:hAnsi="Times New Roman" w:cs="Times New Roman"/>
          <w:sz w:val="36"/>
          <w:szCs w:val="36"/>
        </w:rPr>
      </w:pPr>
      <w:r w:rsidRPr="003D1BD1">
        <w:rPr>
          <w:rFonts w:ascii="Times New Roman" w:hAnsi="Times New Roman" w:cs="Times New Roman"/>
          <w:sz w:val="36"/>
          <w:szCs w:val="36"/>
        </w:rPr>
        <w:t>• Actionable Insights: Key insights, such as the seasonal demand for Technology products and the prominence of Consumer sales, have been identified. Implementing targeted strategies based on these findings will likely drive future business success. This comprehensive analysis is a vital resource for making informed business decisions, optimizing sales strategies, and improving overall profitability</w:t>
      </w:r>
    </w:p>
    <w:sectPr w:rsidR="008110A7" w:rsidRPr="003D1BD1" w:rsidSect="003D1BD1">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5BD"/>
    <w:rsid w:val="000D14EC"/>
    <w:rsid w:val="00224EFC"/>
    <w:rsid w:val="00304F75"/>
    <w:rsid w:val="003D1BD1"/>
    <w:rsid w:val="0058348C"/>
    <w:rsid w:val="005F0012"/>
    <w:rsid w:val="00667746"/>
    <w:rsid w:val="00756A74"/>
    <w:rsid w:val="008110A7"/>
    <w:rsid w:val="008F2E7A"/>
    <w:rsid w:val="009215BD"/>
    <w:rsid w:val="00BB2D55"/>
    <w:rsid w:val="00E00D22"/>
    <w:rsid w:val="00E12063"/>
    <w:rsid w:val="00E46E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D3AB9"/>
  <w15:chartTrackingRefBased/>
  <w15:docId w15:val="{4BDC0AB4-9F1C-48B2-8ED6-89268B82B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15B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215B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215B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215B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215B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215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15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15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15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15B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215B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215B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215B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215B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215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15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15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15BD"/>
    <w:rPr>
      <w:rFonts w:eastAsiaTheme="majorEastAsia" w:cstheme="majorBidi"/>
      <w:color w:val="272727" w:themeColor="text1" w:themeTint="D8"/>
    </w:rPr>
  </w:style>
  <w:style w:type="paragraph" w:styleId="Title">
    <w:name w:val="Title"/>
    <w:basedOn w:val="Normal"/>
    <w:next w:val="Normal"/>
    <w:link w:val="TitleChar"/>
    <w:uiPriority w:val="10"/>
    <w:qFormat/>
    <w:rsid w:val="009215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15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15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15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15BD"/>
    <w:pPr>
      <w:spacing w:before="160"/>
      <w:jc w:val="center"/>
    </w:pPr>
    <w:rPr>
      <w:i/>
      <w:iCs/>
      <w:color w:val="404040" w:themeColor="text1" w:themeTint="BF"/>
    </w:rPr>
  </w:style>
  <w:style w:type="character" w:customStyle="1" w:styleId="QuoteChar">
    <w:name w:val="Quote Char"/>
    <w:basedOn w:val="DefaultParagraphFont"/>
    <w:link w:val="Quote"/>
    <w:uiPriority w:val="29"/>
    <w:rsid w:val="009215BD"/>
    <w:rPr>
      <w:i/>
      <w:iCs/>
      <w:color w:val="404040" w:themeColor="text1" w:themeTint="BF"/>
    </w:rPr>
  </w:style>
  <w:style w:type="paragraph" w:styleId="ListParagraph">
    <w:name w:val="List Paragraph"/>
    <w:basedOn w:val="Normal"/>
    <w:uiPriority w:val="34"/>
    <w:qFormat/>
    <w:rsid w:val="009215BD"/>
    <w:pPr>
      <w:ind w:left="720"/>
      <w:contextualSpacing/>
    </w:pPr>
  </w:style>
  <w:style w:type="character" w:styleId="IntenseEmphasis">
    <w:name w:val="Intense Emphasis"/>
    <w:basedOn w:val="DefaultParagraphFont"/>
    <w:uiPriority w:val="21"/>
    <w:qFormat/>
    <w:rsid w:val="009215BD"/>
    <w:rPr>
      <w:i/>
      <w:iCs/>
      <w:color w:val="2F5496" w:themeColor="accent1" w:themeShade="BF"/>
    </w:rPr>
  </w:style>
  <w:style w:type="paragraph" w:styleId="IntenseQuote">
    <w:name w:val="Intense Quote"/>
    <w:basedOn w:val="Normal"/>
    <w:next w:val="Normal"/>
    <w:link w:val="IntenseQuoteChar"/>
    <w:uiPriority w:val="30"/>
    <w:qFormat/>
    <w:rsid w:val="009215B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215BD"/>
    <w:rPr>
      <w:i/>
      <w:iCs/>
      <w:color w:val="2F5496" w:themeColor="accent1" w:themeShade="BF"/>
    </w:rPr>
  </w:style>
  <w:style w:type="character" w:styleId="IntenseReference">
    <w:name w:val="Intense Reference"/>
    <w:basedOn w:val="DefaultParagraphFont"/>
    <w:uiPriority w:val="32"/>
    <w:qFormat/>
    <w:rsid w:val="009215BD"/>
    <w:rPr>
      <w:b/>
      <w:bCs/>
      <w:smallCaps/>
      <w:color w:val="2F5496" w:themeColor="accent1" w:themeShade="BF"/>
      <w:spacing w:val="5"/>
    </w:rPr>
  </w:style>
  <w:style w:type="paragraph" w:styleId="NoSpacing">
    <w:name w:val="No Spacing"/>
    <w:link w:val="NoSpacingChar"/>
    <w:uiPriority w:val="1"/>
    <w:qFormat/>
    <w:rsid w:val="003D1BD1"/>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3D1BD1"/>
    <w:rPr>
      <w:rFonts w:eastAsiaTheme="minorEastAs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2025</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1634</Words>
  <Characters>9315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Sales Dataset Analysis – Advanced Excel Project</dc:title>
  <dc:subject>03.01.2025</dc:subject>
  <dc:creator>Shahin Sulaiman</dc:creator>
  <cp:keywords/>
  <dc:description/>
  <cp:lastModifiedBy>Shahin Sulaiman</cp:lastModifiedBy>
  <cp:revision>3</cp:revision>
  <dcterms:created xsi:type="dcterms:W3CDTF">2025-01-30T16:20:00Z</dcterms:created>
  <dcterms:modified xsi:type="dcterms:W3CDTF">2025-01-30T16:21:00Z</dcterms:modified>
</cp:coreProperties>
</file>