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Drosie’s Backyard Science</w:t>
      </w:r>
    </w:p>
    <w:p>
      <w:r>
        <w:t>Unit: From Egg to Fly — Life Cycle and Adult Fruit Fly Anatomy</w:t>
      </w:r>
    </w:p>
    <w:p>
      <w:r>
        <w:t>Teacher and Parent Facilitation Guide | Grades K–3 (adaptable to Grades 4–5)</w:t>
      </w:r>
    </w:p>
    <w:p>
      <w:r>
        <w:t>Companion resource to Drosie, the Fruit Fly</w:t>
      </w:r>
    </w:p>
    <w:p>
      <w:pPr>
        <w:pStyle w:val="Heading1"/>
      </w:pPr>
      <w:r>
        <w:t>Table of Contents</w:t>
      </w:r>
    </w:p>
    <w:p>
      <w:pPr>
        <w:pStyle w:val="ListBullet"/>
      </w:pPr>
      <w:r>
        <w:t>Overview</w:t>
      </w:r>
    </w:p>
    <w:p>
      <w:pPr>
        <w:pStyle w:val="ListBullet"/>
      </w:pPr>
      <w:r>
        <w:t>Curriculum Connections and Lesson Standards</w:t>
      </w:r>
    </w:p>
    <w:p>
      <w:pPr>
        <w:pStyle w:val="ListBullet"/>
      </w:pPr>
      <w:r>
        <w:t>Reference Materials and Required Materials</w:t>
      </w:r>
    </w:p>
    <w:p>
      <w:pPr>
        <w:pStyle w:val="ListBullet"/>
      </w:pPr>
      <w:r>
        <w:t>Teachers’ Notes</w:t>
      </w:r>
    </w:p>
    <w:p>
      <w:pPr>
        <w:pStyle w:val="ListBullet"/>
      </w:pPr>
      <w:r>
        <w:t>Lesson 1: From Egg to Fly — The Life Cycle of Drosie</w:t>
      </w:r>
    </w:p>
    <w:p>
      <w:pPr>
        <w:pStyle w:val="ListBullet"/>
      </w:pPr>
      <w:r>
        <w:t>Lesson 2: Meet Adult Drosie — Parts of a Fruit Fly</w:t>
      </w:r>
    </w:p>
    <w:p>
      <w:pPr>
        <w:pStyle w:val="ListBullet"/>
      </w:pPr>
      <w:r>
        <w:t>Activities and Worksheets</w:t>
      </w:r>
    </w:p>
    <w:p>
      <w:pPr>
        <w:pStyle w:val="ListBullet"/>
      </w:pPr>
      <w:r>
        <w:t>Evaluation and Answer Guide</w:t>
      </w:r>
    </w:p>
    <w:p>
      <w:pPr>
        <w:pStyle w:val="Heading1"/>
      </w:pPr>
      <w:r>
        <w:t>Overview</w:t>
      </w:r>
    </w:p>
    <w:p>
      <w:r>
        <w:t>Estimated time: Two sessions of 50–60 minutes each, with optional extensions.</w:t>
      </w:r>
    </w:p>
    <w:p>
      <w:r>
        <w:t>Essential questions: How does a fruit fly grow and change? How do adult fruit fly structures help it sense, move, feed, and survive?</w:t>
      </w:r>
    </w:p>
    <w:p>
      <w:r>
        <w:t>Vocabulary: egg • larva • pupa • adult • life cycle • complete metamorphosis • insect • head • thorax • abdomen • antennae • compound eyes • wings • legs • mouthparts • structure • function • observation • sequence</w:t>
      </w:r>
    </w:p>
    <w:p>
      <w:pPr>
        <w:pStyle w:val="Heading2"/>
      </w:pPr>
      <w:r>
        <w:t>Unit Objectives</w:t>
      </w:r>
    </w:p>
    <w:p>
      <w:pPr>
        <w:pStyle w:val="ListBullet"/>
      </w:pPr>
      <w:r>
        <w:t>Sequence the four major life-cycle stages: egg, larva, pupa, adult.</w:t>
      </w:r>
    </w:p>
    <w:p>
      <w:pPr>
        <w:pStyle w:val="ListBullet"/>
      </w:pPr>
      <w:r>
        <w:t>Explain that complete metamorphosis involves major changes in body form.</w:t>
      </w:r>
    </w:p>
    <w:p>
      <w:pPr>
        <w:pStyle w:val="ListBullet"/>
      </w:pPr>
      <w:r>
        <w:t>Describe how larvae feed and grow before the pupal stage.</w:t>
      </w:r>
    </w:p>
    <w:p>
      <w:pPr>
        <w:pStyle w:val="ListBullet"/>
      </w:pPr>
      <w:r>
        <w:t>Identify major adult structures and connect them to their functions.</w:t>
      </w:r>
    </w:p>
    <w:p>
      <w:pPr>
        <w:pStyle w:val="ListBullet"/>
      </w:pPr>
      <w:r>
        <w:t>Support explanations using photographs, illustrations, or models.</w:t>
      </w:r>
    </w:p>
    <w:p>
      <w:pPr>
        <w:pStyle w:val="ListBullet"/>
      </w:pPr>
      <w:r>
        <w:t>Communicate learning through drawing, movement, speech, labeling, or writing.</w:t>
      </w:r>
    </w:p>
    <w:p>
      <w:pPr>
        <w:pStyle w:val="Heading1"/>
      </w:pPr>
      <w:r>
        <w:t>Curriculum Connections and Lesson Standards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Connection</w:t>
            </w:r>
          </w:p>
        </w:tc>
      </w:tr>
      <w:tr>
        <w:tc>
          <w:tcPr>
            <w:tcW w:type="dxa" w:w="4320"/>
          </w:tcPr>
          <w:p>
            <w:r>
              <w:t>Texas TEKS</w:t>
            </w:r>
          </w:p>
        </w:tc>
        <w:tc>
          <w:tcPr>
            <w:tcW w:type="dxa" w:w="4320"/>
          </w:tcPr>
          <w:p>
            <w:r>
              <w:t>Life cycles, observable animal structures, observation, comparison, and communication; select exact grade-level codes locally before publication.</w:t>
            </w:r>
          </w:p>
        </w:tc>
      </w:tr>
      <w:tr>
        <w:tc>
          <w:tcPr>
            <w:tcW w:type="dxa" w:w="4320"/>
          </w:tcPr>
          <w:p>
            <w:r>
              <w:t>NGSS</w:t>
            </w:r>
          </w:p>
        </w:tc>
        <w:tc>
          <w:tcPr>
            <w:tcW w:type="dxa" w:w="4320"/>
          </w:tcPr>
          <w:p>
            <w:r>
              <w:t>1-LS1-1 (external structures and functions); 3-LS1-1 (life cycles, Grades 3–5 extension). Conceptual connections, not full performance-expectation alignment.</w:t>
            </w:r>
          </w:p>
        </w:tc>
      </w:tr>
      <w:tr>
        <w:tc>
          <w:tcPr>
            <w:tcW w:type="dxa" w:w="4320"/>
          </w:tcPr>
          <w:p>
            <w:r>
              <w:t>Literacy / Mathematics</w:t>
            </w:r>
          </w:p>
        </w:tc>
        <w:tc>
          <w:tcPr>
            <w:tcW w:type="dxa" w:w="4320"/>
          </w:tcPr>
          <w:p>
            <w:r>
              <w:t>Sequencing, oral explanations, vocabulary, counting six legs, comparing stages.</w:t>
            </w:r>
          </w:p>
        </w:tc>
      </w:tr>
      <w:tr>
        <w:tc>
          <w:tcPr>
            <w:tcW w:type="dxa" w:w="4320"/>
          </w:tcPr>
          <w:p>
            <w:r>
              <w:t>Science Practices</w:t>
            </w:r>
          </w:p>
        </w:tc>
        <w:tc>
          <w:tcPr>
            <w:tcW w:type="dxa" w:w="4320"/>
          </w:tcPr>
          <w:p>
            <w:r>
              <w:t>Observing, developing models, constructing explanations, communicating information.</w:t>
            </w:r>
          </w:p>
        </w:tc>
      </w:tr>
    </w:tbl>
    <w:p>
      <w:pPr>
        <w:pStyle w:val="Heading1"/>
      </w:pPr>
      <w:r>
        <w:t>Reference Materials and Required Materials</w:t>
      </w:r>
    </w:p>
    <w:p>
      <w:r>
        <w:t>Reference materials: Drosie life-cycle and anatomy pages; scientifically identified Drosophila melanogaster photographs of eggs, larvae, pupae, and adults; reputable university or research-institution teaching resources.</w:t>
      </w:r>
    </w:p>
    <w:p>
      <w:r>
        <w:t>Materials: four stage picture cards; unlabeled adult fly diagram; life-cycle wheel; structure/function matching cards; crayons, pencils, scissors, glue, chart paper; optional hand lenses, microscope, prepared specimens, or sealed fly vials.</w:t>
      </w:r>
    </w:p>
    <w:p>
      <w:pPr>
        <w:pStyle w:val="Heading1"/>
      </w:pPr>
      <w:r>
        <w:t>Teachers’ Notes</w:t>
      </w:r>
    </w:p>
    <w:p>
      <w:r>
        <w:t>Fruit flies undergo complete metamorphosis: egg → larva → pupa → adult. Larvae eat and grow through three instars; inside the pupal case, substantial developmental changes occur. Under typical laboratory conditions at about 25°C, D. melanogaster often takes roughly 10 days from egg to adult; temperature, nutrition, and genotype affect timing. Fruit does not spontaneously produce flies: adults lay eggs.</w:t>
      </w:r>
    </w:p>
    <w:p>
      <w:r>
        <w:t>Adult fruit flies have a head, thorax, and abdomen; six legs; two antennae; compound eyes; and one pair of functional wings. The small halteres behind the wings help with balance. Antennae help detect odors; mouthparts take in suitable food. Avoid describing the larva as a miniature adult.</w:t>
      </w:r>
    </w:p>
    <w:p>
      <w:r>
        <w:t>Safety and inclusion: Children should not handle live flies. Use sealed observation containers, images, or models. Provide large print, high contrast, tactile outlines, picture cards, verbal descriptions, and alternatives to acting, cutting, or writing.</w:t>
      </w:r>
    </w:p>
    <w:p>
      <w:pPr>
        <w:pStyle w:val="Heading1"/>
      </w:pPr>
      <w:r>
        <w:t>Lesson 1: From Egg to Fly — The Life Cycle of Drosie</w:t>
      </w:r>
    </w:p>
    <w:p>
      <w:r>
        <w:t>Objective: Identify and sequence the four stages of complete metamorphosis and describe changes as a fruit fly grows.</w:t>
      </w:r>
    </w:p>
    <w:p>
      <w:r>
        <w:t>Estimated time: 50–60 minutes | Guiding question: How does a tiny egg become an adult fruit fly?</w:t>
      </w:r>
    </w:p>
    <w:p>
      <w:pPr>
        <w:pStyle w:val="Heading2"/>
      </w:pPr>
      <w:r>
        <w:t>Procedure</w:t>
      </w:r>
    </w:p>
    <w:p>
      <w:pPr>
        <w:pStyle w:val="Heading2"/>
      </w:pPr>
      <w:r>
        <w:t>1. Hook (5–7 minutes)</w:t>
      </w:r>
    </w:p>
    <w:p>
      <w:r>
        <w:t>Show a ripe banana and an adult fruit fly photograph. Ask: “Have you seen tiny flies around fruit? Do baby fruit flies look like their parents? Can fruit turn into flies?” Record predictions without judgment. Explain that flies develop from eggs laid by adult flies.</w:t>
      </w:r>
    </w:p>
    <w:p>
      <w:pPr>
        <w:pStyle w:val="Heading2"/>
      </w:pPr>
      <w:r>
        <w:t>2. Direct Instruction / Read-Aloud (10–12 minutes)</w:t>
      </w:r>
    </w:p>
    <w:p>
      <w:r>
        <w:t>Read Drosie’s life-cycle pages. Pause at each stage: egg (what might hatch?); larva (why eat so much?); pupa (can changes happen when an animal looks still?); adult (what can it do now?). Define complete metamorphosis as major changes in body form.</w:t>
      </w:r>
    </w:p>
    <w:p>
      <w:pPr>
        <w:pStyle w:val="Heading2"/>
      </w:pPr>
      <w:r>
        <w:t>3. Guided Practice: Act Out the Life Cycle (10–12 minutes)</w:t>
      </w:r>
    </w:p>
    <w:p>
      <w:r>
        <w:t>Egg: curl into a small comfortable shape. Larva: wriggle gently, pretend to eat, stretch to show growth. Pupa: become still with arms gently wrapped around the body while changes happen inside. Adult: unfold arms as wings, then stand tall. Repeat in order; offer seated gestures or picture cards as alternatives.</w:t>
      </w:r>
    </w:p>
    <w:p>
      <w:pPr>
        <w:pStyle w:val="Heading2"/>
      </w:pPr>
      <w:r>
        <w:t>4. Independent Practice (12–15 minutes)</w:t>
      </w:r>
    </w:p>
    <w:p>
      <w:r>
        <w:t>Give Worksheet A and four stage cards. Children sequence, paste, and connect stages with arrows on a life-cycle wheel. Older students write one observation about each stage.</w:t>
      </w:r>
    </w:p>
    <w:p>
      <w:pPr>
        <w:pStyle w:val="Heading2"/>
      </w:pPr>
      <w:r>
        <w:t>5. Reflection (5–8 minutes)</w:t>
      </w:r>
    </w:p>
    <w:p>
      <w:r>
        <w:t>Ask: “Which stage looks most different from the adult? What happens inside the pupa? Why is this a cycle?” Revisit the initial predictions and ask what evidence changed their thinking.</w:t>
      </w:r>
    </w:p>
    <w:p>
      <w:pPr>
        <w:pStyle w:val="Heading2"/>
      </w:pPr>
      <w:r>
        <w:t>Grade Level Modifications</w:t>
      </w:r>
    </w:p>
    <w:p>
      <w:pPr>
        <w:pStyle w:val="ListBullet"/>
      </w:pPr>
      <w:r>
        <w:t>K–1: four picture cards, gestures, oral sequencing, adult-scribed answers.</w:t>
      </w:r>
    </w:p>
    <w:p>
      <w:pPr>
        <w:pStyle w:val="ListBullet"/>
      </w:pPr>
      <w:r>
        <w:t>Grades 2–3: written descriptions and comparisons of stages.</w:t>
      </w:r>
    </w:p>
    <w:p>
      <w:pPr>
        <w:pStyle w:val="ListBullet"/>
      </w:pPr>
      <w:r>
        <w:t>Grades 4–5: larval instars, pupariation, eclosion, and factors influencing development.</w:t>
      </w:r>
    </w:p>
    <w:p>
      <w:r>
        <w:t>Extension: Compare complete metamorphosis in fruit flies and butterflies with development in grasshoppers.</w:t>
      </w:r>
    </w:p>
    <w:p>
      <w:pPr>
        <w:pStyle w:val="Heading1"/>
      </w:pPr>
      <w:r>
        <w:t>Lesson 2: Meet Adult Drosie — Parts of a Fruit Fly</w:t>
      </w:r>
    </w:p>
    <w:p>
      <w:r>
        <w:t>Objective: Identify adult external structures and explain how they support sensing, feeding, movement, and survival.</w:t>
      </w:r>
    </w:p>
    <w:p>
      <w:r>
        <w:t>Estimated time: 50–60 minutes | Guiding question: How do Drosie’s body parts help her explore the world?</w:t>
      </w:r>
    </w:p>
    <w:p>
      <w:pPr>
        <w:pStyle w:val="Heading2"/>
      </w:pPr>
      <w:r>
        <w:t>Procedure</w:t>
      </w:r>
    </w:p>
    <w:p>
      <w:pPr>
        <w:pStyle w:val="Heading2"/>
      </w:pPr>
      <w:r>
        <w:t>1. Hook (5–7 minutes)</w:t>
      </w:r>
    </w:p>
    <w:p>
      <w:r>
        <w:t>Display an unlabeled photograph of a real adult fruit fly beside Drosie’s illustration. Ask: “What do you notice? How many legs? Where are the wings? How is Drosie different from us?” Make “I Notice / I Wonder” columns.</w:t>
      </w:r>
    </w:p>
    <w:p>
      <w:pPr>
        <w:pStyle w:val="Heading2"/>
      </w:pPr>
      <w:r>
        <w:t>2. Direct Instruction / Read-Aloud (10–12 minutes)</w:t>
      </w:r>
    </w:p>
    <w:p>
      <w:r>
        <w:t>Read anatomy pages. Introduce head, thorax, abdomen, compound eyes, antennae, mouthparts, six legs, and wings. Explain that structure means a body part and function means what it helps the animal do.</w:t>
      </w:r>
    </w:p>
    <w:p>
      <w:pPr>
        <w:pStyle w:val="Heading2"/>
      </w:pPr>
      <w:r>
        <w:t>3. Guided Practice (12–15 minutes)</w:t>
      </w:r>
    </w:p>
    <w:p>
      <w:r>
        <w:t>Groups match structure cards with function cards. Ask which parts help Drosie find a banana, reach it, and feed. Emphasize that multiple parts can work together.</w:t>
      </w:r>
    </w:p>
    <w:p>
      <w:pPr>
        <w:pStyle w:val="Heading2"/>
      </w:pPr>
      <w:r>
        <w:t>4. Independent Practice (12–15 minutes)</w:t>
      </w:r>
    </w:p>
    <w:p>
      <w:r>
        <w:t>Give Worksheet B, an unlabeled adult fruit fly. Children add arrows and labels, count six legs, and write or say one structure–function relationship.</w:t>
      </w:r>
    </w:p>
    <w:p>
      <w:pPr>
        <w:pStyle w:val="Heading2"/>
      </w:pPr>
      <w:r>
        <w:t>5. Closing (5–8 minutes)</w:t>
      </w:r>
    </w:p>
    <w:p>
      <w:r>
        <w:t>Return to the original photograph. Ask: “What can you identify now? Which structure interests you and why?” Invite an evidence-based explanation.</w:t>
      </w:r>
    </w:p>
    <w:p>
      <w:pPr>
        <w:pStyle w:val="Heading2"/>
      </w:pPr>
      <w:r>
        <w:t>Structure and Function Reference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Structure</w:t>
            </w:r>
          </w:p>
        </w:tc>
        <w:tc>
          <w:tcPr>
            <w:tcW w:type="dxa" w:w="4320"/>
          </w:tcPr>
          <w:p>
            <w:r>
              <w:t>Function</w:t>
            </w:r>
          </w:p>
        </w:tc>
      </w:tr>
      <w:tr>
        <w:tc>
          <w:tcPr>
            <w:tcW w:type="dxa" w:w="4320"/>
          </w:tcPr>
          <w:p>
            <w:r>
              <w:t>Head</w:t>
            </w:r>
          </w:p>
        </w:tc>
        <w:tc>
          <w:tcPr>
            <w:tcW w:type="dxa" w:w="4320"/>
          </w:tcPr>
          <w:p>
            <w:r>
              <w:t>Supports eyes, antennae, and mouthparts.</w:t>
            </w:r>
          </w:p>
        </w:tc>
      </w:tr>
      <w:tr>
        <w:tc>
          <w:tcPr>
            <w:tcW w:type="dxa" w:w="4320"/>
          </w:tcPr>
          <w:p>
            <w:r>
              <w:t>Compound eyes</w:t>
            </w:r>
          </w:p>
        </w:tc>
        <w:tc>
          <w:tcPr>
            <w:tcW w:type="dxa" w:w="4320"/>
          </w:tcPr>
          <w:p>
            <w:r>
              <w:t>Help detect visual information and movement.</w:t>
            </w:r>
          </w:p>
        </w:tc>
      </w:tr>
      <w:tr>
        <w:tc>
          <w:tcPr>
            <w:tcW w:type="dxa" w:w="4320"/>
          </w:tcPr>
          <w:p>
            <w:r>
              <w:t>Antennae</w:t>
            </w:r>
          </w:p>
        </w:tc>
        <w:tc>
          <w:tcPr>
            <w:tcW w:type="dxa" w:w="4320"/>
          </w:tcPr>
          <w:p>
            <w:r>
              <w:t>Help detect odors and other sensory cues.</w:t>
            </w:r>
          </w:p>
        </w:tc>
      </w:tr>
      <w:tr>
        <w:tc>
          <w:tcPr>
            <w:tcW w:type="dxa" w:w="4320"/>
          </w:tcPr>
          <w:p>
            <w:r>
              <w:t>Mouthparts</w:t>
            </w:r>
          </w:p>
        </w:tc>
        <w:tc>
          <w:tcPr>
            <w:tcW w:type="dxa" w:w="4320"/>
          </w:tcPr>
          <w:p>
            <w:r>
              <w:t>Help take in suitable food.</w:t>
            </w:r>
          </w:p>
        </w:tc>
      </w:tr>
      <w:tr>
        <w:tc>
          <w:tcPr>
            <w:tcW w:type="dxa" w:w="4320"/>
          </w:tcPr>
          <w:p>
            <w:r>
              <w:t>Thorax</w:t>
            </w:r>
          </w:p>
        </w:tc>
        <w:tc>
          <w:tcPr>
            <w:tcW w:type="dxa" w:w="4320"/>
          </w:tcPr>
          <w:p>
            <w:r>
              <w:t>Supports legs and wings; contains movement muscles.</w:t>
            </w:r>
          </w:p>
        </w:tc>
      </w:tr>
      <w:tr>
        <w:tc>
          <w:tcPr>
            <w:tcW w:type="dxa" w:w="4320"/>
          </w:tcPr>
          <w:p>
            <w:r>
              <w:t>Six legs</w:t>
            </w:r>
          </w:p>
        </w:tc>
        <w:tc>
          <w:tcPr>
            <w:tcW w:type="dxa" w:w="4320"/>
          </w:tcPr>
          <w:p>
            <w:r>
              <w:t>Walking, climbing, and sensing surfaces.</w:t>
            </w:r>
          </w:p>
        </w:tc>
      </w:tr>
      <w:tr>
        <w:tc>
          <w:tcPr>
            <w:tcW w:type="dxa" w:w="4320"/>
          </w:tcPr>
          <w:p>
            <w:r>
              <w:t>Wings</w:t>
            </w:r>
          </w:p>
        </w:tc>
        <w:tc>
          <w:tcPr>
            <w:tcW w:type="dxa" w:w="4320"/>
          </w:tcPr>
          <w:p>
            <w:r>
              <w:t>Flight.</w:t>
            </w:r>
          </w:p>
        </w:tc>
      </w:tr>
      <w:tr>
        <w:tc>
          <w:tcPr>
            <w:tcW w:type="dxa" w:w="4320"/>
          </w:tcPr>
          <w:p>
            <w:r>
              <w:t>Abdomen</w:t>
            </w:r>
          </w:p>
        </w:tc>
        <w:tc>
          <w:tcPr>
            <w:tcW w:type="dxa" w:w="4320"/>
          </w:tcPr>
          <w:p>
            <w:r>
              <w:t>Contains organs for digestion and reproduction.</w:t>
            </w:r>
          </w:p>
        </w:tc>
      </w:tr>
    </w:tbl>
    <w:p>
      <w:pPr>
        <w:pStyle w:val="Heading2"/>
      </w:pPr>
      <w:r>
        <w:t>Grade Level Modifications</w:t>
      </w:r>
    </w:p>
    <w:p>
      <w:pPr>
        <w:pStyle w:val="ListBullet"/>
      </w:pPr>
      <w:r>
        <w:t>K–1: focus on head, thorax, abdomen, wings, and six legs; oral matching.</w:t>
      </w:r>
    </w:p>
    <w:p>
      <w:pPr>
        <w:pStyle w:val="ListBullet"/>
      </w:pPr>
      <w:r>
        <w:t>Grades 2–3: add antennae, compound eyes, mouthparts, and functions.</w:t>
      </w:r>
    </w:p>
    <w:p>
      <w:pPr>
        <w:pStyle w:val="ListBullet"/>
      </w:pPr>
      <w:r>
        <w:t>Grades 4–5: examine halteres, visible male/female traits, and genetic influences on characteristics.</w:t>
      </w:r>
    </w:p>
    <w:p>
      <w:r>
        <w:t>Extension: Compare a fruit fly with a butterfly, bee, or ant; identify shared insect features and differences.</w:t>
      </w:r>
    </w:p>
    <w:p>
      <w:pPr>
        <w:pStyle w:val="Heading1"/>
      </w:pPr>
      <w:r>
        <w:t>Activities and Worksheets</w:t>
      </w:r>
    </w:p>
    <w:p>
      <w:pPr>
        <w:pStyle w:val="Heading2"/>
      </w:pPr>
      <w:r>
        <w:t>Worksheet A — Drosie’s Life-Cycle Wheel</w:t>
      </w:r>
    </w:p>
    <w:p>
      <w:r>
        <w:t>Name: __________________________   Date: __________________</w:t>
      </w:r>
    </w:p>
    <w:p>
      <w:r>
        <w:t>Directions: Cut out or draw the four stages, arrange them in order around a circle, and connect them with arrows.</w:t>
      </w:r>
    </w:p>
    <w:p>
      <w:r>
        <w:t>Stage cards:  EGG     LARVA     PUPA     ADULT</w:t>
      </w:r>
    </w:p>
    <w:p>
      <w:r>
        <w:t>Draw your life-cycle wheel below:</w:t>
      </w:r>
    </w:p>
    <w:p>
      <w:r>
        <w:br/>
        <w:br/>
        <w:br/>
        <w:br/>
      </w:r>
    </w:p>
    <w:p>
      <w:r>
        <w:t>Complete: A fruit fly begins as an __________. The __________ eats and grows. Major changes occur in the __________ stage. The __________ has wings and six legs.</w:t>
      </w:r>
    </w:p>
    <w:p>
      <w:pPr>
        <w:pStyle w:val="Heading2"/>
      </w:pPr>
      <w:r>
        <w:t>Worksheet B — Label Drosie</w:t>
      </w:r>
    </w:p>
    <w:p>
      <w:r>
        <w:t>Name: __________________________   Date: __________________</w:t>
      </w:r>
    </w:p>
    <w:p>
      <w:r>
        <w:t>Directions: On the accompanying unlabeled fruit fly illustration, draw arrows and label: head, thorax, abdomen, wings, eyes, antennae, legs.</w:t>
      </w:r>
    </w:p>
    <w:p>
      <w:r>
        <w:t>Attach or paste an unlabeled adult Drosophila image here:</w:t>
      </w:r>
    </w:p>
    <w:p>
      <w:r>
        <w:br/>
        <w:br/>
        <w:br/>
        <w:br/>
      </w:r>
    </w:p>
    <w:p>
      <w:r>
        <w:t>Drosie has ______ legs. She uses her wings to __________. Her antennae help detect __________. My favorite body part is __________ because __________.</w:t>
      </w:r>
    </w:p>
    <w:p>
      <w:pPr>
        <w:pStyle w:val="Heading2"/>
      </w:pPr>
      <w:r>
        <w:t>Worksheet C — Body Parts and Their Jobs</w:t>
      </w:r>
    </w:p>
    <w:p>
      <w:r>
        <w:t>Name: __________________________   Date: __________________</w:t>
      </w:r>
    </w:p>
    <w:p>
      <w:r>
        <w:t>Match each structure to its job.</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Structure</w:t>
            </w:r>
          </w:p>
        </w:tc>
        <w:tc>
          <w:tcPr>
            <w:tcW w:type="dxa" w:w="4320"/>
          </w:tcPr>
          <w:p>
            <w:r>
              <w:t>Function options</w:t>
            </w:r>
          </w:p>
        </w:tc>
      </w:tr>
      <w:tr>
        <w:tc>
          <w:tcPr>
            <w:tcW w:type="dxa" w:w="4320"/>
          </w:tcPr>
          <w:p>
            <w:r>
              <w:t>1. Eyes</w:t>
            </w:r>
          </w:p>
        </w:tc>
        <w:tc>
          <w:tcPr>
            <w:tcW w:type="dxa" w:w="4320"/>
          </w:tcPr>
          <w:p>
            <w:r>
              <w:t>A. Walking and climbing</w:t>
            </w:r>
          </w:p>
        </w:tc>
      </w:tr>
      <w:tr>
        <w:tc>
          <w:tcPr>
            <w:tcW w:type="dxa" w:w="4320"/>
          </w:tcPr>
          <w:p>
            <w:r>
              <w:t>2. Antennae</w:t>
            </w:r>
          </w:p>
        </w:tc>
        <w:tc>
          <w:tcPr>
            <w:tcW w:type="dxa" w:w="4320"/>
          </w:tcPr>
          <w:p>
            <w:r>
              <w:t>B. Flying</w:t>
            </w:r>
          </w:p>
        </w:tc>
      </w:tr>
      <w:tr>
        <w:tc>
          <w:tcPr>
            <w:tcW w:type="dxa" w:w="4320"/>
          </w:tcPr>
          <w:p>
            <w:r>
              <w:t>3. Legs</w:t>
            </w:r>
          </w:p>
        </w:tc>
        <w:tc>
          <w:tcPr>
            <w:tcW w:type="dxa" w:w="4320"/>
          </w:tcPr>
          <w:p>
            <w:r>
              <w:t>C. Seeing</w:t>
            </w:r>
          </w:p>
        </w:tc>
      </w:tr>
      <w:tr>
        <w:tc>
          <w:tcPr>
            <w:tcW w:type="dxa" w:w="4320"/>
          </w:tcPr>
          <w:p>
            <w:r>
              <w:t>4. Wings</w:t>
            </w:r>
          </w:p>
        </w:tc>
        <w:tc>
          <w:tcPr>
            <w:tcW w:type="dxa" w:w="4320"/>
          </w:tcPr>
          <w:p>
            <w:r>
              <w:t>D. Detecting odors</w:t>
            </w:r>
          </w:p>
        </w:tc>
      </w:tr>
      <w:tr>
        <w:tc>
          <w:tcPr>
            <w:tcW w:type="dxa" w:w="4320"/>
          </w:tcPr>
          <w:p>
            <w:r>
              <w:t>5. Mouthparts</w:t>
            </w:r>
          </w:p>
        </w:tc>
        <w:tc>
          <w:tcPr>
            <w:tcW w:type="dxa" w:w="4320"/>
          </w:tcPr>
          <w:p>
            <w:r>
              <w:t>E. Taking in food</w:t>
            </w:r>
          </w:p>
        </w:tc>
      </w:tr>
    </w:tbl>
    <w:p>
      <w:r>
        <w:t>Think like a scientist: How might Drosie use more than one body part to find and reach food? __________________________________________</w:t>
      </w:r>
    </w:p>
    <w:p>
      <w:pPr>
        <w:pStyle w:val="Heading2"/>
      </w:pPr>
      <w:r>
        <w:t>Worksheet D — Compare and Discover (Grades 3–5)</w:t>
      </w:r>
    </w:p>
    <w:p>
      <w:r>
        <w:t>Choose a fruit fly and a butterfly or another insect. Use pictures or observation to fill the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Observation</w:t>
            </w:r>
          </w:p>
        </w:tc>
        <w:tc>
          <w:tcPr>
            <w:tcW w:type="dxa" w:w="2880"/>
          </w:tcPr>
          <w:p>
            <w:r>
              <w:t>Fruit fly</w:t>
            </w:r>
          </w:p>
        </w:tc>
        <w:tc>
          <w:tcPr>
            <w:tcW w:type="dxa" w:w="2880"/>
          </w:tcPr>
          <w:p>
            <w:r>
              <w:t>Other insect</w:t>
            </w:r>
          </w:p>
        </w:tc>
      </w:tr>
      <w:tr>
        <w:tc>
          <w:tcPr>
            <w:tcW w:type="dxa" w:w="2880"/>
          </w:tcPr>
          <w:p>
            <w:r>
              <w:t>Number of legs</w:t>
            </w:r>
          </w:p>
        </w:tc>
        <w:tc>
          <w:tcPr>
            <w:tcW w:type="dxa" w:w="2880"/>
          </w:tcPr>
          <w:p>
            <w:r/>
          </w:p>
        </w:tc>
        <w:tc>
          <w:tcPr>
            <w:tcW w:type="dxa" w:w="2880"/>
          </w:tcPr>
          <w:p>
            <w:r/>
          </w:p>
        </w:tc>
      </w:tr>
      <w:tr>
        <w:tc>
          <w:tcPr>
            <w:tcW w:type="dxa" w:w="2880"/>
          </w:tcPr>
          <w:p>
            <w:r>
              <w:t>Number of functional wings</w:t>
            </w:r>
          </w:p>
        </w:tc>
        <w:tc>
          <w:tcPr>
            <w:tcW w:type="dxa" w:w="2880"/>
          </w:tcPr>
          <w:p>
            <w:r/>
          </w:p>
        </w:tc>
        <w:tc>
          <w:tcPr>
            <w:tcW w:type="dxa" w:w="2880"/>
          </w:tcPr>
          <w:p>
            <w:r/>
          </w:p>
        </w:tc>
      </w:tr>
      <w:tr>
        <w:tc>
          <w:tcPr>
            <w:tcW w:type="dxa" w:w="2880"/>
          </w:tcPr>
          <w:p>
            <w:r>
              <w:t>Main body regions</w:t>
            </w:r>
          </w:p>
        </w:tc>
        <w:tc>
          <w:tcPr>
            <w:tcW w:type="dxa" w:w="2880"/>
          </w:tcPr>
          <w:p>
            <w:r/>
          </w:p>
        </w:tc>
        <w:tc>
          <w:tcPr>
            <w:tcW w:type="dxa" w:w="2880"/>
          </w:tcPr>
          <w:p>
            <w:r/>
          </w:p>
        </w:tc>
      </w:tr>
      <w:tr>
        <w:tc>
          <w:tcPr>
            <w:tcW w:type="dxa" w:w="2880"/>
          </w:tcPr>
          <w:p>
            <w:r>
              <w:t>Antennae present?</w:t>
            </w:r>
          </w:p>
        </w:tc>
        <w:tc>
          <w:tcPr>
            <w:tcW w:type="dxa" w:w="2880"/>
          </w:tcPr>
          <w:p>
            <w:r/>
          </w:p>
        </w:tc>
        <w:tc>
          <w:tcPr>
            <w:tcW w:type="dxa" w:w="2880"/>
          </w:tcPr>
          <w:p>
            <w:r/>
          </w:p>
        </w:tc>
      </w:tr>
      <w:tr>
        <w:tc>
          <w:tcPr>
            <w:tcW w:type="dxa" w:w="2880"/>
          </w:tcPr>
          <w:p>
            <w:r>
              <w:t>Type of metamorphosis</w:t>
            </w:r>
          </w:p>
        </w:tc>
        <w:tc>
          <w:tcPr>
            <w:tcW w:type="dxa" w:w="2880"/>
          </w:tcPr>
          <w:p>
            <w:r/>
          </w:p>
        </w:tc>
        <w:tc>
          <w:tcPr>
            <w:tcW w:type="dxa" w:w="2880"/>
          </w:tcPr>
          <w:p>
            <w:r/>
          </w:p>
        </w:tc>
      </w:tr>
    </w:tbl>
    <w:p>
      <w:r>
        <w:t>One similarity: ______________________   One difference: ______________________</w:t>
      </w:r>
    </w:p>
    <w:p>
      <w:pPr>
        <w:pStyle w:val="Heading1"/>
      </w:pPr>
      <w:r>
        <w:t>Evaluation and Answer Guide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Learning target</w:t>
            </w:r>
          </w:p>
        </w:tc>
        <w:tc>
          <w:tcPr>
            <w:tcW w:type="dxa" w:w="2880"/>
          </w:tcPr>
          <w:p>
            <w:r>
              <w:t>Evidence</w:t>
            </w:r>
          </w:p>
        </w:tc>
        <w:tc>
          <w:tcPr>
            <w:tcW w:type="dxa" w:w="2880"/>
          </w:tcPr>
          <w:p>
            <w:r>
              <w:t>Check</w:t>
            </w:r>
          </w:p>
        </w:tc>
      </w:tr>
      <w:tr>
        <w:tc>
          <w:tcPr>
            <w:tcW w:type="dxa" w:w="2880"/>
          </w:tcPr>
          <w:p>
            <w:r>
              <w:t>Sequences life cycle</w:t>
            </w:r>
          </w:p>
        </w:tc>
        <w:tc>
          <w:tcPr>
            <w:tcW w:type="dxa" w:w="2880"/>
          </w:tcPr>
          <w:p>
            <w:r>
              <w:t>Worksheet A and acting/modeling</w:t>
            </w:r>
          </w:p>
        </w:tc>
        <w:tc>
          <w:tcPr>
            <w:tcW w:type="dxa" w:w="2880"/>
          </w:tcPr>
          <w:p>
            <w:r>
              <w:t>☐ Demonstrated  ☐ Developing</w:t>
            </w:r>
          </w:p>
        </w:tc>
      </w:tr>
      <w:tr>
        <w:tc>
          <w:tcPr>
            <w:tcW w:type="dxa" w:w="2880"/>
          </w:tcPr>
          <w:p>
            <w:r>
              <w:t>Explains metamorphosis</w:t>
            </w:r>
          </w:p>
        </w:tc>
        <w:tc>
          <w:tcPr>
            <w:tcW w:type="dxa" w:w="2880"/>
          </w:tcPr>
          <w:p>
            <w:r>
              <w:t>Oral/written explanation</w:t>
            </w:r>
          </w:p>
        </w:tc>
        <w:tc>
          <w:tcPr>
            <w:tcW w:type="dxa" w:w="2880"/>
          </w:tcPr>
          <w:p>
            <w:r>
              <w:t>☐ Demonstrated  ☐ Developing</w:t>
            </w:r>
          </w:p>
        </w:tc>
      </w:tr>
      <w:tr>
        <w:tc>
          <w:tcPr>
            <w:tcW w:type="dxa" w:w="2880"/>
          </w:tcPr>
          <w:p>
            <w:r>
              <w:t>Identifies adult parts</w:t>
            </w:r>
          </w:p>
        </w:tc>
        <w:tc>
          <w:tcPr>
            <w:tcW w:type="dxa" w:w="2880"/>
          </w:tcPr>
          <w:p>
            <w:r>
              <w:t>Worksheet B</w:t>
            </w:r>
          </w:p>
        </w:tc>
        <w:tc>
          <w:tcPr>
            <w:tcW w:type="dxa" w:w="2880"/>
          </w:tcPr>
          <w:p>
            <w:r>
              <w:t>☐ Demonstrated  ☐ Developing</w:t>
            </w:r>
          </w:p>
        </w:tc>
      </w:tr>
      <w:tr>
        <w:tc>
          <w:tcPr>
            <w:tcW w:type="dxa" w:w="2880"/>
          </w:tcPr>
          <w:p>
            <w:r>
              <w:t>Connects structures/functions</w:t>
            </w:r>
          </w:p>
        </w:tc>
        <w:tc>
          <w:tcPr>
            <w:tcW w:type="dxa" w:w="2880"/>
          </w:tcPr>
          <w:p>
            <w:r>
              <w:t>Worksheet C</w:t>
            </w:r>
          </w:p>
        </w:tc>
        <w:tc>
          <w:tcPr>
            <w:tcW w:type="dxa" w:w="2880"/>
          </w:tcPr>
          <w:p>
            <w:r>
              <w:t>☐ Demonstrated  ☐ Developing</w:t>
            </w:r>
          </w:p>
        </w:tc>
      </w:tr>
      <w:tr>
        <w:tc>
          <w:tcPr>
            <w:tcW w:type="dxa" w:w="2880"/>
          </w:tcPr>
          <w:p>
            <w:r>
              <w:t>Uses observation as evidence</w:t>
            </w:r>
          </w:p>
        </w:tc>
        <w:tc>
          <w:tcPr>
            <w:tcW w:type="dxa" w:w="2880"/>
          </w:tcPr>
          <w:p>
            <w:r>
              <w:t>Discussion / Worksheet D</w:t>
            </w:r>
          </w:p>
        </w:tc>
        <w:tc>
          <w:tcPr>
            <w:tcW w:type="dxa" w:w="2880"/>
          </w:tcPr>
          <w:p>
            <w:r>
              <w:t>☐ Demonstrated  ☐ Developing</w:t>
            </w:r>
          </w:p>
        </w:tc>
      </w:tr>
    </w:tbl>
    <w:p>
      <w:pPr>
        <w:pStyle w:val="Heading2"/>
      </w:pPr>
      <w:r>
        <w:t>Exit Ticket</w:t>
      </w:r>
    </w:p>
    <w:p>
      <w:pPr>
        <w:pStyle w:val="ListNumber"/>
      </w:pPr>
      <w:r>
        <w:t>Name the four major stages.</w:t>
      </w:r>
    </w:p>
    <w:p>
      <w:pPr>
        <w:pStyle w:val="ListNumber"/>
      </w:pPr>
      <w:r>
        <w:t>Why does the larva eat so much?</w:t>
      </w:r>
    </w:p>
    <w:p>
      <w:pPr>
        <w:pStyle w:val="ListNumber"/>
      </w:pPr>
      <w:r>
        <w:t>What happens during the pupal stage?</w:t>
      </w:r>
    </w:p>
    <w:p>
      <w:pPr>
        <w:pStyle w:val="ListNumber"/>
      </w:pPr>
      <w:r>
        <w:t>How many legs does an adult fruit fly have?</w:t>
      </w:r>
    </w:p>
    <w:p>
      <w:pPr>
        <w:pStyle w:val="ListNumber"/>
      </w:pPr>
      <w:r>
        <w:t>Which structures help detect odors?</w:t>
      </w:r>
    </w:p>
    <w:p>
      <w:pPr>
        <w:pStyle w:val="ListNumber"/>
      </w:pPr>
      <w:r>
        <w:t>Name one difference between larva and adult.</w:t>
      </w:r>
    </w:p>
    <w:p>
      <w:pPr>
        <w:pStyle w:val="Heading2"/>
      </w:pPr>
      <w:r>
        <w:t>Facilitator Answer Guide</w:t>
      </w:r>
    </w:p>
    <w:p>
      <w:pPr>
        <w:pStyle w:val="ListNumber"/>
      </w:pPr>
      <w:r>
        <w:t>Egg → larva → pupa → adult.</w:t>
      </w:r>
    </w:p>
    <w:p>
      <w:pPr>
        <w:pStyle w:val="ListNumber"/>
      </w:pPr>
      <w:r>
        <w:t>Larvae obtain nutrients and energy for growth and development.</w:t>
      </w:r>
    </w:p>
    <w:p>
      <w:pPr>
        <w:pStyle w:val="ListNumber"/>
      </w:pPr>
      <w:r>
        <w:t>Major developmental changes toward the adult body form occur.</w:t>
      </w:r>
    </w:p>
    <w:p>
      <w:pPr>
        <w:pStyle w:val="ListNumber"/>
      </w:pPr>
      <w:r>
        <w:t>Six.</w:t>
      </w:r>
    </w:p>
    <w:p>
      <w:pPr>
        <w:pStyle w:val="ListNumber"/>
      </w:pPr>
      <w:r>
        <w:t>Antennae.</w:t>
      </w:r>
    </w:p>
    <w:p>
      <w:pPr>
        <w:pStyle w:val="ListNumber"/>
      </w:pPr>
      <w:r>
        <w:t>Adults have wings and six legs; larvae have a different body form and do not fly.</w:t>
      </w:r>
    </w:p>
    <w:p>
      <w:r>
        <w:t>Worksheet C: 1–C, 2–D, 3–A, 4–B, 5–E.</w:t>
      </w:r>
    </w:p>
    <w:p>
      <w:r>
        <w:t>Closing reflection: “What surprised you about fruit flies? What would you like to investigate next?” Add questions to a class Drosie’s Wonder Wall.</w:t>
      </w:r>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Drosie’s Backyard Science • Teacher and Parent Facilitation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D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D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4D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