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2B66" w14:textId="12C8569A" w:rsidR="00E45277" w:rsidRPr="00FB2D73" w:rsidRDefault="00FA47DF" w:rsidP="00F52848">
      <w:pPr>
        <w:pStyle w:val="Title"/>
        <w:rPr>
          <w:lang w:val="en-GB"/>
        </w:rPr>
      </w:pPr>
      <w:r w:rsidRPr="00FB2D73">
        <w:rPr>
          <w:lang w:val="en-GB"/>
        </w:rPr>
        <w:t>Shahir Ali Machine Learning Assignment Report – Human vs AI Text Classification</w:t>
      </w:r>
    </w:p>
    <w:sdt>
      <w:sdtPr>
        <w:rPr>
          <w:kern w:val="2"/>
          <w:sz w:val="24"/>
          <w:szCs w:val="24"/>
          <w:u w:val="none"/>
          <w:lang w:val="en-GB"/>
          <w14:ligatures w14:val="standardContextual"/>
        </w:rPr>
        <w:id w:val="-1330821242"/>
        <w:docPartObj>
          <w:docPartGallery w:val="Table of Contents"/>
          <w:docPartUnique/>
        </w:docPartObj>
      </w:sdtPr>
      <w:sdtContent>
        <w:p w14:paraId="1BEB41AC" w14:textId="4F99F1F8" w:rsidR="00FA47DF" w:rsidRPr="00FB2D73" w:rsidRDefault="00FA47DF" w:rsidP="00F52848">
          <w:pPr>
            <w:pStyle w:val="TOCHeading"/>
            <w:rPr>
              <w:lang w:val="en-GB"/>
            </w:rPr>
          </w:pPr>
          <w:r w:rsidRPr="00FB2D73">
            <w:rPr>
              <w:lang w:val="en-GB"/>
            </w:rPr>
            <w:t>Contents</w:t>
          </w:r>
        </w:p>
        <w:p w14:paraId="42DBC2DF" w14:textId="7D8BC7DA" w:rsidR="002E63CC" w:rsidRDefault="00FA47DF">
          <w:pPr>
            <w:pStyle w:val="TOC1"/>
            <w:tabs>
              <w:tab w:val="right" w:leader="dot" w:pos="9016"/>
            </w:tabs>
            <w:rPr>
              <w:rFonts w:asciiTheme="minorHAnsi" w:eastAsiaTheme="minorEastAsia" w:hAnsiTheme="minorHAnsi"/>
              <w:noProof/>
              <w:lang w:eastAsia="en-GB"/>
            </w:rPr>
          </w:pPr>
          <w:r w:rsidRPr="00FB2D73">
            <w:fldChar w:fldCharType="begin"/>
          </w:r>
          <w:r w:rsidRPr="00FB2D73">
            <w:instrText xml:space="preserve"> TOC \o "1-3" \h \z \u </w:instrText>
          </w:r>
          <w:r w:rsidRPr="00FB2D73">
            <w:fldChar w:fldCharType="separate"/>
          </w:r>
          <w:hyperlink w:anchor="_Toc219766089" w:history="1">
            <w:r w:rsidR="002E63CC" w:rsidRPr="008C57DA">
              <w:rPr>
                <w:rStyle w:val="Hyperlink"/>
                <w:noProof/>
              </w:rPr>
              <w:t>Introduction</w:t>
            </w:r>
            <w:r w:rsidR="002E63CC">
              <w:rPr>
                <w:noProof/>
                <w:webHidden/>
              </w:rPr>
              <w:tab/>
            </w:r>
            <w:r w:rsidR="002E63CC">
              <w:rPr>
                <w:noProof/>
                <w:webHidden/>
              </w:rPr>
              <w:fldChar w:fldCharType="begin"/>
            </w:r>
            <w:r w:rsidR="002E63CC">
              <w:rPr>
                <w:noProof/>
                <w:webHidden/>
              </w:rPr>
              <w:instrText xml:space="preserve"> PAGEREF _Toc219766089 \h </w:instrText>
            </w:r>
            <w:r w:rsidR="002E63CC">
              <w:rPr>
                <w:noProof/>
                <w:webHidden/>
              </w:rPr>
            </w:r>
            <w:r w:rsidR="002E63CC">
              <w:rPr>
                <w:noProof/>
                <w:webHidden/>
              </w:rPr>
              <w:fldChar w:fldCharType="separate"/>
            </w:r>
            <w:r w:rsidR="002E63CC">
              <w:rPr>
                <w:noProof/>
                <w:webHidden/>
              </w:rPr>
              <w:t>1</w:t>
            </w:r>
            <w:r w:rsidR="002E63CC">
              <w:rPr>
                <w:noProof/>
                <w:webHidden/>
              </w:rPr>
              <w:fldChar w:fldCharType="end"/>
            </w:r>
          </w:hyperlink>
        </w:p>
        <w:p w14:paraId="03CFC67F" w14:textId="018B641D" w:rsidR="002E63CC" w:rsidRDefault="002E63CC">
          <w:pPr>
            <w:pStyle w:val="TOC1"/>
            <w:tabs>
              <w:tab w:val="right" w:leader="dot" w:pos="9016"/>
            </w:tabs>
            <w:rPr>
              <w:rFonts w:asciiTheme="minorHAnsi" w:eastAsiaTheme="minorEastAsia" w:hAnsiTheme="minorHAnsi"/>
              <w:noProof/>
              <w:lang w:eastAsia="en-GB"/>
            </w:rPr>
          </w:pPr>
          <w:hyperlink w:anchor="_Toc219766090" w:history="1">
            <w:r w:rsidRPr="008C57DA">
              <w:rPr>
                <w:rStyle w:val="Hyperlink"/>
                <w:noProof/>
              </w:rPr>
              <w:t>Problem Definition</w:t>
            </w:r>
            <w:r>
              <w:rPr>
                <w:noProof/>
                <w:webHidden/>
              </w:rPr>
              <w:tab/>
            </w:r>
            <w:r>
              <w:rPr>
                <w:noProof/>
                <w:webHidden/>
              </w:rPr>
              <w:fldChar w:fldCharType="begin"/>
            </w:r>
            <w:r>
              <w:rPr>
                <w:noProof/>
                <w:webHidden/>
              </w:rPr>
              <w:instrText xml:space="preserve"> PAGEREF _Toc219766090 \h </w:instrText>
            </w:r>
            <w:r>
              <w:rPr>
                <w:noProof/>
                <w:webHidden/>
              </w:rPr>
            </w:r>
            <w:r>
              <w:rPr>
                <w:noProof/>
                <w:webHidden/>
              </w:rPr>
              <w:fldChar w:fldCharType="separate"/>
            </w:r>
            <w:r>
              <w:rPr>
                <w:noProof/>
                <w:webHidden/>
              </w:rPr>
              <w:t>2</w:t>
            </w:r>
            <w:r>
              <w:rPr>
                <w:noProof/>
                <w:webHidden/>
              </w:rPr>
              <w:fldChar w:fldCharType="end"/>
            </w:r>
          </w:hyperlink>
        </w:p>
        <w:p w14:paraId="54FEB5AD" w14:textId="333525CC" w:rsidR="002E63CC" w:rsidRDefault="002E63CC">
          <w:pPr>
            <w:pStyle w:val="TOC1"/>
            <w:tabs>
              <w:tab w:val="right" w:leader="dot" w:pos="9016"/>
            </w:tabs>
            <w:rPr>
              <w:rFonts w:asciiTheme="minorHAnsi" w:eastAsiaTheme="minorEastAsia" w:hAnsiTheme="minorHAnsi"/>
              <w:noProof/>
              <w:lang w:eastAsia="en-GB"/>
            </w:rPr>
          </w:pPr>
          <w:hyperlink w:anchor="_Toc219766091" w:history="1">
            <w:r w:rsidRPr="008C57DA">
              <w:rPr>
                <w:rStyle w:val="Hyperlink"/>
                <w:noProof/>
              </w:rPr>
              <w:t>Methodology</w:t>
            </w:r>
            <w:r>
              <w:rPr>
                <w:noProof/>
                <w:webHidden/>
              </w:rPr>
              <w:tab/>
            </w:r>
            <w:r>
              <w:rPr>
                <w:noProof/>
                <w:webHidden/>
              </w:rPr>
              <w:fldChar w:fldCharType="begin"/>
            </w:r>
            <w:r>
              <w:rPr>
                <w:noProof/>
                <w:webHidden/>
              </w:rPr>
              <w:instrText xml:space="preserve"> PAGEREF _Toc219766091 \h </w:instrText>
            </w:r>
            <w:r>
              <w:rPr>
                <w:noProof/>
                <w:webHidden/>
              </w:rPr>
            </w:r>
            <w:r>
              <w:rPr>
                <w:noProof/>
                <w:webHidden/>
              </w:rPr>
              <w:fldChar w:fldCharType="separate"/>
            </w:r>
            <w:r>
              <w:rPr>
                <w:noProof/>
                <w:webHidden/>
              </w:rPr>
              <w:t>3</w:t>
            </w:r>
            <w:r>
              <w:rPr>
                <w:noProof/>
                <w:webHidden/>
              </w:rPr>
              <w:fldChar w:fldCharType="end"/>
            </w:r>
          </w:hyperlink>
        </w:p>
        <w:p w14:paraId="4A8C88E3" w14:textId="78BBBE3F" w:rsidR="002E63CC" w:rsidRDefault="002E63CC">
          <w:pPr>
            <w:pStyle w:val="TOC2"/>
            <w:tabs>
              <w:tab w:val="right" w:leader="dot" w:pos="9016"/>
            </w:tabs>
            <w:rPr>
              <w:rFonts w:asciiTheme="minorHAnsi" w:eastAsiaTheme="minorEastAsia" w:hAnsiTheme="minorHAnsi"/>
              <w:noProof/>
              <w:lang w:eastAsia="en-GB"/>
            </w:rPr>
          </w:pPr>
          <w:hyperlink w:anchor="_Toc219766092" w:history="1">
            <w:r w:rsidRPr="008C57DA">
              <w:rPr>
                <w:rStyle w:val="Hyperlink"/>
                <w:noProof/>
              </w:rPr>
              <w:t>Data Generation</w:t>
            </w:r>
            <w:r>
              <w:rPr>
                <w:noProof/>
                <w:webHidden/>
              </w:rPr>
              <w:tab/>
            </w:r>
            <w:r>
              <w:rPr>
                <w:noProof/>
                <w:webHidden/>
              </w:rPr>
              <w:fldChar w:fldCharType="begin"/>
            </w:r>
            <w:r>
              <w:rPr>
                <w:noProof/>
                <w:webHidden/>
              </w:rPr>
              <w:instrText xml:space="preserve"> PAGEREF _Toc219766092 \h </w:instrText>
            </w:r>
            <w:r>
              <w:rPr>
                <w:noProof/>
                <w:webHidden/>
              </w:rPr>
            </w:r>
            <w:r>
              <w:rPr>
                <w:noProof/>
                <w:webHidden/>
              </w:rPr>
              <w:fldChar w:fldCharType="separate"/>
            </w:r>
            <w:r>
              <w:rPr>
                <w:noProof/>
                <w:webHidden/>
              </w:rPr>
              <w:t>3</w:t>
            </w:r>
            <w:r>
              <w:rPr>
                <w:noProof/>
                <w:webHidden/>
              </w:rPr>
              <w:fldChar w:fldCharType="end"/>
            </w:r>
          </w:hyperlink>
        </w:p>
        <w:p w14:paraId="0C6C3A8B" w14:textId="6F46E38D" w:rsidR="002E63CC" w:rsidRDefault="002E63CC">
          <w:pPr>
            <w:pStyle w:val="TOC2"/>
            <w:tabs>
              <w:tab w:val="right" w:leader="dot" w:pos="9016"/>
            </w:tabs>
            <w:rPr>
              <w:rFonts w:asciiTheme="minorHAnsi" w:eastAsiaTheme="minorEastAsia" w:hAnsiTheme="minorHAnsi"/>
              <w:noProof/>
              <w:lang w:eastAsia="en-GB"/>
            </w:rPr>
          </w:pPr>
          <w:hyperlink w:anchor="_Toc219766093" w:history="1">
            <w:r w:rsidRPr="008C57DA">
              <w:rPr>
                <w:rStyle w:val="Hyperlink"/>
                <w:noProof/>
              </w:rPr>
              <w:t>Data Preparation</w:t>
            </w:r>
            <w:r>
              <w:rPr>
                <w:noProof/>
                <w:webHidden/>
              </w:rPr>
              <w:tab/>
            </w:r>
            <w:r>
              <w:rPr>
                <w:noProof/>
                <w:webHidden/>
              </w:rPr>
              <w:fldChar w:fldCharType="begin"/>
            </w:r>
            <w:r>
              <w:rPr>
                <w:noProof/>
                <w:webHidden/>
              </w:rPr>
              <w:instrText xml:space="preserve"> PAGEREF _Toc219766093 \h </w:instrText>
            </w:r>
            <w:r>
              <w:rPr>
                <w:noProof/>
                <w:webHidden/>
              </w:rPr>
            </w:r>
            <w:r>
              <w:rPr>
                <w:noProof/>
                <w:webHidden/>
              </w:rPr>
              <w:fldChar w:fldCharType="separate"/>
            </w:r>
            <w:r>
              <w:rPr>
                <w:noProof/>
                <w:webHidden/>
              </w:rPr>
              <w:t>6</w:t>
            </w:r>
            <w:r>
              <w:rPr>
                <w:noProof/>
                <w:webHidden/>
              </w:rPr>
              <w:fldChar w:fldCharType="end"/>
            </w:r>
          </w:hyperlink>
        </w:p>
        <w:p w14:paraId="2F0EA450" w14:textId="1735901B" w:rsidR="002E63CC" w:rsidRDefault="002E63CC">
          <w:pPr>
            <w:pStyle w:val="TOC2"/>
            <w:tabs>
              <w:tab w:val="right" w:leader="dot" w:pos="9016"/>
            </w:tabs>
            <w:rPr>
              <w:rFonts w:asciiTheme="minorHAnsi" w:eastAsiaTheme="minorEastAsia" w:hAnsiTheme="minorHAnsi"/>
              <w:noProof/>
              <w:lang w:eastAsia="en-GB"/>
            </w:rPr>
          </w:pPr>
          <w:hyperlink w:anchor="_Toc219766094" w:history="1">
            <w:r w:rsidRPr="008C57DA">
              <w:rPr>
                <w:rStyle w:val="Hyperlink"/>
                <w:noProof/>
              </w:rPr>
              <w:t>TF/IDF</w:t>
            </w:r>
            <w:r>
              <w:rPr>
                <w:noProof/>
                <w:webHidden/>
              </w:rPr>
              <w:tab/>
            </w:r>
            <w:r>
              <w:rPr>
                <w:noProof/>
                <w:webHidden/>
              </w:rPr>
              <w:fldChar w:fldCharType="begin"/>
            </w:r>
            <w:r>
              <w:rPr>
                <w:noProof/>
                <w:webHidden/>
              </w:rPr>
              <w:instrText xml:space="preserve"> PAGEREF _Toc219766094 \h </w:instrText>
            </w:r>
            <w:r>
              <w:rPr>
                <w:noProof/>
                <w:webHidden/>
              </w:rPr>
            </w:r>
            <w:r>
              <w:rPr>
                <w:noProof/>
                <w:webHidden/>
              </w:rPr>
              <w:fldChar w:fldCharType="separate"/>
            </w:r>
            <w:r>
              <w:rPr>
                <w:noProof/>
                <w:webHidden/>
              </w:rPr>
              <w:t>9</w:t>
            </w:r>
            <w:r>
              <w:rPr>
                <w:noProof/>
                <w:webHidden/>
              </w:rPr>
              <w:fldChar w:fldCharType="end"/>
            </w:r>
          </w:hyperlink>
        </w:p>
        <w:p w14:paraId="5FC26548" w14:textId="2218C75B" w:rsidR="002E63CC" w:rsidRDefault="002E63CC">
          <w:pPr>
            <w:pStyle w:val="TOC2"/>
            <w:tabs>
              <w:tab w:val="right" w:leader="dot" w:pos="9016"/>
            </w:tabs>
            <w:rPr>
              <w:rFonts w:asciiTheme="minorHAnsi" w:eastAsiaTheme="minorEastAsia" w:hAnsiTheme="minorHAnsi"/>
              <w:noProof/>
              <w:lang w:eastAsia="en-GB"/>
            </w:rPr>
          </w:pPr>
          <w:hyperlink w:anchor="_Toc219766095" w:history="1">
            <w:r w:rsidRPr="008C57DA">
              <w:rPr>
                <w:rStyle w:val="Hyperlink"/>
                <w:noProof/>
              </w:rPr>
              <w:t>FastText</w:t>
            </w:r>
            <w:r>
              <w:rPr>
                <w:noProof/>
                <w:webHidden/>
              </w:rPr>
              <w:tab/>
            </w:r>
            <w:r>
              <w:rPr>
                <w:noProof/>
                <w:webHidden/>
              </w:rPr>
              <w:fldChar w:fldCharType="begin"/>
            </w:r>
            <w:r>
              <w:rPr>
                <w:noProof/>
                <w:webHidden/>
              </w:rPr>
              <w:instrText xml:space="preserve"> PAGEREF _Toc219766095 \h </w:instrText>
            </w:r>
            <w:r>
              <w:rPr>
                <w:noProof/>
                <w:webHidden/>
              </w:rPr>
            </w:r>
            <w:r>
              <w:rPr>
                <w:noProof/>
                <w:webHidden/>
              </w:rPr>
              <w:fldChar w:fldCharType="separate"/>
            </w:r>
            <w:r>
              <w:rPr>
                <w:noProof/>
                <w:webHidden/>
              </w:rPr>
              <w:t>10</w:t>
            </w:r>
            <w:r>
              <w:rPr>
                <w:noProof/>
                <w:webHidden/>
              </w:rPr>
              <w:fldChar w:fldCharType="end"/>
            </w:r>
          </w:hyperlink>
        </w:p>
        <w:p w14:paraId="3FB45B4A" w14:textId="68AFF597" w:rsidR="002E63CC" w:rsidRDefault="002E63CC">
          <w:pPr>
            <w:pStyle w:val="TOC2"/>
            <w:tabs>
              <w:tab w:val="right" w:leader="dot" w:pos="9016"/>
            </w:tabs>
            <w:rPr>
              <w:rFonts w:asciiTheme="minorHAnsi" w:eastAsiaTheme="minorEastAsia" w:hAnsiTheme="minorHAnsi"/>
              <w:noProof/>
              <w:lang w:eastAsia="en-GB"/>
            </w:rPr>
          </w:pPr>
          <w:hyperlink w:anchor="_Toc219766096" w:history="1">
            <w:r w:rsidRPr="008C57DA">
              <w:rPr>
                <w:rStyle w:val="Hyperlink"/>
                <w:noProof/>
              </w:rPr>
              <w:t>BERT</w:t>
            </w:r>
            <w:r>
              <w:rPr>
                <w:noProof/>
                <w:webHidden/>
              </w:rPr>
              <w:tab/>
            </w:r>
            <w:r>
              <w:rPr>
                <w:noProof/>
                <w:webHidden/>
              </w:rPr>
              <w:fldChar w:fldCharType="begin"/>
            </w:r>
            <w:r>
              <w:rPr>
                <w:noProof/>
                <w:webHidden/>
              </w:rPr>
              <w:instrText xml:space="preserve"> PAGEREF _Toc219766096 \h </w:instrText>
            </w:r>
            <w:r>
              <w:rPr>
                <w:noProof/>
                <w:webHidden/>
              </w:rPr>
            </w:r>
            <w:r>
              <w:rPr>
                <w:noProof/>
                <w:webHidden/>
              </w:rPr>
              <w:fldChar w:fldCharType="separate"/>
            </w:r>
            <w:r>
              <w:rPr>
                <w:noProof/>
                <w:webHidden/>
              </w:rPr>
              <w:t>11</w:t>
            </w:r>
            <w:r>
              <w:rPr>
                <w:noProof/>
                <w:webHidden/>
              </w:rPr>
              <w:fldChar w:fldCharType="end"/>
            </w:r>
          </w:hyperlink>
        </w:p>
        <w:p w14:paraId="051F0173" w14:textId="2439FEC8" w:rsidR="002E63CC" w:rsidRDefault="002E63CC">
          <w:pPr>
            <w:pStyle w:val="TOC2"/>
            <w:tabs>
              <w:tab w:val="right" w:leader="dot" w:pos="9016"/>
            </w:tabs>
            <w:rPr>
              <w:rFonts w:asciiTheme="minorHAnsi" w:eastAsiaTheme="minorEastAsia" w:hAnsiTheme="minorHAnsi"/>
              <w:noProof/>
              <w:lang w:eastAsia="en-GB"/>
            </w:rPr>
          </w:pPr>
          <w:hyperlink w:anchor="_Toc219766097" w:history="1">
            <w:r w:rsidRPr="008C57DA">
              <w:rPr>
                <w:rStyle w:val="Hyperlink"/>
                <w:noProof/>
              </w:rPr>
              <w:t>Pairwise Classification</w:t>
            </w:r>
            <w:r>
              <w:rPr>
                <w:noProof/>
                <w:webHidden/>
              </w:rPr>
              <w:tab/>
            </w:r>
            <w:r>
              <w:rPr>
                <w:noProof/>
                <w:webHidden/>
              </w:rPr>
              <w:fldChar w:fldCharType="begin"/>
            </w:r>
            <w:r>
              <w:rPr>
                <w:noProof/>
                <w:webHidden/>
              </w:rPr>
              <w:instrText xml:space="preserve"> PAGEREF _Toc219766097 \h </w:instrText>
            </w:r>
            <w:r>
              <w:rPr>
                <w:noProof/>
                <w:webHidden/>
              </w:rPr>
            </w:r>
            <w:r>
              <w:rPr>
                <w:noProof/>
                <w:webHidden/>
              </w:rPr>
              <w:fldChar w:fldCharType="separate"/>
            </w:r>
            <w:r>
              <w:rPr>
                <w:noProof/>
                <w:webHidden/>
              </w:rPr>
              <w:t>14</w:t>
            </w:r>
            <w:r>
              <w:rPr>
                <w:noProof/>
                <w:webHidden/>
              </w:rPr>
              <w:fldChar w:fldCharType="end"/>
            </w:r>
          </w:hyperlink>
        </w:p>
        <w:p w14:paraId="11874AE8" w14:textId="14FA7F13" w:rsidR="002E63CC" w:rsidRDefault="002E63CC">
          <w:pPr>
            <w:pStyle w:val="TOC1"/>
            <w:tabs>
              <w:tab w:val="right" w:leader="dot" w:pos="9016"/>
            </w:tabs>
            <w:rPr>
              <w:rFonts w:asciiTheme="minorHAnsi" w:eastAsiaTheme="minorEastAsia" w:hAnsiTheme="minorHAnsi"/>
              <w:noProof/>
              <w:lang w:eastAsia="en-GB"/>
            </w:rPr>
          </w:pPr>
          <w:hyperlink w:anchor="_Toc219766098" w:history="1">
            <w:r w:rsidRPr="008C57DA">
              <w:rPr>
                <w:rStyle w:val="Hyperlink"/>
                <w:noProof/>
              </w:rPr>
              <w:t>Results and Discussion</w:t>
            </w:r>
            <w:r>
              <w:rPr>
                <w:noProof/>
                <w:webHidden/>
              </w:rPr>
              <w:tab/>
            </w:r>
            <w:r>
              <w:rPr>
                <w:noProof/>
                <w:webHidden/>
              </w:rPr>
              <w:fldChar w:fldCharType="begin"/>
            </w:r>
            <w:r>
              <w:rPr>
                <w:noProof/>
                <w:webHidden/>
              </w:rPr>
              <w:instrText xml:space="preserve"> PAGEREF _Toc219766098 \h </w:instrText>
            </w:r>
            <w:r>
              <w:rPr>
                <w:noProof/>
                <w:webHidden/>
              </w:rPr>
            </w:r>
            <w:r>
              <w:rPr>
                <w:noProof/>
                <w:webHidden/>
              </w:rPr>
              <w:fldChar w:fldCharType="separate"/>
            </w:r>
            <w:r>
              <w:rPr>
                <w:noProof/>
                <w:webHidden/>
              </w:rPr>
              <w:t>14</w:t>
            </w:r>
            <w:r>
              <w:rPr>
                <w:noProof/>
                <w:webHidden/>
              </w:rPr>
              <w:fldChar w:fldCharType="end"/>
            </w:r>
          </w:hyperlink>
        </w:p>
        <w:p w14:paraId="0E516D9E" w14:textId="6B58471C" w:rsidR="002E63CC" w:rsidRDefault="002E63CC">
          <w:pPr>
            <w:pStyle w:val="TOC2"/>
            <w:tabs>
              <w:tab w:val="right" w:leader="dot" w:pos="9016"/>
            </w:tabs>
            <w:rPr>
              <w:rFonts w:asciiTheme="minorHAnsi" w:eastAsiaTheme="minorEastAsia" w:hAnsiTheme="minorHAnsi"/>
              <w:noProof/>
              <w:lang w:eastAsia="en-GB"/>
            </w:rPr>
          </w:pPr>
          <w:hyperlink w:anchor="_Toc219766099" w:history="1">
            <w:r w:rsidRPr="008C57DA">
              <w:rPr>
                <w:rStyle w:val="Hyperlink"/>
                <w:noProof/>
              </w:rPr>
              <w:t>Classifiers</w:t>
            </w:r>
            <w:r>
              <w:rPr>
                <w:noProof/>
                <w:webHidden/>
              </w:rPr>
              <w:tab/>
            </w:r>
            <w:r>
              <w:rPr>
                <w:noProof/>
                <w:webHidden/>
              </w:rPr>
              <w:fldChar w:fldCharType="begin"/>
            </w:r>
            <w:r>
              <w:rPr>
                <w:noProof/>
                <w:webHidden/>
              </w:rPr>
              <w:instrText xml:space="preserve"> PAGEREF _Toc219766099 \h </w:instrText>
            </w:r>
            <w:r>
              <w:rPr>
                <w:noProof/>
                <w:webHidden/>
              </w:rPr>
            </w:r>
            <w:r>
              <w:rPr>
                <w:noProof/>
                <w:webHidden/>
              </w:rPr>
              <w:fldChar w:fldCharType="separate"/>
            </w:r>
            <w:r>
              <w:rPr>
                <w:noProof/>
                <w:webHidden/>
              </w:rPr>
              <w:t>14</w:t>
            </w:r>
            <w:r>
              <w:rPr>
                <w:noProof/>
                <w:webHidden/>
              </w:rPr>
              <w:fldChar w:fldCharType="end"/>
            </w:r>
          </w:hyperlink>
        </w:p>
        <w:p w14:paraId="64E6F6E0" w14:textId="6A226D66" w:rsidR="002E63CC" w:rsidRDefault="002E63CC">
          <w:pPr>
            <w:pStyle w:val="TOC2"/>
            <w:tabs>
              <w:tab w:val="right" w:leader="dot" w:pos="9016"/>
            </w:tabs>
            <w:rPr>
              <w:rFonts w:asciiTheme="minorHAnsi" w:eastAsiaTheme="minorEastAsia" w:hAnsiTheme="minorHAnsi"/>
              <w:noProof/>
              <w:lang w:eastAsia="en-GB"/>
            </w:rPr>
          </w:pPr>
          <w:hyperlink w:anchor="_Toc219766100" w:history="1">
            <w:r w:rsidRPr="008C57DA">
              <w:rPr>
                <w:rStyle w:val="Hyperlink"/>
                <w:noProof/>
              </w:rPr>
              <w:t>Single vs Pairwise Classification</w:t>
            </w:r>
            <w:r>
              <w:rPr>
                <w:noProof/>
                <w:webHidden/>
              </w:rPr>
              <w:tab/>
            </w:r>
            <w:r>
              <w:rPr>
                <w:noProof/>
                <w:webHidden/>
              </w:rPr>
              <w:fldChar w:fldCharType="begin"/>
            </w:r>
            <w:r>
              <w:rPr>
                <w:noProof/>
                <w:webHidden/>
              </w:rPr>
              <w:instrText xml:space="preserve"> PAGEREF _Toc219766100 \h </w:instrText>
            </w:r>
            <w:r>
              <w:rPr>
                <w:noProof/>
                <w:webHidden/>
              </w:rPr>
            </w:r>
            <w:r>
              <w:rPr>
                <w:noProof/>
                <w:webHidden/>
              </w:rPr>
              <w:fldChar w:fldCharType="separate"/>
            </w:r>
            <w:r>
              <w:rPr>
                <w:noProof/>
                <w:webHidden/>
              </w:rPr>
              <w:t>15</w:t>
            </w:r>
            <w:r>
              <w:rPr>
                <w:noProof/>
                <w:webHidden/>
              </w:rPr>
              <w:fldChar w:fldCharType="end"/>
            </w:r>
          </w:hyperlink>
        </w:p>
        <w:p w14:paraId="0B99DD39" w14:textId="35895FA1" w:rsidR="002E63CC" w:rsidRDefault="002E63CC">
          <w:pPr>
            <w:pStyle w:val="TOC2"/>
            <w:tabs>
              <w:tab w:val="right" w:leader="dot" w:pos="9016"/>
            </w:tabs>
            <w:rPr>
              <w:rFonts w:asciiTheme="minorHAnsi" w:eastAsiaTheme="minorEastAsia" w:hAnsiTheme="minorHAnsi"/>
              <w:noProof/>
              <w:lang w:eastAsia="en-GB"/>
            </w:rPr>
          </w:pPr>
          <w:hyperlink w:anchor="_Toc219766101" w:history="1">
            <w:r w:rsidRPr="008C57DA">
              <w:rPr>
                <w:rStyle w:val="Hyperlink"/>
                <w:noProof/>
              </w:rPr>
              <w:t>Cross-model Classification</w:t>
            </w:r>
            <w:r>
              <w:rPr>
                <w:noProof/>
                <w:webHidden/>
              </w:rPr>
              <w:tab/>
            </w:r>
            <w:r>
              <w:rPr>
                <w:noProof/>
                <w:webHidden/>
              </w:rPr>
              <w:fldChar w:fldCharType="begin"/>
            </w:r>
            <w:r>
              <w:rPr>
                <w:noProof/>
                <w:webHidden/>
              </w:rPr>
              <w:instrText xml:space="preserve"> PAGEREF _Toc219766101 \h </w:instrText>
            </w:r>
            <w:r>
              <w:rPr>
                <w:noProof/>
                <w:webHidden/>
              </w:rPr>
            </w:r>
            <w:r>
              <w:rPr>
                <w:noProof/>
                <w:webHidden/>
              </w:rPr>
              <w:fldChar w:fldCharType="separate"/>
            </w:r>
            <w:r>
              <w:rPr>
                <w:noProof/>
                <w:webHidden/>
              </w:rPr>
              <w:t>15</w:t>
            </w:r>
            <w:r>
              <w:rPr>
                <w:noProof/>
                <w:webHidden/>
              </w:rPr>
              <w:fldChar w:fldCharType="end"/>
            </w:r>
          </w:hyperlink>
        </w:p>
        <w:p w14:paraId="28C89220" w14:textId="48B9FBAA" w:rsidR="002E63CC" w:rsidRDefault="002E63CC">
          <w:pPr>
            <w:pStyle w:val="TOC2"/>
            <w:tabs>
              <w:tab w:val="right" w:leader="dot" w:pos="9016"/>
            </w:tabs>
            <w:rPr>
              <w:rFonts w:asciiTheme="minorHAnsi" w:eastAsiaTheme="minorEastAsia" w:hAnsiTheme="minorHAnsi"/>
              <w:noProof/>
              <w:lang w:eastAsia="en-GB"/>
            </w:rPr>
          </w:pPr>
          <w:hyperlink w:anchor="_Toc219766102" w:history="1">
            <w:r w:rsidRPr="008C57DA">
              <w:rPr>
                <w:rStyle w:val="Hyperlink"/>
                <w:noProof/>
              </w:rPr>
              <w:t>Unexpectedly High Performance</w:t>
            </w:r>
            <w:r>
              <w:rPr>
                <w:noProof/>
                <w:webHidden/>
              </w:rPr>
              <w:tab/>
            </w:r>
            <w:r>
              <w:rPr>
                <w:noProof/>
                <w:webHidden/>
              </w:rPr>
              <w:fldChar w:fldCharType="begin"/>
            </w:r>
            <w:r>
              <w:rPr>
                <w:noProof/>
                <w:webHidden/>
              </w:rPr>
              <w:instrText xml:space="preserve"> PAGEREF _Toc219766102 \h </w:instrText>
            </w:r>
            <w:r>
              <w:rPr>
                <w:noProof/>
                <w:webHidden/>
              </w:rPr>
            </w:r>
            <w:r>
              <w:rPr>
                <w:noProof/>
                <w:webHidden/>
              </w:rPr>
              <w:fldChar w:fldCharType="separate"/>
            </w:r>
            <w:r>
              <w:rPr>
                <w:noProof/>
                <w:webHidden/>
              </w:rPr>
              <w:t>16</w:t>
            </w:r>
            <w:r>
              <w:rPr>
                <w:noProof/>
                <w:webHidden/>
              </w:rPr>
              <w:fldChar w:fldCharType="end"/>
            </w:r>
          </w:hyperlink>
        </w:p>
        <w:p w14:paraId="319A94DE" w14:textId="53F0CDB0" w:rsidR="002E63CC" w:rsidRDefault="002E63CC">
          <w:pPr>
            <w:pStyle w:val="TOC1"/>
            <w:tabs>
              <w:tab w:val="right" w:leader="dot" w:pos="9016"/>
            </w:tabs>
            <w:rPr>
              <w:rFonts w:asciiTheme="minorHAnsi" w:eastAsiaTheme="minorEastAsia" w:hAnsiTheme="minorHAnsi"/>
              <w:noProof/>
              <w:lang w:eastAsia="en-GB"/>
            </w:rPr>
          </w:pPr>
          <w:hyperlink w:anchor="_Toc219766103" w:history="1">
            <w:r w:rsidRPr="008C57DA">
              <w:rPr>
                <w:rStyle w:val="Hyperlink"/>
                <w:noProof/>
              </w:rPr>
              <w:t>Conclusion</w:t>
            </w:r>
            <w:r>
              <w:rPr>
                <w:noProof/>
                <w:webHidden/>
              </w:rPr>
              <w:tab/>
            </w:r>
            <w:r>
              <w:rPr>
                <w:noProof/>
                <w:webHidden/>
              </w:rPr>
              <w:fldChar w:fldCharType="begin"/>
            </w:r>
            <w:r>
              <w:rPr>
                <w:noProof/>
                <w:webHidden/>
              </w:rPr>
              <w:instrText xml:space="preserve"> PAGEREF _Toc219766103 \h </w:instrText>
            </w:r>
            <w:r>
              <w:rPr>
                <w:noProof/>
                <w:webHidden/>
              </w:rPr>
            </w:r>
            <w:r>
              <w:rPr>
                <w:noProof/>
                <w:webHidden/>
              </w:rPr>
              <w:fldChar w:fldCharType="separate"/>
            </w:r>
            <w:r>
              <w:rPr>
                <w:noProof/>
                <w:webHidden/>
              </w:rPr>
              <w:t>16</w:t>
            </w:r>
            <w:r>
              <w:rPr>
                <w:noProof/>
                <w:webHidden/>
              </w:rPr>
              <w:fldChar w:fldCharType="end"/>
            </w:r>
          </w:hyperlink>
        </w:p>
        <w:p w14:paraId="124DC7D1" w14:textId="6D10D08D" w:rsidR="002E63CC" w:rsidRDefault="002E63CC">
          <w:pPr>
            <w:pStyle w:val="TOC1"/>
            <w:tabs>
              <w:tab w:val="right" w:leader="dot" w:pos="9016"/>
            </w:tabs>
            <w:rPr>
              <w:rFonts w:asciiTheme="minorHAnsi" w:eastAsiaTheme="minorEastAsia" w:hAnsiTheme="minorHAnsi"/>
              <w:noProof/>
              <w:lang w:eastAsia="en-GB"/>
            </w:rPr>
          </w:pPr>
          <w:hyperlink w:anchor="_Toc219766104" w:history="1">
            <w:r w:rsidRPr="008C57DA">
              <w:rPr>
                <w:rStyle w:val="Hyperlink"/>
                <w:noProof/>
              </w:rPr>
              <w:t>References</w:t>
            </w:r>
            <w:r>
              <w:rPr>
                <w:noProof/>
                <w:webHidden/>
              </w:rPr>
              <w:tab/>
            </w:r>
            <w:r>
              <w:rPr>
                <w:noProof/>
                <w:webHidden/>
              </w:rPr>
              <w:fldChar w:fldCharType="begin"/>
            </w:r>
            <w:r>
              <w:rPr>
                <w:noProof/>
                <w:webHidden/>
              </w:rPr>
              <w:instrText xml:space="preserve"> PAGEREF _Toc219766104 \h </w:instrText>
            </w:r>
            <w:r>
              <w:rPr>
                <w:noProof/>
                <w:webHidden/>
              </w:rPr>
            </w:r>
            <w:r>
              <w:rPr>
                <w:noProof/>
                <w:webHidden/>
              </w:rPr>
              <w:fldChar w:fldCharType="separate"/>
            </w:r>
            <w:r>
              <w:rPr>
                <w:noProof/>
                <w:webHidden/>
              </w:rPr>
              <w:t>16</w:t>
            </w:r>
            <w:r>
              <w:rPr>
                <w:noProof/>
                <w:webHidden/>
              </w:rPr>
              <w:fldChar w:fldCharType="end"/>
            </w:r>
          </w:hyperlink>
        </w:p>
        <w:p w14:paraId="2B431A2F" w14:textId="4CF7551F" w:rsidR="00FA47DF" w:rsidRPr="00FB2D73" w:rsidRDefault="00FA47DF" w:rsidP="00F52848">
          <w:r w:rsidRPr="00FB2D73">
            <w:fldChar w:fldCharType="end"/>
          </w:r>
        </w:p>
      </w:sdtContent>
    </w:sdt>
    <w:p w14:paraId="05C7695C" w14:textId="2FB9CFA5" w:rsidR="00FA47DF" w:rsidRPr="00FB2D73" w:rsidRDefault="00FA47DF" w:rsidP="00F52848">
      <w:pPr>
        <w:pStyle w:val="Heading1"/>
        <w:rPr>
          <w:lang w:val="en-GB"/>
        </w:rPr>
      </w:pPr>
      <w:bookmarkStart w:id="0" w:name="_Toc219766089"/>
      <w:r w:rsidRPr="00FB2D73">
        <w:rPr>
          <w:lang w:val="en-GB"/>
        </w:rPr>
        <w:t>Introduction</w:t>
      </w:r>
      <w:bookmarkEnd w:id="0"/>
    </w:p>
    <w:p w14:paraId="73C7E1BD" w14:textId="3A0A0E87" w:rsidR="00F52848" w:rsidRPr="00FB2D73" w:rsidRDefault="00F52848" w:rsidP="00F52848">
      <w:r w:rsidRPr="00FB2D73">
        <w:t xml:space="preserve">LLMs have shown themselves to be a major force in the technological scene and in the lives of everyday people in the last several years. They can concisely teach a person just about anything in a way that is totally </w:t>
      </w:r>
      <w:r w:rsidR="00692CE5" w:rsidRPr="00FB2D73">
        <w:t>personalised and</w:t>
      </w:r>
      <w:r w:rsidRPr="00FB2D73">
        <w:t xml:space="preserve"> can respond to what is said to them in a way that is almost indifferentiable from a human. </w:t>
      </w:r>
    </w:p>
    <w:p w14:paraId="562C1555" w14:textId="77777777" w:rsidR="00F52848" w:rsidRPr="00FB2D73" w:rsidRDefault="00F52848" w:rsidP="00F52848">
      <w:r w:rsidRPr="00FB2D73">
        <w:t>However, this does come with concerns, such as in academia, where people can tell generative AI to complete entire reports for them with a single query in order to cheat assignments. A recent article from The Guardian (Goodier, 2025) states that almost 7,000 students in the UK were proven to have cheated using AI tools in 2022-2023. Furthermore, a study from the University of Reading (Scarfe et al. 2024) showed that when submitting AI written answers in online exams, 94% of AI generated answers went undetected and actually achieved a higher score on average than those answered by students.</w:t>
      </w:r>
    </w:p>
    <w:p w14:paraId="743B3983" w14:textId="77777777" w:rsidR="00F52848" w:rsidRPr="00FB2D73" w:rsidRDefault="00F52848" w:rsidP="00F52848">
      <w:r w:rsidRPr="00FB2D73">
        <w:lastRenderedPageBreak/>
        <w:t>Another issue regarding generative AI is their use in social media bots. Malicious bots can be used to spread political ideology or disinformation by certain groups/states, or can be used in phishing schemes, such as in dating apps. The proportion of active accounts on Twitter displaying behaviours showing likelihood of being run by bots has been estimated at 16.5% (Varol, 2023), with similar or even higher figures being estimated for other platforms.</w:t>
      </w:r>
    </w:p>
    <w:p w14:paraId="46BAA9FE" w14:textId="77777777" w:rsidR="003007E5" w:rsidRPr="00FB2D73" w:rsidRDefault="003007E5" w:rsidP="003007E5">
      <w:r w:rsidRPr="00FB2D73">
        <w:t xml:space="preserve">As of yet there are no reliable systems which are able to tell between AI and human written text, with even OpenAI falling short in this department, being only able to classify 26% of AI written text correctly and incorrectly </w:t>
      </w:r>
      <w:proofErr w:type="spellStart"/>
      <w:r w:rsidRPr="00FB2D73">
        <w:t>labeling</w:t>
      </w:r>
      <w:proofErr w:type="spellEnd"/>
      <w:r w:rsidRPr="00FB2D73">
        <w:t xml:space="preserve"> human written text 9% of the time (OpenAI, 2023), and for this reason I wanted to try my hand at this problem.</w:t>
      </w:r>
    </w:p>
    <w:p w14:paraId="061AA1B7" w14:textId="77777777" w:rsidR="003007E5" w:rsidRPr="00FB2D73" w:rsidRDefault="003007E5" w:rsidP="00F52848"/>
    <w:p w14:paraId="59A31809" w14:textId="5564EC51" w:rsidR="00FA47DF" w:rsidRPr="00FB2D73" w:rsidRDefault="00F52848" w:rsidP="00F52848">
      <w:pPr>
        <w:pStyle w:val="Heading1"/>
        <w:rPr>
          <w:lang w:val="en-GB"/>
        </w:rPr>
      </w:pPr>
      <w:bookmarkStart w:id="1" w:name="_Toc219766090"/>
      <w:r w:rsidRPr="00FB2D73">
        <w:rPr>
          <w:lang w:val="en-GB"/>
        </w:rPr>
        <w:t>Problem Definition</w:t>
      </w:r>
      <w:bookmarkEnd w:id="1"/>
    </w:p>
    <w:p w14:paraId="4002AD68" w14:textId="77777777" w:rsidR="00235095" w:rsidRDefault="00F52848" w:rsidP="00F52848">
      <w:r w:rsidRPr="00FB2D73">
        <w:t xml:space="preserve">The objective of this project is to create a machine learning model capable of differentiating between two answers to a question which </w:t>
      </w:r>
      <w:r w:rsidR="006813D1" w:rsidRPr="00FB2D73">
        <w:t>wa</w:t>
      </w:r>
      <w:r w:rsidRPr="00FB2D73">
        <w:t>s written by a human and which was generated by AI, and also to be able to classify a question response into human or AI given only one answer</w:t>
      </w:r>
      <w:r w:rsidR="00235095">
        <w:t>.</w:t>
      </w:r>
    </w:p>
    <w:p w14:paraId="5D318997" w14:textId="4E62DE88" w:rsidR="00235095" w:rsidRDefault="00235095" w:rsidP="00F52848">
      <w:r>
        <w:t xml:space="preserve"> My reason for having two different layouts for the classification task is that in the single classification task, the model will be required to classify based only on the linguistic properties of the text that it has been given, similar to how such a classifier would be used in a real world deployment setting. The complementary pairwise classification task on the other hand</w:t>
      </w:r>
      <w:r w:rsidR="00ED7569">
        <w:t xml:space="preserve"> measures more of a kind of “best case scenario” of </w:t>
      </w:r>
      <w:proofErr w:type="gramStart"/>
      <w:r w:rsidR="00ED7569">
        <w:t>classification, and</w:t>
      </w:r>
      <w:proofErr w:type="gramEnd"/>
      <w:r w:rsidR="00ED7569">
        <w:t xml:space="preserve"> shows how a model can improve by not just relying on its knowledge of the linguistic differences between human and AI text, but also utilizing relative differences between two texts</w:t>
      </w:r>
      <w:r w:rsidR="00F52848" w:rsidRPr="00FB2D73">
        <w:t>.</w:t>
      </w:r>
      <w:r w:rsidR="00ED7569">
        <w:t xml:space="preserve"> I hypothesise that the pairwise classification task will show a significant improvement in performance over single classification.</w:t>
      </w:r>
    </w:p>
    <w:p w14:paraId="7167667F" w14:textId="1CCD2E2E" w:rsidR="00F52848" w:rsidRPr="00FB2D73" w:rsidRDefault="00FD4238" w:rsidP="00F52848">
      <w:r w:rsidRPr="00FB2D73">
        <w:t xml:space="preserve"> A model’s ability to classify between human and AI </w:t>
      </w:r>
      <w:r w:rsidR="003007E5" w:rsidRPr="00FB2D73">
        <w:t>training on responses from one model and evaluating on responses from a different model</w:t>
      </w:r>
      <w:r w:rsidRPr="00FB2D73">
        <w:t xml:space="preserve"> will also be tested.</w:t>
      </w:r>
      <w:r w:rsidR="00ED7569">
        <w:t xml:space="preserve"> This is because in a real-world setting, </w:t>
      </w:r>
      <w:r w:rsidR="006F6BB3">
        <w:t xml:space="preserve">a model that is deployed for human vs AI text classification would not only be used to detect text from the generative AI it was trained </w:t>
      </w:r>
      <w:proofErr w:type="gramStart"/>
      <w:r w:rsidR="006F6BB3">
        <w:t>on, but</w:t>
      </w:r>
      <w:proofErr w:type="gramEnd"/>
      <w:r w:rsidR="006F6BB3">
        <w:t xml:space="preserve"> would be expected to perform well on any AI text. Therefore it is necessary to evaluate the model both on text generated by the AI it was trained on and one or more different </w:t>
      </w:r>
      <w:r w:rsidR="008E1B1B">
        <w:t>generation models to understand how well the classification model can generalise.</w:t>
      </w:r>
    </w:p>
    <w:p w14:paraId="2C6D1BAC" w14:textId="77777777" w:rsidR="006813D1" w:rsidRPr="00FB2D73" w:rsidRDefault="006813D1" w:rsidP="006813D1">
      <w:r w:rsidRPr="00FB2D73">
        <w:t xml:space="preserve">When looking for a dataset to use for this problem, I didn’t find any which I really liked. For example, I found one dataset that had human and AI written versions of scientific journal </w:t>
      </w:r>
      <w:proofErr w:type="gramStart"/>
      <w:r w:rsidRPr="00FB2D73">
        <w:t>abstracts, but</w:t>
      </w:r>
      <w:proofErr w:type="gramEnd"/>
      <w:r w:rsidRPr="00FB2D73">
        <w:t xml:space="preserve"> found that it was too easy to differentiate since the AI version said most of the title of the paper at the beginning of the sentence in each instance. Another dataset was on Wikipedia article introductions, but in each instance the actual article introduction and the </w:t>
      </w:r>
      <w:r w:rsidRPr="00FB2D73">
        <w:lastRenderedPageBreak/>
        <w:t>AI written summary were almost identical due to the nature of the writing and thought it would be too difficult to classify.</w:t>
      </w:r>
    </w:p>
    <w:p w14:paraId="3BF12033" w14:textId="493F236E" w:rsidR="006813D1" w:rsidRPr="00FB2D73" w:rsidRDefault="006813D1" w:rsidP="006813D1">
      <w:r w:rsidRPr="00FB2D73">
        <w:t>For this reason, I decided to generate my own AI written data. I found one dataset on HuggingFace which had a collection of 325,000 questions and answers from the community ELI5 (Explain Like I’m 5) on the social media platform Reddit (Sentence Transformers, 2025). For 100,000 questions I generated a response roughly matching the length of the real response using Gemini 2.0 Flash. My reasons for using this LLM were its low cost, high speed, and web integration for ensuring answers are more likely to be accurate</w:t>
      </w:r>
      <w:r w:rsidR="00CB22E1" w:rsidRPr="00FB2D73">
        <w:t>. I generated another 10,000 responses using Claude 3 Haiku to evaluate the Gemini trained model against.</w:t>
      </w:r>
    </w:p>
    <w:p w14:paraId="0D7BB365" w14:textId="48046683" w:rsidR="00CB22E1" w:rsidRPr="00FB2D73" w:rsidRDefault="00CB22E1" w:rsidP="006813D1">
      <w:r w:rsidRPr="00FB2D73">
        <w:t>The machine learning techniques I plan on using with these datasets include Text Frequency/Inverse Document Frequency</w:t>
      </w:r>
      <w:r w:rsidR="00F11147" w:rsidRPr="00FB2D73">
        <w:t xml:space="preserve"> (TF/IDF)</w:t>
      </w:r>
      <w:r w:rsidRPr="00FB2D73">
        <w:t xml:space="preserve"> and FastText static embeddings</w:t>
      </w:r>
      <w:r w:rsidR="00F11147" w:rsidRPr="00FB2D73">
        <w:t xml:space="preserve">, both combined with a logistic regression classifier, and a BERT pre-trained transformer </w:t>
      </w:r>
      <w:r w:rsidR="00ED7569" w:rsidRPr="00FB2D73">
        <w:t>fine-tuned</w:t>
      </w:r>
      <w:r w:rsidR="00F11147" w:rsidRPr="00FB2D73">
        <w:t xml:space="preserve"> on the training dataset.</w:t>
      </w:r>
    </w:p>
    <w:p w14:paraId="66552E5D" w14:textId="3962FEC0" w:rsidR="00F11147" w:rsidRPr="00FB2D73" w:rsidRDefault="004C216E" w:rsidP="004C216E">
      <w:pPr>
        <w:pStyle w:val="Heading1"/>
        <w:rPr>
          <w:lang w:val="en-GB"/>
        </w:rPr>
      </w:pPr>
      <w:bookmarkStart w:id="2" w:name="_Toc219766091"/>
      <w:r w:rsidRPr="00FB2D73">
        <w:rPr>
          <w:lang w:val="en-GB"/>
        </w:rPr>
        <w:t>Methodology</w:t>
      </w:r>
      <w:bookmarkEnd w:id="2"/>
    </w:p>
    <w:p w14:paraId="4AE8F625" w14:textId="584B703D" w:rsidR="009E7E5E" w:rsidRPr="00FB2D73" w:rsidRDefault="009E7E5E" w:rsidP="009E7E5E">
      <w:pPr>
        <w:pStyle w:val="Heading2"/>
        <w:rPr>
          <w:lang w:val="en-GB"/>
        </w:rPr>
      </w:pPr>
      <w:bookmarkStart w:id="3" w:name="_Toc219766092"/>
      <w:r w:rsidRPr="00FB2D73">
        <w:rPr>
          <w:lang w:val="en-GB"/>
        </w:rPr>
        <w:t>Data Generation</w:t>
      </w:r>
      <w:bookmarkEnd w:id="3"/>
    </w:p>
    <w:p w14:paraId="41FABFF9" w14:textId="3CC60D2F" w:rsidR="00FA277F" w:rsidRPr="00FB2D73" w:rsidRDefault="00FA277F" w:rsidP="00FA277F">
      <w:r w:rsidRPr="00FB2D73">
        <w:t>My first task was to generate responses to my questions in a manner that was in a consistent and predictable format. In order to do this I first took only questions from the dataset containing “question words”, so that the LLM actually had a question to answer</w:t>
      </w:r>
    </w:p>
    <w:bookmarkStart w:id="4" w:name="_MON_1830018602"/>
    <w:bookmarkEnd w:id="4"/>
    <w:p w14:paraId="7BE1A336" w14:textId="0A4843B0" w:rsidR="003007E5" w:rsidRPr="00FB2D73" w:rsidRDefault="002C2DEA" w:rsidP="00F52848">
      <w:r w:rsidRPr="00FB2D73">
        <w:object w:dxaOrig="9026" w:dyaOrig="4050" w14:anchorId="22CC7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55pt;height:205.7pt" o:ole="">
            <v:imagedata r:id="rId5" o:title=""/>
          </v:shape>
          <o:OLEObject Type="Embed" ProgID="Word.OpenDocumentText.12" ShapeID="_x0000_i1025" DrawAspect="Content" ObjectID="_1830378855" r:id="rId6"/>
        </w:object>
      </w:r>
    </w:p>
    <w:p w14:paraId="6F743A26" w14:textId="7CA8668B" w:rsidR="002C2DEA" w:rsidRPr="00FB2D73" w:rsidRDefault="00FA277F" w:rsidP="00F52848">
      <w:r w:rsidRPr="00FB2D73">
        <w:t xml:space="preserve">I also calculated the average number of words per </w:t>
      </w:r>
      <w:r w:rsidR="002C2DEA" w:rsidRPr="00FB2D73">
        <w:t>question and per answer, in order to estimate the tokens per request and so estimate what model I could afford to use, giving a value of 15.4 words per question and 78.1 per answer.</w:t>
      </w:r>
    </w:p>
    <w:bookmarkStart w:id="5" w:name="_MON_1830019313"/>
    <w:bookmarkEnd w:id="5"/>
    <w:p w14:paraId="401F5514" w14:textId="1159743B" w:rsidR="00FA47DF" w:rsidRPr="00FB2D73" w:rsidRDefault="002C2DEA" w:rsidP="00F52848">
      <w:r w:rsidRPr="00FB2D73">
        <w:object w:dxaOrig="9026" w:dyaOrig="1080" w14:anchorId="5E779750">
          <v:shape id="_x0000_i1026" type="#_x0000_t75" style="width:452.55pt;height:56.55pt" o:ole="">
            <v:imagedata r:id="rId7" o:title=""/>
          </v:shape>
          <o:OLEObject Type="Embed" ProgID="Word.OpenDocumentText.12" ShapeID="_x0000_i1026" DrawAspect="Content" ObjectID="_1830378856" r:id="rId8"/>
        </w:object>
      </w:r>
    </w:p>
    <w:p w14:paraId="2319A97B" w14:textId="2C224FCB" w:rsidR="00A70C89" w:rsidRPr="00FB2D73" w:rsidRDefault="002C2DEA" w:rsidP="00A70C89">
      <w:r w:rsidRPr="00FB2D73">
        <w:t xml:space="preserve">The next step was the </w:t>
      </w:r>
      <w:proofErr w:type="spellStart"/>
      <w:r w:rsidR="00A70C89" w:rsidRPr="00FB2D73">
        <w:t>OpenRouter</w:t>
      </w:r>
      <w:proofErr w:type="spellEnd"/>
      <w:r w:rsidR="00A70C89" w:rsidRPr="00FB2D73">
        <w:t xml:space="preserve"> (the service I used to access the Gemini 2.0 Flash model) request loop, using a prompt of “Answer the following question in about (</w:t>
      </w:r>
      <w:proofErr w:type="spellStart"/>
      <w:r w:rsidR="00A70C89" w:rsidRPr="00FB2D73">
        <w:t>target_length</w:t>
      </w:r>
      <w:proofErr w:type="spellEnd"/>
      <w:r w:rsidR="00A70C89" w:rsidRPr="00FB2D73">
        <w:t>) words in unformatted text”, and a temperature of 0.7 for more consistent and factual responses.</w:t>
      </w:r>
    </w:p>
    <w:bookmarkStart w:id="6" w:name="_MON_1830019695"/>
    <w:bookmarkEnd w:id="6"/>
    <w:p w14:paraId="505CBB2F" w14:textId="1B5581A4" w:rsidR="00A70C89" w:rsidRPr="00FB2D73" w:rsidRDefault="004824C5" w:rsidP="00A70C89">
      <w:r w:rsidRPr="00FB2D73">
        <w:object w:dxaOrig="9026" w:dyaOrig="13770" w14:anchorId="334D04E1">
          <v:shape id="_x0000_i1027" type="#_x0000_t75" style="width:452.55pt;height:689.15pt" o:ole="">
            <v:imagedata r:id="rId9" o:title=""/>
          </v:shape>
          <o:OLEObject Type="Embed" ProgID="Word.OpenDocumentText.12" ShapeID="_x0000_i1027" DrawAspect="Content" ObjectID="_1830378857" r:id="rId10"/>
        </w:object>
      </w:r>
    </w:p>
    <w:bookmarkStart w:id="7" w:name="_MON_1830084943"/>
    <w:bookmarkEnd w:id="7"/>
    <w:p w14:paraId="5DB78BC7" w14:textId="64EA42FB" w:rsidR="002C2DEA" w:rsidRPr="00FB2D73" w:rsidRDefault="004824C5" w:rsidP="00F52848">
      <w:r w:rsidRPr="00FB2D73">
        <w:object w:dxaOrig="9026" w:dyaOrig="5130" w14:anchorId="53E9B541">
          <v:shape id="_x0000_i1028" type="#_x0000_t75" style="width:452.55pt;height:257.15pt" o:ole="">
            <v:imagedata r:id="rId11" o:title=""/>
          </v:shape>
          <o:OLEObject Type="Embed" ProgID="Word.OpenDocumentText.12" ShapeID="_x0000_i1028" DrawAspect="Content" ObjectID="_1830378858" r:id="rId12"/>
        </w:object>
      </w:r>
    </w:p>
    <w:p w14:paraId="5D389FA9" w14:textId="6964FF67" w:rsidR="009E7E5E" w:rsidRPr="00FB2D73" w:rsidRDefault="009E7E5E" w:rsidP="009E7E5E">
      <w:pPr>
        <w:pStyle w:val="Heading2"/>
        <w:rPr>
          <w:lang w:val="en-GB"/>
        </w:rPr>
      </w:pPr>
      <w:bookmarkStart w:id="8" w:name="_Toc219766093"/>
      <w:r w:rsidRPr="00FB2D73">
        <w:rPr>
          <w:lang w:val="en-GB"/>
        </w:rPr>
        <w:t>Data Preparation</w:t>
      </w:r>
      <w:bookmarkEnd w:id="8"/>
    </w:p>
    <w:p w14:paraId="09633DF5" w14:textId="20E147DC" w:rsidR="004824C5" w:rsidRPr="00FB2D73" w:rsidRDefault="004824C5" w:rsidP="00F52848">
      <w:r w:rsidRPr="00FB2D73">
        <w:t xml:space="preserve">After these initial data generation steps came the beginning of my actual machine learning workflow, starting with data preparation. The Gemini and Haiku datasets are both loaded from CSV into DataFrames, followed by the important step of removing instances of duplicate question/answer pairs between the datasets. Here I also remove unformatted URLs in the format [Link </w:t>
      </w:r>
      <w:proofErr w:type="gramStart"/>
      <w:r w:rsidRPr="00FB2D73">
        <w:t>Text](</w:t>
      </w:r>
      <w:proofErr w:type="gramEnd"/>
      <w:r w:rsidRPr="00FB2D73">
        <w:t>_URL_0_) which existed in some real answers as I had missed that before.</w:t>
      </w:r>
    </w:p>
    <w:bookmarkStart w:id="9" w:name="_MON_1830085553"/>
    <w:bookmarkEnd w:id="9"/>
    <w:p w14:paraId="617189E9" w14:textId="0915A4DB" w:rsidR="004824C5" w:rsidRPr="00FB2D73" w:rsidRDefault="004824C5" w:rsidP="00F52848">
      <w:r w:rsidRPr="00FB2D73">
        <w:object w:dxaOrig="9026" w:dyaOrig="8910" w14:anchorId="26B9000C">
          <v:shape id="_x0000_i1029" type="#_x0000_t75" style="width:452.55pt;height:447.45pt" o:ole="">
            <v:imagedata r:id="rId13" o:title=""/>
          </v:shape>
          <o:OLEObject Type="Embed" ProgID="Word.OpenDocumentText.12" ShapeID="_x0000_i1029" DrawAspect="Content" ObjectID="_1830378859" r:id="rId14"/>
        </w:object>
      </w:r>
    </w:p>
    <w:p w14:paraId="14C07BEF" w14:textId="722F26EC" w:rsidR="004824C5" w:rsidRPr="00FB2D73" w:rsidRDefault="00EE7F52" w:rsidP="00F52848">
      <w:r w:rsidRPr="00FB2D73">
        <w:t>The next step of data preparation is to construct my single and pairwise classification datasets from the raw dataset. My single classification dataset is made by randomly selecting either the human or ai answer for each question, adding that answer to a new column and adding a label. This is followed by all the standard test/train and X/y splits</w:t>
      </w:r>
      <w:r w:rsidR="00235511" w:rsidRPr="00FB2D73">
        <w:t xml:space="preserve"> needed, as well as a DataFrame with remapped labels and column names for BERT. I have used a train/test split in this project of 90/10 throughout due to the large volume of data making a 10% test segment sufficient.</w:t>
      </w:r>
    </w:p>
    <w:bookmarkStart w:id="10" w:name="_MON_1830087140"/>
    <w:bookmarkEnd w:id="10"/>
    <w:p w14:paraId="289E6497" w14:textId="2752CD25" w:rsidR="00235511" w:rsidRPr="00FB2D73" w:rsidRDefault="00235511" w:rsidP="00F52848">
      <w:r w:rsidRPr="00FB2D73">
        <w:object w:dxaOrig="9026" w:dyaOrig="12420" w14:anchorId="093AA213">
          <v:shape id="_x0000_i1030" type="#_x0000_t75" style="width:452.55pt;height:622.3pt" o:ole="">
            <v:imagedata r:id="rId15" o:title=""/>
          </v:shape>
          <o:OLEObject Type="Embed" ProgID="Word.OpenDocumentText.12" ShapeID="_x0000_i1030" DrawAspect="Content" ObjectID="_1830378860" r:id="rId16"/>
        </w:object>
      </w:r>
    </w:p>
    <w:p w14:paraId="1B4C3971" w14:textId="19666ADB" w:rsidR="00235511" w:rsidRPr="00FB2D73" w:rsidRDefault="00235511" w:rsidP="00F52848">
      <w:r w:rsidRPr="00FB2D73">
        <w:t xml:space="preserve">My pairwise </w:t>
      </w:r>
      <w:r w:rsidR="00F045D4" w:rsidRPr="00FB2D73">
        <w:t>dataset was constructed by having a column A and column B, and a binary label indicates which way round the human and AI answer are arranged.</w:t>
      </w:r>
    </w:p>
    <w:bookmarkStart w:id="11" w:name="_MON_1830089981"/>
    <w:bookmarkEnd w:id="11"/>
    <w:p w14:paraId="63EEC8AD" w14:textId="3458F370" w:rsidR="00F045D4" w:rsidRPr="00FB2D73" w:rsidRDefault="00F045D4" w:rsidP="00F52848">
      <w:r w:rsidRPr="00FB2D73">
        <w:object w:dxaOrig="9026" w:dyaOrig="5130" w14:anchorId="25D2194F">
          <v:shape id="_x0000_i1031" type="#_x0000_t75" style="width:452.55pt;height:257.15pt" o:ole="">
            <v:imagedata r:id="rId17" o:title=""/>
          </v:shape>
          <o:OLEObject Type="Embed" ProgID="Word.OpenDocumentText.12" ShapeID="_x0000_i1031" DrawAspect="Content" ObjectID="_1830378861" r:id="rId18"/>
        </w:object>
      </w:r>
    </w:p>
    <w:p w14:paraId="69717CC7" w14:textId="74ED991A" w:rsidR="00F045D4" w:rsidRPr="00FB2D73" w:rsidRDefault="006A2AF7" w:rsidP="006A2AF7">
      <w:pPr>
        <w:pStyle w:val="Heading2"/>
        <w:rPr>
          <w:lang w:val="en-GB"/>
        </w:rPr>
      </w:pPr>
      <w:bookmarkStart w:id="12" w:name="_Toc219766094"/>
      <w:r w:rsidRPr="00FB2D73">
        <w:rPr>
          <w:lang w:val="en-GB"/>
        </w:rPr>
        <w:t>TF/IDF</w:t>
      </w:r>
      <w:bookmarkEnd w:id="12"/>
    </w:p>
    <w:p w14:paraId="42C6D920" w14:textId="5F759163" w:rsidR="006A2AF7" w:rsidRPr="00FB2D73" w:rsidRDefault="006A2AF7" w:rsidP="006A2AF7">
      <w:r w:rsidRPr="00FB2D73">
        <w:t xml:space="preserve">The first technique that was implemented was TF/IDF. This calculates the Term Frequency (how frequently does this word appear in this text) and Inverse Document Frequency (how rare is this word across all texts) for each word in each example of text and multiplies them together to create a combined score. The text is then represented using a very sparse vector </w:t>
      </w:r>
      <w:r w:rsidR="00A42E51" w:rsidRPr="00FB2D73">
        <w:t>with one dimension for every word in the vocabulary. Most values are 0, except for words in that text, which have a value equal to their TF/IDF score.</w:t>
      </w:r>
    </w:p>
    <w:p w14:paraId="10DA0EDA" w14:textId="0F60597A" w:rsidR="00014117" w:rsidRPr="00FB2D73" w:rsidRDefault="00014117" w:rsidP="006A2AF7">
      <w:r w:rsidRPr="00FB2D73">
        <w:t>The idea of this technique is that it can learn the “importance” of a word by considering how many times it appears in its own document (indicates high importance), compared to how many often it appears in other documents (indicates low importance). This technique is good for capturing differences created by changes in vocabulary, but it is unable to capture any other semantic differences.</w:t>
      </w:r>
    </w:p>
    <w:p w14:paraId="01647BEC" w14:textId="43B6A5E6" w:rsidR="00A42E51" w:rsidRPr="00FB2D73" w:rsidRDefault="00A42E51" w:rsidP="006A2AF7">
      <w:r w:rsidRPr="00FB2D73">
        <w:t>This data is used to train a classifier, usually a linear one such as Logistic Regression (as I have) or Linear SVM, in order to make predictions</w:t>
      </w:r>
      <w:r w:rsidR="00014117" w:rsidRPr="00FB2D73">
        <w:t xml:space="preserve">. </w:t>
      </w:r>
    </w:p>
    <w:bookmarkStart w:id="13" w:name="_MON_1830100989"/>
    <w:bookmarkEnd w:id="13"/>
    <w:p w14:paraId="62D6380C" w14:textId="4F30FE46" w:rsidR="00014117" w:rsidRPr="00FB2D73" w:rsidRDefault="00014117" w:rsidP="006A2AF7">
      <w:r w:rsidRPr="00FB2D73">
        <w:object w:dxaOrig="9026" w:dyaOrig="2700" w14:anchorId="7BD640F2">
          <v:shape id="_x0000_i1032" type="#_x0000_t75" style="width:452.55pt;height:133.7pt" o:ole="">
            <v:imagedata r:id="rId19" o:title=""/>
          </v:shape>
          <o:OLEObject Type="Embed" ProgID="Word.OpenDocumentText.12" ShapeID="_x0000_i1032" DrawAspect="Content" ObjectID="_1830378862" r:id="rId20"/>
        </w:object>
      </w:r>
    </w:p>
    <w:p w14:paraId="444B33CF" w14:textId="6A3B47EB" w:rsidR="00014117" w:rsidRPr="00FB2D73" w:rsidRDefault="00014117" w:rsidP="00014117">
      <w:pPr>
        <w:pStyle w:val="Heading2"/>
        <w:rPr>
          <w:lang w:val="en-GB"/>
        </w:rPr>
      </w:pPr>
      <w:bookmarkStart w:id="14" w:name="_Toc219766095"/>
      <w:r w:rsidRPr="00FB2D73">
        <w:rPr>
          <w:lang w:val="en-GB"/>
        </w:rPr>
        <w:lastRenderedPageBreak/>
        <w:t>FastText</w:t>
      </w:r>
      <w:bookmarkEnd w:id="14"/>
    </w:p>
    <w:p w14:paraId="48B553DA" w14:textId="1311C742" w:rsidR="00014117" w:rsidRPr="00FB2D73" w:rsidRDefault="00014117" w:rsidP="00014117">
      <w:r w:rsidRPr="00FB2D73">
        <w:t xml:space="preserve">FastText is a </w:t>
      </w:r>
      <w:r w:rsidR="008E6B3D" w:rsidRPr="00FB2D73">
        <w:t xml:space="preserve">library of </w:t>
      </w:r>
      <w:r w:rsidR="001B4C80" w:rsidRPr="00FB2D73">
        <w:t xml:space="preserve">pre-computed </w:t>
      </w:r>
      <w:r w:rsidR="008E6B3D" w:rsidRPr="00FB2D73">
        <w:t>static embeddings, containing 2 million words and multiple millions of sub-word letter combinations known as n-grams, which can be used to create embeddings for out-of-vocabulary words. An embedding is a multidimensional vector representation of a word. In the case of FastText, each word is represented by a vector of 300 dimensions. These embeddings are able to encode the semantics of a word in a way that can be understood by computers and machine learning models.</w:t>
      </w:r>
    </w:p>
    <w:p w14:paraId="608BB791" w14:textId="4F1E2FB3" w:rsidR="001B4C80" w:rsidRPr="00FB2D73" w:rsidRDefault="001B4C80" w:rsidP="00014117">
      <w:r w:rsidRPr="00FB2D73">
        <w:t>For this classifier, the embeddings of all the words in each piece of text are averaged into a single embedding that represents the whole sentence. As before, these sentence embeddings are used to train a Log</w:t>
      </w:r>
      <w:r w:rsidR="007B2D5E" w:rsidRPr="00FB2D73">
        <w:t>istic Regressor.</w:t>
      </w:r>
    </w:p>
    <w:bookmarkStart w:id="15" w:name="_MON_1830171094"/>
    <w:bookmarkEnd w:id="15"/>
    <w:p w14:paraId="55533641" w14:textId="1FC78D3F" w:rsidR="00852FF8" w:rsidRPr="00FB2D73" w:rsidRDefault="00852FF8" w:rsidP="00014117">
      <w:r w:rsidRPr="00FB2D73">
        <w:object w:dxaOrig="9026" w:dyaOrig="8640" w14:anchorId="5CE04F29">
          <v:shape id="_x0000_i1033" type="#_x0000_t75" style="width:452.55pt;height:6in" o:ole="">
            <v:imagedata r:id="rId21" o:title=""/>
          </v:shape>
          <o:OLEObject Type="Embed" ProgID="Word.OpenDocumentText.12" ShapeID="_x0000_i1033" DrawAspect="Content" ObjectID="_1830378863" r:id="rId22"/>
        </w:object>
      </w:r>
    </w:p>
    <w:p w14:paraId="7F8EBAE9" w14:textId="05A304C1" w:rsidR="00014117" w:rsidRPr="00FB2D73" w:rsidRDefault="00852FF8" w:rsidP="006A2AF7">
      <w:r w:rsidRPr="00FB2D73">
        <w:t xml:space="preserve">Using this dataset of embeddings I also performed a Linear Discriminant Analysis and plotted it in order to visualize the separation of the two classes along the </w:t>
      </w:r>
      <w:r w:rsidR="00130569" w:rsidRPr="00FB2D73">
        <w:t>line</w:t>
      </w:r>
      <w:r w:rsidR="00BB5233" w:rsidRPr="00FB2D73">
        <w:t xml:space="preserve"> in 300 dimension</w:t>
      </w:r>
      <w:r w:rsidR="00130569" w:rsidRPr="00FB2D73">
        <w:t>al space</w:t>
      </w:r>
      <w:r w:rsidR="00BB5233" w:rsidRPr="00FB2D73">
        <w:t xml:space="preserve"> that shows the most class separation.</w:t>
      </w:r>
    </w:p>
    <w:bookmarkStart w:id="16" w:name="_MON_1830172400"/>
    <w:bookmarkEnd w:id="16"/>
    <w:p w14:paraId="69B836C2" w14:textId="7147CD01" w:rsidR="00BB5233" w:rsidRPr="00FB2D73" w:rsidRDefault="00BB5233" w:rsidP="006A2AF7">
      <w:r w:rsidRPr="00FB2D73">
        <w:object w:dxaOrig="9026" w:dyaOrig="2160" w14:anchorId="6958216F">
          <v:shape id="_x0000_i1034" type="#_x0000_t75" style="width:452.55pt;height:108pt" o:ole="">
            <v:imagedata r:id="rId23" o:title=""/>
          </v:shape>
          <o:OLEObject Type="Embed" ProgID="Word.OpenDocumentText.12" ShapeID="_x0000_i1034" DrawAspect="Content" ObjectID="_1830378864" r:id="rId24"/>
        </w:object>
      </w:r>
    </w:p>
    <w:p w14:paraId="46946E76" w14:textId="378C967B" w:rsidR="00BB5233" w:rsidRPr="00FB2D73" w:rsidRDefault="00130569" w:rsidP="00130569">
      <w:pPr>
        <w:jc w:val="center"/>
      </w:pPr>
      <w:r w:rsidRPr="00FB2D73">
        <w:rPr>
          <w:noProof/>
        </w:rPr>
        <w:drawing>
          <wp:inline distT="0" distB="0" distL="0" distR="0" wp14:anchorId="2775CFD1" wp14:editId="16B48877">
            <wp:extent cx="4365297" cy="3390900"/>
            <wp:effectExtent l="0" t="0" r="0" b="0"/>
            <wp:docPr id="91223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33156" name="Picture 912233156"/>
                    <pic:cNvPicPr/>
                  </pic:nvPicPr>
                  <pic:blipFill>
                    <a:blip r:embed="rId25">
                      <a:extLst>
                        <a:ext uri="{28A0092B-C50C-407E-A947-70E740481C1C}">
                          <a14:useLocalDpi xmlns:a14="http://schemas.microsoft.com/office/drawing/2010/main" val="0"/>
                        </a:ext>
                      </a:extLst>
                    </a:blip>
                    <a:stretch>
                      <a:fillRect/>
                    </a:stretch>
                  </pic:blipFill>
                  <pic:spPr>
                    <a:xfrm>
                      <a:off x="0" y="0"/>
                      <a:ext cx="4369006" cy="3393781"/>
                    </a:xfrm>
                    <a:prstGeom prst="rect">
                      <a:avLst/>
                    </a:prstGeom>
                  </pic:spPr>
                </pic:pic>
              </a:graphicData>
            </a:graphic>
          </wp:inline>
        </w:drawing>
      </w:r>
    </w:p>
    <w:p w14:paraId="6A49F3F7" w14:textId="6480CEE0" w:rsidR="00130569" w:rsidRPr="00FB2D73" w:rsidRDefault="00130569" w:rsidP="00130569">
      <w:r w:rsidRPr="00FB2D73">
        <w:t>From this graph it is clear that the problem of classifying AI generated responses from human ones is an easily linearly separable problem, and this is indicative of the results that will be explored later.</w:t>
      </w:r>
    </w:p>
    <w:p w14:paraId="53057BAE" w14:textId="2BFE6198" w:rsidR="00945640" w:rsidRPr="00FB2D73" w:rsidRDefault="00945640" w:rsidP="00945640">
      <w:pPr>
        <w:pStyle w:val="Heading2"/>
        <w:rPr>
          <w:lang w:val="en-GB"/>
        </w:rPr>
      </w:pPr>
      <w:bookmarkStart w:id="17" w:name="_Toc219766096"/>
      <w:r w:rsidRPr="00FB2D73">
        <w:rPr>
          <w:lang w:val="en-GB"/>
        </w:rPr>
        <w:t>BERT</w:t>
      </w:r>
      <w:bookmarkEnd w:id="17"/>
    </w:p>
    <w:p w14:paraId="778B7F23" w14:textId="3DF02A40" w:rsidR="00945640" w:rsidRPr="00FB2D73" w:rsidRDefault="00945640" w:rsidP="00945640">
      <w:r w:rsidRPr="00FB2D73">
        <w:t xml:space="preserve">The third classification technique that was used is the current state of the art in Natural Language Processing, the transformer. </w:t>
      </w:r>
      <w:r w:rsidR="00D01643" w:rsidRPr="00FB2D73">
        <w:t>A transformer is a special neural network architecture</w:t>
      </w:r>
      <w:r w:rsidR="00205CE0" w:rsidRPr="00FB2D73">
        <w:t xml:space="preserve"> where each sub-word token is embedded,</w:t>
      </w:r>
      <w:r w:rsidR="00D01643" w:rsidRPr="00FB2D73">
        <w:t xml:space="preserve"> </w:t>
      </w:r>
      <w:r w:rsidR="00205CE0" w:rsidRPr="00FB2D73">
        <w:t xml:space="preserve">then </w:t>
      </w:r>
      <w:r w:rsidR="00D01643" w:rsidRPr="00FB2D73">
        <w:t>using a process called attention, each token is able to “see” each other in a parallelisable way, allowing for</w:t>
      </w:r>
      <w:r w:rsidR="0043558B" w:rsidRPr="00FB2D73">
        <w:t xml:space="preserve"> a model that can capture context and long-distance dependencies in a way that the</w:t>
      </w:r>
      <w:r w:rsidR="00205CE0" w:rsidRPr="00FB2D73">
        <w:t xml:space="preserve"> two</w:t>
      </w:r>
      <w:r w:rsidR="0043558B" w:rsidRPr="00FB2D73">
        <w:t xml:space="preserve"> previous models could not</w:t>
      </w:r>
      <w:r w:rsidR="00205CE0" w:rsidRPr="00FB2D73">
        <w:t xml:space="preserve">. The attention process is alternated many times with putting each token through a feed-forward network and residual connection and normalisation steps, where the original input is added back to the token and then everything is normalised. The </w:t>
      </w:r>
      <w:r w:rsidR="00715BB5" w:rsidRPr="00FB2D73">
        <w:t>final hidden state of a special [CLS] token</w:t>
      </w:r>
      <w:r w:rsidR="00205CE0" w:rsidRPr="00FB2D73">
        <w:t xml:space="preserve"> is then passed through a linear classifier to give a prediction of human or AI.</w:t>
      </w:r>
    </w:p>
    <w:p w14:paraId="05A0B439" w14:textId="2DCE6C96" w:rsidR="00205CE0" w:rsidRPr="00FB2D73" w:rsidRDefault="00205CE0" w:rsidP="00945640">
      <w:r w:rsidRPr="00FB2D73">
        <w:t>The transformer being used is not trained from scratch, rather it is a pre-trained transformer</w:t>
      </w:r>
      <w:r w:rsidR="00870B94" w:rsidRPr="00FB2D73">
        <w:t xml:space="preserve"> called BERT (Bidirectional Encoder Representations for Transformers)</w:t>
      </w:r>
      <w:r w:rsidRPr="00FB2D73">
        <w:t xml:space="preserve"> that has already been</w:t>
      </w:r>
      <w:r w:rsidR="00715BB5" w:rsidRPr="00FB2D73">
        <w:t xml:space="preserve"> trained on a vast corpus of data by Google </w:t>
      </w:r>
      <w:r w:rsidR="00715BB5" w:rsidRPr="00FB2D73">
        <w:lastRenderedPageBreak/>
        <w:t xml:space="preserve">to “understand” language, which is in this task being fine-tuned for </w:t>
      </w:r>
      <w:r w:rsidR="00870B94" w:rsidRPr="00FB2D73">
        <w:t>classification.</w:t>
      </w:r>
    </w:p>
    <w:p w14:paraId="4896E278" w14:textId="66EA8C3B" w:rsidR="00870B94" w:rsidRPr="00FB2D73" w:rsidRDefault="00870B94" w:rsidP="00945640">
      <w:r w:rsidRPr="00FB2D73">
        <w:t xml:space="preserve">The specific model of BERT being used is </w:t>
      </w:r>
      <w:proofErr w:type="spellStart"/>
      <w:r w:rsidRPr="00FB2D73">
        <w:t>DistilBERT</w:t>
      </w:r>
      <w:proofErr w:type="spellEnd"/>
      <w:r w:rsidRPr="00FB2D73">
        <w:t>, a lighter variant of base BERT with similar performance but faster training time and lower computational demand.</w:t>
      </w:r>
    </w:p>
    <w:bookmarkStart w:id="18" w:name="_MON_1830182198"/>
    <w:bookmarkEnd w:id="18"/>
    <w:p w14:paraId="19DBB8E6" w14:textId="44C7EABA" w:rsidR="00870B94" w:rsidRPr="00FB2D73" w:rsidRDefault="00870B94" w:rsidP="00945640">
      <w:r w:rsidRPr="00FB2D73">
        <w:object w:dxaOrig="9026" w:dyaOrig="13770" w14:anchorId="79A6CFDB">
          <v:shape id="_x0000_i1035" type="#_x0000_t75" style="width:452.55pt;height:689.15pt" o:ole="">
            <v:imagedata r:id="rId26" o:title=""/>
          </v:shape>
          <o:OLEObject Type="Embed" ProgID="Word.OpenDocumentText.12" ShapeID="_x0000_i1035" DrawAspect="Content" ObjectID="_1830378865" r:id="rId27"/>
        </w:object>
      </w:r>
    </w:p>
    <w:p w14:paraId="5F084649" w14:textId="591A647F" w:rsidR="005E2916" w:rsidRPr="00FB2D73" w:rsidRDefault="005E2916" w:rsidP="005E2916">
      <w:pPr>
        <w:pStyle w:val="Heading2"/>
        <w:rPr>
          <w:lang w:val="en-GB"/>
        </w:rPr>
      </w:pPr>
      <w:bookmarkStart w:id="19" w:name="_Toc219766097"/>
      <w:r w:rsidRPr="00FB2D73">
        <w:rPr>
          <w:lang w:val="en-GB"/>
        </w:rPr>
        <w:lastRenderedPageBreak/>
        <w:t>Pairwise Classification</w:t>
      </w:r>
      <w:bookmarkEnd w:id="19"/>
    </w:p>
    <w:p w14:paraId="30E3162A" w14:textId="52C20BF8" w:rsidR="00870B94" w:rsidRPr="00FB2D73" w:rsidRDefault="005E2916" w:rsidP="00945640">
      <w:r w:rsidRPr="00FB2D73">
        <w:t xml:space="preserve">The code and methodology described </w:t>
      </w:r>
      <w:r w:rsidR="00D24AAB" w:rsidRPr="00FB2D73">
        <w:t xml:space="preserve">above has all been for the single classification task. For the pairwise classification I won’t post the code here for the sake of brevity but note that it is broadly similar except for having another field. The FastText model however instead of having an additional field subtracts one </w:t>
      </w:r>
      <w:r w:rsidR="00576645" w:rsidRPr="00FB2D73">
        <w:t>averaged sentence embedding from another, so that the information being relayed to the classifier is not a representation of either sentence but of the difference between them.</w:t>
      </w:r>
    </w:p>
    <w:p w14:paraId="1BEEFC69" w14:textId="07F27A9E" w:rsidR="00576645" w:rsidRPr="00FB2D73" w:rsidRDefault="00576645" w:rsidP="00576645">
      <w:pPr>
        <w:pStyle w:val="Heading1"/>
        <w:rPr>
          <w:lang w:val="en-GB"/>
        </w:rPr>
      </w:pPr>
      <w:bookmarkStart w:id="20" w:name="_Toc219766098"/>
      <w:r w:rsidRPr="00FB2D73">
        <w:rPr>
          <w:lang w:val="en-GB"/>
        </w:rPr>
        <w:t>Results and Discussion</w:t>
      </w:r>
      <w:bookmarkEnd w:id="20"/>
    </w:p>
    <w:tbl>
      <w:tblPr>
        <w:tblStyle w:val="TableGrid"/>
        <w:tblW w:w="0" w:type="auto"/>
        <w:tblLook w:val="04A0" w:firstRow="1" w:lastRow="0" w:firstColumn="1" w:lastColumn="0" w:noHBand="0" w:noVBand="1"/>
      </w:tblPr>
      <w:tblGrid>
        <w:gridCol w:w="2254"/>
        <w:gridCol w:w="2254"/>
        <w:gridCol w:w="2254"/>
        <w:gridCol w:w="2254"/>
      </w:tblGrid>
      <w:tr w:rsidR="00484D81" w:rsidRPr="00FB2D73" w14:paraId="3AF14805" w14:textId="77777777" w:rsidTr="007331D6">
        <w:tc>
          <w:tcPr>
            <w:tcW w:w="2254" w:type="dxa"/>
            <w:vAlign w:val="bottom"/>
          </w:tcPr>
          <w:p w14:paraId="2D727B19" w14:textId="5DB6D4D2" w:rsidR="00484D81" w:rsidRPr="00FB2D73" w:rsidRDefault="00484D81" w:rsidP="00484D81">
            <w:pPr>
              <w:rPr>
                <w:b/>
                <w:bCs/>
                <w:sz w:val="20"/>
                <w:szCs w:val="20"/>
              </w:rPr>
            </w:pPr>
            <w:r w:rsidRPr="00FB2D73">
              <w:rPr>
                <w:b/>
                <w:bCs/>
                <w:color w:val="000000"/>
                <w:sz w:val="22"/>
                <w:szCs w:val="22"/>
              </w:rPr>
              <w:t>Single</w:t>
            </w:r>
          </w:p>
        </w:tc>
        <w:tc>
          <w:tcPr>
            <w:tcW w:w="2254" w:type="dxa"/>
            <w:vAlign w:val="bottom"/>
          </w:tcPr>
          <w:p w14:paraId="1BE937F7" w14:textId="4A0F5BD3" w:rsidR="00484D81" w:rsidRPr="00FB2D73" w:rsidRDefault="00484D81" w:rsidP="00484D81">
            <w:pPr>
              <w:rPr>
                <w:sz w:val="20"/>
                <w:szCs w:val="20"/>
              </w:rPr>
            </w:pPr>
            <w:r w:rsidRPr="00FB2D73">
              <w:rPr>
                <w:color w:val="000000"/>
                <w:sz w:val="22"/>
                <w:szCs w:val="22"/>
              </w:rPr>
              <w:t>TF/IDF</w:t>
            </w:r>
          </w:p>
        </w:tc>
        <w:tc>
          <w:tcPr>
            <w:tcW w:w="2254" w:type="dxa"/>
            <w:vAlign w:val="bottom"/>
          </w:tcPr>
          <w:p w14:paraId="5D14B5F4" w14:textId="4A4277D5" w:rsidR="00484D81" w:rsidRPr="00FB2D73" w:rsidRDefault="00484D81" w:rsidP="00484D81">
            <w:pPr>
              <w:rPr>
                <w:sz w:val="20"/>
                <w:szCs w:val="20"/>
              </w:rPr>
            </w:pPr>
            <w:r w:rsidRPr="00FB2D73">
              <w:rPr>
                <w:color w:val="000000"/>
                <w:sz w:val="22"/>
                <w:szCs w:val="22"/>
              </w:rPr>
              <w:t>FastText</w:t>
            </w:r>
          </w:p>
        </w:tc>
        <w:tc>
          <w:tcPr>
            <w:tcW w:w="2254" w:type="dxa"/>
            <w:vAlign w:val="bottom"/>
          </w:tcPr>
          <w:p w14:paraId="7E952675" w14:textId="72FBF979" w:rsidR="00484D81" w:rsidRPr="00FB2D73" w:rsidRDefault="00484D81" w:rsidP="00484D81">
            <w:pPr>
              <w:rPr>
                <w:sz w:val="20"/>
                <w:szCs w:val="20"/>
              </w:rPr>
            </w:pPr>
            <w:r w:rsidRPr="00FB2D73">
              <w:rPr>
                <w:color w:val="000000"/>
                <w:sz w:val="22"/>
                <w:szCs w:val="22"/>
              </w:rPr>
              <w:t>BERT</w:t>
            </w:r>
          </w:p>
        </w:tc>
      </w:tr>
      <w:tr w:rsidR="00484D81" w:rsidRPr="00FB2D73" w14:paraId="26D1C448" w14:textId="77777777" w:rsidTr="007331D6">
        <w:tc>
          <w:tcPr>
            <w:tcW w:w="2254" w:type="dxa"/>
            <w:vAlign w:val="bottom"/>
          </w:tcPr>
          <w:p w14:paraId="5564C8D9" w14:textId="479E81A8" w:rsidR="00484D81" w:rsidRPr="00FB2D73" w:rsidRDefault="00484D81" w:rsidP="00484D81">
            <w:pPr>
              <w:rPr>
                <w:sz w:val="20"/>
                <w:szCs w:val="20"/>
              </w:rPr>
            </w:pPr>
            <w:r w:rsidRPr="00FB2D73">
              <w:rPr>
                <w:color w:val="000000"/>
                <w:sz w:val="22"/>
                <w:szCs w:val="22"/>
              </w:rPr>
              <w:t>Accuracy</w:t>
            </w:r>
          </w:p>
        </w:tc>
        <w:tc>
          <w:tcPr>
            <w:tcW w:w="2254" w:type="dxa"/>
            <w:vAlign w:val="bottom"/>
          </w:tcPr>
          <w:p w14:paraId="167A0F4A" w14:textId="26E0D6AF" w:rsidR="00484D81" w:rsidRPr="00FB2D73" w:rsidRDefault="00484D81" w:rsidP="00484D81">
            <w:pPr>
              <w:rPr>
                <w:sz w:val="20"/>
                <w:szCs w:val="20"/>
              </w:rPr>
            </w:pPr>
            <w:r w:rsidRPr="00FB2D73">
              <w:rPr>
                <w:color w:val="000000"/>
                <w:sz w:val="22"/>
                <w:szCs w:val="22"/>
              </w:rPr>
              <w:t>0.933</w:t>
            </w:r>
          </w:p>
        </w:tc>
        <w:tc>
          <w:tcPr>
            <w:tcW w:w="2254" w:type="dxa"/>
            <w:vAlign w:val="bottom"/>
          </w:tcPr>
          <w:p w14:paraId="63A95748" w14:textId="1A98CA73" w:rsidR="00484D81" w:rsidRPr="00FB2D73" w:rsidRDefault="00484D81" w:rsidP="00484D81">
            <w:pPr>
              <w:rPr>
                <w:sz w:val="20"/>
                <w:szCs w:val="20"/>
              </w:rPr>
            </w:pPr>
            <w:r w:rsidRPr="00FB2D73">
              <w:rPr>
                <w:color w:val="000000"/>
                <w:sz w:val="22"/>
                <w:szCs w:val="22"/>
              </w:rPr>
              <w:t>0.9422</w:t>
            </w:r>
          </w:p>
        </w:tc>
        <w:tc>
          <w:tcPr>
            <w:tcW w:w="2254" w:type="dxa"/>
            <w:vAlign w:val="bottom"/>
          </w:tcPr>
          <w:p w14:paraId="72865758" w14:textId="729B4D34" w:rsidR="00484D81" w:rsidRPr="00FB2D73" w:rsidRDefault="00484D81" w:rsidP="00484D81">
            <w:pPr>
              <w:rPr>
                <w:sz w:val="20"/>
                <w:szCs w:val="20"/>
              </w:rPr>
            </w:pPr>
            <w:r w:rsidRPr="00FB2D73">
              <w:rPr>
                <w:color w:val="000000"/>
                <w:sz w:val="22"/>
                <w:szCs w:val="22"/>
              </w:rPr>
              <w:t>0.9914</w:t>
            </w:r>
          </w:p>
        </w:tc>
      </w:tr>
      <w:tr w:rsidR="00484D81" w:rsidRPr="00FB2D73" w14:paraId="249228B8" w14:textId="77777777" w:rsidTr="007331D6">
        <w:tc>
          <w:tcPr>
            <w:tcW w:w="2254" w:type="dxa"/>
            <w:vAlign w:val="bottom"/>
          </w:tcPr>
          <w:p w14:paraId="5863B4A1" w14:textId="4AEDC345" w:rsidR="00484D81" w:rsidRPr="00FB2D73" w:rsidRDefault="00484D81" w:rsidP="00484D81">
            <w:pPr>
              <w:rPr>
                <w:sz w:val="20"/>
                <w:szCs w:val="20"/>
              </w:rPr>
            </w:pPr>
            <w:r w:rsidRPr="00FB2D73">
              <w:rPr>
                <w:color w:val="000000"/>
                <w:sz w:val="22"/>
                <w:szCs w:val="22"/>
              </w:rPr>
              <w:t>F1</w:t>
            </w:r>
          </w:p>
        </w:tc>
        <w:tc>
          <w:tcPr>
            <w:tcW w:w="2254" w:type="dxa"/>
            <w:vAlign w:val="bottom"/>
          </w:tcPr>
          <w:p w14:paraId="0415605B" w14:textId="1E68FFD1" w:rsidR="00484D81" w:rsidRPr="00FB2D73" w:rsidRDefault="00484D81" w:rsidP="00484D81">
            <w:pPr>
              <w:rPr>
                <w:sz w:val="20"/>
                <w:szCs w:val="20"/>
              </w:rPr>
            </w:pPr>
            <w:r w:rsidRPr="00FB2D73">
              <w:rPr>
                <w:color w:val="000000"/>
                <w:sz w:val="22"/>
                <w:szCs w:val="22"/>
              </w:rPr>
              <w:t>0.934</w:t>
            </w:r>
          </w:p>
        </w:tc>
        <w:tc>
          <w:tcPr>
            <w:tcW w:w="2254" w:type="dxa"/>
            <w:vAlign w:val="bottom"/>
          </w:tcPr>
          <w:p w14:paraId="431E2AB2" w14:textId="3D2AAEEC" w:rsidR="00484D81" w:rsidRPr="00FB2D73" w:rsidRDefault="00484D81" w:rsidP="00484D81">
            <w:pPr>
              <w:rPr>
                <w:sz w:val="20"/>
                <w:szCs w:val="20"/>
              </w:rPr>
            </w:pPr>
            <w:r w:rsidRPr="00FB2D73">
              <w:rPr>
                <w:color w:val="000000"/>
                <w:sz w:val="22"/>
                <w:szCs w:val="22"/>
              </w:rPr>
              <w:t>0.9421</w:t>
            </w:r>
          </w:p>
        </w:tc>
        <w:tc>
          <w:tcPr>
            <w:tcW w:w="2254" w:type="dxa"/>
            <w:vAlign w:val="bottom"/>
          </w:tcPr>
          <w:p w14:paraId="7758CBDF" w14:textId="29855DD7" w:rsidR="00484D81" w:rsidRPr="00FB2D73" w:rsidRDefault="00484D81" w:rsidP="00484D81">
            <w:pPr>
              <w:rPr>
                <w:sz w:val="20"/>
                <w:szCs w:val="20"/>
              </w:rPr>
            </w:pPr>
            <w:r w:rsidRPr="00FB2D73">
              <w:rPr>
                <w:color w:val="000000"/>
                <w:sz w:val="22"/>
                <w:szCs w:val="22"/>
              </w:rPr>
              <w:t>0.9913</w:t>
            </w:r>
          </w:p>
        </w:tc>
      </w:tr>
    </w:tbl>
    <w:p w14:paraId="24DF8FA3" w14:textId="77777777" w:rsidR="00576645" w:rsidRPr="00FB2D73" w:rsidRDefault="00576645" w:rsidP="00576645"/>
    <w:tbl>
      <w:tblPr>
        <w:tblStyle w:val="TableGrid"/>
        <w:tblW w:w="0" w:type="auto"/>
        <w:tblLook w:val="04A0" w:firstRow="1" w:lastRow="0" w:firstColumn="1" w:lastColumn="0" w:noHBand="0" w:noVBand="1"/>
      </w:tblPr>
      <w:tblGrid>
        <w:gridCol w:w="2254"/>
        <w:gridCol w:w="2254"/>
        <w:gridCol w:w="2254"/>
        <w:gridCol w:w="2254"/>
      </w:tblGrid>
      <w:tr w:rsidR="00484D81" w:rsidRPr="00FB2D73" w14:paraId="13B181D0" w14:textId="77777777" w:rsidTr="007331D6">
        <w:tc>
          <w:tcPr>
            <w:tcW w:w="2254" w:type="dxa"/>
            <w:vAlign w:val="bottom"/>
          </w:tcPr>
          <w:p w14:paraId="0E4285A4" w14:textId="7DB502C1" w:rsidR="00484D81" w:rsidRPr="00FB2D73" w:rsidRDefault="00484D81" w:rsidP="00484D81">
            <w:pPr>
              <w:rPr>
                <w:b/>
                <w:bCs/>
              </w:rPr>
            </w:pPr>
            <w:r w:rsidRPr="00FB2D73">
              <w:rPr>
                <w:b/>
                <w:bCs/>
                <w:color w:val="000000"/>
                <w:sz w:val="22"/>
                <w:szCs w:val="22"/>
              </w:rPr>
              <w:t>Pairwise</w:t>
            </w:r>
          </w:p>
        </w:tc>
        <w:tc>
          <w:tcPr>
            <w:tcW w:w="2254" w:type="dxa"/>
            <w:vAlign w:val="bottom"/>
          </w:tcPr>
          <w:p w14:paraId="290D8B78" w14:textId="2437AF02" w:rsidR="00484D81" w:rsidRPr="00FB2D73" w:rsidRDefault="00484D81" w:rsidP="00484D81">
            <w:r w:rsidRPr="00FB2D73">
              <w:rPr>
                <w:color w:val="000000"/>
                <w:sz w:val="22"/>
                <w:szCs w:val="22"/>
              </w:rPr>
              <w:t>TF/IDF</w:t>
            </w:r>
          </w:p>
        </w:tc>
        <w:tc>
          <w:tcPr>
            <w:tcW w:w="2254" w:type="dxa"/>
            <w:vAlign w:val="bottom"/>
          </w:tcPr>
          <w:p w14:paraId="07AC387D" w14:textId="0741B42D" w:rsidR="00484D81" w:rsidRPr="00FB2D73" w:rsidRDefault="00484D81" w:rsidP="00484D81">
            <w:r w:rsidRPr="00FB2D73">
              <w:rPr>
                <w:color w:val="000000"/>
                <w:sz w:val="22"/>
                <w:szCs w:val="22"/>
              </w:rPr>
              <w:t>FastText</w:t>
            </w:r>
          </w:p>
        </w:tc>
        <w:tc>
          <w:tcPr>
            <w:tcW w:w="2254" w:type="dxa"/>
            <w:vAlign w:val="bottom"/>
          </w:tcPr>
          <w:p w14:paraId="74FFC83B" w14:textId="7EA9CAA8" w:rsidR="00484D81" w:rsidRPr="00FB2D73" w:rsidRDefault="00484D81" w:rsidP="00484D81">
            <w:r w:rsidRPr="00FB2D73">
              <w:rPr>
                <w:color w:val="000000"/>
                <w:sz w:val="22"/>
                <w:szCs w:val="22"/>
              </w:rPr>
              <w:t>BERT</w:t>
            </w:r>
          </w:p>
        </w:tc>
      </w:tr>
      <w:tr w:rsidR="00484D81" w:rsidRPr="00FB2D73" w14:paraId="49CA6732" w14:textId="77777777" w:rsidTr="007331D6">
        <w:tc>
          <w:tcPr>
            <w:tcW w:w="2254" w:type="dxa"/>
            <w:vAlign w:val="bottom"/>
          </w:tcPr>
          <w:p w14:paraId="1BCDBE24" w14:textId="52D08498" w:rsidR="00484D81" w:rsidRPr="00FB2D73" w:rsidRDefault="00484D81" w:rsidP="00484D81">
            <w:r w:rsidRPr="00FB2D73">
              <w:rPr>
                <w:color w:val="000000"/>
                <w:sz w:val="22"/>
                <w:szCs w:val="22"/>
              </w:rPr>
              <w:t>Accuracy</w:t>
            </w:r>
          </w:p>
        </w:tc>
        <w:tc>
          <w:tcPr>
            <w:tcW w:w="2254" w:type="dxa"/>
            <w:vAlign w:val="bottom"/>
          </w:tcPr>
          <w:p w14:paraId="3F0419AF" w14:textId="247B94E9" w:rsidR="00484D81" w:rsidRPr="00FB2D73" w:rsidRDefault="00484D81" w:rsidP="00484D81">
            <w:r w:rsidRPr="00FB2D73">
              <w:rPr>
                <w:color w:val="000000"/>
                <w:sz w:val="22"/>
                <w:szCs w:val="22"/>
              </w:rPr>
              <w:t>0.9957</w:t>
            </w:r>
          </w:p>
        </w:tc>
        <w:tc>
          <w:tcPr>
            <w:tcW w:w="2254" w:type="dxa"/>
            <w:vAlign w:val="bottom"/>
          </w:tcPr>
          <w:p w14:paraId="1B5A27AB" w14:textId="340C7261" w:rsidR="00484D81" w:rsidRPr="00FB2D73" w:rsidRDefault="00484D81" w:rsidP="00484D81">
            <w:r w:rsidRPr="00FB2D73">
              <w:rPr>
                <w:color w:val="000000"/>
                <w:sz w:val="22"/>
                <w:szCs w:val="22"/>
              </w:rPr>
              <w:t>0.9917</w:t>
            </w:r>
          </w:p>
        </w:tc>
        <w:tc>
          <w:tcPr>
            <w:tcW w:w="2254" w:type="dxa"/>
            <w:vAlign w:val="bottom"/>
          </w:tcPr>
          <w:p w14:paraId="6CB07D78" w14:textId="5C8CD4DE" w:rsidR="00484D81" w:rsidRPr="00FB2D73" w:rsidRDefault="00484D81" w:rsidP="00484D81">
            <w:r w:rsidRPr="00FB2D73">
              <w:rPr>
                <w:color w:val="000000"/>
                <w:sz w:val="22"/>
                <w:szCs w:val="22"/>
              </w:rPr>
              <w:t>0.9987</w:t>
            </w:r>
          </w:p>
        </w:tc>
      </w:tr>
      <w:tr w:rsidR="00484D81" w:rsidRPr="00FB2D73" w14:paraId="0E5F1E06" w14:textId="77777777" w:rsidTr="007331D6">
        <w:tc>
          <w:tcPr>
            <w:tcW w:w="2254" w:type="dxa"/>
            <w:vAlign w:val="bottom"/>
          </w:tcPr>
          <w:p w14:paraId="74E5B3B7" w14:textId="21CF3C7D" w:rsidR="00484D81" w:rsidRPr="00FB2D73" w:rsidRDefault="00484D81" w:rsidP="00484D81">
            <w:r w:rsidRPr="00FB2D73">
              <w:rPr>
                <w:color w:val="000000"/>
                <w:sz w:val="22"/>
                <w:szCs w:val="22"/>
              </w:rPr>
              <w:t>F1</w:t>
            </w:r>
          </w:p>
        </w:tc>
        <w:tc>
          <w:tcPr>
            <w:tcW w:w="2254" w:type="dxa"/>
            <w:vAlign w:val="bottom"/>
          </w:tcPr>
          <w:p w14:paraId="2B2C696B" w14:textId="26505A35" w:rsidR="00484D81" w:rsidRPr="00FB2D73" w:rsidRDefault="00484D81" w:rsidP="00484D81">
            <w:r w:rsidRPr="00FB2D73">
              <w:rPr>
                <w:color w:val="000000"/>
                <w:sz w:val="22"/>
                <w:szCs w:val="22"/>
              </w:rPr>
              <w:t>0.9954</w:t>
            </w:r>
          </w:p>
        </w:tc>
        <w:tc>
          <w:tcPr>
            <w:tcW w:w="2254" w:type="dxa"/>
            <w:vAlign w:val="bottom"/>
          </w:tcPr>
          <w:p w14:paraId="61D5041D" w14:textId="73A17213" w:rsidR="00484D81" w:rsidRPr="00FB2D73" w:rsidRDefault="00484D81" w:rsidP="00484D81">
            <w:r w:rsidRPr="00FB2D73">
              <w:rPr>
                <w:color w:val="000000"/>
                <w:sz w:val="22"/>
                <w:szCs w:val="22"/>
              </w:rPr>
              <w:t>0.9917</w:t>
            </w:r>
          </w:p>
        </w:tc>
        <w:tc>
          <w:tcPr>
            <w:tcW w:w="2254" w:type="dxa"/>
            <w:vAlign w:val="bottom"/>
          </w:tcPr>
          <w:p w14:paraId="440BA8FF" w14:textId="13A24668" w:rsidR="00484D81" w:rsidRPr="00FB2D73" w:rsidRDefault="00484D81" w:rsidP="00484D81">
            <w:r w:rsidRPr="00FB2D73">
              <w:rPr>
                <w:color w:val="000000"/>
                <w:sz w:val="22"/>
                <w:szCs w:val="22"/>
              </w:rPr>
              <w:t>0.9987</w:t>
            </w:r>
          </w:p>
        </w:tc>
      </w:tr>
    </w:tbl>
    <w:p w14:paraId="441FEC6F" w14:textId="77777777" w:rsidR="00484D81" w:rsidRPr="00FB2D73" w:rsidRDefault="00484D81" w:rsidP="00576645"/>
    <w:tbl>
      <w:tblPr>
        <w:tblStyle w:val="TableGrid"/>
        <w:tblW w:w="0" w:type="auto"/>
        <w:tblLook w:val="04A0" w:firstRow="1" w:lastRow="0" w:firstColumn="1" w:lastColumn="0" w:noHBand="0" w:noVBand="1"/>
      </w:tblPr>
      <w:tblGrid>
        <w:gridCol w:w="2254"/>
        <w:gridCol w:w="2254"/>
        <w:gridCol w:w="2254"/>
        <w:gridCol w:w="2254"/>
      </w:tblGrid>
      <w:tr w:rsidR="007E240B" w:rsidRPr="00FB2D73" w14:paraId="2B832606" w14:textId="77777777" w:rsidTr="007331D6">
        <w:tc>
          <w:tcPr>
            <w:tcW w:w="2254" w:type="dxa"/>
            <w:vAlign w:val="bottom"/>
          </w:tcPr>
          <w:p w14:paraId="0537F7F1" w14:textId="512B7815" w:rsidR="007E240B" w:rsidRPr="00FB2D73" w:rsidRDefault="007E240B" w:rsidP="007E240B">
            <w:pPr>
              <w:rPr>
                <w:b/>
                <w:bCs/>
              </w:rPr>
            </w:pPr>
            <w:r w:rsidRPr="00FB2D73">
              <w:rPr>
                <w:b/>
                <w:bCs/>
                <w:color w:val="000000"/>
                <w:sz w:val="22"/>
                <w:szCs w:val="22"/>
              </w:rPr>
              <w:t>Single Haiku</w:t>
            </w:r>
          </w:p>
        </w:tc>
        <w:tc>
          <w:tcPr>
            <w:tcW w:w="2254" w:type="dxa"/>
            <w:vAlign w:val="bottom"/>
          </w:tcPr>
          <w:p w14:paraId="4F2F8E59" w14:textId="0BAA9706" w:rsidR="007E240B" w:rsidRPr="00FB2D73" w:rsidRDefault="007E240B" w:rsidP="007E240B">
            <w:r w:rsidRPr="00FB2D73">
              <w:rPr>
                <w:color w:val="000000"/>
                <w:sz w:val="22"/>
                <w:szCs w:val="22"/>
              </w:rPr>
              <w:t>TF/IDF</w:t>
            </w:r>
          </w:p>
        </w:tc>
        <w:tc>
          <w:tcPr>
            <w:tcW w:w="2254" w:type="dxa"/>
            <w:vAlign w:val="bottom"/>
          </w:tcPr>
          <w:p w14:paraId="6E74D634" w14:textId="2A70690B" w:rsidR="007E240B" w:rsidRPr="00FB2D73" w:rsidRDefault="007E240B" w:rsidP="007E240B">
            <w:r w:rsidRPr="00FB2D73">
              <w:rPr>
                <w:color w:val="000000"/>
                <w:sz w:val="22"/>
                <w:szCs w:val="22"/>
              </w:rPr>
              <w:t>FastText</w:t>
            </w:r>
          </w:p>
        </w:tc>
        <w:tc>
          <w:tcPr>
            <w:tcW w:w="2254" w:type="dxa"/>
            <w:vAlign w:val="bottom"/>
          </w:tcPr>
          <w:p w14:paraId="134A7BFC" w14:textId="357A96C0" w:rsidR="007E240B" w:rsidRPr="00FB2D73" w:rsidRDefault="007E240B" w:rsidP="007E240B">
            <w:r w:rsidRPr="00FB2D73">
              <w:rPr>
                <w:color w:val="000000"/>
                <w:sz w:val="22"/>
                <w:szCs w:val="22"/>
              </w:rPr>
              <w:t>BERT</w:t>
            </w:r>
          </w:p>
        </w:tc>
      </w:tr>
      <w:tr w:rsidR="007E240B" w:rsidRPr="00FB2D73" w14:paraId="53C6908F" w14:textId="77777777" w:rsidTr="007331D6">
        <w:tc>
          <w:tcPr>
            <w:tcW w:w="2254" w:type="dxa"/>
            <w:vAlign w:val="bottom"/>
          </w:tcPr>
          <w:p w14:paraId="615685DA" w14:textId="3AF60FBA" w:rsidR="007E240B" w:rsidRPr="00FB2D73" w:rsidRDefault="007E240B" w:rsidP="007E240B">
            <w:r w:rsidRPr="00FB2D73">
              <w:rPr>
                <w:color w:val="000000"/>
                <w:sz w:val="22"/>
                <w:szCs w:val="22"/>
              </w:rPr>
              <w:t>Accuracy</w:t>
            </w:r>
          </w:p>
        </w:tc>
        <w:tc>
          <w:tcPr>
            <w:tcW w:w="2254" w:type="dxa"/>
            <w:vAlign w:val="bottom"/>
          </w:tcPr>
          <w:p w14:paraId="4F59D596" w14:textId="0CC63375" w:rsidR="007E240B" w:rsidRPr="00FB2D73" w:rsidRDefault="007E240B" w:rsidP="007E240B">
            <w:r w:rsidRPr="00FB2D73">
              <w:rPr>
                <w:color w:val="000000"/>
                <w:sz w:val="22"/>
                <w:szCs w:val="22"/>
              </w:rPr>
              <w:t>0.9001</w:t>
            </w:r>
          </w:p>
        </w:tc>
        <w:tc>
          <w:tcPr>
            <w:tcW w:w="2254" w:type="dxa"/>
            <w:vAlign w:val="bottom"/>
          </w:tcPr>
          <w:p w14:paraId="4463A9B8" w14:textId="2AB0BDA9" w:rsidR="007E240B" w:rsidRPr="00FB2D73" w:rsidRDefault="007E240B" w:rsidP="007E240B">
            <w:r w:rsidRPr="00FB2D73">
              <w:rPr>
                <w:color w:val="000000"/>
                <w:sz w:val="22"/>
                <w:szCs w:val="22"/>
              </w:rPr>
              <w:t>0.8832</w:t>
            </w:r>
          </w:p>
        </w:tc>
        <w:tc>
          <w:tcPr>
            <w:tcW w:w="2254" w:type="dxa"/>
            <w:vAlign w:val="bottom"/>
          </w:tcPr>
          <w:p w14:paraId="3E72C399" w14:textId="5968D209" w:rsidR="007E240B" w:rsidRPr="00FB2D73" w:rsidRDefault="007E240B" w:rsidP="007E240B">
            <w:r w:rsidRPr="00FB2D73">
              <w:rPr>
                <w:color w:val="000000"/>
                <w:sz w:val="22"/>
                <w:szCs w:val="22"/>
              </w:rPr>
              <w:t>0.976</w:t>
            </w:r>
          </w:p>
        </w:tc>
      </w:tr>
      <w:tr w:rsidR="007E240B" w:rsidRPr="00FB2D73" w14:paraId="1015954D" w14:textId="77777777" w:rsidTr="007331D6">
        <w:tc>
          <w:tcPr>
            <w:tcW w:w="2254" w:type="dxa"/>
            <w:vAlign w:val="bottom"/>
          </w:tcPr>
          <w:p w14:paraId="03A49ED6" w14:textId="254E94B7" w:rsidR="007E240B" w:rsidRPr="00FB2D73" w:rsidRDefault="007E240B" w:rsidP="007E240B">
            <w:r w:rsidRPr="00FB2D73">
              <w:rPr>
                <w:color w:val="000000"/>
                <w:sz w:val="22"/>
                <w:szCs w:val="22"/>
              </w:rPr>
              <w:t>F1</w:t>
            </w:r>
          </w:p>
        </w:tc>
        <w:tc>
          <w:tcPr>
            <w:tcW w:w="2254" w:type="dxa"/>
            <w:vAlign w:val="bottom"/>
          </w:tcPr>
          <w:p w14:paraId="5D6E25E6" w14:textId="52ABE41B" w:rsidR="007E240B" w:rsidRPr="00FB2D73" w:rsidRDefault="007E240B" w:rsidP="007E240B">
            <w:r w:rsidRPr="00FB2D73">
              <w:rPr>
                <w:color w:val="000000"/>
                <w:sz w:val="22"/>
                <w:szCs w:val="22"/>
              </w:rPr>
              <w:t>0.8997</w:t>
            </w:r>
          </w:p>
        </w:tc>
        <w:tc>
          <w:tcPr>
            <w:tcW w:w="2254" w:type="dxa"/>
            <w:vAlign w:val="bottom"/>
          </w:tcPr>
          <w:p w14:paraId="65B0BE32" w14:textId="275ABF6B" w:rsidR="007E240B" w:rsidRPr="00FB2D73" w:rsidRDefault="007E240B" w:rsidP="007E240B">
            <w:r w:rsidRPr="00FB2D73">
              <w:rPr>
                <w:color w:val="000000"/>
                <w:sz w:val="22"/>
                <w:szCs w:val="22"/>
              </w:rPr>
              <w:t>0.8781</w:t>
            </w:r>
          </w:p>
        </w:tc>
        <w:tc>
          <w:tcPr>
            <w:tcW w:w="2254" w:type="dxa"/>
            <w:vAlign w:val="bottom"/>
          </w:tcPr>
          <w:p w14:paraId="487D759B" w14:textId="5F6E3D04" w:rsidR="007E240B" w:rsidRPr="00FB2D73" w:rsidRDefault="007E240B" w:rsidP="007E240B">
            <w:r w:rsidRPr="00FB2D73">
              <w:rPr>
                <w:color w:val="000000"/>
                <w:sz w:val="22"/>
                <w:szCs w:val="22"/>
              </w:rPr>
              <w:t>0.9762</w:t>
            </w:r>
          </w:p>
        </w:tc>
      </w:tr>
    </w:tbl>
    <w:p w14:paraId="1062A51B" w14:textId="77777777" w:rsidR="007E240B" w:rsidRPr="00FB2D73" w:rsidRDefault="007E240B" w:rsidP="00576645"/>
    <w:tbl>
      <w:tblPr>
        <w:tblStyle w:val="TableGrid"/>
        <w:tblW w:w="0" w:type="auto"/>
        <w:tblLook w:val="04A0" w:firstRow="1" w:lastRow="0" w:firstColumn="1" w:lastColumn="0" w:noHBand="0" w:noVBand="1"/>
      </w:tblPr>
      <w:tblGrid>
        <w:gridCol w:w="2254"/>
        <w:gridCol w:w="2254"/>
        <w:gridCol w:w="2254"/>
        <w:gridCol w:w="2254"/>
      </w:tblGrid>
      <w:tr w:rsidR="007E240B" w:rsidRPr="00FB2D73" w14:paraId="43B67DF0" w14:textId="77777777" w:rsidTr="007331D6">
        <w:tc>
          <w:tcPr>
            <w:tcW w:w="2254" w:type="dxa"/>
            <w:vAlign w:val="bottom"/>
          </w:tcPr>
          <w:p w14:paraId="0A47A0F7" w14:textId="6E2838AE" w:rsidR="007E240B" w:rsidRPr="00FB2D73" w:rsidRDefault="007E240B" w:rsidP="007E240B">
            <w:pPr>
              <w:rPr>
                <w:b/>
                <w:bCs/>
              </w:rPr>
            </w:pPr>
            <w:r w:rsidRPr="00FB2D73">
              <w:rPr>
                <w:b/>
                <w:bCs/>
                <w:color w:val="000000"/>
                <w:sz w:val="22"/>
                <w:szCs w:val="22"/>
              </w:rPr>
              <w:t>Pair Haiku</w:t>
            </w:r>
          </w:p>
        </w:tc>
        <w:tc>
          <w:tcPr>
            <w:tcW w:w="2254" w:type="dxa"/>
            <w:vAlign w:val="bottom"/>
          </w:tcPr>
          <w:p w14:paraId="78F6C7D8" w14:textId="181362E0" w:rsidR="007E240B" w:rsidRPr="00FB2D73" w:rsidRDefault="007E240B" w:rsidP="007E240B">
            <w:r w:rsidRPr="00FB2D73">
              <w:rPr>
                <w:color w:val="000000"/>
                <w:sz w:val="22"/>
                <w:szCs w:val="22"/>
              </w:rPr>
              <w:t>TF/IDF</w:t>
            </w:r>
          </w:p>
        </w:tc>
        <w:tc>
          <w:tcPr>
            <w:tcW w:w="2254" w:type="dxa"/>
            <w:vAlign w:val="bottom"/>
          </w:tcPr>
          <w:p w14:paraId="2E5D9870" w14:textId="3AC4E200" w:rsidR="007E240B" w:rsidRPr="00FB2D73" w:rsidRDefault="007E240B" w:rsidP="007E240B">
            <w:r w:rsidRPr="00FB2D73">
              <w:rPr>
                <w:color w:val="000000"/>
                <w:sz w:val="22"/>
                <w:szCs w:val="22"/>
              </w:rPr>
              <w:t>FastText</w:t>
            </w:r>
          </w:p>
        </w:tc>
        <w:tc>
          <w:tcPr>
            <w:tcW w:w="2254" w:type="dxa"/>
            <w:vAlign w:val="bottom"/>
          </w:tcPr>
          <w:p w14:paraId="57ADDAFA" w14:textId="2E1EDD70" w:rsidR="007E240B" w:rsidRPr="00FB2D73" w:rsidRDefault="007E240B" w:rsidP="007E240B">
            <w:r w:rsidRPr="00FB2D73">
              <w:rPr>
                <w:color w:val="000000"/>
                <w:sz w:val="22"/>
                <w:szCs w:val="22"/>
              </w:rPr>
              <w:t>BERT</w:t>
            </w:r>
          </w:p>
        </w:tc>
      </w:tr>
      <w:tr w:rsidR="007E240B" w:rsidRPr="00FB2D73" w14:paraId="7BFA905A" w14:textId="77777777" w:rsidTr="007331D6">
        <w:tc>
          <w:tcPr>
            <w:tcW w:w="2254" w:type="dxa"/>
            <w:vAlign w:val="bottom"/>
          </w:tcPr>
          <w:p w14:paraId="4B0A4737" w14:textId="7121D771" w:rsidR="007E240B" w:rsidRPr="00FB2D73" w:rsidRDefault="007E240B" w:rsidP="007E240B">
            <w:r w:rsidRPr="00FB2D73">
              <w:rPr>
                <w:color w:val="000000"/>
                <w:sz w:val="22"/>
                <w:szCs w:val="22"/>
              </w:rPr>
              <w:t>Accuracy</w:t>
            </w:r>
          </w:p>
        </w:tc>
        <w:tc>
          <w:tcPr>
            <w:tcW w:w="2254" w:type="dxa"/>
            <w:vAlign w:val="bottom"/>
          </w:tcPr>
          <w:p w14:paraId="645AD974" w14:textId="3A530E60" w:rsidR="007E240B" w:rsidRPr="00FB2D73" w:rsidRDefault="007E240B" w:rsidP="007E240B">
            <w:r w:rsidRPr="00FB2D73">
              <w:rPr>
                <w:color w:val="000000"/>
                <w:sz w:val="22"/>
                <w:szCs w:val="22"/>
              </w:rPr>
              <w:t>0.9738</w:t>
            </w:r>
          </w:p>
        </w:tc>
        <w:tc>
          <w:tcPr>
            <w:tcW w:w="2254" w:type="dxa"/>
            <w:vAlign w:val="bottom"/>
          </w:tcPr>
          <w:p w14:paraId="0C551421" w14:textId="1F5B4A53" w:rsidR="007E240B" w:rsidRPr="00FB2D73" w:rsidRDefault="007E240B" w:rsidP="007E240B">
            <w:r w:rsidRPr="00FB2D73">
              <w:rPr>
                <w:color w:val="000000"/>
                <w:sz w:val="22"/>
                <w:szCs w:val="22"/>
              </w:rPr>
              <w:t>0.9738</w:t>
            </w:r>
          </w:p>
        </w:tc>
        <w:tc>
          <w:tcPr>
            <w:tcW w:w="2254" w:type="dxa"/>
            <w:vAlign w:val="bottom"/>
          </w:tcPr>
          <w:p w14:paraId="36F1F96D" w14:textId="0C3F16A4" w:rsidR="007E240B" w:rsidRPr="00FB2D73" w:rsidRDefault="007E240B" w:rsidP="007E240B">
            <w:r w:rsidRPr="00FB2D73">
              <w:rPr>
                <w:color w:val="000000"/>
                <w:sz w:val="22"/>
                <w:szCs w:val="22"/>
              </w:rPr>
              <w:t>0.9933</w:t>
            </w:r>
          </w:p>
        </w:tc>
      </w:tr>
      <w:tr w:rsidR="007E240B" w:rsidRPr="00FB2D73" w14:paraId="24D3062C" w14:textId="77777777" w:rsidTr="007331D6">
        <w:tc>
          <w:tcPr>
            <w:tcW w:w="2254" w:type="dxa"/>
            <w:vAlign w:val="bottom"/>
          </w:tcPr>
          <w:p w14:paraId="5680D105" w14:textId="6B5445CD" w:rsidR="007E240B" w:rsidRPr="00FB2D73" w:rsidRDefault="007E240B" w:rsidP="007E240B">
            <w:r w:rsidRPr="00FB2D73">
              <w:rPr>
                <w:color w:val="000000"/>
                <w:sz w:val="22"/>
                <w:szCs w:val="22"/>
              </w:rPr>
              <w:t>F1</w:t>
            </w:r>
          </w:p>
        </w:tc>
        <w:tc>
          <w:tcPr>
            <w:tcW w:w="2254" w:type="dxa"/>
            <w:vAlign w:val="bottom"/>
          </w:tcPr>
          <w:p w14:paraId="26DF7E44" w14:textId="1B06BA78" w:rsidR="007E240B" w:rsidRPr="00FB2D73" w:rsidRDefault="007E240B" w:rsidP="007E240B">
            <w:r w:rsidRPr="00FB2D73">
              <w:rPr>
                <w:color w:val="000000"/>
                <w:sz w:val="22"/>
                <w:szCs w:val="22"/>
              </w:rPr>
              <w:t>0.9737</w:t>
            </w:r>
          </w:p>
        </w:tc>
        <w:tc>
          <w:tcPr>
            <w:tcW w:w="2254" w:type="dxa"/>
            <w:vAlign w:val="bottom"/>
          </w:tcPr>
          <w:p w14:paraId="66FBBB2F" w14:textId="6C2C3DC5" w:rsidR="007E240B" w:rsidRPr="00FB2D73" w:rsidRDefault="007E240B" w:rsidP="007E240B">
            <w:r w:rsidRPr="00FB2D73">
              <w:rPr>
                <w:color w:val="000000"/>
                <w:sz w:val="22"/>
                <w:szCs w:val="22"/>
              </w:rPr>
              <w:t>0.9737</w:t>
            </w:r>
          </w:p>
        </w:tc>
        <w:tc>
          <w:tcPr>
            <w:tcW w:w="2254" w:type="dxa"/>
            <w:vAlign w:val="bottom"/>
          </w:tcPr>
          <w:p w14:paraId="6248FB06" w14:textId="784AA6E6" w:rsidR="007E240B" w:rsidRPr="00FB2D73" w:rsidRDefault="007E240B" w:rsidP="007E240B">
            <w:r w:rsidRPr="00FB2D73">
              <w:rPr>
                <w:color w:val="000000"/>
                <w:sz w:val="22"/>
                <w:szCs w:val="22"/>
              </w:rPr>
              <w:t>0.9933</w:t>
            </w:r>
          </w:p>
        </w:tc>
      </w:tr>
    </w:tbl>
    <w:p w14:paraId="59EE8A3A" w14:textId="77777777" w:rsidR="007E240B" w:rsidRPr="00FB2D73" w:rsidRDefault="007E240B" w:rsidP="00576645"/>
    <w:p w14:paraId="6014AAE2" w14:textId="2EF984A6" w:rsidR="006E5B6A" w:rsidRDefault="007E240B" w:rsidP="0091214E">
      <w:r w:rsidRPr="00FB2D73">
        <w:t xml:space="preserve">The results that were displayed by every model were so good that at </w:t>
      </w:r>
      <w:proofErr w:type="gramStart"/>
      <w:r w:rsidRPr="00FB2D73">
        <w:t>first</w:t>
      </w:r>
      <w:proofErr w:type="gramEnd"/>
      <w:r w:rsidRPr="00FB2D73">
        <w:t xml:space="preserve"> I thought there must be data leakage</w:t>
      </w:r>
      <w:r w:rsidR="00FB2D73" w:rsidRPr="00FB2D73">
        <w:t xml:space="preserve">, but upon verifying this was not the case could confirm that </w:t>
      </w:r>
      <w:r w:rsidRPr="00FB2D73">
        <w:t>it really was this accurate. The</w:t>
      </w:r>
      <w:r w:rsidR="00FB2D73" w:rsidRPr="00FB2D73">
        <w:t xml:space="preserve"> main</w:t>
      </w:r>
      <w:r w:rsidRPr="00FB2D73">
        <w:t xml:space="preserve"> question </w:t>
      </w:r>
      <w:r w:rsidR="00131397" w:rsidRPr="00FB2D73">
        <w:t>to be answer</w:t>
      </w:r>
      <w:r w:rsidR="00167F14" w:rsidRPr="00FB2D73">
        <w:t>e</w:t>
      </w:r>
      <w:r w:rsidR="007331D6" w:rsidRPr="00FB2D73">
        <w:t xml:space="preserve">d </w:t>
      </w:r>
      <w:r w:rsidRPr="00FB2D73">
        <w:t>then is why is the performance so good when in the real world this can’t be replicated?</w:t>
      </w:r>
      <w:r w:rsidR="00FB2D73" w:rsidRPr="00FB2D73">
        <w:t xml:space="preserve"> But firstly I will address the performance of the different classification methods/task layouts relative to each other.</w:t>
      </w:r>
    </w:p>
    <w:p w14:paraId="375C4208" w14:textId="26F9CEE8" w:rsidR="0091214E" w:rsidRPr="00FB2D73" w:rsidRDefault="0091214E" w:rsidP="0091214E">
      <w:pPr>
        <w:pStyle w:val="Heading2"/>
      </w:pPr>
      <w:bookmarkStart w:id="21" w:name="_Toc219766099"/>
      <w:r>
        <w:t>Classifiers</w:t>
      </w:r>
      <w:bookmarkEnd w:id="21"/>
    </w:p>
    <w:p w14:paraId="403EDB5B" w14:textId="02E8912D" w:rsidR="006866DA" w:rsidRDefault="00FB2D73" w:rsidP="00576645">
      <w:r w:rsidRPr="00FB2D73">
        <w:t xml:space="preserve">As I hypothesised, the pairwise classification showed improved accuracy over </w:t>
      </w:r>
      <w:r>
        <w:t>its equivalent single classification model in every case.</w:t>
      </w:r>
      <w:r w:rsidR="008E1B1B">
        <w:t xml:space="preserve"> Interestingly in the Single classification task the FastText averaged embedding model was better than TF/IDF but in the Pairwise classification task it was the other way around</w:t>
      </w:r>
      <w:r w:rsidR="006866DA">
        <w:t xml:space="preserve">. An explanation for this may be that in the case of Pairwise classification, where averaging word embeddings smushes everything together, TF/IDF maintains the identity of individual words in both text inputs, allowing the model to better compare the lexical differences between them, whereas in the case of single classification, FastText’s richer and more complex representation of each word in </w:t>
      </w:r>
      <w:r w:rsidR="006866DA">
        <w:lastRenderedPageBreak/>
        <w:t>300 dimensions</w:t>
      </w:r>
      <w:r w:rsidR="000D5C03">
        <w:t xml:space="preserve"> capturing semantic properties allows it to come out on top,</w:t>
      </w:r>
      <w:r w:rsidR="006866DA">
        <w:t xml:space="preserve"> compared to TF/IDF’s</w:t>
      </w:r>
      <w:r w:rsidR="000D5C03">
        <w:t xml:space="preserve"> highly sparse,</w:t>
      </w:r>
      <w:r w:rsidR="006866DA">
        <w:t xml:space="preserve"> single </w:t>
      </w:r>
      <w:r w:rsidR="000D5C03">
        <w:t>dimension</w:t>
      </w:r>
      <w:r w:rsidR="006866DA">
        <w:t xml:space="preserve"> per word </w:t>
      </w:r>
      <w:r w:rsidR="000D5C03">
        <w:t>representation.</w:t>
      </w:r>
    </w:p>
    <w:p w14:paraId="7D2267E9" w14:textId="1DDD1BD9" w:rsidR="000D5C03" w:rsidRDefault="000D5C03" w:rsidP="00576645">
      <w:r>
        <w:t xml:space="preserve">BERT being state-of-the-art, as expected </w:t>
      </w:r>
      <w:r w:rsidR="000A20C2">
        <w:t>had the best performance</w:t>
      </w:r>
      <w:r>
        <w:t xml:space="preserve"> in every case</w:t>
      </w:r>
      <w:r w:rsidR="000A20C2">
        <w:t>. It is the only technique out of the 3 which preserves the information of context and word order and can model long range dependencies, as well as having the overall most complex architecture by far.</w:t>
      </w:r>
      <w:r w:rsidR="00FF7D93">
        <w:t xml:space="preserve"> This allows it to detect patterns which the other two models could not, such as uniform tone, hedging patterns and explanatory structure which are indicative of AI generated text.</w:t>
      </w:r>
    </w:p>
    <w:p w14:paraId="08788FAE" w14:textId="69213FF9" w:rsidR="006E5B6A" w:rsidRDefault="006E5B6A" w:rsidP="00576645">
      <w:r>
        <w:t>However, the training/inference time and computational power required by BERT compared to the other models is great. For single classification where there is a large difference between BERT and the next best model it can be considered worth it, but for pairwise classification where the gap is much smaller</w:t>
      </w:r>
      <w:r w:rsidR="00664324">
        <w:t>, as small as a 0.</w:t>
      </w:r>
      <w:r w:rsidR="00104289">
        <w:t>003</w:t>
      </w:r>
      <w:r w:rsidR="00664324">
        <w:t xml:space="preserve"> difference between BERT and TF/IDF in pairwise classification</w:t>
      </w:r>
      <w:r w:rsidR="00104289">
        <w:t>, the performance could be considered functionally identical and not worth the extra time and computational cost.</w:t>
      </w:r>
    </w:p>
    <w:p w14:paraId="3A99A3E3" w14:textId="0E7F2192" w:rsidR="006866DA" w:rsidRDefault="00104289" w:rsidP="00576645">
      <w:r>
        <w:t xml:space="preserve">BERT’s decreased accuracy improvement going from </w:t>
      </w:r>
      <w:r w:rsidR="00C63206">
        <w:t>single to pairwise could be indicative of a number of things. Perhaps it is indicative of BERT already capturing most of the discriminative si</w:t>
      </w:r>
      <w:r w:rsidR="00EC3645">
        <w:t>gnal</w:t>
      </w:r>
      <w:r w:rsidR="00C63206">
        <w:t xml:space="preserve"> from just a single </w:t>
      </w:r>
      <w:proofErr w:type="gramStart"/>
      <w:r w:rsidR="00C63206">
        <w:t>example, and</w:t>
      </w:r>
      <w:proofErr w:type="gramEnd"/>
      <w:r w:rsidR="00C63206">
        <w:t xml:space="preserve"> therefore gains little from using relative cues. Or it could be that because the accuracy is so high it is just hitting a ceiling in performance.</w:t>
      </w:r>
    </w:p>
    <w:p w14:paraId="63CA1049" w14:textId="3843BC99" w:rsidR="0091214E" w:rsidRDefault="0091214E" w:rsidP="0091214E">
      <w:pPr>
        <w:pStyle w:val="Heading2"/>
      </w:pPr>
      <w:bookmarkStart w:id="22" w:name="_Toc219766100"/>
      <w:r>
        <w:t>Single vs Pairwise Classification</w:t>
      </w:r>
      <w:bookmarkEnd w:id="22"/>
    </w:p>
    <w:p w14:paraId="4172EFD4" w14:textId="4DADA9B2" w:rsidR="0091214E" w:rsidRDefault="0091214E" w:rsidP="00576645">
      <w:r>
        <w:t>T</w:t>
      </w:r>
      <w:r w:rsidR="008E1B1B">
        <w:t>hough all the classifiers for Pairwise classification are very close in performance compared to single. The results of Single classification have a range of 0.0584 for the accuracy score compared to 0.007 for Pairwise</w:t>
      </w:r>
      <w:r w:rsidR="006866DA">
        <w:t>.</w:t>
      </w:r>
      <w:r>
        <w:t xml:space="preserve"> This suggests that weaker encoding techniques</w:t>
      </w:r>
      <w:r w:rsidR="00EC3645">
        <w:t xml:space="preserve"> and</w:t>
      </w:r>
      <w:r>
        <w:t xml:space="preserve"> classifiers benefit </w:t>
      </w:r>
      <w:r w:rsidR="00EC3645">
        <w:t>substantially</w:t>
      </w:r>
      <w:r>
        <w:t xml:space="preserve"> from </w:t>
      </w:r>
      <w:r w:rsidR="00EC3645">
        <w:t>the additional information provided by a secondary input that can provide a relative comparison compared to stronger ones that can capture more of the discriminative signal</w:t>
      </w:r>
      <w:r w:rsidR="007E1E2D">
        <w:t>.</w:t>
      </w:r>
    </w:p>
    <w:p w14:paraId="21B7D771" w14:textId="18E2A949" w:rsidR="007E1E2D" w:rsidRDefault="007E1E2D" w:rsidP="007E1E2D">
      <w:pPr>
        <w:pStyle w:val="Heading2"/>
      </w:pPr>
      <w:bookmarkStart w:id="23" w:name="_Toc219766101"/>
      <w:r>
        <w:t>Cross-model Classification</w:t>
      </w:r>
      <w:bookmarkEnd w:id="23"/>
    </w:p>
    <w:p w14:paraId="6E1E4024" w14:textId="605B42EB" w:rsidR="007E1E2D" w:rsidRDefault="001C701B" w:rsidP="007E1E2D">
      <w:pPr>
        <w:rPr>
          <w:lang w:val="en-US"/>
        </w:rPr>
      </w:pPr>
      <w:r>
        <w:rPr>
          <w:lang w:val="en-US"/>
        </w:rPr>
        <w:t>As expected, there is a drop in performance when training on one classifier and testing on another, however the accuracy does not drop greatly, showing that patterns learned from one generative AI model can be generalized across others.</w:t>
      </w:r>
    </w:p>
    <w:p w14:paraId="2DDF3993" w14:textId="46063079" w:rsidR="001C701B" w:rsidRDefault="001C701B" w:rsidP="007E1E2D">
      <w:pPr>
        <w:rPr>
          <w:lang w:val="en-US"/>
        </w:rPr>
      </w:pPr>
      <w:r>
        <w:rPr>
          <w:lang w:val="en-US"/>
        </w:rPr>
        <w:t xml:space="preserve">Compared to the others, the classifier based on FastText embeddings drops in accuracy significantly in single classification between generative AI models, showing that perhaps it overfits </w:t>
      </w:r>
      <w:proofErr w:type="gramStart"/>
      <w:r>
        <w:rPr>
          <w:lang w:val="en-US"/>
        </w:rPr>
        <w:t>to learn</w:t>
      </w:r>
      <w:proofErr w:type="gramEnd"/>
      <w:r>
        <w:rPr>
          <w:lang w:val="en-US"/>
        </w:rPr>
        <w:t xml:space="preserve"> the</w:t>
      </w:r>
      <w:r w:rsidR="00440032">
        <w:rPr>
          <w:lang w:val="en-US"/>
        </w:rPr>
        <w:t xml:space="preserve"> specific style of Gemini compared to the style of AI generated text in general. This may be a consequence of </w:t>
      </w:r>
      <w:proofErr w:type="gramStart"/>
      <w:r w:rsidR="00440032">
        <w:rPr>
          <w:lang w:val="en-US"/>
        </w:rPr>
        <w:t>it’s</w:t>
      </w:r>
      <w:proofErr w:type="gramEnd"/>
      <w:r w:rsidR="00440032">
        <w:rPr>
          <w:lang w:val="en-US"/>
        </w:rPr>
        <w:t xml:space="preserve"> more dense semantic representations; the same property that led to it getting improved performance within the same generative AI model leads to impaired performance between models due to greater susceptibility to shifts in generative style and the lack of </w:t>
      </w:r>
      <w:r w:rsidR="00BE69BC">
        <w:rPr>
          <w:lang w:val="en-US"/>
        </w:rPr>
        <w:t>lexically discrete representation.</w:t>
      </w:r>
    </w:p>
    <w:p w14:paraId="6B929BED" w14:textId="46EE22A1" w:rsidR="00BE69BC" w:rsidRDefault="00BE69BC" w:rsidP="00BE69BC">
      <w:pPr>
        <w:pStyle w:val="Heading2"/>
      </w:pPr>
      <w:bookmarkStart w:id="24" w:name="_Toc219766102"/>
      <w:r>
        <w:lastRenderedPageBreak/>
        <w:t>Unexpectedly High Performance</w:t>
      </w:r>
      <w:bookmarkEnd w:id="24"/>
    </w:p>
    <w:p w14:paraId="67C321CE" w14:textId="43F4CE40" w:rsidR="00BE69BC" w:rsidRDefault="00BE69BC" w:rsidP="00BE69BC">
      <w:r>
        <w:t>The comparatively high classification accuracy observed in this study can be attributed to the controlled nature of the dataset and task formulation. Responses were generated using a single AI model with fixed decoding parameters and paired with human answers to identical prompts, reducing variability and amplifying stylistic regularities. Additionally, the use of pairwise classification provides an upper bound on separability that is not directly comparable to single-text detection tasks commonly reported in the literature. While this leads to optimistic in-distribution performance, cross-model evaluation reveals a reduction in accuracy, highlighting the limitations of model-specific detection and aligning the results with broader findings on generalisation challenges in AI text detection.</w:t>
      </w:r>
    </w:p>
    <w:p w14:paraId="126296D9" w14:textId="4E100F42" w:rsidR="00BE69BC" w:rsidRDefault="00BE69BC" w:rsidP="00BE69BC">
      <w:pPr>
        <w:pStyle w:val="Heading1"/>
      </w:pPr>
      <w:bookmarkStart w:id="25" w:name="_Toc219766103"/>
      <w:r>
        <w:t>Conclusion</w:t>
      </w:r>
      <w:bookmarkEnd w:id="25"/>
    </w:p>
    <w:p w14:paraId="2953D1CA" w14:textId="3C860B6F" w:rsidR="00BE69BC" w:rsidRDefault="00BE69BC" w:rsidP="00BE69BC">
      <w:pPr>
        <w:rPr>
          <w:lang w:val="en-US"/>
        </w:rPr>
      </w:pPr>
      <w:r>
        <w:rPr>
          <w:lang w:val="en-US"/>
        </w:rPr>
        <w:t>Though the</w:t>
      </w:r>
      <w:r w:rsidR="00692CE5">
        <w:rPr>
          <w:lang w:val="en-US"/>
        </w:rPr>
        <w:t xml:space="preserve"> classification performance in this project </w:t>
      </w:r>
      <w:r>
        <w:rPr>
          <w:lang w:val="en-US"/>
        </w:rPr>
        <w:t xml:space="preserve">was </w:t>
      </w:r>
      <w:r w:rsidR="00692CE5">
        <w:rPr>
          <w:lang w:val="en-US"/>
        </w:rPr>
        <w:t>much greater than what is seen in literature due to the controlled nature of prompting and generation, my results show that there is a distinct and separable nature to the style of writing of AI generated text that can be demonstrated even by more basic classification techniques.</w:t>
      </w:r>
    </w:p>
    <w:p w14:paraId="067D6133" w14:textId="42E91DC6" w:rsidR="00692CE5" w:rsidRDefault="00692CE5" w:rsidP="00BE69BC">
      <w:pPr>
        <w:rPr>
          <w:lang w:val="en-US"/>
        </w:rPr>
      </w:pPr>
      <w:r>
        <w:rPr>
          <w:lang w:val="en-US"/>
        </w:rPr>
        <w:t>Next steps in this work could include more varied prompting and decoding parameters, and a greater diversity in generative AI models used.</w:t>
      </w:r>
    </w:p>
    <w:p w14:paraId="0E5E5DAA" w14:textId="01385835" w:rsidR="00692CE5" w:rsidRDefault="00692CE5" w:rsidP="00692CE5">
      <w:pPr>
        <w:pStyle w:val="Heading1"/>
      </w:pPr>
      <w:bookmarkStart w:id="26" w:name="_Toc219766104"/>
      <w:r>
        <w:t>References</w:t>
      </w:r>
      <w:bookmarkEnd w:id="26"/>
    </w:p>
    <w:p w14:paraId="2439E2C3" w14:textId="77777777" w:rsidR="00692CE5" w:rsidRPr="00692CE5" w:rsidRDefault="00692CE5" w:rsidP="00692CE5">
      <w:r w:rsidRPr="00692CE5">
        <w:t xml:space="preserve">Goodier, M. (2025). </w:t>
      </w:r>
      <w:r w:rsidRPr="00692CE5">
        <w:rPr>
          <w:i/>
          <w:iCs/>
        </w:rPr>
        <w:t>Revealed: Thousands of UK university students caught cheating using AI</w:t>
      </w:r>
      <w:r w:rsidRPr="00692CE5">
        <w:t xml:space="preserve">. [online] the Guardian. Available at: </w:t>
      </w:r>
      <w:hyperlink r:id="rId28" w:history="1">
        <w:r w:rsidRPr="00692CE5">
          <w:rPr>
            <w:rStyle w:val="Hyperlink"/>
          </w:rPr>
          <w:t>https://www.theguardian.com/education/2025/jun/15/thousands-of-uk-university-students-caught-cheating-using-ai-artificial-intelligence-survey</w:t>
        </w:r>
      </w:hyperlink>
      <w:r w:rsidRPr="00692CE5">
        <w:t>.</w:t>
      </w:r>
    </w:p>
    <w:p w14:paraId="5BBD203D" w14:textId="77777777" w:rsidR="00692CE5" w:rsidRPr="00692CE5" w:rsidRDefault="00692CE5" w:rsidP="00692CE5">
      <w:r w:rsidRPr="00692CE5">
        <w:t xml:space="preserve">OpenAI (2023). </w:t>
      </w:r>
      <w:r w:rsidRPr="00692CE5">
        <w:rPr>
          <w:i/>
          <w:iCs/>
        </w:rPr>
        <w:t>New AI classifier for indicating AI-written text</w:t>
      </w:r>
      <w:r w:rsidRPr="00692CE5">
        <w:t>. [online] Openai.com. Available at: https://openai.com/index/new-ai-classifier-for-indicating-ai-written-text/.</w:t>
      </w:r>
    </w:p>
    <w:p w14:paraId="018AB65B" w14:textId="77777777" w:rsidR="00692CE5" w:rsidRPr="00692CE5" w:rsidRDefault="00692CE5" w:rsidP="00692CE5">
      <w:r w:rsidRPr="00692CE5">
        <w:t xml:space="preserve">Scarfe, P., </w:t>
      </w:r>
      <w:proofErr w:type="spellStart"/>
      <w:r w:rsidRPr="00692CE5">
        <w:t>Watcham</w:t>
      </w:r>
      <w:proofErr w:type="spellEnd"/>
      <w:r w:rsidRPr="00692CE5">
        <w:t xml:space="preserve">, K., Clarke, A. and Roesch, E. (2024). A real-world test of artificial intelligence infiltration of a university examinations system: A ‘Turing Test’ case study. </w:t>
      </w:r>
      <w:proofErr w:type="spellStart"/>
      <w:r w:rsidRPr="00692CE5">
        <w:rPr>
          <w:i/>
          <w:iCs/>
        </w:rPr>
        <w:t>PloS</w:t>
      </w:r>
      <w:proofErr w:type="spellEnd"/>
      <w:r w:rsidRPr="00692CE5">
        <w:rPr>
          <w:i/>
          <w:iCs/>
        </w:rPr>
        <w:t xml:space="preserve"> one</w:t>
      </w:r>
      <w:r w:rsidRPr="00692CE5">
        <w:t xml:space="preserve">, 19(6), </w:t>
      </w:r>
      <w:proofErr w:type="gramStart"/>
      <w:r w:rsidRPr="00692CE5">
        <w:t>pp.e</w:t>
      </w:r>
      <w:proofErr w:type="gramEnd"/>
      <w:r w:rsidRPr="00692CE5">
        <w:t xml:space="preserve">0305354–e0305354. </w:t>
      </w:r>
      <w:proofErr w:type="spellStart"/>
      <w:proofErr w:type="gramStart"/>
      <w:r w:rsidRPr="00692CE5">
        <w:t>doi:https</w:t>
      </w:r>
      <w:proofErr w:type="spellEnd"/>
      <w:r w:rsidRPr="00692CE5">
        <w:t>://doi.org/10.1371/journal.pone.0305354</w:t>
      </w:r>
      <w:proofErr w:type="gramEnd"/>
      <w:r w:rsidRPr="00692CE5">
        <w:t>.</w:t>
      </w:r>
    </w:p>
    <w:p w14:paraId="41826DA4" w14:textId="77777777" w:rsidR="00692CE5" w:rsidRPr="00692CE5" w:rsidRDefault="00692CE5" w:rsidP="00692CE5">
      <w:r w:rsidRPr="00692CE5">
        <w:t xml:space="preserve">Sentence Transformers (2025). </w:t>
      </w:r>
      <w:r w:rsidRPr="00692CE5">
        <w:rPr>
          <w:i/>
          <w:iCs/>
        </w:rPr>
        <w:t>eli5</w:t>
      </w:r>
      <w:r w:rsidRPr="00692CE5">
        <w:t>. [online] Huggingface.co. Available at: https://huggingface.co/datasets/sentence-transformers/eli5 [Accessed 12 Nov. 2025].</w:t>
      </w:r>
    </w:p>
    <w:p w14:paraId="43B50957" w14:textId="77777777" w:rsidR="00692CE5" w:rsidRPr="00692CE5" w:rsidRDefault="00692CE5" w:rsidP="00692CE5">
      <w:r w:rsidRPr="00692CE5">
        <w:t xml:space="preserve">Varol, O. (2023). Should we agree to disagree about Twitter’s bot problem? </w:t>
      </w:r>
      <w:r w:rsidRPr="00692CE5">
        <w:rPr>
          <w:i/>
          <w:iCs/>
        </w:rPr>
        <w:t>Online Social Networks and Media</w:t>
      </w:r>
      <w:r w:rsidRPr="00692CE5">
        <w:t xml:space="preserve">, [online] 37-38, p.100263. </w:t>
      </w:r>
      <w:proofErr w:type="spellStart"/>
      <w:proofErr w:type="gramStart"/>
      <w:r w:rsidRPr="00692CE5">
        <w:t>doi:https</w:t>
      </w:r>
      <w:proofErr w:type="spellEnd"/>
      <w:r w:rsidRPr="00692CE5">
        <w:t>://doi.org/10.1016/j.osnem.2023.100263</w:t>
      </w:r>
      <w:proofErr w:type="gramEnd"/>
      <w:r w:rsidRPr="00692CE5">
        <w:t>.</w:t>
      </w:r>
    </w:p>
    <w:p w14:paraId="5FD91A94" w14:textId="77777777" w:rsidR="00692CE5" w:rsidRPr="00692CE5" w:rsidRDefault="00692CE5" w:rsidP="00692CE5">
      <w:pPr>
        <w:rPr>
          <w:lang w:val="en-US"/>
        </w:rPr>
      </w:pPr>
    </w:p>
    <w:sectPr w:rsidR="00692CE5" w:rsidRPr="00692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E6"/>
    <w:rsid w:val="00014117"/>
    <w:rsid w:val="00057B2D"/>
    <w:rsid w:val="000759E6"/>
    <w:rsid w:val="00082EAA"/>
    <w:rsid w:val="000A20C2"/>
    <w:rsid w:val="000D5C03"/>
    <w:rsid w:val="00104289"/>
    <w:rsid w:val="00130569"/>
    <w:rsid w:val="00131397"/>
    <w:rsid w:val="00167F14"/>
    <w:rsid w:val="001B4C80"/>
    <w:rsid w:val="001C701B"/>
    <w:rsid w:val="00205CE0"/>
    <w:rsid w:val="00220782"/>
    <w:rsid w:val="00235095"/>
    <w:rsid w:val="00235511"/>
    <w:rsid w:val="002C2DEA"/>
    <w:rsid w:val="002C6709"/>
    <w:rsid w:val="002E63CC"/>
    <w:rsid w:val="003007E5"/>
    <w:rsid w:val="003B6D8B"/>
    <w:rsid w:val="003D7966"/>
    <w:rsid w:val="003E25F8"/>
    <w:rsid w:val="00414F4E"/>
    <w:rsid w:val="0043558B"/>
    <w:rsid w:val="00440032"/>
    <w:rsid w:val="004824C5"/>
    <w:rsid w:val="00484D81"/>
    <w:rsid w:val="004C216E"/>
    <w:rsid w:val="00576645"/>
    <w:rsid w:val="005816F3"/>
    <w:rsid w:val="005E2916"/>
    <w:rsid w:val="00664324"/>
    <w:rsid w:val="006813D1"/>
    <w:rsid w:val="006866DA"/>
    <w:rsid w:val="00692CE5"/>
    <w:rsid w:val="006A2AF7"/>
    <w:rsid w:val="006E5B6A"/>
    <w:rsid w:val="006F6BB3"/>
    <w:rsid w:val="00715BB5"/>
    <w:rsid w:val="007331D6"/>
    <w:rsid w:val="0073563F"/>
    <w:rsid w:val="007846DD"/>
    <w:rsid w:val="007B2D5E"/>
    <w:rsid w:val="007E1E2D"/>
    <w:rsid w:val="007E240B"/>
    <w:rsid w:val="00852FF8"/>
    <w:rsid w:val="00870B94"/>
    <w:rsid w:val="008B2733"/>
    <w:rsid w:val="008D2242"/>
    <w:rsid w:val="008E1B1B"/>
    <w:rsid w:val="008E6B3D"/>
    <w:rsid w:val="0090669A"/>
    <w:rsid w:val="0091214E"/>
    <w:rsid w:val="00945640"/>
    <w:rsid w:val="009E7E5E"/>
    <w:rsid w:val="009F1DF1"/>
    <w:rsid w:val="00A213E8"/>
    <w:rsid w:val="00A42E51"/>
    <w:rsid w:val="00A47B56"/>
    <w:rsid w:val="00A70C89"/>
    <w:rsid w:val="00B11F0D"/>
    <w:rsid w:val="00B335D3"/>
    <w:rsid w:val="00B701B6"/>
    <w:rsid w:val="00BB5233"/>
    <w:rsid w:val="00BE69BC"/>
    <w:rsid w:val="00C63206"/>
    <w:rsid w:val="00CB22E1"/>
    <w:rsid w:val="00D01643"/>
    <w:rsid w:val="00D24AAB"/>
    <w:rsid w:val="00DE3144"/>
    <w:rsid w:val="00DE4680"/>
    <w:rsid w:val="00E45277"/>
    <w:rsid w:val="00EC3645"/>
    <w:rsid w:val="00ED7569"/>
    <w:rsid w:val="00EE7F52"/>
    <w:rsid w:val="00F02DA3"/>
    <w:rsid w:val="00F045D4"/>
    <w:rsid w:val="00F11147"/>
    <w:rsid w:val="00F52848"/>
    <w:rsid w:val="00F53BF9"/>
    <w:rsid w:val="00F700E8"/>
    <w:rsid w:val="00FA277F"/>
    <w:rsid w:val="00FA47DF"/>
    <w:rsid w:val="00FB2D73"/>
    <w:rsid w:val="00FD4238"/>
    <w:rsid w:val="00FF7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55E"/>
  <w15:chartTrackingRefBased/>
  <w15:docId w15:val="{20BA38B8-F9EB-4661-9FD7-C476331B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848"/>
    <w:rPr>
      <w:rFonts w:ascii="Century Schoolbook" w:hAnsi="Century Schoolbook"/>
      <w:sz w:val="24"/>
      <w:szCs w:val="24"/>
    </w:rPr>
  </w:style>
  <w:style w:type="paragraph" w:styleId="Heading1">
    <w:name w:val="heading 1"/>
    <w:basedOn w:val="Normal"/>
    <w:next w:val="Normal"/>
    <w:link w:val="Heading1Char"/>
    <w:uiPriority w:val="9"/>
    <w:qFormat/>
    <w:rsid w:val="00FA47DF"/>
    <w:pPr>
      <w:outlineLvl w:val="0"/>
    </w:pPr>
    <w:rPr>
      <w:sz w:val="28"/>
      <w:szCs w:val="28"/>
      <w:u w:val="single"/>
      <w:lang w:val="en-US"/>
    </w:rPr>
  </w:style>
  <w:style w:type="paragraph" w:styleId="Heading2">
    <w:name w:val="heading 2"/>
    <w:basedOn w:val="Normal"/>
    <w:next w:val="Normal"/>
    <w:link w:val="Heading2Char"/>
    <w:uiPriority w:val="9"/>
    <w:unhideWhenUsed/>
    <w:qFormat/>
    <w:rsid w:val="009E7E5E"/>
    <w:pPr>
      <w:outlineLvl w:val="1"/>
    </w:pPr>
    <w:rPr>
      <w:b/>
      <w:bCs/>
      <w:lang w:val="en-US"/>
    </w:rPr>
  </w:style>
  <w:style w:type="paragraph" w:styleId="Heading3">
    <w:name w:val="heading 3"/>
    <w:basedOn w:val="Normal"/>
    <w:next w:val="Normal"/>
    <w:link w:val="Heading3Char"/>
    <w:uiPriority w:val="9"/>
    <w:semiHidden/>
    <w:unhideWhenUsed/>
    <w:qFormat/>
    <w:rsid w:val="00075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7DF"/>
    <w:rPr>
      <w:rFonts w:ascii="Century Schoolbook" w:hAnsi="Century Schoolbook"/>
      <w:sz w:val="28"/>
      <w:szCs w:val="28"/>
      <w:u w:val="single"/>
      <w:lang w:val="en-US"/>
    </w:rPr>
  </w:style>
  <w:style w:type="character" w:customStyle="1" w:styleId="Heading2Char">
    <w:name w:val="Heading 2 Char"/>
    <w:basedOn w:val="DefaultParagraphFont"/>
    <w:link w:val="Heading2"/>
    <w:uiPriority w:val="9"/>
    <w:rsid w:val="009E7E5E"/>
    <w:rPr>
      <w:rFonts w:ascii="Century Schoolbook" w:hAnsi="Century Schoolbook"/>
      <w:b/>
      <w:bCs/>
      <w:sz w:val="24"/>
      <w:szCs w:val="24"/>
      <w:lang w:val="en-US"/>
    </w:rPr>
  </w:style>
  <w:style w:type="character" w:customStyle="1" w:styleId="Heading3Char">
    <w:name w:val="Heading 3 Char"/>
    <w:basedOn w:val="DefaultParagraphFont"/>
    <w:link w:val="Heading3"/>
    <w:uiPriority w:val="9"/>
    <w:semiHidden/>
    <w:rsid w:val="00075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9E6"/>
    <w:rPr>
      <w:rFonts w:eastAsiaTheme="majorEastAsia" w:cstheme="majorBidi"/>
      <w:color w:val="272727" w:themeColor="text1" w:themeTint="D8"/>
    </w:rPr>
  </w:style>
  <w:style w:type="paragraph" w:styleId="Title">
    <w:name w:val="Title"/>
    <w:basedOn w:val="Normal"/>
    <w:next w:val="Normal"/>
    <w:link w:val="TitleChar"/>
    <w:uiPriority w:val="10"/>
    <w:qFormat/>
    <w:rsid w:val="00FA47DF"/>
    <w:pPr>
      <w:jc w:val="center"/>
    </w:pPr>
    <w:rPr>
      <w:b/>
      <w:bCs/>
      <w:sz w:val="32"/>
      <w:szCs w:val="32"/>
      <w:lang w:val="en-US"/>
    </w:rPr>
  </w:style>
  <w:style w:type="character" w:customStyle="1" w:styleId="TitleChar">
    <w:name w:val="Title Char"/>
    <w:basedOn w:val="DefaultParagraphFont"/>
    <w:link w:val="Title"/>
    <w:uiPriority w:val="10"/>
    <w:rsid w:val="00FA47DF"/>
    <w:rPr>
      <w:rFonts w:ascii="Century Schoolbook" w:hAnsi="Century Schoolbook"/>
      <w:b/>
      <w:bCs/>
      <w:sz w:val="32"/>
      <w:szCs w:val="32"/>
      <w:lang w:val="en-US"/>
    </w:rPr>
  </w:style>
  <w:style w:type="paragraph" w:styleId="Subtitle">
    <w:name w:val="Subtitle"/>
    <w:basedOn w:val="Normal"/>
    <w:next w:val="Normal"/>
    <w:link w:val="SubtitleChar"/>
    <w:uiPriority w:val="11"/>
    <w:qFormat/>
    <w:rsid w:val="0007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9E6"/>
    <w:pPr>
      <w:spacing w:before="160"/>
      <w:jc w:val="center"/>
    </w:pPr>
    <w:rPr>
      <w:i/>
      <w:iCs/>
      <w:color w:val="404040" w:themeColor="text1" w:themeTint="BF"/>
    </w:rPr>
  </w:style>
  <w:style w:type="character" w:customStyle="1" w:styleId="QuoteChar">
    <w:name w:val="Quote Char"/>
    <w:basedOn w:val="DefaultParagraphFont"/>
    <w:link w:val="Quote"/>
    <w:uiPriority w:val="29"/>
    <w:rsid w:val="000759E6"/>
    <w:rPr>
      <w:i/>
      <w:iCs/>
      <w:color w:val="404040" w:themeColor="text1" w:themeTint="BF"/>
    </w:rPr>
  </w:style>
  <w:style w:type="paragraph" w:styleId="ListParagraph">
    <w:name w:val="List Paragraph"/>
    <w:basedOn w:val="Normal"/>
    <w:uiPriority w:val="34"/>
    <w:qFormat/>
    <w:rsid w:val="000759E6"/>
    <w:pPr>
      <w:ind w:left="720"/>
      <w:contextualSpacing/>
    </w:pPr>
  </w:style>
  <w:style w:type="character" w:styleId="IntenseEmphasis">
    <w:name w:val="Intense Emphasis"/>
    <w:basedOn w:val="DefaultParagraphFont"/>
    <w:uiPriority w:val="21"/>
    <w:qFormat/>
    <w:rsid w:val="000759E6"/>
    <w:rPr>
      <w:i/>
      <w:iCs/>
      <w:color w:val="0F4761" w:themeColor="accent1" w:themeShade="BF"/>
    </w:rPr>
  </w:style>
  <w:style w:type="paragraph" w:styleId="IntenseQuote">
    <w:name w:val="Intense Quote"/>
    <w:basedOn w:val="Normal"/>
    <w:next w:val="Normal"/>
    <w:link w:val="IntenseQuoteChar"/>
    <w:uiPriority w:val="30"/>
    <w:qFormat/>
    <w:rsid w:val="00075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9E6"/>
    <w:rPr>
      <w:i/>
      <w:iCs/>
      <w:color w:val="0F4761" w:themeColor="accent1" w:themeShade="BF"/>
    </w:rPr>
  </w:style>
  <w:style w:type="character" w:styleId="IntenseReference">
    <w:name w:val="Intense Reference"/>
    <w:basedOn w:val="DefaultParagraphFont"/>
    <w:uiPriority w:val="32"/>
    <w:qFormat/>
    <w:rsid w:val="000759E6"/>
    <w:rPr>
      <w:b/>
      <w:bCs/>
      <w:smallCaps/>
      <w:color w:val="0F4761" w:themeColor="accent1" w:themeShade="BF"/>
      <w:spacing w:val="5"/>
    </w:rPr>
  </w:style>
  <w:style w:type="paragraph" w:styleId="TOCHeading">
    <w:name w:val="TOC Heading"/>
    <w:basedOn w:val="Heading1"/>
    <w:next w:val="Normal"/>
    <w:uiPriority w:val="39"/>
    <w:unhideWhenUsed/>
    <w:qFormat/>
    <w:rsid w:val="00FA47DF"/>
    <w:pPr>
      <w:spacing w:before="240" w:after="0"/>
      <w:outlineLvl w:val="9"/>
    </w:pPr>
    <w:rPr>
      <w:kern w:val="0"/>
      <w:sz w:val="32"/>
      <w:szCs w:val="32"/>
      <w14:ligatures w14:val="none"/>
    </w:rPr>
  </w:style>
  <w:style w:type="character" w:styleId="Strong">
    <w:name w:val="Strong"/>
    <w:basedOn w:val="DefaultParagraphFont"/>
    <w:uiPriority w:val="22"/>
    <w:qFormat/>
    <w:rsid w:val="00D01643"/>
    <w:rPr>
      <w:b/>
      <w:bCs/>
    </w:rPr>
  </w:style>
  <w:style w:type="table" w:styleId="TableGrid">
    <w:name w:val="Table Grid"/>
    <w:basedOn w:val="TableNormal"/>
    <w:uiPriority w:val="39"/>
    <w:rsid w:val="0048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D7569"/>
    <w:pPr>
      <w:spacing w:after="100"/>
    </w:pPr>
  </w:style>
  <w:style w:type="paragraph" w:styleId="TOC2">
    <w:name w:val="toc 2"/>
    <w:basedOn w:val="Normal"/>
    <w:next w:val="Normal"/>
    <w:autoRedefine/>
    <w:uiPriority w:val="39"/>
    <w:unhideWhenUsed/>
    <w:rsid w:val="00ED7569"/>
    <w:pPr>
      <w:spacing w:after="100"/>
      <w:ind w:left="240"/>
    </w:pPr>
  </w:style>
  <w:style w:type="character" w:styleId="Hyperlink">
    <w:name w:val="Hyperlink"/>
    <w:basedOn w:val="DefaultParagraphFont"/>
    <w:uiPriority w:val="99"/>
    <w:unhideWhenUsed/>
    <w:rsid w:val="00ED7569"/>
    <w:rPr>
      <w:color w:val="467886" w:themeColor="hyperlink"/>
      <w:u w:val="single"/>
    </w:rPr>
  </w:style>
  <w:style w:type="character" w:styleId="UnresolvedMention">
    <w:name w:val="Unresolved Mention"/>
    <w:basedOn w:val="DefaultParagraphFont"/>
    <w:uiPriority w:val="99"/>
    <w:semiHidden/>
    <w:unhideWhenUsed/>
    <w:rsid w:val="00692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26"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oleObject" Target="embeddings/oleObject10.bin"/><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hyperlink" Target="https://www.theguardian.com/education/2025/jun/15/thousands-of-uk-university-students-caught-cheating-using-ai-artificial-intelligence-survey" TargetMode="External"/><Relationship Id="rId10" Type="http://schemas.openxmlformats.org/officeDocument/2006/relationships/oleObject" Target="embeddings/oleObject3.bin"/><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1.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5420A-FEB6-4A92-9D21-B901C5A40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8840</TotalTime>
  <Pages>17</Pages>
  <Words>2952</Words>
  <Characters>16831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Shahir Ali (s5517454)</dc:creator>
  <cp:keywords/>
  <dc:description/>
  <cp:lastModifiedBy>Shahir Ali (s5517454)</cp:lastModifiedBy>
  <cp:revision>4</cp:revision>
  <dcterms:created xsi:type="dcterms:W3CDTF">2026-01-12T18:45:00Z</dcterms:created>
  <dcterms:modified xsi:type="dcterms:W3CDTF">2026-01-20T01:47:00Z</dcterms:modified>
</cp:coreProperties>
</file>