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59669"/>
          <w:sz w:val="22"/>
        </w:rPr>
        <w:t>SWAT TOURISM PLATFORM (STP) — ARCHITECTURE DIRECTORY</w:t>
      </w:r>
    </w:p>
    <w:p>
      <w:pPr>
        <w:spacing w:before="40" w:after="120"/>
      </w:pPr>
      <w:r>
        <w:rPr>
          <w:rFonts w:ascii="Calibri" w:hAnsi="Calibri"/>
          <w:b/>
          <w:color w:val="1B4F72"/>
          <w:sz w:val="48"/>
        </w:rPr>
        <w:t>Technologies &amp; External APIs Directory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4"/>
        </w:rPr>
        <w:t>Comprehensive Technical Specification of Frontend, Backend, Databases, Infrastructure &amp; 3rd-Party APIs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Version</w:t>
            </w:r>
          </w:p>
        </w:tc>
        <w:tc>
          <w:tcPr>
            <w:tcW w:type="dxa" w:w="201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Release Date</w:t>
            </w:r>
          </w:p>
        </w:tc>
        <w:tc>
          <w:tcPr>
            <w:tcW w:type="dxa" w:w="259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 Scope</w:t>
            </w:r>
          </w:p>
        </w:tc>
        <w:tc>
          <w:tcPr>
            <w:tcW w:type="dxa" w:w="273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Architecture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v2.0 (Production)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October 2026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Swat Tourism Platform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Full-Stack Async SPA &amp; Microservices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4F72"/>
                <w:sz w:val="20"/>
              </w:rPr>
              <w:t xml:space="preserve">Architectural Summary: </w:t>
            </w:r>
            <w:r>
              <w:rPr>
                <w:rFonts w:ascii="Calibri" w:hAnsi="Calibri"/>
                <w:color w:val="2D3748"/>
                <w:sz w:val="20"/>
              </w:rPr>
              <w:t>The Swat Tourism Platform is engineered as a modern, high-performance, asynchronous web ecosystem. It delivers role-isolated portals for Tourists, Hospitality Businesses, Transport Operators, and Tourism Authorities across Mingora, Bahrain, Kalam, Mahodand, Malam Jabba, and Ushu Valley.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1. Frontend Client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129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17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Role in Project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React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19.2.8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UI Framework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Core declarative component library powering the Single Page Application (SPA).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TypeScript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~6.0.2 / 5.8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Language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Provides strict static typing, interfaces, and compile-time correctness across all modules.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Vite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8.3.0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Build &amp; Bundler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Ultra-fast ESM bundler with Hot Module Replacement (HMR) and optimized production compilation.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TanStack React Query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^5.104.0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State Management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Server state caching, background refetching, optimistic mutations, and window focus revalidation.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React Router DOM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^7.18.4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Routing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Client-side routing, query parameters management, subtab switching, and role guards.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Leaflet JS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^1.9.4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Interactive Mapping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Lightweight map engine rendering Swat destinations, attractions, hotels, and highway routes.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Lucide React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^1.49.0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Iconography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Consistent vector icons for navigation, weather indicators, transportation, and badges.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Vanilla CSS / Tokens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Native CSS3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Design System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CSS variables/tokens supporting dual themes (Emerald Pine &amp; Deep Cobalt) without runtime overhead.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Vite PWA Plugin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^1.3.0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Progressive Web App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Service worker registration, offline asset caching, and mobile installable app manifest.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Vitest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^5.0.3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Test Runner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High-performance test framework executing 107 unit and integration tests across 21 test suites.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React Testing Library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^16.3.3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Testing Tool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User-centric DOM simulation verifying accessible queries, modals, and user flows.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JSDOM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^30.1.1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DOM Environment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In-memory W3C DOM and browser API simulation for headless test executions.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Oxlint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^1.81.0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Code Hygiene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Next-generation high-speed linter enforcing code standards and eliminating regressions.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2. Backend Server &amp; API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129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17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Role in Project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FastAPI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&gt;=0.111.0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Web Framework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High-performance asynchronous Python REST framework with automatic OpenAPI/Swagger docs.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Python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3.11+ / 3.12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Language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Core server runtime powering all business logic, calculation engines, and adapters.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Uvicorn (Standard)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&gt;=0.30.0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ASGI Web Server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Production-grade ASGI application server handling asynchronous HTTP and WebSocket requests.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SQLAlchemy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&gt;=2.0.30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ORM Engine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Modern 2.0 async ORM managing database models, relationship graphs, and complex transactions.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Alembic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&gt;=1.13.1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Database Migrations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version control and automated migration pipeline for relational database structures.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Pydantic &amp; Settings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&gt;=2.7.0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Data Validation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Type-safe request/response schema parsing, serialization, and .env configuration management.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HTTPX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&gt;=0.27.0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Async HTTP Client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Non-blocking client dispatching requests to external payment gateways, weather, and SMS APIs.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Python-JOSE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&gt;=3.3.0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Security / JWT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Cryptographic JSON Web Token (JWT) generation, HS256 encryption, and role claim validation.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Passlib (Bcrypt)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&gt;=1.7.4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Security / Hashing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Enterprise-grade Bcrypt salt-hashing for secure user credential storage.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Python-Multipart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&gt;=0.0.9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File Uploads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Streaming parser for business verification documents, hotel photos, and media attachments.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Pytest &amp; Asyncio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&gt;=8.2.0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Backend Testing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Asynchronous test runner validating API contracts, role isolation, and database models.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3. Database, Storage, Infrastructure &amp; DevOps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Infrastructure Layer</w:t>
            </w:r>
          </w:p>
        </w:tc>
        <w:tc>
          <w:tcPr>
            <w:tcW w:type="dxa" w:w="187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201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Deployment Type</w:t>
            </w:r>
          </w:p>
        </w:tc>
        <w:tc>
          <w:tcPr>
            <w:tcW w:type="dxa" w:w="3600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Operational Capability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16 (Alpine)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Docker Service 'db'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Containerized Production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Enterprise relational database running on port 5433 with asyncpg and psycopg3 drivers.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SQLite (WAL Mode)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aiosqlite driver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Local / Standalone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Zero-dependency local database with Write-Ahead Logging for high-concurrency instant runs.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Docker &amp; Compose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docker-compose.yml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Containerization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Multi-service orchestration of Database, Backend API, and Frontend Web containers.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Nginx (Alpine)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Reverse Proxy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Edge Web Server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Reverse proxies /api/v1 to FastAPI and delivers production static assets with gzip compression.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Storage Pipeline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Local / S3 Hybrid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Asset Storage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Dual-engine storage pipeline supporting local /uploads directory and Amazon S3 buckets.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4. Comprehensive External APIs Directory</w:t>
      </w:r>
    </w:p>
    <w:p>
      <w:pPr>
        <w:spacing w:after="120"/>
      </w:pPr>
      <w:r>
        <w:t>The platform interfaces with 17 specialized external APIs and third-party services to deliver live weather, digital payments, intercity routing, public safety, and instant emergency response across Swat Valley: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External Service / API</w:t>
            </w:r>
          </w:p>
        </w:tc>
        <w:tc>
          <w:tcPr>
            <w:tcW w:type="dxa" w:w="201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Provider / Authority</w:t>
            </w:r>
          </w:p>
        </w:tc>
        <w:tc>
          <w:tcPr>
            <w:tcW w:type="dxa" w:w="2160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Protocol &amp; Integration</w:t>
            </w:r>
          </w:p>
        </w:tc>
        <w:tc>
          <w:tcPr>
            <w:tcW w:type="dxa" w:w="3168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Capabilities &amp; Endpoints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Easypaisa Payment Gateway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Telenor Microfinance Bank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REST API / HTTPS</w:t>
              <w:br/>
              <w:t>HMAC-SHA256 signature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Direct Mobile Account (MA) debit push</w:t>
              <w:br/>
              <w:t>• Hosted Web Checkout portal</w:t>
              <w:br/>
              <w:t>• IPN webhook listener for settlement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JazzCash Merchant Gateway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Mobilink Microfinance Bank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REST API 2.0</w:t>
              <w:br/>
              <w:t>pp_SecureHash HMAC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MWALLET USSD PIN prompt on mobile</w:t>
              <w:br/>
              <w:t>• Hosted card gateway checkout</w:t>
              <w:br/>
              <w:t>• Instant reference issuance (SWT-EXP-XXXX)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Stripe / Global Cards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Stripe Platform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REST API &amp; SDK</w:t>
              <w:br/>
              <w:t>3D-Secure 2.0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Visa, Mastercard, PayPak processing</w:t>
              <w:br/>
              <w:t>• Multi-currency conversion for foreign tourists</w:t>
              <w:br/>
              <w:t>• Tokenized PCI-DSS compliant vault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Raast Instant Payment Rail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State Bank of Pakistan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ISO 20022 / QR Code</w:t>
              <w:br/>
              <w:t>Direct IBAN Rail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Dynamic QR code generation for reservations</w:t>
              <w:br/>
              <w:t>• Instant zero-fee bank-to-bank settlement</w:t>
              <w:br/>
              <w:t>• National standard across all Pakistani banks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OpenWeatherMap API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OpenWeather Ltd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REST API / JSON</w:t>
              <w:br/>
              <w:t>Key: 7db09dd0...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Current weather (/data/2.5/weather)</w:t>
              <w:br/>
              <w:t>• 5-day / 3-hour forecasts (/data/2.5/forecast)</w:t>
              <w:br/>
              <w:t>• Altitude modeling (Kalam, Malam Jabba, Ushu)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Pakistan Met Department (PMD)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Govt. of Pakistan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HTTP Bulletin Feed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High-altitude mountain snowfall alerts</w:t>
              <w:br/>
              <w:t>• Monsoon flood warnings &amp; advisories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OpenStreetMap (OSM) Tiles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OpenStreetMap Foundation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Tile Server / Leaflet JS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High-resolution valley topography tiles</w:t>
              <w:br/>
              <w:t>• Attraction, hotel &amp; scenic trail mapping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Google Maps Navigation Bridge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Google Maps Platform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HTTPS Deep-Link URI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Turn-by-turn driving navigation hand-off</w:t>
              <w:br/>
              <w:t>• Native GPS navigation launch on smartphones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OSRM Highway Polyline Engine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Open Source Routing Machine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GeoJSON Polylines</w:t>
              <w:br/>
              <w:t>src/api/routeGeo.ts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Traces M-1/M-2 Motorways &amp; M-16 Expressway</w:t>
              <w:br/>
              <w:t>• Calculates road distance (km) and travel duration</w:t>
              <w:br/>
              <w:t>• Dynamic map viewport auto-fitting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W3C HTML5 Geolocation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W3C Browser Standard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navigator.geolocation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Real-time tourist GPS coordinates capture</w:t>
              <w:br/>
              <w:t>• Automated lat/lng tagging for SOS alerts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Rescue 1122 CAD Dispatch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KP Emergency Services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REST Webhook / JSON</w:t>
              <w:br/>
              <w:t>cad-dispatch.rescue1122...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Automated Computer Aided Dispatch alerts</w:t>
              <w:br/>
              <w:t>• Coordinates ambulance &amp; mountain rescue teams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KP Tourist Police Helpline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KP Tourist Facilitation Police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Tel Hotline: 1422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Direct tourist safety coordination</w:t>
              <w:br/>
              <w:t>• High-altitude travel permits and escorts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Swat Levies &amp; District Police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Swat Police Headquarters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Tel: 15 / 0946-9240400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Highway security patrols &amp; dispatch</w:t>
              <w:br/>
              <w:t>• 24/7 central emergency operations room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PDMA KP Disaster Authority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Provincial Disaster Authority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Tel Hotline: 1700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Landslide, avalanche, and roadblock alerts</w:t>
              <w:br/>
              <w:t>• River Swat water level emergency warnings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Daewoo Express Transit Bridge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Daewoo Express Pakistan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Service: 111-007-008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Intercity schedule feeds from Rawalpindi/Lahore</w:t>
              <w:br/>
              <w:t>• Super Luxury AC &amp; Gold Class VIP Sleeper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Faisal Movers Schedule Bridge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Faisal Movers Pakistan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Service: 111-228-486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Luxury Yutong and Business Class schedules</w:t>
              <w:br/>
              <w:t>• Direct Swat Expressway express corridor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Pakistani SMS Gateway Bridge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Telenor / Jazz / Twilio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REST API / HTTPS</w:t>
              <w:br/>
              <w:t>api.sms-gateway.pk/v2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Automated SMS OTP confirmation delivery</w:t>
              <w:br/>
              <w:t>• Booking updates and emergency SMS broadcasts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5. Security, Cryptography &amp; Compliance Standards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HMAC-SHA256 Cryptographic Hashing: </w:t>
      </w:r>
      <w:r>
        <w:rPr>
          <w:color w:val="2D3748"/>
        </w:rPr>
        <w:t>All transaction communications with Easypaisa, JazzCash, and banking webhooks are cryptographically authenticated with merchant secret keys.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Bcrypt Password Salting: </w:t>
      </w:r>
      <w:r>
        <w:rPr>
          <w:color w:val="2D3748"/>
        </w:rPr>
        <w:t>User credentials stored in the database are hashed using salted Bcrypt with configurable complexity factors.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JWT HS256 Tokenization: </w:t>
      </w:r>
      <w:r>
        <w:rPr>
          <w:color w:val="2D3748"/>
        </w:rPr>
        <w:t>Stateless, cryptographically signed authentication tokens with role claim verification isolating Tourist, Business, and Authority workflows.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CORS &amp; Origin Filtering: </w:t>
      </w:r>
      <w:r>
        <w:rPr>
          <w:color w:val="2D3748"/>
        </w:rPr>
        <w:t>Configurable cross-origin resource sharing restricting unauthorized domain access.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Zero-Exposure API Design: </w:t>
      </w:r>
      <w:r>
        <w:rPr>
          <w:color w:val="2D3748"/>
        </w:rPr>
        <w:t>Sensitive credentials and hash keys are managed via Pydantic environment configurations and excluded from client bundles.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