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293" w:rsidRDefault="00B97293" w:rsidP="006E6681">
      <w:pPr>
        <w:rPr>
          <w:rFonts w:cs="Al Bayan Plain"/>
          <w:sz w:val="28"/>
          <w:szCs w:val="28"/>
        </w:rPr>
      </w:pPr>
      <w:r w:rsidRPr="006E6681">
        <w:rPr>
          <w:rFonts w:cs="Al Bayan Plain"/>
          <w:sz w:val="28"/>
          <w:szCs w:val="28"/>
        </w:rPr>
        <w:t>Creating your own cryptocurrency token on the Ethereum blockchain</w:t>
      </w:r>
      <w:r w:rsidRPr="006E6681">
        <w:rPr>
          <w:rFonts w:cs="Al Bayan Plain"/>
          <w:sz w:val="28"/>
          <w:szCs w:val="28"/>
        </w:rPr>
        <w:t xml:space="preserve"> </w:t>
      </w:r>
      <w:r w:rsidRPr="006E6681">
        <w:rPr>
          <w:rFonts w:cs="Al Bayan Plain"/>
          <w:sz w:val="28"/>
          <w:szCs w:val="28"/>
        </w:rPr>
        <w:t>can be done using</w:t>
      </w:r>
      <w:r w:rsidR="006E6681" w:rsidRPr="006E6681">
        <w:rPr>
          <w:rFonts w:cs="Al Bayan Plain"/>
          <w:sz w:val="28"/>
          <w:szCs w:val="28"/>
        </w:rPr>
        <w:t xml:space="preserve"> </w:t>
      </w:r>
      <w:r w:rsidRPr="006E6681">
        <w:rPr>
          <w:rFonts w:cs="Al Bayan Plain"/>
          <w:sz w:val="28"/>
          <w:szCs w:val="28"/>
        </w:rPr>
        <w:t xml:space="preserve">token creation platforms that provide user-friendly interfaces. One such platform is </w:t>
      </w:r>
      <w:r w:rsidR="006E6681" w:rsidRPr="006E6681">
        <w:rPr>
          <w:rFonts w:cs="Al Bayan Plain"/>
          <w:sz w:val="28"/>
          <w:szCs w:val="28"/>
        </w:rPr>
        <w:t>https://test-mint.trustswap.org/create-coin</w:t>
      </w:r>
      <w:r w:rsidRPr="006E6681">
        <w:rPr>
          <w:rFonts w:cs="Al Bayan Plain"/>
          <w:sz w:val="28"/>
          <w:szCs w:val="28"/>
        </w:rPr>
        <w:t>. Here are the steps to create your token</w:t>
      </w:r>
      <w:r w:rsidR="006E6681" w:rsidRPr="006E6681">
        <w:rPr>
          <w:rFonts w:cs="Al Bayan Plain"/>
          <w:sz w:val="28"/>
          <w:szCs w:val="28"/>
        </w:rPr>
        <w:t>.</w:t>
      </w:r>
    </w:p>
    <w:p w:rsidR="00F249C0" w:rsidRPr="006E6681" w:rsidRDefault="00F249C0" w:rsidP="006E6681">
      <w:pPr>
        <w:rPr>
          <w:rFonts w:cs="Al Bayan Plain"/>
          <w:sz w:val="28"/>
          <w:szCs w:val="28"/>
        </w:rPr>
      </w:pPr>
    </w:p>
    <w:p w:rsidR="006E6681" w:rsidRPr="00F249C0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Create a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account. You can do this by downloading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extension 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on your</w:t>
      </w:r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chrome browser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device </w:t>
      </w:r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by visiting the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website.</w:t>
      </w:r>
    </w:p>
    <w:p w:rsidR="006E6681" w:rsidRPr="00F249C0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Fund your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account with ETH. You can do this by </w:t>
      </w:r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using test 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ETH </w:t>
      </w:r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Token from </w:t>
      </w:r>
      <w:r w:rsidR="00F249C0"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https://sepoliafaucet.com/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and then transferring it to your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account.</w:t>
      </w:r>
    </w:p>
    <w:p w:rsidR="006E6681" w:rsidRPr="00F249C0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Go to the Trust Swap website. Once you have funded your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account, you can go to the Trust Swap website and click on the "</w:t>
      </w:r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Start Creating Token”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:rsidR="006E6681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Enter the details of your token. This includes the token name, symbol, supply, and decimals.</w:t>
      </w: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noProof/>
          <w:color w:val="1F1F1F"/>
          <w:kern w:val="0"/>
          <w:sz w:val="28"/>
          <w:szCs w:val="28"/>
          <w:lang w:eastAsia="en-GB"/>
        </w:rPr>
        <w:drawing>
          <wp:inline distT="0" distB="0" distL="0" distR="0">
            <wp:extent cx="5731510" cy="3582035"/>
            <wp:effectExtent l="0" t="0" r="0" b="0"/>
            <wp:docPr id="6522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21949" name="Picture 652221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F249C0" w:rsidRP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6E6681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Review the details of your token. Once you have entered the details of your token, you will be able to review them before you deploy it.</w:t>
      </w: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noProof/>
          <w:color w:val="1F1F1F"/>
          <w:kern w:val="0"/>
          <w:sz w:val="28"/>
          <w:szCs w:val="28"/>
          <w:lang w:eastAsia="en-GB"/>
        </w:rPr>
        <w:lastRenderedPageBreak/>
        <w:drawing>
          <wp:inline distT="0" distB="0" distL="0" distR="0">
            <wp:extent cx="5731510" cy="3582035"/>
            <wp:effectExtent l="0" t="0" r="0" b="0"/>
            <wp:docPr id="476824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4804" name="Picture 4768248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C0" w:rsidRP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6E6681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Deploy your token. Once you have reviewed the details of your token, you can click on the "Deploy" button to deploy it.</w:t>
      </w: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noProof/>
          <w:color w:val="1F1F1F"/>
          <w:kern w:val="0"/>
          <w:sz w:val="28"/>
          <w:szCs w:val="28"/>
          <w:lang w:eastAsia="en-GB"/>
        </w:rPr>
        <w:drawing>
          <wp:inline distT="0" distB="0" distL="0" distR="0">
            <wp:extent cx="5731510" cy="3582035"/>
            <wp:effectExtent l="0" t="0" r="0" b="0"/>
            <wp:docPr id="116211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9674" name="Picture 11621196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C0" w:rsidRP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:rsidR="006E6681" w:rsidRDefault="006E6681" w:rsidP="00F249C0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Receive your tokens. Once your token has been deployed, you will receive your tokens in your </w:t>
      </w:r>
      <w:proofErr w:type="spellStart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Metamask</w:t>
      </w:r>
      <w:proofErr w:type="spellEnd"/>
      <w:r w:rsid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Wallet</w:t>
      </w:r>
      <w:r w:rsidRPr="00F249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:rsidR="00B97293" w:rsidRPr="00F249C0" w:rsidRDefault="00F249C0" w:rsidP="00F249C0">
      <w:pPr>
        <w:pStyle w:val="ListParagrap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noProof/>
          <w:color w:val="1F1F1F"/>
          <w:kern w:val="0"/>
          <w:sz w:val="28"/>
          <w:szCs w:val="28"/>
          <w:lang w:eastAsia="en-GB"/>
        </w:rPr>
        <w:lastRenderedPageBreak/>
        <w:drawing>
          <wp:inline distT="0" distB="0" distL="0" distR="0">
            <wp:extent cx="5731510" cy="3582035"/>
            <wp:effectExtent l="0" t="0" r="0" b="0"/>
            <wp:docPr id="1657968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8354" name="Picture 1657968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81" w:rsidRDefault="006E6681" w:rsidP="00B97293"/>
    <w:p w:rsidR="006E6681" w:rsidRDefault="006E6681" w:rsidP="00B97293"/>
    <w:p w:rsidR="006E6681" w:rsidRDefault="006E6681" w:rsidP="00B97293">
      <w:pPr>
        <w:rPr>
          <w:rFonts w:ascii="Helvetica Neue" w:hAnsi="Helvetica Neue"/>
          <w:color w:val="271D25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271D25"/>
          <w:sz w:val="20"/>
          <w:szCs w:val="20"/>
          <w:shd w:val="clear" w:color="auto" w:fill="FFFFFF"/>
        </w:rPr>
        <w:t>Contract Address:</w:t>
      </w:r>
      <w:r>
        <w:rPr>
          <w:rFonts w:ascii="Helvetica Neue" w:hAnsi="Helvetica Neue"/>
          <w:color w:val="271D25"/>
          <w:sz w:val="20"/>
          <w:szCs w:val="20"/>
          <w:shd w:val="clear" w:color="auto" w:fill="FFFFFF"/>
        </w:rPr>
        <w:t xml:space="preserve"> </w:t>
      </w:r>
      <w:r w:rsidRPr="006E6681">
        <w:rPr>
          <w:rFonts w:ascii="Helvetica Neue" w:hAnsi="Helvetica Neue"/>
          <w:color w:val="271D25"/>
          <w:sz w:val="20"/>
          <w:szCs w:val="20"/>
          <w:shd w:val="clear" w:color="auto" w:fill="FFFFFF"/>
        </w:rPr>
        <w:t>0x8171763ff3f430bbe73311b5447d2bfad0f6ac4a</w:t>
      </w:r>
    </w:p>
    <w:p w:rsidR="006E6681" w:rsidRDefault="006E6681" w:rsidP="00B97293">
      <w:r>
        <w:rPr>
          <w:rFonts w:ascii="Helvetica Neue" w:hAnsi="Helvetica Neue"/>
          <w:color w:val="271D25"/>
          <w:sz w:val="20"/>
          <w:szCs w:val="20"/>
          <w:shd w:val="clear" w:color="auto" w:fill="FFFFFF"/>
        </w:rPr>
        <w:t>Mint Transaction Hash:</w:t>
      </w:r>
      <w:r>
        <w:rPr>
          <w:rFonts w:ascii="Helvetica Neue" w:hAnsi="Helvetica Neue"/>
          <w:color w:val="271D25"/>
          <w:sz w:val="20"/>
          <w:szCs w:val="20"/>
          <w:shd w:val="clear" w:color="auto" w:fill="FFFFFF"/>
        </w:rPr>
        <w:t xml:space="preserve"> </w:t>
      </w:r>
      <w:r w:rsidRPr="006E6681">
        <w:rPr>
          <w:rFonts w:ascii="Helvetica Neue" w:hAnsi="Helvetica Neue"/>
          <w:color w:val="271D25"/>
          <w:sz w:val="20"/>
          <w:szCs w:val="20"/>
          <w:shd w:val="clear" w:color="auto" w:fill="FFFFFF"/>
        </w:rPr>
        <w:t>0x9215a304cea2bf8af0843307858a93c67722c9d759932d0cfd55f69b8c231975</w:t>
      </w:r>
    </w:p>
    <w:sectPr w:rsidR="006E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E4C"/>
    <w:multiLevelType w:val="hybridMultilevel"/>
    <w:tmpl w:val="3626B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95A1C"/>
    <w:multiLevelType w:val="multilevel"/>
    <w:tmpl w:val="5144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666242">
    <w:abstractNumId w:val="1"/>
  </w:num>
  <w:num w:numId="2" w16cid:durableId="10761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93"/>
    <w:rsid w:val="0024166D"/>
    <w:rsid w:val="004150AE"/>
    <w:rsid w:val="006E6681"/>
    <w:rsid w:val="00B04541"/>
    <w:rsid w:val="00B97293"/>
    <w:rsid w:val="00E85CFA"/>
    <w:rsid w:val="00F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E1D19"/>
  <w15:chartTrackingRefBased/>
  <w15:docId w15:val="{F5DD2055-3C55-7146-8163-B9699A4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6681"/>
    <w:rPr>
      <w:b/>
      <w:bCs/>
    </w:rPr>
  </w:style>
  <w:style w:type="paragraph" w:styleId="NoSpacing">
    <w:name w:val="No Spacing"/>
    <w:uiPriority w:val="1"/>
    <w:qFormat/>
    <w:rsid w:val="006E6681"/>
  </w:style>
  <w:style w:type="paragraph" w:styleId="ListParagraph">
    <w:name w:val="List Paragraph"/>
    <w:basedOn w:val="Normal"/>
    <w:uiPriority w:val="34"/>
    <w:qFormat/>
    <w:rsid w:val="00F2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Manish</dc:creator>
  <cp:keywords/>
  <dc:description/>
  <cp:lastModifiedBy>Shah Manish</cp:lastModifiedBy>
  <cp:revision>1</cp:revision>
  <dcterms:created xsi:type="dcterms:W3CDTF">2023-07-29T08:48:00Z</dcterms:created>
  <dcterms:modified xsi:type="dcterms:W3CDTF">2023-07-29T09:26:00Z</dcterms:modified>
</cp:coreProperties>
</file>