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89870" w14:textId="77777777" w:rsidR="00BF37F6" w:rsidRDefault="00BF37F6" w:rsidP="00BF37F6">
      <w:pPr>
        <w:rPr>
          <w:rFonts w:cstheme="minorHAnsi"/>
          <w:kern w:val="0"/>
          <w:sz w:val="22"/>
          <w:szCs w:val="22"/>
          <w:lang w:val="en-US"/>
        </w:rPr>
      </w:pPr>
    </w:p>
    <w:p w14:paraId="304B28FD" w14:textId="77777777" w:rsidR="00BF37F6" w:rsidRDefault="00BF37F6" w:rsidP="00BF37F6">
      <w:pPr>
        <w:rPr>
          <w:rFonts w:cstheme="minorHAnsi"/>
          <w:kern w:val="0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37F6" w14:paraId="00A7E95E" w14:textId="77777777" w:rsidTr="00BF37F6">
        <w:tc>
          <w:tcPr>
            <w:tcW w:w="4675" w:type="dxa"/>
          </w:tcPr>
          <w:p w14:paraId="16B5D7CE" w14:textId="77777777" w:rsidR="00BF37F6" w:rsidRPr="00BF37F6" w:rsidRDefault="00BF37F6" w:rsidP="00BF37F6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F37F6">
              <w:rPr>
                <w:rFonts w:cstheme="minorHAnsi"/>
                <w:kern w:val="0"/>
                <w:sz w:val="22"/>
                <w:szCs w:val="22"/>
                <w:lang w:val="en-US"/>
              </w:rPr>
              <w:t>1 A restaurant puts 200% markup on all table wines. What profit margin</w:t>
            </w:r>
          </w:p>
          <w:p w14:paraId="5924B81A" w14:textId="77777777" w:rsidR="00BF37F6" w:rsidRPr="00BF37F6" w:rsidRDefault="00BF37F6" w:rsidP="00BF37F6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F37F6">
              <w:rPr>
                <w:rFonts w:cstheme="minorHAnsi"/>
                <w:kern w:val="0"/>
                <w:sz w:val="22"/>
                <w:szCs w:val="22"/>
                <w:lang w:val="en-US"/>
              </w:rPr>
              <w:t>does the restaurant make from table wines?</w:t>
            </w:r>
          </w:p>
          <w:p w14:paraId="69A32960" w14:textId="77777777" w:rsidR="00BF37F6" w:rsidRDefault="00BF37F6" w:rsidP="00BF37F6">
            <w:pPr>
              <w:rPr>
                <w:rFonts w:cstheme="minorHAnsi"/>
              </w:rPr>
            </w:pPr>
          </w:p>
        </w:tc>
        <w:tc>
          <w:tcPr>
            <w:tcW w:w="4675" w:type="dxa"/>
          </w:tcPr>
          <w:p w14:paraId="3114B23A" w14:textId="77777777" w:rsidR="00BF37F6" w:rsidRDefault="00BF37F6" w:rsidP="00BF37F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restaurant will make 66.67% profit margin. This can be shown by a simple example, suppose they are selling a $100 bottle for 200% markup, this means they are selling it for $300, which means they would profit 200/300 </w:t>
            </w:r>
            <w:proofErr w:type="spellStart"/>
            <w:r>
              <w:rPr>
                <w:rFonts w:cstheme="minorHAnsi"/>
              </w:rPr>
              <w:t>ie</w:t>
            </w:r>
            <w:proofErr w:type="spellEnd"/>
            <w:r>
              <w:rPr>
                <w:rFonts w:cstheme="minorHAnsi"/>
              </w:rPr>
              <w:t>- 66.67% (2/3)</w:t>
            </w:r>
          </w:p>
          <w:p w14:paraId="33773E90" w14:textId="1116DC16" w:rsidR="00BF37F6" w:rsidRDefault="00BF37F6" w:rsidP="00BF37F6">
            <w:pPr>
              <w:rPr>
                <w:rFonts w:cstheme="minorHAnsi"/>
              </w:rPr>
            </w:pPr>
          </w:p>
        </w:tc>
      </w:tr>
      <w:tr w:rsidR="00BF37F6" w14:paraId="456B66A1" w14:textId="77777777" w:rsidTr="00BF37F6">
        <w:tc>
          <w:tcPr>
            <w:tcW w:w="4675" w:type="dxa"/>
          </w:tcPr>
          <w:p w14:paraId="357D0204" w14:textId="77777777" w:rsidR="00BF37F6" w:rsidRPr="00BF37F6" w:rsidRDefault="00BF37F6" w:rsidP="00BF37F6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F37F6">
              <w:rPr>
                <w:rFonts w:cstheme="minorHAnsi"/>
                <w:kern w:val="0"/>
                <w:sz w:val="22"/>
                <w:szCs w:val="22"/>
                <w:lang w:val="en-US"/>
              </w:rPr>
              <w:t>2 New Zealand has 12% Goods and Services Tax (GST) included in the</w:t>
            </w:r>
          </w:p>
          <w:p w14:paraId="17C3347D" w14:textId="77777777" w:rsidR="00BF37F6" w:rsidRPr="00BF37F6" w:rsidRDefault="00BF37F6" w:rsidP="00BF37F6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F37F6">
              <w:rPr>
                <w:rFonts w:cstheme="minorHAnsi"/>
                <w:kern w:val="0"/>
                <w:sz w:val="22"/>
                <w:szCs w:val="22"/>
                <w:lang w:val="en-US"/>
              </w:rPr>
              <w:t xml:space="preserve">retail price of everything. What is the formula for calculating the </w:t>
            </w:r>
            <w:proofErr w:type="gramStart"/>
            <w:r w:rsidRPr="00BF37F6">
              <w:rPr>
                <w:rFonts w:cstheme="minorHAnsi"/>
                <w:kern w:val="0"/>
                <w:sz w:val="22"/>
                <w:szCs w:val="22"/>
                <w:lang w:val="en-US"/>
              </w:rPr>
              <w:t>price</w:t>
            </w:r>
            <w:proofErr w:type="gramEnd"/>
          </w:p>
          <w:p w14:paraId="36C15B81" w14:textId="77777777" w:rsidR="00BF37F6" w:rsidRPr="00BF37F6" w:rsidRDefault="00BF37F6" w:rsidP="00BF37F6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F37F6">
              <w:rPr>
                <w:rFonts w:cstheme="minorHAnsi"/>
                <w:kern w:val="0"/>
                <w:sz w:val="22"/>
                <w:szCs w:val="22"/>
                <w:lang w:val="en-US"/>
              </w:rPr>
              <w:t>without GST</w:t>
            </w:r>
          </w:p>
          <w:p w14:paraId="44B06076" w14:textId="77777777" w:rsidR="00BF37F6" w:rsidRDefault="00BF37F6" w:rsidP="00BF37F6">
            <w:pPr>
              <w:rPr>
                <w:rFonts w:cstheme="minorHAnsi"/>
              </w:rPr>
            </w:pPr>
          </w:p>
        </w:tc>
        <w:tc>
          <w:tcPr>
            <w:tcW w:w="4675" w:type="dxa"/>
          </w:tcPr>
          <w:p w14:paraId="6C2D1CFE" w14:textId="77777777" w:rsidR="00BF37F6" w:rsidRDefault="00BF37F6" w:rsidP="00BF37F6">
            <w:pPr>
              <w:rPr>
                <w:rFonts w:cstheme="minorHAnsi"/>
              </w:rPr>
            </w:pPr>
          </w:p>
          <w:p w14:paraId="2CFC25A3" w14:textId="0B76EB4A" w:rsidR="00BF37F6" w:rsidRDefault="00BF37F6" w:rsidP="00BF37F6">
            <w:pPr>
              <w:rPr>
                <w:rFonts w:cstheme="minorHAnsi"/>
              </w:rPr>
            </w:pPr>
            <w:r>
              <w:rPr>
                <w:rFonts w:cstheme="minorHAnsi"/>
              </w:rPr>
              <w:t>The formula would be:</w:t>
            </w:r>
          </w:p>
          <w:p w14:paraId="51CA2D6A" w14:textId="77777777" w:rsidR="00BF37F6" w:rsidRDefault="00BF37F6" w:rsidP="00BF37F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taxExclusiveCost</w:t>
            </w:r>
            <w:proofErr w:type="spellEnd"/>
            <w:r>
              <w:rPr>
                <w:rFonts w:cstheme="minorHAnsi"/>
              </w:rPr>
              <w:t xml:space="preserve"> = (</w:t>
            </w:r>
            <w:proofErr w:type="spellStart"/>
            <w:r>
              <w:rPr>
                <w:rFonts w:cstheme="minorHAnsi"/>
              </w:rPr>
              <w:t>taxIncCost</w:t>
            </w:r>
            <w:proofErr w:type="spellEnd"/>
            <w:r>
              <w:rPr>
                <w:rFonts w:cstheme="minorHAnsi"/>
              </w:rPr>
              <w:t>/1.12)</w:t>
            </w:r>
          </w:p>
          <w:p w14:paraId="488530B1" w14:textId="77777777" w:rsidR="00BF37F6" w:rsidRDefault="00BF37F6" w:rsidP="00BF37F6">
            <w:pPr>
              <w:rPr>
                <w:rFonts w:cstheme="minorHAnsi"/>
              </w:rPr>
            </w:pPr>
          </w:p>
          <w:p w14:paraId="3D717A3E" w14:textId="17B787B9" w:rsidR="00BF37F6" w:rsidRDefault="00BF37F6" w:rsidP="00BF37F6">
            <w:pPr>
              <w:rPr>
                <w:rFonts w:cstheme="minorHAnsi"/>
              </w:rPr>
            </w:pPr>
          </w:p>
        </w:tc>
      </w:tr>
      <w:tr w:rsidR="00BF37F6" w14:paraId="5BCC68D6" w14:textId="77777777" w:rsidTr="00BF37F6">
        <w:tc>
          <w:tcPr>
            <w:tcW w:w="4675" w:type="dxa"/>
          </w:tcPr>
          <w:p w14:paraId="6116395A" w14:textId="77777777" w:rsidR="00BF37F6" w:rsidRPr="00BF37F6" w:rsidRDefault="00BF37F6" w:rsidP="00BF37F6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F37F6">
              <w:rPr>
                <w:rFonts w:cstheme="minorHAnsi"/>
                <w:kern w:val="0"/>
                <w:sz w:val="22"/>
                <w:szCs w:val="22"/>
                <w:lang w:val="en-US"/>
              </w:rPr>
              <w:t>3 In double entry accounting, to increase the Cash at Bank would require a</w:t>
            </w:r>
          </w:p>
          <w:p w14:paraId="2CA30E75" w14:textId="77777777" w:rsidR="00BF37F6" w:rsidRPr="00BF37F6" w:rsidRDefault="00BF37F6" w:rsidP="00BF37F6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F37F6">
              <w:rPr>
                <w:rFonts w:cstheme="minorHAnsi"/>
                <w:kern w:val="0"/>
                <w:sz w:val="22"/>
                <w:szCs w:val="22"/>
                <w:lang w:val="en-US"/>
              </w:rPr>
              <w:t>debit or a credit entry?</w:t>
            </w:r>
          </w:p>
          <w:p w14:paraId="444CFA9E" w14:textId="77777777" w:rsidR="00BF37F6" w:rsidRDefault="00BF37F6" w:rsidP="00BF37F6">
            <w:pPr>
              <w:rPr>
                <w:rFonts w:cstheme="minorHAnsi"/>
              </w:rPr>
            </w:pPr>
          </w:p>
        </w:tc>
        <w:tc>
          <w:tcPr>
            <w:tcW w:w="4675" w:type="dxa"/>
          </w:tcPr>
          <w:p w14:paraId="583747DA" w14:textId="18118703" w:rsidR="00BF37F6" w:rsidRDefault="00BF37F6" w:rsidP="00BF37F6">
            <w:pPr>
              <w:rPr>
                <w:rFonts w:cstheme="minorHAnsi"/>
              </w:rPr>
            </w:pPr>
            <w:r>
              <w:rPr>
                <w:rFonts w:cstheme="minorHAnsi"/>
              </w:rPr>
              <w:t>Since cash is an asset, assets mean debit, so it should be a debit entry.</w:t>
            </w:r>
          </w:p>
        </w:tc>
      </w:tr>
      <w:tr w:rsidR="00BF37F6" w14:paraId="66C886E4" w14:textId="77777777" w:rsidTr="00BF37F6">
        <w:tc>
          <w:tcPr>
            <w:tcW w:w="4675" w:type="dxa"/>
          </w:tcPr>
          <w:p w14:paraId="04EAB530" w14:textId="77777777" w:rsidR="00BF37F6" w:rsidRPr="00BF37F6" w:rsidRDefault="00BF37F6" w:rsidP="00BF37F6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F37F6">
              <w:rPr>
                <w:rFonts w:cstheme="minorHAnsi"/>
                <w:kern w:val="0"/>
                <w:sz w:val="22"/>
                <w:szCs w:val="22"/>
                <w:lang w:val="en-US"/>
              </w:rPr>
              <w:t>4 List (in order) the major headings of an Income Statement / Profit and</w:t>
            </w:r>
          </w:p>
          <w:p w14:paraId="3B35A7F0" w14:textId="77777777" w:rsidR="00BF37F6" w:rsidRPr="00BF37F6" w:rsidRDefault="00BF37F6" w:rsidP="00BF37F6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F37F6">
              <w:rPr>
                <w:rFonts w:cstheme="minorHAnsi"/>
                <w:kern w:val="0"/>
                <w:sz w:val="22"/>
                <w:szCs w:val="22"/>
                <w:lang w:val="en-US"/>
              </w:rPr>
              <w:t>Loss Statement</w:t>
            </w:r>
          </w:p>
          <w:p w14:paraId="4BDEB022" w14:textId="77777777" w:rsidR="00BF37F6" w:rsidRDefault="00BF37F6" w:rsidP="00BF37F6">
            <w:pPr>
              <w:rPr>
                <w:rFonts w:cstheme="minorHAnsi"/>
              </w:rPr>
            </w:pPr>
          </w:p>
        </w:tc>
        <w:tc>
          <w:tcPr>
            <w:tcW w:w="4675" w:type="dxa"/>
          </w:tcPr>
          <w:p w14:paraId="3917F2C0" w14:textId="364C4076" w:rsidR="00BF37F6" w:rsidRPr="005952DF" w:rsidRDefault="00BF37F6" w:rsidP="005952DF">
            <w:pPr>
              <w:rPr>
                <w:rFonts w:cstheme="minorHAnsi"/>
              </w:rPr>
            </w:pPr>
            <w:r w:rsidRPr="005952DF">
              <w:rPr>
                <w:rFonts w:cstheme="minorHAnsi"/>
              </w:rPr>
              <w:t>Not sure</w:t>
            </w:r>
            <w:r w:rsidR="005952DF">
              <w:rPr>
                <w:rFonts w:cstheme="minorHAnsi"/>
              </w:rPr>
              <w:t xml:space="preserve">, </w:t>
            </w:r>
            <w:r w:rsidR="005952DF" w:rsidRPr="005952DF">
              <w:rPr>
                <w:rFonts w:cstheme="minorHAnsi"/>
              </w:rPr>
              <w:t>but I believe they are revenue, gains, expenses, loses</w:t>
            </w:r>
          </w:p>
        </w:tc>
      </w:tr>
      <w:tr w:rsidR="00BF37F6" w14:paraId="084F9C41" w14:textId="77777777" w:rsidTr="00BF37F6">
        <w:tc>
          <w:tcPr>
            <w:tcW w:w="4675" w:type="dxa"/>
          </w:tcPr>
          <w:p w14:paraId="6B74BEA5" w14:textId="77777777" w:rsidR="00BF37F6" w:rsidRDefault="00BF37F6" w:rsidP="00BF37F6">
            <w:pPr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F37F6">
              <w:rPr>
                <w:rFonts w:cstheme="minorHAnsi"/>
                <w:kern w:val="0"/>
                <w:sz w:val="22"/>
                <w:szCs w:val="22"/>
                <w:lang w:val="en-US"/>
              </w:rPr>
              <w:t>5 List in order of value AUD, INR, USD, YEN, GBP</w:t>
            </w:r>
          </w:p>
          <w:p w14:paraId="35EBBC2F" w14:textId="77777777" w:rsidR="00BF37F6" w:rsidRDefault="00BF37F6" w:rsidP="00BF37F6">
            <w:pPr>
              <w:rPr>
                <w:rFonts w:cstheme="minorHAnsi"/>
              </w:rPr>
            </w:pPr>
          </w:p>
        </w:tc>
        <w:tc>
          <w:tcPr>
            <w:tcW w:w="4675" w:type="dxa"/>
          </w:tcPr>
          <w:p w14:paraId="57EAD431" w14:textId="20F65CE7" w:rsidR="00BF37F6" w:rsidRDefault="00BF37F6" w:rsidP="00BF37F6">
            <w:pPr>
              <w:rPr>
                <w:rFonts w:cstheme="minorHAnsi"/>
              </w:rPr>
            </w:pPr>
            <w:r>
              <w:rPr>
                <w:rFonts w:cstheme="minorHAnsi"/>
              </w:rPr>
              <w:t>Assuming by value means relative to each other in a standardised purchasing power in a descending manner. (</w:t>
            </w:r>
            <w:r w:rsidR="005952DF">
              <w:rPr>
                <w:rFonts w:cstheme="minorHAnsi"/>
              </w:rPr>
              <w:t>Higher</w:t>
            </w:r>
            <w:r>
              <w:rPr>
                <w:rFonts w:cstheme="minorHAnsi"/>
              </w:rPr>
              <w:t xml:space="preserve"> to low)</w:t>
            </w:r>
          </w:p>
          <w:p w14:paraId="0523C98B" w14:textId="77777777" w:rsidR="00BF37F6" w:rsidRDefault="00BF37F6" w:rsidP="00BF37F6">
            <w:pPr>
              <w:rPr>
                <w:rFonts w:cstheme="minorHAnsi"/>
              </w:rPr>
            </w:pPr>
          </w:p>
          <w:p w14:paraId="2F9F2B5F" w14:textId="66DB4646" w:rsidR="00BF37F6" w:rsidRDefault="00BF37F6" w:rsidP="00BF37F6">
            <w:pPr>
              <w:rPr>
                <w:rFonts w:cstheme="minorHAnsi"/>
              </w:rPr>
            </w:pPr>
            <w:r>
              <w:rPr>
                <w:rFonts w:cstheme="minorHAnsi"/>
              </w:rPr>
              <w:t>The ranking would be as follows: GBP, USD, AUD, INR, YEN</w:t>
            </w:r>
          </w:p>
        </w:tc>
      </w:tr>
    </w:tbl>
    <w:p w14:paraId="44C09A4D" w14:textId="77777777" w:rsidR="00BF37F6" w:rsidRPr="00BF37F6" w:rsidRDefault="00BF37F6" w:rsidP="00BF37F6">
      <w:pPr>
        <w:rPr>
          <w:rFonts w:cstheme="minorHAnsi"/>
        </w:rPr>
      </w:pPr>
    </w:p>
    <w:sectPr w:rsidR="00BF37F6" w:rsidRPr="00BF3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B5517"/>
    <w:multiLevelType w:val="hybridMultilevel"/>
    <w:tmpl w:val="4EE88710"/>
    <w:lvl w:ilvl="0" w:tplc="D57A614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8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F6"/>
    <w:rsid w:val="000657E8"/>
    <w:rsid w:val="00461CF0"/>
    <w:rsid w:val="005952DF"/>
    <w:rsid w:val="00597BF1"/>
    <w:rsid w:val="00BF37F6"/>
    <w:rsid w:val="00C0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C902A"/>
  <w15:chartTrackingRefBased/>
  <w15:docId w15:val="{DA870772-70B6-BF48-88CD-5A885312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Shahmeer Chaudhry (Student)</dc:creator>
  <cp:keywords/>
  <dc:description/>
  <cp:lastModifiedBy>Shahmeer Chaudhry (Student)</cp:lastModifiedBy>
  <cp:revision>1</cp:revision>
  <dcterms:created xsi:type="dcterms:W3CDTF">2023-05-04T18:31:00Z</dcterms:created>
  <dcterms:modified xsi:type="dcterms:W3CDTF">2023-05-04T19:46:00Z</dcterms:modified>
</cp:coreProperties>
</file>