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30 Day Social Media</w:t>
      </w:r>
    </w:p>
    <w:p>
      <w:pPr>
        <w:spacing w:after="160"/>
        <w:jc w:val="center"/>
      </w:pPr>
      <w:r>
        <w:rPr>
          <w:rFonts w:ascii="Arial" w:cs="Arial" w:eastAsia="Arial" w:hAnsi="Arial"/>
          <w:b/>
          <w:bCs/>
          <w:color w:val="1F4E79"/>
          <w:sz w:val="34"/>
          <w:szCs w:val="34"/>
        </w:rPr>
        <w:t xml:space="preserve">Content Calendar</w:t>
      </w:r>
    </w:p>
    <w:p>
      <w:pPr>
        <w:spacing w:after="60"/>
        <w:jc w:val="center"/>
      </w:pPr>
      <w:r>
        <w:rPr>
          <w:rFonts w:ascii="Arial" w:cs="Arial" w:eastAsia="Arial" w:hAnsi="Arial"/>
          <w:b/>
          <w:bCs/>
          <w:color w:val="2E75B6"/>
          <w:sz w:val="26"/>
          <w:szCs w:val="26"/>
        </w:rPr>
        <w:t xml:space="preserve">For TOPS Technologies</w:t>
      </w:r>
    </w:p>
    <w:p>
      <w:pPr>
        <w:spacing w:after="280"/>
        <w:jc w:val="center"/>
      </w:pPr>
      <w:r>
        <w:rPr>
          <w:rFonts w:ascii="Arial" w:cs="Arial" w:eastAsia="Arial" w:hAnsi="Arial"/>
          <w:color w:val="666666"/>
          <w:sz w:val="18"/>
          <w:szCs w:val="18"/>
        </w:rPr>
        <w:t xml:space="preserve">IT Training Institute | Gujarat | www.tops-int.com</w:t>
      </w:r>
    </w:p>
    <w:p>
      <w:pPr>
        <w:pStyle w:val="Heading1"/>
      </w:pPr>
      <w:r>
        <w:t xml:space="preserve">About TOPS</w:t>
      </w:r>
    </w:p>
    <w:p>
      <w:pPr>
        <w:spacing w:after="120"/>
      </w:pPr>
      <w:r>
        <w:rPr>
          <w:rFonts w:ascii="Arial" w:cs="Arial" w:eastAsia="Arial" w:hAnsi="Arial"/>
          <w:sz w:val="22"/>
          <w:szCs w:val="22"/>
        </w:rPr>
        <w:t xml:space="preserve">TOPS Technologies is an IT training institute in Gujarat. They have centers in Ahmedabad, Surat, Rajkot and Vadodara. They teach practical courses with AI in Data Science, Python Full Stack, Java, Digital Marketing, Graphic Design, UI/UX, Cyber Security and Software Testing. They focus on real projects, placements and NSDC certificate. More than 1 lakh students have studied here since 2008.</w:t>
      </w:r>
    </w:p>
    <w:p>
      <w:pPr>
        <w:pStyle w:val="Heading1"/>
      </w:pPr>
      <w:r>
        <w:t xml:space="preserve">What Type of Content to Post</w:t>
      </w:r>
    </w:p>
    <w:p>
      <w:pPr>
        <w:pStyle w:val="ListParagraph"/>
        <w:numPr>
          <w:ilvl w:val="0"/>
          <w:numId w:val="2"/>
        </w:numPr>
        <w:spacing w:after="40"/>
      </w:pPr>
      <w:r>
        <w:rPr>
          <w:rFonts w:ascii="Arial" w:cs="Arial" w:eastAsia="Arial" w:hAnsi="Arial"/>
          <w:sz w:val="22"/>
          <w:szCs w:val="22"/>
        </w:rPr>
        <w:t xml:space="preserve">Skill tips and learning content (about 30%)</w:t>
      </w:r>
    </w:p>
    <w:p>
      <w:pPr>
        <w:pStyle w:val="ListParagraph"/>
        <w:numPr>
          <w:ilvl w:val="0"/>
          <w:numId w:val="2"/>
        </w:numPr>
        <w:spacing w:after="40"/>
      </w:pPr>
      <w:r>
        <w:rPr>
          <w:rFonts w:ascii="Arial" w:cs="Arial" w:eastAsia="Arial" w:hAnsi="Arial"/>
          <w:sz w:val="22"/>
          <w:szCs w:val="22"/>
        </w:rPr>
        <w:t xml:space="preserve">Student success stories and placements (about 20-25%)</w:t>
      </w:r>
    </w:p>
    <w:p>
      <w:pPr>
        <w:pStyle w:val="ListParagraph"/>
        <w:numPr>
          <w:ilvl w:val="0"/>
          <w:numId w:val="2"/>
        </w:numPr>
        <w:spacing w:after="40"/>
      </w:pPr>
      <w:r>
        <w:rPr>
          <w:rFonts w:ascii="Arial" w:cs="Arial" w:eastAsia="Arial" w:hAnsi="Arial"/>
          <w:sz w:val="22"/>
          <w:szCs w:val="22"/>
        </w:rPr>
        <w:t xml:space="preserve">Course information and offers (about 15-20%)</w:t>
      </w:r>
    </w:p>
    <w:p>
      <w:pPr>
        <w:pStyle w:val="ListParagraph"/>
        <w:numPr>
          <w:ilvl w:val="0"/>
          <w:numId w:val="2"/>
        </w:numPr>
        <w:spacing w:after="40"/>
      </w:pPr>
      <w:r>
        <w:rPr>
          <w:rFonts w:ascii="Arial" w:cs="Arial" w:eastAsia="Arial" w:hAnsi="Arial"/>
          <w:sz w:val="22"/>
          <w:szCs w:val="22"/>
        </w:rPr>
        <w:t xml:space="preserve">Career advice and placement tips (about 15%)</w:t>
      </w:r>
    </w:p>
    <w:p>
      <w:pPr>
        <w:pStyle w:val="ListParagraph"/>
        <w:numPr>
          <w:ilvl w:val="0"/>
          <w:numId w:val="2"/>
        </w:numPr>
        <w:spacing w:after="40"/>
      </w:pPr>
      <w:r>
        <w:rPr>
          <w:rFonts w:ascii="Arial" w:cs="Arial" w:eastAsia="Arial" w:hAnsi="Arial"/>
          <w:sz w:val="22"/>
          <w:szCs w:val="22"/>
        </w:rPr>
        <w:t xml:space="preserve">Behind the scenes, events and community (about 10-15%)</w:t>
      </w:r>
    </w:p>
    <w:p>
      <w:pPr>
        <w:pStyle w:val="ListParagraph"/>
        <w:numPr>
          <w:ilvl w:val="0"/>
          <w:numId w:val="2"/>
        </w:numPr>
        <w:spacing w:after="140"/>
      </w:pPr>
      <w:r>
        <w:rPr>
          <w:rFonts w:ascii="Arial" w:cs="Arial" w:eastAsia="Arial" w:hAnsi="Arial"/>
          <w:sz w:val="22"/>
          <w:szCs w:val="22"/>
        </w:rPr>
        <w:t xml:space="preserve">Polls, quizzes and questions to get comments</w:t>
      </w:r>
    </w:p>
    <w:p>
      <w:pPr>
        <w:pStyle w:val="Heading1"/>
      </w:pPr>
      <w:r>
        <w:t xml:space="preserve">Where to Post</w:t>
      </w:r>
    </w:p>
    <w:p>
      <w:pPr>
        <w:pStyle w:val="ListParagraph"/>
        <w:numPr>
          <w:ilvl w:val="0"/>
          <w:numId w:val="2"/>
        </w:numPr>
        <w:spacing w:after="40"/>
      </w:pPr>
      <w:r>
        <w:rPr>
          <w:rFonts w:ascii="Arial" w:cs="Arial" w:eastAsia="Arial" w:hAnsi="Arial"/>
          <w:sz w:val="22"/>
          <w:szCs w:val="22"/>
        </w:rPr>
        <w:t xml:space="preserve">Instagram – every day (Reels, posts and Stories)</w:t>
      </w:r>
    </w:p>
    <w:p>
      <w:pPr>
        <w:pStyle w:val="ListParagraph"/>
        <w:numPr>
          <w:ilvl w:val="0"/>
          <w:numId w:val="2"/>
        </w:numPr>
        <w:spacing w:after="40"/>
      </w:pPr>
      <w:r>
        <w:rPr>
          <w:rFonts w:ascii="Arial" w:cs="Arial" w:eastAsia="Arial" w:hAnsi="Arial"/>
          <w:sz w:val="22"/>
          <w:szCs w:val="22"/>
        </w:rPr>
        <w:t xml:space="preserve">LinkedIn – 4 to 5 times in a week</w:t>
      </w:r>
    </w:p>
    <w:p>
      <w:pPr>
        <w:pStyle w:val="ListParagraph"/>
        <w:numPr>
          <w:ilvl w:val="0"/>
          <w:numId w:val="2"/>
        </w:numPr>
        <w:spacing w:after="40"/>
      </w:pPr>
      <w:r>
        <w:rPr>
          <w:rFonts w:ascii="Arial" w:cs="Arial" w:eastAsia="Arial" w:hAnsi="Arial"/>
          <w:sz w:val="22"/>
          <w:szCs w:val="22"/>
        </w:rPr>
        <w:t xml:space="preserve">Facebook – same as Instagram for important posts</w:t>
      </w:r>
    </w:p>
    <w:p>
      <w:pPr>
        <w:pStyle w:val="ListParagraph"/>
        <w:numPr>
          <w:ilvl w:val="0"/>
          <w:numId w:val="2"/>
        </w:numPr>
        <w:spacing w:after="40"/>
      </w:pPr>
      <w:r>
        <w:rPr>
          <w:rFonts w:ascii="Arial" w:cs="Arial" w:eastAsia="Arial" w:hAnsi="Arial"/>
          <w:sz w:val="22"/>
          <w:szCs w:val="22"/>
        </w:rPr>
        <w:t xml:space="preserve">YouTube Shorts – 2 or 3 times in a week</w:t>
      </w:r>
    </w:p>
    <w:p>
      <w:pPr>
        <w:pStyle w:val="ListParagraph"/>
        <w:numPr>
          <w:ilvl w:val="0"/>
          <w:numId w:val="2"/>
        </w:numPr>
        <w:spacing w:after="160"/>
      </w:pPr>
      <w:r>
        <w:rPr>
          <w:rFonts w:ascii="Arial" w:cs="Arial" w:eastAsia="Arial" w:hAnsi="Arial"/>
          <w:sz w:val="22"/>
          <w:szCs w:val="22"/>
        </w:rPr>
        <w:t xml:space="preserve">WhatsApp Status – for important messages and offers</w:t>
      </w:r>
    </w:p>
    <w:p>
      <w:pPr>
        <w:pStyle w:val="Heading1"/>
      </w:pPr>
      <w:r>
        <w:t xml:space="preserve">30 Day Content Plan</w:t>
      </w:r>
    </w:p>
    <w:p>
      <w:pPr>
        <w:pStyle w:val="Heading2"/>
      </w:pPr>
      <w:r>
        <w:t xml:space="preserve">Week 1 – Make People Know About TOPS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5000"/>
      </w:tblGrid>
      <w:tr>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Day</w:t>
            </w:r>
          </w:p>
        </w:tc>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Topic</w:t>
            </w:r>
          </w:p>
        </w:tc>
        <w:tc>
          <w:tcPr>
            <w:tcW w:type="dxa" w:w="27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Format</w:t>
            </w:r>
          </w:p>
        </w:tc>
        <w:tc>
          <w:tcPr>
            <w:tcW w:type="dxa" w:w="5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What to Post</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bCs/>
                <w:color w:val="333333"/>
                <w:sz w:val="17"/>
                <w:szCs w:val="17"/>
              </w:rPr>
              <w:t xml:space="preserve">1</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About TOPS</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 + LinkedIn</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how students get good jobs after studying at TOPS. Tell them to book free counselling.</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Tech Tip</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 + LinkedIn</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Share 5 useful AI tools for Data Analysts. Ask people to join free demo class.</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3</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Student Success</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one student story – from BBA to Data Analyst with good salary. Tell others they can also do it.</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4</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Course Info</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Short video + Carousel</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Talk about Python Full Stack course with AI. Tell duration and salary range.</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5</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Career Tip</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 + Stories</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Explain that skills are more important than degree today. Give one interview tip.</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6</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Behind Scenes</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Stories + Reel</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real class, students working on projects or talking to teacher.</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7</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Quiz</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Story Quiz + Post</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Ask which course is good for them – AI, Coding, Design, Cyber Security or Digital Marketing. Tell them to message for full guidance.</w:t>
            </w:r>
          </w:p>
        </w:tc>
      </w:tr>
    </w:tbl>
    <w:p>
      <w:pPr>
        <w:pStyle w:val="Heading2"/>
      </w:pPr>
      <w:r>
        <w:t xml:space="preserve">Week 2 – Share Skills and Real Stories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5000"/>
      </w:tblGrid>
      <w:tr>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Day</w:t>
            </w:r>
          </w:p>
        </w:tc>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Topic</w:t>
            </w:r>
          </w:p>
        </w:tc>
        <w:tc>
          <w:tcPr>
            <w:tcW w:type="dxa" w:w="27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Format</w:t>
            </w:r>
          </w:p>
        </w:tc>
        <w:tc>
          <w:tcPr>
            <w:tcW w:type="dxa" w:w="5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What to Post</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bCs/>
                <w:color w:val="333333"/>
                <w:sz w:val="17"/>
                <w:szCs w:val="17"/>
              </w:rPr>
              <w:t xml:space="preserve">8</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Learning Tip</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Explain how to make first Data Analytics project in 7 days.</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9</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Job Fest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 or Carousel</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what happens in TOPS Job Fest. Many companies come and many students get jobs.</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10</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Design Course</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 + Video</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student work from UI/UX or Graphic Design course.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11</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Alumni Talk</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Short Video</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Share short video of old student telling how they got job.</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12</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Tool Tip</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 or Carousel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Share 3 free tools and one AI tip for Digital Marketing or SEO.</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13</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Center Info</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Stories + Post</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Talk about one center (like Ahmedabad or Surat) and share local student feedback.</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14</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Ask Question</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Poll in Stories</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Ask what is stopping them from starting IT course – fees, confusion, fear or time. Reply to answers.</w:t>
            </w:r>
          </w:p>
        </w:tc>
      </w:tr>
    </w:tbl>
    <w:p>
      <w:pPr>
        <w:pStyle w:val="Heading2"/>
      </w:pPr>
      <w:r>
        <w:t xml:space="preserve">Week 3 – Push for Enquiries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5000"/>
      </w:tblGrid>
      <w:tr>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Day</w:t>
            </w:r>
          </w:p>
        </w:tc>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Topic</w:t>
            </w:r>
          </w:p>
        </w:tc>
        <w:tc>
          <w:tcPr>
            <w:tcW w:type="dxa" w:w="27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Format</w:t>
            </w:r>
          </w:p>
        </w:tc>
        <w:tc>
          <w:tcPr>
            <w:tcW w:type="dxa" w:w="5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What to Post</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bCs/>
                <w:color w:val="333333"/>
                <w:sz w:val="17"/>
                <w:szCs w:val="17"/>
              </w:rPr>
              <w:t xml:space="preserve">15</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Offer</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Post + Stories</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Tell about limited seats or new batch. Ask people to visit center this week for free.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16</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Student Projects</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real projects made by students – website, dashboard, designs etc.</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17</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Clear Doubts</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Break 5 common myths – like coding is only for engineering students.</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18</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Teacher Talk</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Short Video</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Record short talk with a teacher who has many years of experience.</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19</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Compare Courses</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Compare Python Full Stack and Java course. Help students choose.</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20</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Results</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Post</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Share that many students get placed and also show salary examples and NSDC certificate benefit.</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21</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Weekend Feel</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Stories + Reel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fun side – workshop, hackathon or students hanging out.</w:t>
            </w:r>
          </w:p>
        </w:tc>
      </w:tr>
    </w:tbl>
    <w:p>
      <w:pPr>
        <w:pStyle w:val="Heading2"/>
      </w:pPr>
      <w:r>
        <w:t xml:space="preserve">Week 4 – Get More Leads and Close Strong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5000"/>
      </w:tblGrid>
      <w:tr>
        <w:tc>
          <w:tcPr>
            <w:tcW w:type="dxa" w:w="9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Day</w:t>
            </w:r>
          </w:p>
        </w:tc>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Topic</w:t>
            </w:r>
          </w:p>
        </w:tc>
        <w:tc>
          <w:tcPr>
            <w:tcW w:type="dxa" w:w="27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Format</w:t>
            </w:r>
          </w:p>
        </w:tc>
        <w:tc>
          <w:tcPr>
            <w:tcW w:type="dxa" w:w="5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What to Post</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bCs/>
                <w:color w:val="333333"/>
                <w:sz w:val="17"/>
                <w:szCs w:val="17"/>
              </w:rPr>
              <w:t xml:space="preserve">22</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Roadmap</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simple path from beginner to job in 4-6 months for Data Analytics or Full Stack.</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23</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Full Story</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Longer Reel</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Share one full student journey – from start to getting job.</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24</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Free Help</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Give top 10 interview questions for Testing, Cyber Security or Digital Marketing with small tips.</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25</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Local Post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Post + Stories</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Talk about best IT courses in Ahmedabad, Surat or Vadodara and why choose TOPS.</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26</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Challenge</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Post</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Start a small 7 day coding or design challenge and ask students to join.</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27</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Event</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Post + Stories</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Promote next Job Fest, Alumni Talk or free masterclass. Give registration link.</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28</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Soft Ask</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Reel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Ask if they are still confused about course. Tell them to book free one to one counselling.</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29</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Month Summary</w:t>
            </w:r>
          </w:p>
        </w:tc>
        <w:tc>
          <w:tcPr>
            <w:tcW w:type="dxa" w:w="27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Carousel</w:t>
            </w:r>
          </w:p>
        </w:tc>
        <w:tc>
          <w:tcPr>
            <w:tcW w:type="dxa" w:w="5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Show best projects and placements of the month. Thank everyone who supported.</w:t>
            </w:r>
          </w:p>
        </w:tc>
      </w:tr>
      <w:tr>
        <w:tc>
          <w:tcPr>
            <w:tcW w:type="dxa" w:w="9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30</w:t>
            </w:r>
          </w:p>
        </w:tc>
        <w:tc>
          <w:tcPr>
            <w:tcW w:type="dxa" w:w="22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Final Call</w:t>
            </w:r>
          </w:p>
        </w:tc>
        <w:tc>
          <w:tcPr>
            <w:tcW w:type="dxa" w:w="27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Strong Reel</w:t>
            </w:r>
          </w:p>
        </w:tc>
        <w:tc>
          <w:tcPr>
            <w:tcW w:type="dxa" w:w="5000"/>
            <w:tcBorders>
              <w:top w:val="single" w:color="CCCCCC" w:sz="4"/>
              <w:left w:val="single" w:color="CCCCCC" w:sz="4"/>
              <w:bottom w:val="single" w:color="CCCCCC" w:sz="4"/>
              <w:right w:val="single" w:color="CCCCCC" w:sz="4"/>
            </w:tcBorders>
            <w:shd w:fill="E8F4FD" w:val="clear"/>
            <w:tcMar>
              <w:top w:type="dxa" w:w="60"/>
              <w:left w:type="dxa" w:w="80"/>
              <w:bottom w:type="dxa" w:w="60"/>
              <w:right w:type="dxa" w:w="80"/>
            </w:tcMar>
            <w:vAlign w:val="center"/>
          </w:tcPr>
          <w:p>
            <w:r>
              <w:rPr>
                <w:rFonts w:ascii="Arial" w:cs="Arial" w:eastAsia="Arial" w:hAnsi="Arial"/>
                <w:b w:val="false"/>
                <w:bCs w:val="false"/>
                <w:color w:val="333333"/>
                <w:sz w:val="17"/>
                <w:szCs w:val="17"/>
              </w:rPr>
              <w:t xml:space="preserve">Tell them career can start with one decision. Ask to visit TOPS, WhatsApp or fill form this week.</w:t>
            </w:r>
          </w:p>
        </w:tc>
      </w:tr>
    </w:tbl>
    <w:p>
      <w:pPr>
        <w:pStyle w:val="Heading1"/>
      </w:pPr>
      <w:r>
        <w:t xml:space="preserve">Some Extra Tips</w:t>
      </w:r>
    </w:p>
    <w:p>
      <w:pPr>
        <w:spacing w:after="100"/>
      </w:pPr>
      <w:r>
        <w:rPr>
          <w:rFonts w:ascii="Arial" w:cs="Arial" w:eastAsia="Arial" w:hAnsi="Arial"/>
          <w:sz w:val="22"/>
          <w:szCs w:val="22"/>
        </w:rPr>
        <w:t xml:space="preserve">Post Stories every day – ask questions, show offers or center photos.</w:t>
      </w:r>
    </w:p>
    <w:p>
      <w:pPr>
        <w:spacing w:after="100"/>
      </w:pPr>
      <w:r>
        <w:rPr>
          <w:rFonts w:ascii="Arial" w:cs="Arial" w:eastAsia="Arial" w:hAnsi="Arial"/>
          <w:sz w:val="22"/>
          <w:szCs w:val="22"/>
        </w:rPr>
        <w:t xml:space="preserve">Use simple hashtags like #TOPSTechnologies #ITTrainingGujarat #PythonFullStack #DataScienceCourse #NSDC along with city names.</w:t>
      </w:r>
    </w:p>
    <w:p>
      <w:pPr>
        <w:spacing w:after="100"/>
      </w:pPr>
      <w:r>
        <w:rPr>
          <w:rFonts w:ascii="Arial" w:cs="Arial" w:eastAsia="Arial" w:hAnsi="Arial"/>
          <w:sz w:val="22"/>
          <w:szCs w:val="22"/>
        </w:rPr>
        <w:t xml:space="preserve">Always give clear next step – WhatsApp number, free visit or form link.</w:t>
      </w:r>
    </w:p>
    <w:p>
      <w:pPr>
        <w:spacing w:after="100"/>
      </w:pPr>
      <w:r>
        <w:rPr>
          <w:rFonts w:ascii="Arial" w:cs="Arial" w:eastAsia="Arial" w:hAnsi="Arial"/>
          <w:sz w:val="22"/>
          <w:szCs w:val="22"/>
        </w:rPr>
        <w:t xml:space="preserve">One good Reel can also be posted on LinkedIn, Facebook and YouTube Shorts.</w:t>
      </w:r>
    </w:p>
    <w:p>
      <w:pPr>
        <w:spacing w:after="160"/>
      </w:pPr>
      <w:r>
        <w:rPr>
          <w:rFonts w:ascii="Arial" w:cs="Arial" w:eastAsia="Arial" w:hAnsi="Arial"/>
          <w:sz w:val="22"/>
          <w:szCs w:val="22"/>
        </w:rPr>
        <w:t xml:space="preserve">Check how many people message, visit center or fill form after posts.</w:t>
      </w:r>
    </w:p>
    <w:p>
      <w:pPr>
        <w:spacing w:before="240"/>
        <w:jc w:val="center"/>
      </w:pPr>
      <w:r>
        <w:rPr>
          <w:rFonts w:ascii="Arial" w:cs="Arial" w:eastAsia="Arial" w:hAnsi="Arial"/>
          <w:i/>
          <w:iCs/>
          <w:color w:val="999999"/>
          <w:sz w:val="20"/>
          <w:szCs w:val="20"/>
        </w:rPr>
        <w:t xml:space="preserve">— Thank You —</w:t>
      </w:r>
    </w:p>
    <w:p>
      <w:pPr>
        <w:spacing w:before="60"/>
        <w:jc w:val="center"/>
      </w:pPr>
      <w:r>
        <w:rPr>
          <w:rFonts w:ascii="Arial" w:cs="Arial" w:eastAsia="Arial" w:hAnsi="Arial"/>
          <w:color w:val="666666"/>
          <w:sz w:val="18"/>
          <w:szCs w:val="18"/>
        </w:rPr>
        <w:t xml:space="preserve">This plan can be changed as per current batches and offers.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Made for TOPS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TOPS Technologies – 30 Day Content Calendar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2026-09-27T12:55:50.272Z</dcterms:created>
  <dcterms:modified xsi:type="dcterms:W3CDTF">2026-09-27T12:55:50.273Z</dcterms:modified>
</cp:coreProperties>
</file>

<file path=docProps/custom.xml><?xml version="1.0" encoding="utf-8"?>
<Properties xmlns="http://schemas.openxmlformats.org/officeDocument/2006/custom-properties" xmlns:vt="http://schemas.openxmlformats.org/officeDocument/2006/docPropsVTypes"/>
</file>