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b/>
          <w:sz w:val="34"/>
          <w:szCs w:val="34"/>
        </w:rPr>
        <w:t xml:space="preserve">                                                N.S HENRY JUSTIN</w:t>
      </w:r>
    </w:p>
    <w:p>
      <w:pPr>
        <w:jc w:val="center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</w:rPr>
        <w:t>D. No 6-</w:t>
      </w:r>
      <w:r>
        <w:rPr>
          <w:rFonts w:hint="default" w:ascii="Calibri" w:hAnsi="Calibri" w:cs="Calibri"/>
          <w:sz w:val="21"/>
          <w:szCs w:val="21"/>
          <w:lang w:val="en-US"/>
        </w:rPr>
        <w:t>3-948/B, N.G.O’s</w:t>
      </w:r>
      <w:r>
        <w:rPr>
          <w:rFonts w:ascii="Calibri" w:hAnsi="Calibri" w:cs="Calibri"/>
          <w:sz w:val="21"/>
          <w:szCs w:val="21"/>
        </w:rPr>
        <w:t xml:space="preserve"> Colony, Vanasthalipuram, Hyderabad, </w:t>
      </w:r>
      <w:r>
        <w:rPr>
          <w:rFonts w:hint="default" w:ascii="Calibri" w:hAnsi="Calibri" w:cs="Calibri"/>
          <w:sz w:val="21"/>
          <w:szCs w:val="21"/>
          <w:lang w:val="en-US"/>
        </w:rPr>
        <w:t>Telangana .</w:t>
      </w:r>
    </w:p>
    <w:p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Contact: 08143114961: Email: </w:t>
      </w:r>
      <w:r>
        <w:fldChar w:fldCharType="begin"/>
      </w:r>
      <w:r>
        <w:instrText xml:space="preserve"> HYPERLINK "mailto:hjustin3065@yahoo.in" </w:instrText>
      </w:r>
      <w:r>
        <w:fldChar w:fldCharType="separate"/>
      </w:r>
      <w:r>
        <w:rPr>
          <w:rStyle w:val="4"/>
          <w:rFonts w:ascii="Calibri" w:hAnsi="Calibri" w:cs="Calibri"/>
          <w:sz w:val="21"/>
          <w:szCs w:val="21"/>
        </w:rPr>
        <w:t>hjustin3065@yahoo.in</w:t>
      </w:r>
      <w:r>
        <w:rPr>
          <w:rStyle w:val="4"/>
          <w:rFonts w:ascii="Calibri" w:hAnsi="Calibri" w:cs="Calibri"/>
          <w:sz w:val="21"/>
          <w:szCs w:val="21"/>
        </w:rPr>
        <w:fldChar w:fldCharType="end"/>
      </w:r>
    </w:p>
    <w:p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pict>
          <v:shape id="_x0000_i1025" o:spt="75" type="#_x0000_t75" style="height:7.5pt;width:535pt;" filled="f" o:preferrelative="t" stroked="f" coordsize="21600,21600" o:hr="t" o:hrpct="0" o:hralign="center">
            <v:path/>
            <v:fill on="f" focussize="0,0"/>
            <v:stroke on="f" joinstyle="miter"/>
            <v:imagedata r:id="rId6" o:title="BD15155_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caps/>
          <w:sz w:val="36"/>
          <w:szCs w:val="36"/>
        </w:rPr>
        <w:t xml:space="preserve">sales and marketing professional </w:t>
      </w:r>
    </w:p>
    <w:p>
      <w:pPr>
        <w:spacing w:line="268" w:lineRule="auto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Seeking Top Level Sales and Marketing Industry Professional with 28+ years of experience in delivering optimal results </w:t>
      </w:r>
    </w:p>
    <w:p>
      <w:pPr>
        <w:pBdr>
          <w:top w:val="dotted" w:color="auto" w:sz="4" w:space="1"/>
          <w:bottom w:val="dotted" w:color="auto" w:sz="4" w:space="1"/>
        </w:pBd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Executive Summary</w:t>
      </w:r>
    </w:p>
    <w:p>
      <w:pPr>
        <w:tabs>
          <w:tab w:val="left" w:pos="540"/>
        </w:tabs>
        <w:jc w:val="both"/>
        <w:rPr>
          <w:rFonts w:ascii="Calibri" w:hAnsi="Calibri" w:cs="Calibri"/>
          <w:b/>
          <w:sz w:val="16"/>
          <w:szCs w:val="16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Career Graph of 27+years</w:t>
      </w:r>
      <w:r>
        <w:rPr>
          <w:rFonts w:ascii="Calibri" w:hAnsi="Calibri" w:cs="Calibri"/>
          <w:sz w:val="21"/>
          <w:szCs w:val="21"/>
        </w:rPr>
        <w:t xml:space="preserve"> reflects my achievements and </w:t>
      </w:r>
      <w:r>
        <w:rPr>
          <w:rFonts w:ascii="Calibri" w:hAnsi="Calibri" w:cs="Calibri"/>
          <w:sz w:val="21"/>
          <w:szCs w:val="21"/>
          <w:lang w:val="en-US"/>
        </w:rPr>
        <w:t>proficiency</w:t>
      </w:r>
      <w:r>
        <w:rPr>
          <w:rFonts w:ascii="Calibri" w:hAnsi="Calibri" w:cs="Calibri"/>
          <w:sz w:val="21"/>
          <w:szCs w:val="21"/>
        </w:rPr>
        <w:t xml:space="preserve">. Driving sales &amp; marketing/ business development </w:t>
      </w:r>
      <w:r>
        <w:rPr>
          <w:rFonts w:ascii="Calibri" w:hAnsi="Calibri" w:cs="Calibri"/>
          <w:b/>
          <w:sz w:val="21"/>
          <w:szCs w:val="21"/>
        </w:rPr>
        <w:t xml:space="preserve">initiatives to acquire and retain a wide base of </w:t>
      </w:r>
      <w:r>
        <w:rPr>
          <w:rFonts w:ascii="Calibri" w:hAnsi="Calibri" w:cs="Calibri"/>
          <w:b/>
          <w:sz w:val="21"/>
          <w:szCs w:val="21"/>
          <w:lang w:val="en-US"/>
        </w:rPr>
        <w:t>high-profile</w:t>
      </w:r>
      <w:r>
        <w:rPr>
          <w:rFonts w:ascii="Calibri" w:hAnsi="Calibri" w:cs="Calibri"/>
          <w:b/>
          <w:sz w:val="21"/>
          <w:szCs w:val="21"/>
        </w:rPr>
        <w:t xml:space="preserve"> clients. Forte in</w:t>
      </w:r>
    </w:p>
    <w:p>
      <w:pPr>
        <w:jc w:val="both"/>
        <w:rPr>
          <w:rFonts w:ascii="Calibri" w:hAnsi="Calibri" w:cs="Calibri"/>
          <w:sz w:val="6"/>
          <w:szCs w:val="6"/>
        </w:rPr>
      </w:pPr>
    </w:p>
    <w:p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Steering multiple functions to exploit available sales potential such as </w:t>
      </w:r>
      <w:r>
        <w:rPr>
          <w:rFonts w:ascii="Calibri" w:hAnsi="Calibri"/>
          <w:b/>
          <w:sz w:val="21"/>
          <w:szCs w:val="21"/>
        </w:rPr>
        <w:t xml:space="preserve">Strategic Planning, Sales Forecasting, Key Account Management, Business Planning and Implementation, Revenue Growth, Brand Promotion, </w:t>
      </w:r>
      <w:r>
        <w:rPr>
          <w:rFonts w:ascii="Calibri" w:hAnsi="Calibri" w:cs="Arial"/>
          <w:b/>
          <w:sz w:val="21"/>
          <w:szCs w:val="21"/>
        </w:rPr>
        <w:t>Team Management,</w:t>
      </w:r>
      <w:r>
        <w:rPr>
          <w:rFonts w:ascii="Calibri" w:hAnsi="Calibri"/>
          <w:b/>
          <w:sz w:val="21"/>
          <w:szCs w:val="21"/>
        </w:rPr>
        <w:t xml:space="preserve"> Dealer Management, Distribution, Market Penetration, Promotional Activities</w:t>
      </w:r>
    </w:p>
    <w:p>
      <w:pPr>
        <w:jc w:val="both"/>
        <w:rPr>
          <w:rFonts w:ascii="Calibri" w:hAnsi="Calibri" w:cs="Calibri"/>
          <w:sz w:val="6"/>
          <w:szCs w:val="6"/>
        </w:rPr>
      </w:pPr>
    </w:p>
    <w:p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Tapping markets, handling high-value domestic customers</w:t>
      </w:r>
      <w:r>
        <w:rPr>
          <w:rFonts w:ascii="Calibri" w:hAnsi="Calibri" w:cs="Calibri"/>
          <w:sz w:val="21"/>
          <w:szCs w:val="21"/>
        </w:rPr>
        <w:t>, consolidating interests and products</w:t>
      </w:r>
    </w:p>
    <w:p>
      <w:pPr>
        <w:jc w:val="both"/>
        <w:rPr>
          <w:rFonts w:ascii="Calibri" w:hAnsi="Calibri" w:cs="Calibri"/>
          <w:b/>
          <w:sz w:val="6"/>
          <w:szCs w:val="6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Formulating and implementing corporate strategy and control systems to achieve corporate objectives. Adept in setting direction for the company and defining mission statement. </w:t>
      </w:r>
      <w:r>
        <w:rPr>
          <w:rFonts w:ascii="Calibri" w:hAnsi="Calibri"/>
          <w:b/>
          <w:sz w:val="21"/>
          <w:szCs w:val="21"/>
        </w:rPr>
        <w:t>‘Lead by example’ style of management</w:t>
      </w:r>
    </w:p>
    <w:p>
      <w:pPr>
        <w:jc w:val="both"/>
        <w:rPr>
          <w:rFonts w:ascii="Calibri" w:hAnsi="Calibri" w:cs="Calibri"/>
          <w:b/>
          <w:sz w:val="6"/>
          <w:szCs w:val="6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 </w:t>
      </w:r>
      <w:r>
        <w:rPr>
          <w:rFonts w:ascii="Calibri" w:hAnsi="Calibri"/>
          <w:color w:val="000000"/>
          <w:sz w:val="21"/>
          <w:szCs w:val="21"/>
          <w:lang w:val="en-US"/>
        </w:rPr>
        <w:t>conceptualise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  <w:lang w:val="en-US"/>
        </w:rPr>
        <w:t>with a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b/>
          <w:color w:val="000000"/>
          <w:sz w:val="21"/>
          <w:szCs w:val="21"/>
        </w:rPr>
        <w:t>knack for fresh approaches while understanding critical communication drivers and trends in multiple markets</w:t>
      </w:r>
      <w:r>
        <w:rPr>
          <w:rFonts w:ascii="Calibri" w:hAnsi="Calibri"/>
          <w:color w:val="000000"/>
          <w:sz w:val="21"/>
          <w:szCs w:val="21"/>
        </w:rPr>
        <w:t xml:space="preserve">; adept at evaluating and </w:t>
      </w:r>
      <w:r>
        <w:rPr>
          <w:rFonts w:ascii="Calibri" w:hAnsi="Calibri"/>
          <w:b/>
          <w:color w:val="000000"/>
          <w:sz w:val="21"/>
          <w:szCs w:val="21"/>
        </w:rPr>
        <w:t>designing innovative product/ brand promotion campaigns/ projects</w:t>
      </w:r>
      <w:r>
        <w:rPr>
          <w:rFonts w:ascii="Calibri" w:hAnsi="Calibri"/>
          <w:color w:val="000000"/>
          <w:sz w:val="21"/>
          <w:szCs w:val="21"/>
        </w:rPr>
        <w:t xml:space="preserve"> to create brand awareness, corporate image building and accomplish brand communication objectives</w:t>
      </w:r>
    </w:p>
    <w:p>
      <w:pPr>
        <w:pStyle w:val="6"/>
        <w:rPr>
          <w:rFonts w:ascii="Calibri" w:hAnsi="Calibri" w:cs="Calibri"/>
          <w:b/>
          <w:sz w:val="6"/>
          <w:szCs w:val="6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Excellent Relationship Management skills, </w:t>
      </w:r>
      <w:r>
        <w:rPr>
          <w:rFonts w:ascii="Calibri" w:hAnsi="Calibri" w:cs="Calibri"/>
          <w:sz w:val="21"/>
          <w:szCs w:val="21"/>
        </w:rPr>
        <w:t>articulate, combine strong business acumen with the ability to conceive profitable and efficient solutions utilizing technology. Industrious, thrives on a challenge while working effectively with all levels of management and the people therein</w:t>
      </w:r>
    </w:p>
    <w:p>
      <w:pPr>
        <w:pStyle w:val="6"/>
        <w:rPr>
          <w:rFonts w:ascii="Calibri" w:hAnsi="Calibri" w:cs="Calibri"/>
          <w:sz w:val="6"/>
          <w:szCs w:val="6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Expertise in team collaboration </w:t>
      </w:r>
      <w:r>
        <w:rPr>
          <w:rFonts w:ascii="Calibri" w:hAnsi="Calibri" w:cs="Calibri"/>
          <w:sz w:val="21"/>
          <w:szCs w:val="21"/>
          <w:lang w:val="en-US"/>
        </w:rPr>
        <w:t>results</w:t>
      </w:r>
      <w:r>
        <w:rPr>
          <w:rFonts w:ascii="Calibri" w:hAnsi="Calibri" w:cs="Calibri"/>
          <w:sz w:val="21"/>
          <w:szCs w:val="21"/>
        </w:rPr>
        <w:t xml:space="preserve"> in </w:t>
      </w:r>
      <w:r>
        <w:rPr>
          <w:rFonts w:ascii="Calibri" w:hAnsi="Calibri" w:cs="Calibri"/>
          <w:b/>
          <w:bCs/>
          <w:sz w:val="21"/>
          <w:szCs w:val="21"/>
        </w:rPr>
        <w:t>team building, conflict resolution, setting goals, driving results and implementing change</w:t>
      </w:r>
    </w:p>
    <w:p>
      <w:pPr>
        <w:pBdr>
          <w:top w:val="dotted" w:color="auto" w:sz="4" w:space="1"/>
          <w:bottom w:val="dotted" w:color="auto" w:sz="4" w:space="1"/>
        </w:pBd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Professional Experience</w:t>
      </w:r>
    </w:p>
    <w:p>
      <w:pPr>
        <w:rPr>
          <w:rFonts w:hint="default" w:ascii="Calibri" w:hAnsi="Calibri" w:cs="Calibri"/>
          <w:b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val="en-US"/>
        </w:rPr>
        <w:t>Ms.RYSA VEDA VENTURES PVT LTD - MUMBAI -a</w:t>
      </w:r>
      <w:r>
        <w:rPr>
          <w:rFonts w:hint="default" w:ascii="Calibri" w:hAnsi="Calibri" w:cs="Calibri"/>
          <w:b/>
          <w:color w:val="0000FF"/>
          <w:sz w:val="22"/>
          <w:szCs w:val="22"/>
          <w:lang w:val="en-US"/>
        </w:rPr>
        <w:t>s Regional Business Manager</w:t>
      </w:r>
      <w:r>
        <w:rPr>
          <w:rFonts w:hint="default" w:ascii="Calibri" w:hAnsi="Calibri" w:cs="Calibri"/>
          <w:b/>
          <w:color w:val="000000"/>
          <w:sz w:val="22"/>
          <w:szCs w:val="22"/>
          <w:lang w:val="en-US"/>
        </w:rPr>
        <w:t xml:space="preserve"> - Hyderabad Telangana  From 25</w:t>
      </w:r>
      <w:r>
        <w:rPr>
          <w:rFonts w:hint="default" w:ascii="Calibri" w:hAnsi="Calibri" w:cs="Calibri"/>
          <w:b/>
          <w:color w:val="000000"/>
          <w:sz w:val="22"/>
          <w:szCs w:val="22"/>
          <w:vertAlign w:val="superscript"/>
          <w:lang w:val="en-US"/>
        </w:rPr>
        <w:t>th</w:t>
      </w:r>
      <w:r>
        <w:rPr>
          <w:rFonts w:hint="default" w:ascii="Calibri" w:hAnsi="Calibri" w:cs="Calibri"/>
          <w:b/>
          <w:color w:val="000000"/>
          <w:sz w:val="22"/>
          <w:szCs w:val="22"/>
          <w:lang w:val="en-US"/>
        </w:rPr>
        <w:t xml:space="preserve"> Jan 2024 to 15</w:t>
      </w:r>
      <w:r>
        <w:rPr>
          <w:rFonts w:hint="default" w:ascii="Calibri" w:hAnsi="Calibri" w:cs="Calibri"/>
          <w:b/>
          <w:color w:val="000000"/>
          <w:sz w:val="22"/>
          <w:szCs w:val="22"/>
          <w:vertAlign w:val="superscript"/>
          <w:lang w:val="en-US"/>
        </w:rPr>
        <w:t>th</w:t>
      </w:r>
      <w:r>
        <w:rPr>
          <w:rFonts w:hint="default" w:ascii="Calibri" w:hAnsi="Calibri" w:cs="Calibri"/>
          <w:b/>
          <w:color w:val="000000"/>
          <w:sz w:val="22"/>
          <w:szCs w:val="22"/>
          <w:lang w:val="en-US"/>
        </w:rPr>
        <w:t xml:space="preserve"> April 2024 Product : Hyderate-X Electrolyte Drink.</w:t>
      </w:r>
    </w:p>
    <w:p>
      <w:pP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Ms.Bubble Organic food products Private Ltd- Chennai -- </w:t>
      </w:r>
      <w:r>
        <w:rPr>
          <w:rStyle w:val="4"/>
        </w:rPr>
        <w:t xml:space="preserve">as Regional Sales Manager South India  </w:t>
      </w:r>
      <w:r>
        <w:rPr>
          <w:rStyle w:val="4"/>
          <w:color w:val="000000" w:themeColor="text1"/>
          <w:u w:val="none"/>
          <w14:textFill>
            <w14:solidFill>
              <w14:schemeClr w14:val="tx1"/>
            </w14:solidFill>
          </w14:textFill>
        </w:rPr>
        <w:t>H.Q : Hyderabad Telangana</w:t>
      </w:r>
      <w: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. - Products All Commodity products From Sept 2021 to August “2022</w:t>
      </w:r>
    </w:p>
    <w:p>
      <w:pP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Handling Areas- Telangana, Andhra Pradesh, Karnataka,  Tamilnadu &amp; Kerala</w:t>
      </w:r>
    </w:p>
    <w:p>
      <w:pP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Ms. Saru Agro Foods Limited, Navi Mumbai from Jan 2017 to   till Jan 2020    </w:t>
      </w:r>
      <w:r>
        <w:rPr>
          <w:rStyle w:val="4"/>
        </w:rPr>
        <w:t>as   Zonal Sales Manager South India</w:t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H.Q- Hyderabad -Handling Telangana, Andhra Pradesh, Karnataka and Tamilnadu Products: Confectionery,</w:t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Sauces, Jams, Ginger garlic paste, </w:t>
      </w:r>
      <w:r>
        <w:rPr>
          <w:rFonts w:hint="default" w:ascii="Calibri" w:hAnsi="Calibri" w:cs="Calibri"/>
          <w:b/>
          <w:color w:val="000000"/>
          <w:sz w:val="22"/>
          <w:szCs w:val="22"/>
          <w:lang w:val="en-US"/>
        </w:rPr>
        <w:t xml:space="preserve"> vermicelli, Pastas </w:t>
      </w:r>
      <w:r>
        <w:rPr>
          <w:rFonts w:ascii="Calibri" w:hAnsi="Calibri" w:cs="Calibri"/>
          <w:b/>
          <w:color w:val="000000"/>
          <w:sz w:val="22"/>
          <w:szCs w:val="22"/>
        </w:rPr>
        <w:t>&amp; pickles Appointed CFA’s in Telangana-1, A.P -2 Nos, Banglore-02 nos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Tamilnadu – 2 nos plus Super Stockiest, distributors and Field Staff.</w:t>
      </w: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Ms. Maryaday   Agro Foods   Pvt Ltd, Bareilly, U.P from May 2016 as Dec 2016      </w:t>
      </w:r>
      <w:r>
        <w:rPr>
          <w:rStyle w:val="4"/>
        </w:rPr>
        <w:t>Regional Sales Manager-  South India</w:t>
      </w: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H.Q. HYDERABAD -Handling   Telangana, Andhra Pradesh, and   Tamilnadu.</w:t>
      </w: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Products FMCG, Beverages, Oils (Edible) Personal Care, Cosmetics, Commodities, Groceries and Home care  </w:t>
      </w: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  <w:highlight w:val="yellow"/>
        </w:rPr>
        <w:t>Company stopped Operation of FMCG Products IN INDIA</w:t>
      </w: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Style w:val="4"/>
        </w:rPr>
      </w:pPr>
      <w:r>
        <w:rPr>
          <w:rFonts w:ascii="Calibri" w:hAnsi="Calibri" w:cs="Calibri"/>
          <w:b/>
          <w:sz w:val="21"/>
          <w:szCs w:val="21"/>
        </w:rPr>
        <w:t xml:space="preserve"> Ms. Santorini   Beverages – Mumbai From June’13</w:t>
      </w:r>
      <w:r>
        <w:rPr>
          <w:rFonts w:ascii="Calibri" w:hAnsi="Calibri" w:cs="Calibri"/>
          <w:b/>
          <w:sz w:val="21"/>
          <w:szCs w:val="21"/>
          <w:vertAlign w:val="superscript"/>
        </w:rPr>
        <w:t xml:space="preserve">th  </w:t>
      </w:r>
      <w:r>
        <w:rPr>
          <w:rFonts w:ascii="Calibri" w:hAnsi="Calibri" w:cs="Calibri"/>
          <w:b/>
          <w:sz w:val="21"/>
          <w:szCs w:val="21"/>
        </w:rPr>
        <w:t xml:space="preserve"> To April 2016     (3years )     as </w:t>
      </w:r>
      <w:r>
        <w:rPr>
          <w:rStyle w:val="4"/>
        </w:rPr>
        <w:t>Zonal Sales Manager – South India</w:t>
      </w: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 H.Q. HYDERABAD -Area:  Telangana, Andhra Pradesh, Karnataka, Tamilnadu and Kerala with 16 Super Stockiest.</w:t>
      </w: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Team Size presently 2 Managers 3 Sales Officers 12 TSI’s and 5 psrs</w:t>
      </w:r>
    </w:p>
    <w:p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Products: Café Rio Coffee and Confectionery</w:t>
      </w: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Style w:val="4"/>
        </w:rPr>
      </w:pPr>
      <w:r>
        <w:rPr>
          <w:rFonts w:ascii="Calibri" w:hAnsi="Calibri" w:cs="Calibri"/>
          <w:b/>
          <w:sz w:val="21"/>
          <w:szCs w:val="21"/>
        </w:rPr>
        <w:t xml:space="preserve">V.T IMPEX LTD (SPICES - MASALAS), since </w:t>
      </w:r>
      <w:r>
        <w:rPr>
          <w:rFonts w:ascii="Calibri" w:hAnsi="Calibri" w:cs="Calibri"/>
          <w:b/>
          <w:sz w:val="21"/>
          <w:szCs w:val="21"/>
          <w:u w:val="single"/>
        </w:rPr>
        <w:t xml:space="preserve">March 2009 </w:t>
      </w:r>
      <w:r>
        <w:rPr>
          <w:rFonts w:hint="default" w:ascii="Calibri" w:hAnsi="Calibri" w:cs="Calibri"/>
          <w:b/>
          <w:sz w:val="21"/>
          <w:szCs w:val="21"/>
          <w:u w:val="single"/>
          <w:lang w:val="en-US"/>
        </w:rPr>
        <w:t xml:space="preserve"> </w:t>
      </w:r>
      <w:r>
        <w:rPr>
          <w:rFonts w:ascii="Calibri" w:hAnsi="Calibri" w:cs="Calibri"/>
          <w:b/>
          <w:sz w:val="21"/>
          <w:szCs w:val="21"/>
          <w:u w:val="single"/>
        </w:rPr>
        <w:t>to</w:t>
      </w:r>
      <w:r>
        <w:rPr>
          <w:rFonts w:hint="default" w:ascii="Calibri" w:hAnsi="Calibri" w:cs="Calibri"/>
          <w:b/>
          <w:sz w:val="21"/>
          <w:szCs w:val="21"/>
          <w:u w:val="single"/>
          <w:lang w:val="en-US"/>
        </w:rPr>
        <w:t xml:space="preserve"> </w:t>
      </w:r>
      <w:r>
        <w:rPr>
          <w:rFonts w:ascii="Calibri" w:hAnsi="Calibri" w:cs="Calibri"/>
          <w:b/>
          <w:sz w:val="21"/>
          <w:szCs w:val="21"/>
          <w:u w:val="single"/>
        </w:rPr>
        <w:t xml:space="preserve"> April’ 13</w:t>
      </w:r>
      <w:r>
        <w:rPr>
          <w:rFonts w:ascii="Calibri" w:hAnsi="Calibri" w:cs="Calibri"/>
          <w:b/>
          <w:sz w:val="21"/>
          <w:szCs w:val="21"/>
        </w:rPr>
        <w:t xml:space="preserve"> Brand- Gubaki  (4 Years) </w:t>
      </w:r>
      <w:r>
        <w:rPr>
          <w:rStyle w:val="4"/>
        </w:rPr>
        <w:t>Regional Sales Manager- A.P</w:t>
      </w:r>
    </w:p>
    <w:p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Team Size: </w:t>
      </w:r>
      <w:r>
        <w:rPr>
          <w:rFonts w:ascii="Calibri" w:hAnsi="Calibri" w:cs="Calibri"/>
          <w:sz w:val="21"/>
          <w:szCs w:val="21"/>
        </w:rPr>
        <w:t>Handling a team of executives, S.O, with 3 Area Sales Managers</w:t>
      </w:r>
    </w:p>
    <w:p>
      <w:pPr>
        <w:rPr>
          <w:rFonts w:ascii="Calibri" w:hAnsi="Calibri" w:cs="Calibri"/>
          <w:sz w:val="12"/>
          <w:szCs w:val="12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Strategize and implement </w:t>
      </w:r>
      <w:r>
        <w:rPr>
          <w:rFonts w:ascii="Calibri" w:hAnsi="Calibri" w:cs="Calibri"/>
          <w:sz w:val="21"/>
          <w:szCs w:val="21"/>
          <w:lang w:val="en-US"/>
        </w:rPr>
        <w:t>long-term</w:t>
      </w:r>
      <w:r>
        <w:rPr>
          <w:rFonts w:ascii="Calibri" w:hAnsi="Calibri" w:cs="Calibri"/>
          <w:b/>
          <w:sz w:val="21"/>
          <w:szCs w:val="21"/>
        </w:rPr>
        <w:t xml:space="preserve"> business goals</w:t>
      </w:r>
      <w:r>
        <w:rPr>
          <w:rFonts w:ascii="Calibri" w:hAnsi="Calibri" w:cs="Calibri"/>
          <w:sz w:val="21"/>
          <w:szCs w:val="21"/>
        </w:rPr>
        <w:t xml:space="preserve"> to ensure maximum profitability</w:t>
      </w:r>
    </w:p>
    <w:p>
      <w:pPr>
        <w:ind w:left="360"/>
        <w:jc w:val="both"/>
        <w:rPr>
          <w:rFonts w:ascii="Calibri" w:hAnsi="Calibri" w:cs="Calibri"/>
          <w:sz w:val="2"/>
          <w:szCs w:val="2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Explore business opportunities across different segments and </w:t>
      </w:r>
      <w:r>
        <w:rPr>
          <w:rFonts w:ascii="Calibri" w:hAnsi="Calibri" w:cs="Calibri"/>
          <w:b/>
          <w:sz w:val="21"/>
          <w:szCs w:val="21"/>
        </w:rPr>
        <w:t>generate needed sales thrust to capitalize on the available potential</w:t>
      </w:r>
      <w:r>
        <w:rPr>
          <w:rFonts w:ascii="Calibri" w:hAnsi="Calibri" w:cs="Calibri"/>
          <w:sz w:val="21"/>
          <w:szCs w:val="21"/>
        </w:rPr>
        <w:t>. Maintain constant vigil on market dynamics to attune marketing strategies</w:t>
      </w:r>
    </w:p>
    <w:p>
      <w:pPr>
        <w:ind w:left="360"/>
        <w:jc w:val="both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Constantly pushing sales team members to give their best and myself, framing strategies to </w:t>
      </w:r>
      <w:r>
        <w:rPr>
          <w:rFonts w:ascii="Calibri" w:hAnsi="Calibri"/>
          <w:sz w:val="21"/>
          <w:szCs w:val="21"/>
          <w:lang w:val="en-US"/>
        </w:rPr>
        <w:t>achieve</w:t>
      </w:r>
      <w:r>
        <w:rPr>
          <w:rFonts w:ascii="Calibri" w:hAnsi="Calibri"/>
          <w:sz w:val="21"/>
          <w:szCs w:val="21"/>
        </w:rPr>
        <w:t xml:space="preserve"> targets</w:t>
      </w:r>
    </w:p>
    <w:p>
      <w:pPr>
        <w:jc w:val="both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Formulate and implement </w:t>
      </w:r>
      <w:r>
        <w:rPr>
          <w:rFonts w:ascii="Calibri" w:hAnsi="Calibri"/>
          <w:b/>
          <w:sz w:val="21"/>
          <w:szCs w:val="21"/>
        </w:rPr>
        <w:t>market specific brand promotional line</w:t>
      </w:r>
      <w:r>
        <w:rPr>
          <w:rFonts w:ascii="Calibri" w:hAnsi="Calibri"/>
          <w:sz w:val="21"/>
          <w:szCs w:val="21"/>
        </w:rPr>
        <w:t xml:space="preserve"> of attack to amplify the top of the mind recall.</w:t>
      </w:r>
    </w:p>
    <w:p>
      <w:pPr>
        <w:jc w:val="both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Manage key accounts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  <w:lang w:val="en-US"/>
        </w:rPr>
        <w:t>with a</w:t>
      </w:r>
      <w:r>
        <w:rPr>
          <w:rFonts w:ascii="Calibri" w:hAnsi="Calibri"/>
          <w:sz w:val="21"/>
          <w:szCs w:val="21"/>
        </w:rPr>
        <w:t xml:space="preserve"> focused approach and nurture relations with them for productive business relations</w:t>
      </w:r>
    </w:p>
    <w:p>
      <w:pPr>
        <w:jc w:val="both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Drive </w:t>
      </w:r>
      <w:r>
        <w:rPr>
          <w:rFonts w:ascii="Calibri" w:hAnsi="Calibri"/>
          <w:b/>
          <w:sz w:val="21"/>
          <w:szCs w:val="21"/>
        </w:rPr>
        <w:t>new client acquisition efforts,</w:t>
      </w:r>
      <w:r>
        <w:rPr>
          <w:rFonts w:ascii="Calibri" w:hAnsi="Calibri"/>
          <w:sz w:val="21"/>
          <w:szCs w:val="21"/>
        </w:rPr>
        <w:t xml:space="preserve"> relationship management for maximum client retention and tactical execution of promotional campaigns to facilitate brand leveraging and increased market penetration</w:t>
      </w:r>
    </w:p>
    <w:p>
      <w:pPr>
        <w:jc w:val="both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Strategy planning for </w:t>
      </w:r>
      <w:r>
        <w:rPr>
          <w:rFonts w:ascii="Calibri" w:hAnsi="Calibri"/>
          <w:b/>
          <w:sz w:val="21"/>
          <w:szCs w:val="21"/>
        </w:rPr>
        <w:t>enhancing brand image, acceptability, positioning and new brand launch,</w:t>
      </w:r>
      <w:r>
        <w:rPr>
          <w:rFonts w:ascii="Calibri" w:hAnsi="Calibri"/>
          <w:sz w:val="21"/>
          <w:szCs w:val="21"/>
        </w:rPr>
        <w:t xml:space="preserve"> resulting in increased sales and consistent growth in business opportunities</w:t>
      </w:r>
    </w:p>
    <w:p>
      <w:pPr>
        <w:pStyle w:val="6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Actively involved in analyzing and </w:t>
      </w:r>
      <w:r>
        <w:rPr>
          <w:rFonts w:ascii="Calibri" w:hAnsi="Calibri"/>
          <w:color w:val="000000"/>
          <w:sz w:val="21"/>
          <w:szCs w:val="21"/>
          <w:lang w:val="en-US"/>
        </w:rPr>
        <w:t>translating a</w:t>
      </w:r>
      <w:r>
        <w:rPr>
          <w:rFonts w:ascii="Calibri" w:hAnsi="Calibri"/>
          <w:color w:val="000000"/>
          <w:sz w:val="21"/>
          <w:szCs w:val="21"/>
        </w:rPr>
        <w:t xml:space="preserve"> client’s brief into </w:t>
      </w:r>
      <w:r>
        <w:rPr>
          <w:rFonts w:ascii="Calibri" w:hAnsi="Calibri"/>
          <w:color w:val="000000"/>
          <w:sz w:val="21"/>
          <w:szCs w:val="21"/>
          <w:lang w:val="en-US"/>
        </w:rPr>
        <w:t>creative a</w:t>
      </w:r>
      <w:r>
        <w:rPr>
          <w:rFonts w:ascii="Calibri" w:hAnsi="Calibri"/>
          <w:color w:val="000000"/>
          <w:sz w:val="21"/>
          <w:szCs w:val="21"/>
        </w:rPr>
        <w:t xml:space="preserve"> brief, and </w:t>
      </w:r>
      <w:r>
        <w:rPr>
          <w:rFonts w:ascii="Calibri" w:hAnsi="Calibri"/>
          <w:b/>
          <w:color w:val="000000"/>
          <w:sz w:val="21"/>
          <w:szCs w:val="21"/>
        </w:rPr>
        <w:t>skillfully managing all brand building exercises to develop the organization as a brand</w:t>
      </w:r>
    </w:p>
    <w:p>
      <w:pPr>
        <w:pStyle w:val="6"/>
        <w:rPr>
          <w:rFonts w:ascii="Calibri" w:hAnsi="Calibri"/>
          <w:sz w:val="2"/>
          <w:szCs w:val="2"/>
        </w:rPr>
      </w:pPr>
    </w:p>
    <w:p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Plan, execute strategies &amp; promotional campaigns for sales initiatives for brand leveraging and to increase market penetration</w:t>
      </w:r>
    </w:p>
    <w:p>
      <w:pPr>
        <w:jc w:val="both"/>
        <w:rPr>
          <w:rFonts w:ascii="Calibri" w:hAnsi="Calibri"/>
          <w:sz w:val="2"/>
          <w:szCs w:val="2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Develop distribution strategy and </w:t>
      </w:r>
      <w:r>
        <w:rPr>
          <w:rFonts w:ascii="Calibri" w:hAnsi="Calibri" w:cs="Calibri"/>
          <w:b/>
          <w:sz w:val="21"/>
          <w:szCs w:val="21"/>
          <w:lang w:val="en-US"/>
        </w:rPr>
        <w:t>appointing</w:t>
      </w:r>
      <w:r>
        <w:rPr>
          <w:rFonts w:ascii="Calibri" w:hAnsi="Calibri" w:cs="Calibri"/>
          <w:b/>
          <w:sz w:val="21"/>
          <w:szCs w:val="21"/>
        </w:rPr>
        <w:t xml:space="preserve"> distribution partners and looking after distribution salesmen</w:t>
      </w:r>
      <w:r>
        <w:rPr>
          <w:rFonts w:ascii="Calibri" w:hAnsi="Calibri" w:cs="Calibri"/>
          <w:sz w:val="21"/>
          <w:szCs w:val="21"/>
        </w:rPr>
        <w:t xml:space="preserve"> for allocated market in line with the requirements and demand of the target clientele</w:t>
      </w:r>
    </w:p>
    <w:p>
      <w:pPr>
        <w:ind w:left="360"/>
        <w:jc w:val="both"/>
        <w:rPr>
          <w:rFonts w:ascii="Calibri" w:hAnsi="Calibri" w:cs="Calibri"/>
          <w:sz w:val="2"/>
          <w:szCs w:val="2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Map business dynamics with </w:t>
      </w:r>
      <w:r>
        <w:rPr>
          <w:rFonts w:ascii="Calibri" w:hAnsi="Calibri"/>
          <w:b/>
          <w:color w:val="000000"/>
          <w:sz w:val="21"/>
          <w:szCs w:val="21"/>
        </w:rPr>
        <w:t xml:space="preserve">continuous </w:t>
      </w:r>
      <w:r>
        <w:rPr>
          <w:rFonts w:ascii="Calibri" w:hAnsi="Calibri"/>
          <w:b/>
          <w:color w:val="000000"/>
          <w:sz w:val="21"/>
          <w:szCs w:val="21"/>
          <w:lang w:val="en-US"/>
        </w:rPr>
        <w:t>monitoring of</w:t>
      </w:r>
      <w:r>
        <w:rPr>
          <w:rFonts w:ascii="Calibri" w:hAnsi="Calibri"/>
          <w:b/>
          <w:color w:val="000000"/>
          <w:sz w:val="21"/>
          <w:szCs w:val="21"/>
        </w:rPr>
        <w:t xml:space="preserve"> competitor moves, product evaluation and changing needs</w:t>
      </w:r>
      <w:r>
        <w:rPr>
          <w:rFonts w:ascii="Calibri" w:hAnsi="Calibri"/>
          <w:color w:val="000000"/>
          <w:sz w:val="21"/>
          <w:szCs w:val="21"/>
        </w:rPr>
        <w:t xml:space="preserve"> for realigning strategies for business development</w:t>
      </w:r>
    </w:p>
    <w:p>
      <w:pPr>
        <w:pStyle w:val="6"/>
        <w:rPr>
          <w:rFonts w:ascii="Calibri" w:hAnsi="Calibri" w:cs="Calibri"/>
          <w:sz w:val="2"/>
          <w:szCs w:val="2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Administering Monthly, Quarterly &amp; Annually set Targets and making efforts to </w:t>
      </w:r>
      <w:r>
        <w:rPr>
          <w:rFonts w:ascii="Calibri" w:hAnsi="Calibri" w:cs="Calibri"/>
          <w:sz w:val="21"/>
          <w:szCs w:val="21"/>
          <w:lang w:val="en-US"/>
        </w:rPr>
        <w:t>achieve</w:t>
      </w:r>
      <w:r>
        <w:rPr>
          <w:rFonts w:ascii="Calibri" w:hAnsi="Calibri" w:cs="Calibri"/>
          <w:sz w:val="21"/>
          <w:szCs w:val="21"/>
        </w:rPr>
        <w:t xml:space="preserve"> these targets on time</w:t>
      </w:r>
    </w:p>
    <w:p>
      <w:pPr>
        <w:pStyle w:val="6"/>
        <w:rPr>
          <w:rFonts w:ascii="Calibri" w:hAnsi="Calibri" w:cs="Calibri"/>
          <w:sz w:val="2"/>
          <w:szCs w:val="2"/>
        </w:rPr>
      </w:pPr>
    </w:p>
    <w:p>
      <w:pPr>
        <w:tabs>
          <w:tab w:val="left" w:pos="360"/>
        </w:tabs>
        <w:rPr>
          <w:rFonts w:ascii="Calibri" w:hAnsi="Calibri" w:cs="Calibri"/>
          <w:b/>
          <w:sz w:val="21"/>
          <w:szCs w:val="21"/>
        </w:rPr>
      </w:pPr>
    </w:p>
    <w:p>
      <w:pPr>
        <w:rPr>
          <w:rStyle w:val="4"/>
        </w:rPr>
      </w:pPr>
      <w:r>
        <w:rPr>
          <w:rFonts w:ascii="Calibri" w:hAnsi="Calibri" w:cs="Calibri"/>
          <w:b/>
          <w:sz w:val="21"/>
          <w:szCs w:val="21"/>
        </w:rPr>
        <w:t xml:space="preserve">      </w:t>
      </w:r>
      <w:r>
        <w:rPr>
          <w:rFonts w:hint="default" w:ascii="Calibri" w:hAnsi="Calibri" w:cs="Calibri"/>
          <w:b/>
          <w:sz w:val="21"/>
          <w:szCs w:val="21"/>
          <w:lang w:val="en-US"/>
        </w:rPr>
        <w:t xml:space="preserve">  </w:t>
      </w:r>
      <w:r>
        <w:rPr>
          <w:rFonts w:ascii="Calibri" w:hAnsi="Calibri" w:cs="Calibri"/>
          <w:b/>
          <w:sz w:val="21"/>
          <w:szCs w:val="21"/>
        </w:rPr>
        <w:t xml:space="preserve">VNS INNOVATIONS PVT LTD, </w:t>
      </w:r>
      <w:r>
        <w:rPr>
          <w:rFonts w:ascii="Calibri" w:hAnsi="Calibri" w:cs="Calibri"/>
          <w:b/>
          <w:sz w:val="21"/>
          <w:szCs w:val="21"/>
          <w:u w:val="single"/>
        </w:rPr>
        <w:t>Sept 2005 - Jan 2009</w:t>
      </w:r>
      <w:r>
        <w:rPr>
          <w:rFonts w:hint="default" w:ascii="Calibri" w:hAnsi="Calibri" w:cs="Calibri"/>
          <w:b/>
          <w:sz w:val="21"/>
          <w:szCs w:val="21"/>
          <w:u w:val="single"/>
          <w:lang w:val="en-US"/>
        </w:rPr>
        <w:t xml:space="preserve"> </w:t>
      </w:r>
      <w:r>
        <w:rPr>
          <w:rFonts w:ascii="Calibri" w:hAnsi="Calibri" w:cs="Calibri"/>
          <w:b/>
          <w:sz w:val="21"/>
          <w:szCs w:val="21"/>
        </w:rPr>
        <w:t xml:space="preserve"> (4 Years) as                                             </w:t>
      </w:r>
      <w:r>
        <w:rPr>
          <w:rStyle w:val="4"/>
        </w:rPr>
        <w:t>Regional sales Manager-A.P</w:t>
      </w:r>
    </w:p>
    <w:p>
      <w:pPr>
        <w:pStyle w:val="6"/>
        <w:numPr>
          <w:ilvl w:val="0"/>
          <w:numId w:val="1"/>
        </w:num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Brand </w:t>
      </w:r>
      <w:r>
        <w:rPr>
          <w:rFonts w:ascii="Calibri" w:hAnsi="Calibri" w:cs="Calibri"/>
          <w:b/>
          <w:sz w:val="21"/>
          <w:szCs w:val="21"/>
          <w:u w:val="thick"/>
        </w:rPr>
        <w:t xml:space="preserve">– sweatex </w:t>
      </w:r>
      <w:r>
        <w:rPr>
          <w:rFonts w:ascii="Calibri" w:hAnsi="Calibri" w:cs="Calibri"/>
          <w:b/>
          <w:sz w:val="21"/>
          <w:szCs w:val="21"/>
        </w:rPr>
        <w:t xml:space="preserve"> (Under arm dress Liner)  </w:t>
      </w:r>
    </w:p>
    <w:p>
      <w:pPr>
        <w:tabs>
          <w:tab w:val="left" w:pos="360"/>
        </w:tabs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       Areas covered entire Andhra Pradesh &amp; Chennai city only</w:t>
      </w:r>
    </w:p>
    <w:p>
      <w:pPr>
        <w:rPr>
          <w:rFonts w:ascii="Calibri" w:hAnsi="Calibri" w:cs="Calibri"/>
          <w:sz w:val="14"/>
          <w:szCs w:val="14"/>
        </w:rPr>
      </w:pPr>
    </w:p>
    <w:p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Analyzed competitors’ activities, providing inputs for product enhancement, fine tuning sales &amp; marketing strategies</w:t>
      </w:r>
    </w:p>
    <w:p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lang w:val="en-US"/>
        </w:rPr>
        <w:t>performed a</w:t>
      </w:r>
      <w:r>
        <w:rPr>
          <w:rFonts w:ascii="Calibri" w:hAnsi="Calibri"/>
          <w:sz w:val="21"/>
          <w:szCs w:val="21"/>
        </w:rPr>
        <w:t xml:space="preserve"> pivotal role in identifying new opportunities and mining business from existing contacts. </w:t>
      </w:r>
      <w:r>
        <w:rPr>
          <w:rFonts w:ascii="Calibri" w:hAnsi="Calibri"/>
          <w:sz w:val="21"/>
          <w:szCs w:val="21"/>
          <w:lang w:val="en-US"/>
        </w:rPr>
        <w:t>accomplished</w:t>
      </w:r>
      <w:r>
        <w:rPr>
          <w:rFonts w:ascii="Calibri" w:hAnsi="Calibri"/>
          <w:sz w:val="21"/>
          <w:szCs w:val="21"/>
        </w:rPr>
        <w:t xml:space="preserve"> cross functional coordination with the clients and made accurate and detailed analysis of their business requirements and thereafter provided </w:t>
      </w:r>
      <w:r>
        <w:rPr>
          <w:rFonts w:ascii="Calibri" w:hAnsi="Calibri"/>
          <w:sz w:val="21"/>
          <w:szCs w:val="21"/>
          <w:lang w:val="en-US"/>
        </w:rPr>
        <w:t>cost-effective</w:t>
      </w:r>
      <w:r>
        <w:rPr>
          <w:rFonts w:ascii="Calibri" w:hAnsi="Calibri"/>
          <w:sz w:val="21"/>
          <w:szCs w:val="21"/>
        </w:rPr>
        <w:t xml:space="preserve"> solutions</w:t>
      </w: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Formulated/ implemented business plans and promotional policies for Marketing to generate desired impact on the market. </w:t>
      </w:r>
      <w:r>
        <w:rPr>
          <w:rFonts w:ascii="Calibri" w:hAnsi="Calibri"/>
          <w:sz w:val="21"/>
          <w:szCs w:val="21"/>
          <w:lang w:val="en-US"/>
        </w:rPr>
        <w:t>developed</w:t>
      </w:r>
      <w:r>
        <w:rPr>
          <w:rFonts w:ascii="Calibri" w:hAnsi="Calibri"/>
          <w:sz w:val="21"/>
          <w:szCs w:val="21"/>
        </w:rPr>
        <w:t xml:space="preserve"> an entire dealer network right from scratch and provided </w:t>
      </w:r>
      <w:r>
        <w:rPr>
          <w:rFonts w:ascii="Calibri" w:hAnsi="Calibri"/>
          <w:sz w:val="21"/>
          <w:szCs w:val="21"/>
          <w:lang w:val="en-US"/>
        </w:rPr>
        <w:t>them with</w:t>
      </w:r>
      <w:r>
        <w:rPr>
          <w:rFonts w:ascii="Calibri" w:hAnsi="Calibri"/>
          <w:sz w:val="21"/>
          <w:szCs w:val="21"/>
        </w:rPr>
        <w:t xml:space="preserve"> detailed knowledge, resulting in deeper market penetration and reach</w:t>
      </w: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Devised new initiatives and converted them into viable projects. Ensured wide distribution of products through effective market penetration, brand promotional activities and programs</w:t>
      </w:r>
    </w:p>
    <w:p>
      <w:pPr>
        <w:tabs>
          <w:tab w:val="left" w:pos="360"/>
        </w:tabs>
        <w:rPr>
          <w:rFonts w:ascii="Calibri" w:hAnsi="Calibri" w:cs="Calibri"/>
          <w:b/>
          <w:smallCaps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4"/>
        </w:rPr>
      </w:pPr>
      <w:r>
        <w:rPr>
          <w:rFonts w:ascii="Calibri" w:hAnsi="Calibri" w:cs="Calibri"/>
          <w:b/>
          <w:sz w:val="21"/>
          <w:szCs w:val="21"/>
        </w:rPr>
        <w:t xml:space="preserve">VUYYURU FOODS &amp; BEVERAGES PVT LTD, </w:t>
      </w:r>
      <w:r>
        <w:rPr>
          <w:rFonts w:ascii="Calibri" w:hAnsi="Calibri" w:cs="Calibri"/>
          <w:b/>
          <w:sz w:val="21"/>
          <w:szCs w:val="21"/>
          <w:u w:val="thick"/>
        </w:rPr>
        <w:t>Nov 1998 - Aug 2005</w:t>
      </w:r>
      <w:r>
        <w:rPr>
          <w:rFonts w:ascii="Calibri" w:hAnsi="Calibri" w:cs="Calibri"/>
          <w:b/>
          <w:sz w:val="21"/>
          <w:szCs w:val="21"/>
        </w:rPr>
        <w:t xml:space="preserve">  BIKYS Soft Drinks (7 Yrs.)   -</w:t>
      </w:r>
      <w:r>
        <w:rPr>
          <w:rStyle w:val="4"/>
        </w:rPr>
        <w:t>Senior Marketing</w:t>
      </w:r>
      <w:r>
        <w:rPr>
          <w:rFonts w:ascii="Calibri" w:hAnsi="Calibri" w:cs="Calibri"/>
          <w:b/>
          <w:color w:val="4F81BD" w:themeColor="accent1"/>
          <w:sz w:val="20"/>
          <w:szCs w:val="20"/>
          <w:u w:val="single"/>
          <w14:textFill>
            <w14:solidFill>
              <w14:schemeClr w14:val="accent1"/>
            </w14:solidFill>
          </w14:textFill>
        </w:rPr>
        <w:t xml:space="preserve">  </w:t>
      </w:r>
      <w:r>
        <w:rPr>
          <w:rStyle w:val="4"/>
        </w:rPr>
        <w:t>Manager</w:t>
      </w:r>
    </w:p>
    <w:p>
      <w:pPr>
        <w:tabs>
          <w:tab w:val="left" w:pos="360"/>
        </w:tabs>
        <w:rPr>
          <w:rFonts w:ascii="Calibri" w:hAnsi="Calibri" w:cs="Calibri"/>
          <w:b/>
          <w:sz w:val="14"/>
          <w:szCs w:val="14"/>
        </w:rPr>
      </w:pPr>
    </w:p>
    <w:p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Handling South </w:t>
      </w:r>
      <w:r>
        <w:rPr>
          <w:rFonts w:ascii="Calibri" w:hAnsi="Calibri"/>
          <w:b/>
          <w:bCs/>
          <w:sz w:val="21"/>
          <w:szCs w:val="21"/>
          <w:lang w:val="en-US"/>
        </w:rPr>
        <w:t>India,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b/>
          <w:sz w:val="21"/>
          <w:szCs w:val="21"/>
        </w:rPr>
        <w:t>North India - Delhi, Rajasthan and Western U.P.</w:t>
      </w:r>
      <w:r>
        <w:rPr>
          <w:rFonts w:ascii="Calibri" w:hAnsi="Calibri"/>
          <w:sz w:val="21"/>
          <w:szCs w:val="21"/>
        </w:rPr>
        <w:t xml:space="preserve"> and </w:t>
      </w:r>
      <w:r>
        <w:rPr>
          <w:rFonts w:ascii="Calibri" w:hAnsi="Calibri"/>
          <w:sz w:val="21"/>
          <w:szCs w:val="21"/>
          <w:lang w:val="en-US"/>
        </w:rPr>
        <w:t>administered the</w:t>
      </w:r>
      <w:r>
        <w:rPr>
          <w:rFonts w:ascii="Calibri" w:hAnsi="Calibri"/>
          <w:sz w:val="21"/>
          <w:szCs w:val="21"/>
        </w:rPr>
        <w:t xml:space="preserve"> Sales &amp; Manufacturing Unit in</w:t>
      </w:r>
      <w:r>
        <w:rPr>
          <w:rFonts w:ascii="Calibri" w:hAnsi="Calibri"/>
          <w:b/>
          <w:sz w:val="21"/>
          <w:szCs w:val="21"/>
        </w:rPr>
        <w:t xml:space="preserve"> Jaipur</w:t>
      </w:r>
      <w:r>
        <w:rPr>
          <w:rFonts w:hint="default" w:ascii="Calibri" w:hAnsi="Calibri"/>
          <w:b/>
          <w:sz w:val="21"/>
          <w:szCs w:val="21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Appointed C &amp; F , Super Stockist &amp; Distributors  &amp;Marketing Consultants in New Delhi  to tap Unrepresented Areas</w:t>
      </w:r>
    </w:p>
    <w:p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Pivotal in planning and </w:t>
      </w:r>
      <w:r>
        <w:rPr>
          <w:rFonts w:ascii="Calibri" w:hAnsi="Calibri"/>
          <w:sz w:val="21"/>
          <w:szCs w:val="21"/>
          <w:lang w:val="en-US"/>
        </w:rPr>
        <w:t>implementing</w:t>
      </w:r>
      <w:r>
        <w:rPr>
          <w:rFonts w:ascii="Calibri" w:hAnsi="Calibri"/>
          <w:sz w:val="21"/>
          <w:szCs w:val="21"/>
        </w:rPr>
        <w:t xml:space="preserve"> innovative new </w:t>
      </w:r>
      <w:r>
        <w:rPr>
          <w:rFonts w:ascii="Calibri" w:hAnsi="Calibri"/>
          <w:sz w:val="21"/>
          <w:szCs w:val="21"/>
          <w:lang w:val="en-US"/>
        </w:rPr>
        <w:t>schemes,</w:t>
      </w:r>
      <w:r>
        <w:rPr>
          <w:rFonts w:ascii="Calibri" w:hAnsi="Calibri"/>
          <w:sz w:val="21"/>
          <w:szCs w:val="21"/>
        </w:rPr>
        <w:t xml:space="preserve"> new strategies for new brands and launched  Brands</w:t>
      </w:r>
    </w:p>
    <w:p>
      <w:pPr>
        <w:jc w:val="both"/>
        <w:rPr>
          <w:rFonts w:ascii="Calibri" w:hAnsi="Calibri"/>
          <w:sz w:val="21"/>
          <w:szCs w:val="21"/>
        </w:rPr>
      </w:pPr>
    </w:p>
    <w:p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MADHUR FOOD PRODUCTS LTD, </w:t>
      </w:r>
      <w:r>
        <w:rPr>
          <w:rFonts w:ascii="Calibri" w:hAnsi="Calibri" w:cs="Calibri"/>
          <w:b/>
          <w:sz w:val="21"/>
          <w:szCs w:val="21"/>
          <w:u w:val="single"/>
        </w:rPr>
        <w:t xml:space="preserve">August 1994 - October 1998  </w:t>
      </w:r>
      <w:r>
        <w:rPr>
          <w:rFonts w:ascii="Calibri" w:hAnsi="Calibri" w:cs="Calibri"/>
          <w:b/>
          <w:sz w:val="21"/>
          <w:szCs w:val="21"/>
        </w:rPr>
        <w:t xml:space="preserve"> Brand  Madhur   (4 Years)            </w:t>
      </w:r>
      <w:r>
        <w:rPr>
          <w:rFonts w:hint="default" w:ascii="Calibri" w:hAnsi="Calibri" w:cs="Calibri"/>
          <w:b/>
          <w:sz w:val="21"/>
          <w:szCs w:val="21"/>
          <w:lang w:val="en-US"/>
        </w:rPr>
        <w:t xml:space="preserve">As </w:t>
      </w:r>
      <w:r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Style w:val="4"/>
        </w:rPr>
        <w:t>Area Sales Manager</w:t>
      </w:r>
    </w:p>
    <w:p>
      <w:pPr>
        <w:jc w:val="both"/>
        <w:rPr>
          <w:rFonts w:ascii="Calibri" w:hAnsi="Calibri" w:cs="Calibri"/>
          <w:b/>
          <w:sz w:val="21"/>
          <w:szCs w:val="21"/>
          <w:u w:val="thick"/>
        </w:rPr>
      </w:pPr>
      <w:r>
        <w:rPr>
          <w:rFonts w:ascii="Calibri" w:hAnsi="Calibri" w:cs="Calibri"/>
          <w:b/>
          <w:sz w:val="21"/>
          <w:szCs w:val="21"/>
        </w:rPr>
        <w:t xml:space="preserve">H.Q. HYDERABAD -Product - Spices &amp; Instant Mix    </w:t>
      </w:r>
      <w:r>
        <w:rPr>
          <w:rFonts w:ascii="Calibri" w:hAnsi="Calibri" w:cs="Calibri"/>
          <w:b/>
          <w:sz w:val="21"/>
          <w:szCs w:val="21"/>
          <w:u w:val="thick"/>
        </w:rPr>
        <w:t>Joined as Sales Supervisor and Promoted as ASM</w:t>
      </w:r>
    </w:p>
    <w:p>
      <w:pPr>
        <w:jc w:val="both"/>
        <w:rPr>
          <w:rStyle w:val="4"/>
        </w:rPr>
      </w:pPr>
      <w:r>
        <w:rPr>
          <w:rFonts w:ascii="Calibri" w:hAnsi="Calibri" w:cs="Calibri"/>
          <w:b/>
          <w:sz w:val="21"/>
          <w:szCs w:val="21"/>
        </w:rPr>
        <w:t xml:space="preserve">CAVINKARE LTD, June </w:t>
      </w:r>
      <w:r>
        <w:rPr>
          <w:rFonts w:ascii="Calibri" w:hAnsi="Calibri" w:cs="Calibri"/>
          <w:b/>
          <w:sz w:val="21"/>
          <w:szCs w:val="21"/>
          <w:u w:val="single"/>
        </w:rPr>
        <w:t>1990 – July 1994</w:t>
      </w:r>
      <w:r>
        <w:rPr>
          <w:rFonts w:ascii="Calibri" w:hAnsi="Calibri" w:cs="Calibri"/>
          <w:b/>
          <w:sz w:val="21"/>
          <w:szCs w:val="21"/>
        </w:rPr>
        <w:t xml:space="preserve">    H.Q. HYDERABAD                                                         As    </w:t>
      </w:r>
      <w:r>
        <w:rPr>
          <w:rStyle w:val="4"/>
        </w:rPr>
        <w:t>Territory Sales In-charge</w:t>
      </w:r>
    </w:p>
    <w:p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Appointing Distributors and doing Secondary Sales and achieving set </w:t>
      </w:r>
      <w:r>
        <w:rPr>
          <w:rFonts w:ascii="Calibri" w:hAnsi="Calibri" w:cs="Calibri"/>
          <w:b/>
          <w:sz w:val="21"/>
          <w:szCs w:val="21"/>
          <w:lang w:val="en-US"/>
        </w:rPr>
        <w:t>targets</w:t>
      </w:r>
      <w:r>
        <w:rPr>
          <w:rFonts w:ascii="Calibri" w:hAnsi="Calibri" w:cs="Calibri"/>
          <w:b/>
          <w:sz w:val="21"/>
          <w:szCs w:val="21"/>
        </w:rPr>
        <w:t xml:space="preserve"> </w:t>
      </w:r>
    </w:p>
    <w:p>
      <w:pPr>
        <w:tabs>
          <w:tab w:val="left" w:pos="360"/>
        </w:tabs>
        <w:rPr>
          <w:rFonts w:ascii="Calibri" w:hAnsi="Calibri" w:cs="Calibri"/>
          <w:b/>
          <w:smallCaps/>
          <w:color w:val="000000"/>
          <w:sz w:val="14"/>
          <w:szCs w:val="14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b/>
          <w:smallCaps/>
          <w:color w:val="000000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 xml:space="preserve">Bestowed with the best S.R for the entire </w:t>
      </w:r>
      <w:r>
        <w:rPr>
          <w:rFonts w:ascii="Calibri" w:hAnsi="Calibri" w:cs="Calibri"/>
          <w:sz w:val="21"/>
          <w:szCs w:val="21"/>
          <w:lang w:val="en-US"/>
        </w:rPr>
        <w:t>state</w:t>
      </w:r>
      <w:r>
        <w:rPr>
          <w:rFonts w:ascii="Calibri" w:hAnsi="Calibri" w:cs="Calibri"/>
          <w:sz w:val="21"/>
          <w:szCs w:val="21"/>
        </w:rPr>
        <w:t xml:space="preserve"> in the year 92-93</w:t>
      </w:r>
    </w:p>
    <w:p>
      <w:pPr>
        <w:tabs>
          <w:tab w:val="left" w:pos="360"/>
        </w:tabs>
        <w:rPr>
          <w:rFonts w:ascii="Calibri" w:hAnsi="Calibri" w:cs="Calibri"/>
          <w:b/>
          <w:smallCaps/>
          <w:color w:val="000000"/>
          <w:sz w:val="20"/>
          <w:szCs w:val="20"/>
        </w:rPr>
      </w:pPr>
    </w:p>
    <w:p>
      <w:pPr>
        <w:pBdr>
          <w:top w:val="dotted" w:color="auto" w:sz="4" w:space="1"/>
          <w:bottom w:val="dotted" w:color="auto" w:sz="4" w:space="1"/>
        </w:pBd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Academic and Professional Development</w:t>
      </w:r>
    </w:p>
    <w:p>
      <w:pPr>
        <w:jc w:val="both"/>
        <w:rPr>
          <w:rFonts w:ascii="Calibri" w:hAnsi="Calibri" w:cs="Calibri"/>
          <w:sz w:val="14"/>
          <w:szCs w:val="14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Bachelor of Commerce - 1990</w:t>
      </w:r>
    </w:p>
    <w:p>
      <w:pPr>
        <w:jc w:val="both"/>
        <w:rPr>
          <w:rStyle w:val="5"/>
        </w:rPr>
      </w:pPr>
      <w:r>
        <w:rPr>
          <w:rFonts w:ascii="Calibri" w:hAnsi="Calibri" w:cs="Calibri"/>
          <w:b/>
          <w:sz w:val="21"/>
          <w:szCs w:val="21"/>
        </w:rPr>
        <w:t xml:space="preserve">Training: </w:t>
      </w:r>
      <w:r>
        <w:rPr>
          <w:rFonts w:ascii="Calibri" w:hAnsi="Calibri" w:cs="Calibri"/>
          <w:sz w:val="21"/>
          <w:szCs w:val="21"/>
        </w:rPr>
        <w:t xml:space="preserve">Trained in </w:t>
      </w:r>
      <w:r>
        <w:rPr>
          <w:rFonts w:ascii="Calibri" w:hAnsi="Calibri" w:cs="Calibri"/>
          <w:b/>
          <w:sz w:val="21"/>
          <w:szCs w:val="21"/>
        </w:rPr>
        <w:t>NIS</w:t>
      </w:r>
      <w:r>
        <w:rPr>
          <w:rFonts w:ascii="Calibri" w:hAnsi="Calibri" w:cs="Calibri"/>
          <w:sz w:val="21"/>
          <w:szCs w:val="21"/>
        </w:rPr>
        <w:t xml:space="preserve"> (</w:t>
      </w:r>
      <w:r>
        <w:rPr>
          <w:rStyle w:val="4"/>
        </w:rPr>
        <w:t>National Institute of Sales</w:t>
      </w:r>
      <w:r>
        <w:rPr>
          <w:rFonts w:ascii="Calibri" w:hAnsi="Calibri" w:cs="Calibri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) </w:t>
      </w:r>
      <w:r>
        <w:rPr>
          <w:rFonts w:ascii="Calibri" w:hAnsi="Calibri" w:cs="Calibri"/>
          <w:sz w:val="21"/>
          <w:szCs w:val="21"/>
        </w:rPr>
        <w:t xml:space="preserve">Sponsored </w:t>
      </w:r>
      <w:r>
        <w:rPr>
          <w:rFonts w:ascii="Calibri" w:hAnsi="Calibri" w:cs="Calibri"/>
          <w:b/>
          <w:sz w:val="21"/>
          <w:szCs w:val="21"/>
        </w:rPr>
        <w:t>by Cavin Kare Ltd</w:t>
      </w:r>
    </w:p>
    <w:p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D.O.B: </w:t>
      </w:r>
      <w:r>
        <w:rPr>
          <w:rFonts w:ascii="Calibri" w:hAnsi="Calibri" w:cs="Calibri"/>
          <w:sz w:val="21"/>
          <w:szCs w:val="21"/>
        </w:rPr>
        <w:t>30</w:t>
      </w:r>
      <w:r>
        <w:rPr>
          <w:rFonts w:ascii="Calibri" w:hAnsi="Calibri" w:cs="Calibri"/>
          <w:sz w:val="21"/>
          <w:szCs w:val="21"/>
          <w:vertAlign w:val="superscript"/>
        </w:rPr>
        <w:t>th</w:t>
      </w:r>
      <w:r>
        <w:rPr>
          <w:rFonts w:ascii="Calibri" w:hAnsi="Calibri" w:cs="Calibri"/>
          <w:sz w:val="21"/>
          <w:szCs w:val="21"/>
        </w:rPr>
        <w:t xml:space="preserve"> December 1965</w:t>
      </w:r>
    </w:p>
    <w:p>
      <w:pPr>
        <w:rPr>
          <w:rFonts w:hint="default" w:ascii="Calibri" w:hAnsi="Calibri" w:cs="Calibri"/>
          <w:b/>
          <w:sz w:val="21"/>
          <w:szCs w:val="21"/>
          <w:lang w:val="en-US"/>
        </w:rPr>
      </w:pPr>
      <w:r>
        <w:rPr>
          <w:rFonts w:ascii="Calibri" w:hAnsi="Calibri" w:cs="Calibri"/>
          <w:b/>
          <w:sz w:val="21"/>
          <w:szCs w:val="21"/>
        </w:rPr>
        <w:t>Salary Drawn Rs : 1</w:t>
      </w:r>
      <w:r>
        <w:rPr>
          <w:rFonts w:hint="default" w:ascii="Calibri" w:hAnsi="Calibri" w:cs="Calibri"/>
          <w:b/>
          <w:sz w:val="21"/>
          <w:szCs w:val="21"/>
          <w:lang w:val="en-US"/>
        </w:rPr>
        <w:t>0</w:t>
      </w:r>
      <w:r>
        <w:rPr>
          <w:rFonts w:ascii="Calibri" w:hAnsi="Calibri" w:cs="Calibri"/>
          <w:b/>
          <w:sz w:val="21"/>
          <w:szCs w:val="21"/>
        </w:rPr>
        <w:t xml:space="preserve">.00 Lakhs p.a </w:t>
      </w:r>
      <w:r>
        <w:rPr>
          <w:rFonts w:hint="default" w:ascii="Calibri" w:hAnsi="Calibri" w:cs="Calibri"/>
          <w:b/>
          <w:sz w:val="21"/>
          <w:szCs w:val="21"/>
          <w:lang w:val="en-US"/>
        </w:rPr>
        <w:t xml:space="preserve"> plus T.A &amp; D.A</w:t>
      </w:r>
    </w:p>
    <w:p>
      <w:pPr>
        <w:rPr>
          <w:rFonts w:hint="default" w:ascii="Calibri" w:hAnsi="Calibri" w:cs="Calibri"/>
          <w:b/>
          <w:sz w:val="21"/>
          <w:szCs w:val="21"/>
          <w:lang w:val="en-US"/>
        </w:rPr>
      </w:pPr>
      <w:r>
        <w:rPr>
          <w:rFonts w:hint="default" w:ascii="Calibri" w:hAnsi="Calibri" w:cs="Calibri"/>
          <w:b/>
          <w:sz w:val="21"/>
          <w:szCs w:val="21"/>
          <w:lang w:val="en-US"/>
        </w:rPr>
        <w:t>Expected : Negotiable</w:t>
      </w:r>
    </w:p>
    <w:p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References:</w:t>
      </w:r>
      <w:r>
        <w:rPr>
          <w:rFonts w:ascii="Calibri" w:hAnsi="Calibri" w:cs="Calibri"/>
          <w:sz w:val="21"/>
          <w:szCs w:val="21"/>
        </w:rPr>
        <w:t xml:space="preserve"> Available on request</w:t>
      </w:r>
    </w:p>
    <w:p>
      <w:pPr>
        <w:rPr>
          <w:szCs w:val="21"/>
        </w:rPr>
      </w:pPr>
    </w:p>
    <w:p/>
    <w:sectPr>
      <w:pgSz w:w="12240" w:h="15840"/>
      <w:pgMar w:top="539" w:right="737" w:bottom="539" w:left="73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616B9"/>
    <w:multiLevelType w:val="multilevel"/>
    <w:tmpl w:val="5FB616B9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F5"/>
    <w:rsid w:val="00001293"/>
    <w:rsid w:val="00022676"/>
    <w:rsid w:val="00031B41"/>
    <w:rsid w:val="00033223"/>
    <w:rsid w:val="00033BBC"/>
    <w:rsid w:val="0007541E"/>
    <w:rsid w:val="000A011F"/>
    <w:rsid w:val="000E3585"/>
    <w:rsid w:val="00107A7C"/>
    <w:rsid w:val="001115B7"/>
    <w:rsid w:val="001168D8"/>
    <w:rsid w:val="00124B10"/>
    <w:rsid w:val="00170831"/>
    <w:rsid w:val="00175535"/>
    <w:rsid w:val="001A5F1A"/>
    <w:rsid w:val="001C0CB9"/>
    <w:rsid w:val="001D37CC"/>
    <w:rsid w:val="001D75CB"/>
    <w:rsid w:val="001F3854"/>
    <w:rsid w:val="001F641D"/>
    <w:rsid w:val="00234BEF"/>
    <w:rsid w:val="00244093"/>
    <w:rsid w:val="00257ECB"/>
    <w:rsid w:val="00264D1B"/>
    <w:rsid w:val="00265C49"/>
    <w:rsid w:val="00292CEE"/>
    <w:rsid w:val="002D18F0"/>
    <w:rsid w:val="002F39A6"/>
    <w:rsid w:val="00321666"/>
    <w:rsid w:val="0034706C"/>
    <w:rsid w:val="00361D92"/>
    <w:rsid w:val="00362F7C"/>
    <w:rsid w:val="003717B5"/>
    <w:rsid w:val="003847B4"/>
    <w:rsid w:val="00431117"/>
    <w:rsid w:val="004439A3"/>
    <w:rsid w:val="004771CC"/>
    <w:rsid w:val="004C3A89"/>
    <w:rsid w:val="004C7251"/>
    <w:rsid w:val="004D3A1D"/>
    <w:rsid w:val="004D4FCD"/>
    <w:rsid w:val="004E0D46"/>
    <w:rsid w:val="004F4930"/>
    <w:rsid w:val="005448E0"/>
    <w:rsid w:val="0057600F"/>
    <w:rsid w:val="005A13F1"/>
    <w:rsid w:val="005B6C0F"/>
    <w:rsid w:val="005C11D3"/>
    <w:rsid w:val="005D5FB4"/>
    <w:rsid w:val="006246F0"/>
    <w:rsid w:val="006343F4"/>
    <w:rsid w:val="0063460B"/>
    <w:rsid w:val="00637EEF"/>
    <w:rsid w:val="006413EB"/>
    <w:rsid w:val="00687ABB"/>
    <w:rsid w:val="006932F7"/>
    <w:rsid w:val="006A34B5"/>
    <w:rsid w:val="006D1650"/>
    <w:rsid w:val="006E25F6"/>
    <w:rsid w:val="006E28E1"/>
    <w:rsid w:val="006F15DF"/>
    <w:rsid w:val="00720401"/>
    <w:rsid w:val="00735D48"/>
    <w:rsid w:val="007955C4"/>
    <w:rsid w:val="007A0168"/>
    <w:rsid w:val="007C0346"/>
    <w:rsid w:val="007C1023"/>
    <w:rsid w:val="007C4E85"/>
    <w:rsid w:val="0080518D"/>
    <w:rsid w:val="008121A3"/>
    <w:rsid w:val="0082144F"/>
    <w:rsid w:val="00832727"/>
    <w:rsid w:val="00856BE4"/>
    <w:rsid w:val="00894604"/>
    <w:rsid w:val="008B2F6F"/>
    <w:rsid w:val="008C3FF5"/>
    <w:rsid w:val="008C738F"/>
    <w:rsid w:val="008D4516"/>
    <w:rsid w:val="008F486B"/>
    <w:rsid w:val="009363C8"/>
    <w:rsid w:val="0094054F"/>
    <w:rsid w:val="00942996"/>
    <w:rsid w:val="00963D76"/>
    <w:rsid w:val="00974DB3"/>
    <w:rsid w:val="00984975"/>
    <w:rsid w:val="00996B71"/>
    <w:rsid w:val="009A7449"/>
    <w:rsid w:val="009B1DA6"/>
    <w:rsid w:val="009B7DC0"/>
    <w:rsid w:val="009F7CB6"/>
    <w:rsid w:val="00A01C5D"/>
    <w:rsid w:val="00A01FB4"/>
    <w:rsid w:val="00A0451C"/>
    <w:rsid w:val="00A04D18"/>
    <w:rsid w:val="00A217F5"/>
    <w:rsid w:val="00A56ACE"/>
    <w:rsid w:val="00A57324"/>
    <w:rsid w:val="00A616AD"/>
    <w:rsid w:val="00A65257"/>
    <w:rsid w:val="00A8544C"/>
    <w:rsid w:val="00AA432D"/>
    <w:rsid w:val="00AA717F"/>
    <w:rsid w:val="00AB31BC"/>
    <w:rsid w:val="00AC52E9"/>
    <w:rsid w:val="00AD0A39"/>
    <w:rsid w:val="00AE498B"/>
    <w:rsid w:val="00AF76DA"/>
    <w:rsid w:val="00B025B7"/>
    <w:rsid w:val="00B36B1A"/>
    <w:rsid w:val="00B532A7"/>
    <w:rsid w:val="00B62BE7"/>
    <w:rsid w:val="00B74143"/>
    <w:rsid w:val="00BA16BD"/>
    <w:rsid w:val="00BA508C"/>
    <w:rsid w:val="00BB46F5"/>
    <w:rsid w:val="00BC645C"/>
    <w:rsid w:val="00BE234C"/>
    <w:rsid w:val="00C45D6C"/>
    <w:rsid w:val="00C62B58"/>
    <w:rsid w:val="00CB2130"/>
    <w:rsid w:val="00CD37A3"/>
    <w:rsid w:val="00CE1762"/>
    <w:rsid w:val="00D10EF5"/>
    <w:rsid w:val="00D215FA"/>
    <w:rsid w:val="00D7212A"/>
    <w:rsid w:val="00D7638E"/>
    <w:rsid w:val="00D7747C"/>
    <w:rsid w:val="00DA5295"/>
    <w:rsid w:val="00DB04E9"/>
    <w:rsid w:val="00DE789B"/>
    <w:rsid w:val="00E0247E"/>
    <w:rsid w:val="00E3377C"/>
    <w:rsid w:val="00E4715E"/>
    <w:rsid w:val="00E61869"/>
    <w:rsid w:val="00ED2DF0"/>
    <w:rsid w:val="00ED30C0"/>
    <w:rsid w:val="00ED5BBB"/>
    <w:rsid w:val="00ED795C"/>
    <w:rsid w:val="00EE0336"/>
    <w:rsid w:val="00F30002"/>
    <w:rsid w:val="00F46593"/>
    <w:rsid w:val="00F806DD"/>
    <w:rsid w:val="00F8646E"/>
    <w:rsid w:val="00FA1987"/>
    <w:rsid w:val="00FD02E0"/>
    <w:rsid w:val="00FE47FF"/>
    <w:rsid w:val="00FF7952"/>
    <w:rsid w:val="02EB4A36"/>
    <w:rsid w:val="076E5F88"/>
    <w:rsid w:val="0A045987"/>
    <w:rsid w:val="11377D6F"/>
    <w:rsid w:val="11BE6AD3"/>
    <w:rsid w:val="164F66A2"/>
    <w:rsid w:val="1742207E"/>
    <w:rsid w:val="1BE94254"/>
    <w:rsid w:val="1CAD53EA"/>
    <w:rsid w:val="1FCA4850"/>
    <w:rsid w:val="20E434DA"/>
    <w:rsid w:val="247E49C4"/>
    <w:rsid w:val="2B340FA6"/>
    <w:rsid w:val="2C392A8A"/>
    <w:rsid w:val="2F261A21"/>
    <w:rsid w:val="31BB1CE8"/>
    <w:rsid w:val="34B24B80"/>
    <w:rsid w:val="34FB250A"/>
    <w:rsid w:val="38416397"/>
    <w:rsid w:val="38900FF2"/>
    <w:rsid w:val="38F70025"/>
    <w:rsid w:val="3D4212B2"/>
    <w:rsid w:val="41E97014"/>
    <w:rsid w:val="4A3E0DEF"/>
    <w:rsid w:val="57F02A52"/>
    <w:rsid w:val="5AFA2630"/>
    <w:rsid w:val="5DD64631"/>
    <w:rsid w:val="5E765D2E"/>
    <w:rsid w:val="611C1A9E"/>
    <w:rsid w:val="629E79E5"/>
    <w:rsid w:val="6BD849AD"/>
    <w:rsid w:val="6DB97A17"/>
    <w:rsid w:val="74092DD4"/>
    <w:rsid w:val="753855E8"/>
    <w:rsid w:val="780E0FD7"/>
    <w:rsid w:val="7DBE21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40B4B-80A3-421F-8EC5-024AC0F193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4</Pages>
  <Words>1125</Words>
  <Characters>6413</Characters>
  <Lines>53</Lines>
  <Paragraphs>15</Paragraphs>
  <TotalTime>599</TotalTime>
  <ScaleCrop>false</ScaleCrop>
  <LinksUpToDate>false</LinksUpToDate>
  <CharactersWithSpaces>7523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2022-01-13T09:01:00Z</dcterms:created>
  <dc:creator>Internet5</dc:creator>
  <cp:lastModifiedBy>Henry Justin</cp:lastModifiedBy>
  <dcterms:modified xsi:type="dcterms:W3CDTF">2024-05-18T06:26:21Z</dcterms:modified>
  <dc:title>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F26AA43C166D4840B7862DDE232D1734_13</vt:lpwstr>
  </property>
</Properties>
</file>