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95EB" w14:textId="75586339" w:rsidR="00C24F0A" w:rsidRPr="00C24F0A" w:rsidRDefault="00C24F0A" w:rsidP="00C24F0A">
      <w:r>
        <w:rPr>
          <w:b/>
          <w:bCs/>
        </w:rPr>
        <w:t xml:space="preserve">Fourth Coffee </w:t>
      </w:r>
      <w:r w:rsidRPr="00C24F0A">
        <w:rPr>
          <w:b/>
          <w:bCs/>
        </w:rPr>
        <w:t>Master Service Agreement</w:t>
      </w:r>
    </w:p>
    <w:p w14:paraId="67D7192F" w14:textId="77777777" w:rsidR="00C24F0A" w:rsidRPr="00C24F0A" w:rsidRDefault="00C24F0A" w:rsidP="00C24F0A">
      <w:r w:rsidRPr="00C24F0A">
        <w:rPr>
          <w:b/>
          <w:bCs/>
        </w:rPr>
        <w:t>This Master Service Agreement ("Agreement") is made and entered into as of [Effective Date], by and between Fourth Coffee ("Company"), located at [Company Address], and [Supplier Name] ("Supplier"), located at [Supplier Address].</w:t>
      </w:r>
    </w:p>
    <w:p w14:paraId="41EDFE7C" w14:textId="33B864BD" w:rsidR="00C24F0A" w:rsidRPr="00C24F0A" w:rsidRDefault="00C24F0A" w:rsidP="00C24F0A">
      <w:r w:rsidRPr="00C24F0A">
        <w:rPr>
          <w:b/>
          <w:bCs/>
        </w:rPr>
        <w:t>1. Scope of Services</w:t>
      </w:r>
      <w:r w:rsidRPr="00C24F0A">
        <w:t xml:space="preserve"> Supplier agrees to provide the following services to the Company: </w:t>
      </w:r>
      <w:r>
        <w:t>Providing fresh coffee beans, both whole and ground at a competitive price</w:t>
      </w:r>
      <w:r w:rsidRPr="00C24F0A">
        <w:t>.</w:t>
      </w:r>
    </w:p>
    <w:p w14:paraId="6248AFCA" w14:textId="77777777" w:rsidR="00C24F0A" w:rsidRPr="00C24F0A" w:rsidRDefault="00C24F0A" w:rsidP="00C24F0A">
      <w:r w:rsidRPr="00C24F0A">
        <w:rPr>
          <w:b/>
          <w:bCs/>
        </w:rPr>
        <w:t>2. Performance Clauses</w:t>
      </w:r>
      <w:r w:rsidRPr="00C24F0A">
        <w:t xml:space="preserve"> Supplier shall perform the services in a timely and professional manner in accordance with the standards set forth in this Agreement. Supplier shall meet the following performance criteria:</w:t>
      </w:r>
    </w:p>
    <w:p w14:paraId="198CC2EF" w14:textId="77777777" w:rsidR="00C24F0A" w:rsidRPr="00C24F0A" w:rsidRDefault="00C24F0A" w:rsidP="00C24F0A">
      <w:pPr>
        <w:numPr>
          <w:ilvl w:val="0"/>
          <w:numId w:val="1"/>
        </w:numPr>
      </w:pPr>
      <w:r w:rsidRPr="00C24F0A">
        <w:t>Deliveries must be made within the agreed-upon timeframes.</w:t>
      </w:r>
    </w:p>
    <w:p w14:paraId="481F098A" w14:textId="77777777" w:rsidR="00C24F0A" w:rsidRPr="00C24F0A" w:rsidRDefault="00C24F0A" w:rsidP="00C24F0A">
      <w:pPr>
        <w:numPr>
          <w:ilvl w:val="0"/>
          <w:numId w:val="1"/>
        </w:numPr>
      </w:pPr>
      <w:proofErr w:type="gramStart"/>
      <w:r w:rsidRPr="00C24F0A">
        <w:t>Quality</w:t>
      </w:r>
      <w:proofErr w:type="gramEnd"/>
      <w:r w:rsidRPr="00C24F0A">
        <w:t xml:space="preserve"> of goods must meet the specifications provided by the Company.</w:t>
      </w:r>
    </w:p>
    <w:p w14:paraId="319E1BEE" w14:textId="77777777" w:rsidR="00C24F0A" w:rsidRPr="00C24F0A" w:rsidRDefault="00C24F0A" w:rsidP="00C24F0A">
      <w:r w:rsidRPr="00C24F0A">
        <w:rPr>
          <w:b/>
          <w:bCs/>
        </w:rPr>
        <w:t>3. Payment Terms</w:t>
      </w:r>
      <w:r w:rsidRPr="00C24F0A">
        <w:t xml:space="preserve"> </w:t>
      </w:r>
      <w:proofErr w:type="gramStart"/>
      <w:r w:rsidRPr="00C24F0A">
        <w:t>The</w:t>
      </w:r>
      <w:proofErr w:type="gramEnd"/>
      <w:r w:rsidRPr="00C24F0A">
        <w:t xml:space="preserve"> Company agrees to pay the Supplier for the services provided under this Agreement as follows:</w:t>
      </w:r>
    </w:p>
    <w:p w14:paraId="19A25986" w14:textId="77777777" w:rsidR="00C24F0A" w:rsidRPr="00C24F0A" w:rsidRDefault="00C24F0A" w:rsidP="00C24F0A">
      <w:pPr>
        <w:numPr>
          <w:ilvl w:val="0"/>
          <w:numId w:val="2"/>
        </w:numPr>
      </w:pPr>
      <w:r w:rsidRPr="00C24F0A">
        <w:t>Payment shall be made within 30 days from the date of receipt of a valid invoice from the Supplier.</w:t>
      </w:r>
    </w:p>
    <w:p w14:paraId="045117EA" w14:textId="77777777" w:rsidR="00C24F0A" w:rsidRPr="00C24F0A" w:rsidRDefault="00C24F0A" w:rsidP="00C24F0A">
      <w:pPr>
        <w:numPr>
          <w:ilvl w:val="0"/>
          <w:numId w:val="2"/>
        </w:numPr>
      </w:pPr>
      <w:r w:rsidRPr="00C24F0A">
        <w:t>Invoices must include a detailed description of the services provided and the corresponding fees.</w:t>
      </w:r>
    </w:p>
    <w:p w14:paraId="360F2242" w14:textId="77777777" w:rsidR="00C24F0A" w:rsidRPr="00C24F0A" w:rsidRDefault="00C24F0A" w:rsidP="00C24F0A">
      <w:r w:rsidRPr="00C24F0A">
        <w:rPr>
          <w:b/>
          <w:bCs/>
        </w:rPr>
        <w:t>4. Performance Fee for Late Deliveries</w:t>
      </w:r>
      <w:r w:rsidRPr="00C24F0A">
        <w:t xml:space="preserve"> In the event that the Supplier fails to meet the agreed-upon delivery timeframes, the Company reserves the right to charge a performance fee. The performance fee shall be calculated as follows:</w:t>
      </w:r>
    </w:p>
    <w:p w14:paraId="7DA204EE" w14:textId="2CA968D0" w:rsidR="00C24F0A" w:rsidRPr="00C24F0A" w:rsidRDefault="00C24F0A" w:rsidP="00C24F0A">
      <w:pPr>
        <w:numPr>
          <w:ilvl w:val="0"/>
          <w:numId w:val="3"/>
        </w:numPr>
      </w:pPr>
      <w:r>
        <w:t>10</w:t>
      </w:r>
      <w:r w:rsidRPr="00C24F0A">
        <w:t xml:space="preserve">% of the total invoice amount for each day the delivery is late, up to a maximum of </w:t>
      </w:r>
      <w:r>
        <w:t>25</w:t>
      </w:r>
      <w:r w:rsidRPr="00C24F0A">
        <w:t>% of the total invoice amount.</w:t>
      </w:r>
    </w:p>
    <w:p w14:paraId="4BA41F30" w14:textId="77777777" w:rsidR="00C24F0A" w:rsidRPr="00C24F0A" w:rsidRDefault="00C24F0A" w:rsidP="00C24F0A">
      <w:r w:rsidRPr="00C24F0A">
        <w:rPr>
          <w:b/>
          <w:bCs/>
        </w:rPr>
        <w:t>5. Term and Termination</w:t>
      </w:r>
      <w:r w:rsidRPr="00C24F0A">
        <w:t xml:space="preserve"> This Agreement shall commence on the Effective Date and shall continue until terminated by either party with [Number] days' written notice. Either party may terminate this Agreement immediately in the event of a material breach by the other party.</w:t>
      </w:r>
    </w:p>
    <w:p w14:paraId="724D50AC" w14:textId="5E5554E9" w:rsidR="00C24F0A" w:rsidRPr="00C24F0A" w:rsidRDefault="00C24F0A" w:rsidP="00C24F0A">
      <w:r w:rsidRPr="00C24F0A">
        <w:rPr>
          <w:b/>
          <w:bCs/>
        </w:rPr>
        <w:t>6. Governing Law</w:t>
      </w:r>
      <w:r w:rsidRPr="00C24F0A">
        <w:t xml:space="preserve"> This Agreement shall be governed by and construed in accordance with the laws of </w:t>
      </w:r>
      <w:r>
        <w:t>Washington, USA</w:t>
      </w:r>
    </w:p>
    <w:p w14:paraId="1B1CC754" w14:textId="77777777" w:rsidR="00C24F0A" w:rsidRPr="00C24F0A" w:rsidRDefault="00C24F0A" w:rsidP="00C24F0A">
      <w:r w:rsidRPr="00C24F0A">
        <w:rPr>
          <w:b/>
          <w:bCs/>
        </w:rPr>
        <w:t>7. Confidentiality</w:t>
      </w:r>
      <w:r w:rsidRPr="00C24F0A">
        <w:t xml:space="preserve"> Both parties agree to keep confidential any proprietary information received from the other party during the term of this Agreement.</w:t>
      </w:r>
    </w:p>
    <w:p w14:paraId="3A17AA46" w14:textId="77777777" w:rsidR="00C24F0A" w:rsidRPr="00C24F0A" w:rsidRDefault="00C24F0A" w:rsidP="00C24F0A">
      <w:r w:rsidRPr="00C24F0A">
        <w:rPr>
          <w:b/>
          <w:bCs/>
        </w:rPr>
        <w:t>8. Indemnification</w:t>
      </w:r>
      <w:r w:rsidRPr="00C24F0A">
        <w:t xml:space="preserve"> Supplier agrees to indemnify and hold harmless the Company from any claims, damages, or liabilities arising out of the Supplier's performance of services under this Agreement.</w:t>
      </w:r>
    </w:p>
    <w:p w14:paraId="38EC0138" w14:textId="77777777" w:rsidR="00C24F0A" w:rsidRDefault="00C24F0A" w:rsidP="00C24F0A">
      <w:r w:rsidRPr="00C24F0A">
        <w:rPr>
          <w:b/>
          <w:bCs/>
        </w:rPr>
        <w:t>9. Entire Agreement</w:t>
      </w:r>
      <w:r w:rsidRPr="00C24F0A">
        <w:t xml:space="preserve"> This Agreement constitutes the entire agreement between the parties and supersedes all prior agreements and understandings, whether written or oral, relating to the subject matter hereof.</w:t>
      </w:r>
    </w:p>
    <w:p w14:paraId="51B3AAC4" w14:textId="77777777" w:rsidR="00C24F0A" w:rsidRDefault="00C24F0A" w:rsidP="00C24F0A"/>
    <w:p w14:paraId="5F259E64" w14:textId="77777777" w:rsidR="00C24F0A" w:rsidRPr="00C24F0A" w:rsidRDefault="00C24F0A" w:rsidP="00C24F0A"/>
    <w:sectPr w:rsidR="00C24F0A" w:rsidRPr="00C2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96C0F"/>
    <w:multiLevelType w:val="multilevel"/>
    <w:tmpl w:val="8FF6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35F32"/>
    <w:multiLevelType w:val="multilevel"/>
    <w:tmpl w:val="A600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33030"/>
    <w:multiLevelType w:val="multilevel"/>
    <w:tmpl w:val="9E8E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67345">
    <w:abstractNumId w:val="2"/>
  </w:num>
  <w:num w:numId="2" w16cid:durableId="2033797485">
    <w:abstractNumId w:val="1"/>
  </w:num>
  <w:num w:numId="3" w16cid:durableId="95533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0A"/>
    <w:rsid w:val="000D78CB"/>
    <w:rsid w:val="00124074"/>
    <w:rsid w:val="007D7907"/>
    <w:rsid w:val="009F4C6A"/>
    <w:rsid w:val="00C2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8A48"/>
  <w15:chartTrackingRefBased/>
  <w15:docId w15:val="{9FF516D2-6097-441D-A3A4-92C5978E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658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452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309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D393254D930438EAEFA57144E97A1" ma:contentTypeVersion="25" ma:contentTypeDescription="Create a new document." ma:contentTypeScope="" ma:versionID="3404ccb9b798f7170383f4f30be0a060">
  <xsd:schema xmlns:xsd="http://www.w3.org/2001/XMLSchema" xmlns:xs="http://www.w3.org/2001/XMLSchema" xmlns:p="http://schemas.microsoft.com/office/2006/metadata/properties" xmlns:ns1="http://schemas.microsoft.com/sharepoint/v3" xmlns:ns2="ed971524-76e7-40a8-a01a-f99956bd178c" xmlns:ns3="b0e4521d-181b-4aee-b4a8-952b2bc14729" xmlns:ns4="230e9df3-be65-4c73-a93b-d1236ebd677e" targetNamespace="http://schemas.microsoft.com/office/2006/metadata/properties" ma:root="true" ma:fieldsID="4ede0e1bf1080d3f66ad4e1bd16b9638" ns1:_="" ns2:_="" ns3:_="" ns4:_="">
    <xsd:import namespace="http://schemas.microsoft.com/sharepoint/v3"/>
    <xsd:import namespace="ed971524-76e7-40a8-a01a-f99956bd178c"/>
    <xsd:import namespace="b0e4521d-181b-4aee-b4a8-952b2bc14729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pany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1524-76e7-40a8-a01a-f99956bd1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pany" ma:index="10" nillable="true" ma:displayName="Company" ma:internalName="Company">
      <xsd:simpleType>
        <xsd:restriction base="dms:Text">
          <xsd:maxLength value="255"/>
        </xsd:restriction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4521d-181b-4aee-b4a8-952b2bc147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4f2adf41-241a-48ae-a593-7a50ba1df1c5}" ma:internalName="TaxCatchAll" ma:showField="CatchAllData" ma:web="b0e4521d-181b-4aee-b4a8-952b2bc147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ny xmlns="ed971524-76e7-40a8-a01a-f99956bd178c" xsi:nil="true"/>
    <_ip_UnifiedCompliancePolicyUIAction xmlns="http://schemas.microsoft.com/sharepoint/v3" xsi:nil="true"/>
    <MediaServiceKeyPoints xmlns="ed971524-76e7-40a8-a01a-f99956bd178c" xsi:nil="true"/>
    <_ip_UnifiedCompliancePolicyProperties xmlns="http://schemas.microsoft.com/sharepoint/v3" xsi:nil="true"/>
    <lcf76f155ced4ddcb4097134ff3c332f xmlns="ed971524-76e7-40a8-a01a-f99956bd178c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156C4A62-CB8C-4C52-9DBC-4A43E1610842}"/>
</file>

<file path=customXml/itemProps2.xml><?xml version="1.0" encoding="utf-8"?>
<ds:datastoreItem xmlns:ds="http://schemas.openxmlformats.org/officeDocument/2006/customXml" ds:itemID="{972729C7-96CC-49B2-A3D2-D36AE3839F2D}"/>
</file>

<file path=customXml/itemProps3.xml><?xml version="1.0" encoding="utf-8"?>
<ds:datastoreItem xmlns:ds="http://schemas.openxmlformats.org/officeDocument/2006/customXml" ds:itemID="{03FCE878-B0AD-48D5-9011-407401B54E1D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Weare</dc:creator>
  <cp:keywords/>
  <dc:description/>
  <cp:lastModifiedBy>Kent Weare</cp:lastModifiedBy>
  <cp:revision>1</cp:revision>
  <dcterms:created xsi:type="dcterms:W3CDTF">2024-09-23T18:35:00Z</dcterms:created>
  <dcterms:modified xsi:type="dcterms:W3CDTF">2024-09-23T18:42:00Z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0x010100D38D393254D930438EAEFA57144E97A1</vt:lpwstr>
  </property>
  <property fmtid="{D5CDD505-2E9C-101B-9397-08002B2CF9AE}" pid="3" name="MediaServiceImageTags">
    <vt:lpwstr/>
  </property>
</Properties>
</file>