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192" w:lineRule="exact" w:before="42"/>
        <w:ind w:left="19" w:right="0" w:firstLine="0"/>
        <w:jc w:val="left"/>
        <w:rPr>
          <w:rFonts w:ascii="Calibri"/>
          <w:sz w:val="16"/>
        </w:rPr>
      </w:pPr>
      <w:r>
        <w:rPr>
          <w:rFonts w:ascii="Calibri"/>
          <w:sz w:val="16"/>
        </w:rPr>
        <w:drawing>
          <wp:anchor distT="0" distB="0" distL="0" distR="0" allowOverlap="1" layoutInCell="1" locked="0" behindDoc="0" simplePos="0" relativeHeight="15728640">
            <wp:simplePos x="0" y="0"/>
            <wp:positionH relativeFrom="page">
              <wp:posOffset>5396768</wp:posOffset>
            </wp:positionH>
            <wp:positionV relativeFrom="paragraph">
              <wp:posOffset>50887</wp:posOffset>
            </wp:positionV>
            <wp:extent cx="1587658" cy="16605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587658" cy="166055"/>
                    </a:xfrm>
                    <a:prstGeom prst="rect">
                      <a:avLst/>
                    </a:prstGeom>
                  </pic:spPr>
                </pic:pic>
              </a:graphicData>
            </a:graphic>
          </wp:anchor>
        </w:drawing>
      </w:r>
      <w:bookmarkStart w:name="Advances in Deep Learning-Based Medical " w:id="1"/>
      <w:bookmarkEnd w:id="1"/>
      <w:r>
        <w:rPr/>
      </w:r>
      <w:r>
        <w:rPr>
          <w:rFonts w:ascii="Calibri"/>
          <w:color w:val="2B2A29"/>
          <w:spacing w:val="-4"/>
          <w:w w:val="115"/>
          <w:sz w:val="16"/>
        </w:rPr>
        <w:t>AAAS</w:t>
      </w:r>
    </w:p>
    <w:p>
      <w:pPr>
        <w:spacing w:line="189" w:lineRule="exact" w:before="0"/>
        <w:ind w:left="19" w:right="0" w:firstLine="0"/>
        <w:jc w:val="left"/>
        <w:rPr>
          <w:rFonts w:ascii="Calibri"/>
          <w:sz w:val="16"/>
        </w:rPr>
      </w:pPr>
      <w:r>
        <w:rPr>
          <w:rFonts w:ascii="Calibri"/>
          <w:color w:val="2B2A29"/>
          <w:sz w:val="16"/>
        </w:rPr>
        <w:t>Health</w:t>
      </w:r>
      <w:r>
        <w:rPr>
          <w:rFonts w:ascii="Calibri"/>
          <w:color w:val="2B2A29"/>
          <w:spacing w:val="-4"/>
          <w:sz w:val="16"/>
        </w:rPr>
        <w:t> </w:t>
      </w:r>
      <w:r>
        <w:rPr>
          <w:rFonts w:ascii="Calibri"/>
          <w:color w:val="2B2A29"/>
          <w:sz w:val="16"/>
        </w:rPr>
        <w:t>Data</w:t>
      </w:r>
      <w:r>
        <w:rPr>
          <w:rFonts w:ascii="Calibri"/>
          <w:color w:val="2B2A29"/>
          <w:spacing w:val="-4"/>
          <w:sz w:val="16"/>
        </w:rPr>
        <w:t> </w:t>
      </w:r>
      <w:r>
        <w:rPr>
          <w:rFonts w:ascii="Calibri"/>
          <w:color w:val="2B2A29"/>
          <w:spacing w:val="-2"/>
          <w:sz w:val="16"/>
        </w:rPr>
        <w:t>Science</w:t>
      </w:r>
    </w:p>
    <w:p>
      <w:pPr>
        <w:spacing w:line="232" w:lineRule="auto" w:before="2"/>
        <w:ind w:left="19" w:right="4760" w:hanging="1"/>
        <w:jc w:val="left"/>
        <w:rPr>
          <w:rFonts w:ascii="Calibri"/>
          <w:sz w:val="16"/>
        </w:rPr>
      </w:pPr>
      <w:r>
        <w:rPr>
          <w:rFonts w:ascii="Calibri"/>
          <w:sz w:val="16"/>
        </w:rPr>
        <mc:AlternateContent>
          <mc:Choice Requires="wps">
            <w:drawing>
              <wp:anchor distT="0" distB="0" distL="0" distR="0" allowOverlap="1" layoutInCell="1" locked="0" behindDoc="0" simplePos="0" relativeHeight="15729152">
                <wp:simplePos x="0" y="0"/>
                <wp:positionH relativeFrom="page">
                  <wp:posOffset>5396349</wp:posOffset>
                </wp:positionH>
                <wp:positionV relativeFrom="paragraph">
                  <wp:posOffset>34082</wp:posOffset>
                </wp:positionV>
                <wp:extent cx="53340" cy="7112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3340" cy="71120"/>
                        </a:xfrm>
                        <a:custGeom>
                          <a:avLst/>
                          <a:gdLst/>
                          <a:ahLst/>
                          <a:cxnLst/>
                          <a:rect l="l" t="t" r="r" b="b"/>
                          <a:pathLst>
                            <a:path w="53340" h="71120">
                              <a:moveTo>
                                <a:pt x="30156" y="0"/>
                              </a:moveTo>
                              <a:lnTo>
                                <a:pt x="23306" y="0"/>
                              </a:lnTo>
                              <a:lnTo>
                                <a:pt x="0" y="70878"/>
                              </a:lnTo>
                              <a:lnTo>
                                <a:pt x="6122" y="70878"/>
                              </a:lnTo>
                              <a:lnTo>
                                <a:pt x="13166" y="49123"/>
                              </a:lnTo>
                              <a:lnTo>
                                <a:pt x="46221" y="49123"/>
                              </a:lnTo>
                              <a:lnTo>
                                <a:pt x="44253" y="43103"/>
                              </a:lnTo>
                              <a:lnTo>
                                <a:pt x="15114" y="43103"/>
                              </a:lnTo>
                              <a:lnTo>
                                <a:pt x="26422" y="8013"/>
                              </a:lnTo>
                              <a:lnTo>
                                <a:pt x="32777" y="8013"/>
                              </a:lnTo>
                              <a:lnTo>
                                <a:pt x="30156" y="0"/>
                              </a:lnTo>
                              <a:close/>
                            </a:path>
                            <a:path w="53340" h="71120">
                              <a:moveTo>
                                <a:pt x="46221" y="49123"/>
                              </a:moveTo>
                              <a:lnTo>
                                <a:pt x="39771" y="49123"/>
                              </a:lnTo>
                              <a:lnTo>
                                <a:pt x="46774" y="70878"/>
                              </a:lnTo>
                              <a:lnTo>
                                <a:pt x="53336" y="70878"/>
                              </a:lnTo>
                              <a:lnTo>
                                <a:pt x="46221" y="49123"/>
                              </a:lnTo>
                              <a:close/>
                            </a:path>
                            <a:path w="53340" h="71120">
                              <a:moveTo>
                                <a:pt x="32777" y="8013"/>
                              </a:moveTo>
                              <a:lnTo>
                                <a:pt x="26587" y="8013"/>
                              </a:lnTo>
                              <a:lnTo>
                                <a:pt x="37828" y="43103"/>
                              </a:lnTo>
                              <a:lnTo>
                                <a:pt x="44253" y="43103"/>
                              </a:lnTo>
                              <a:lnTo>
                                <a:pt x="32777" y="8013"/>
                              </a:lnTo>
                              <a:close/>
                            </a:path>
                          </a:pathLst>
                        </a:custGeom>
                        <a:solidFill>
                          <a:srgbClr val="262523"/>
                        </a:solidFill>
                      </wps:spPr>
                      <wps:bodyPr wrap="square" lIns="0" tIns="0" rIns="0" bIns="0" rtlCol="0">
                        <a:prstTxWarp prst="textNoShape">
                          <a:avLst/>
                        </a:prstTxWarp>
                        <a:noAutofit/>
                      </wps:bodyPr>
                    </wps:wsp>
                  </a:graphicData>
                </a:graphic>
              </wp:anchor>
            </w:drawing>
          </mc:Choice>
          <mc:Fallback>
            <w:pict>
              <v:shape style="position:absolute;margin-left:424.909393pt;margin-top:2.683666pt;width:4.2pt;height:5.6pt;mso-position-horizontal-relative:page;mso-position-vertical-relative:paragraph;z-index:15729152" id="docshape1" coordorigin="8498,54" coordsize="84,112" path="m8546,54l8535,54,8498,165,8508,165,8519,131,8571,131,8568,122,8522,122,8540,66,8550,66,8546,54xm8571,131l8561,131,8572,165,8582,165,8571,131xm8550,66l8540,66,8558,122,8568,122,8550,66xe" filled="true" fillcolor="#262523" stroked="false">
                <v:path arrowok="t"/>
                <v:fill type="solid"/>
                <w10:wrap type="none"/>
              </v:shape>
            </w:pict>
          </mc:Fallback>
        </mc:AlternateContent>
      </w:r>
      <w:r>
        <w:rPr>
          <w:rFonts w:ascii="Calibri"/>
          <w:sz w:val="16"/>
        </w:rPr>
        <mc:AlternateContent>
          <mc:Choice Requires="wps">
            <w:drawing>
              <wp:anchor distT="0" distB="0" distL="0" distR="0" allowOverlap="1" layoutInCell="1" locked="0" behindDoc="0" simplePos="0" relativeHeight="15729664">
                <wp:simplePos x="0" y="0"/>
                <wp:positionH relativeFrom="page">
                  <wp:posOffset>5501157</wp:posOffset>
                </wp:positionH>
                <wp:positionV relativeFrom="paragraph">
                  <wp:posOffset>33110</wp:posOffset>
                </wp:positionV>
                <wp:extent cx="440055" cy="7366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440055" cy="73660"/>
                        </a:xfrm>
                        <a:custGeom>
                          <a:avLst/>
                          <a:gdLst/>
                          <a:ahLst/>
                          <a:cxnLst/>
                          <a:rect l="l" t="t" r="r" b="b"/>
                          <a:pathLst>
                            <a:path w="440055" h="73660">
                              <a:moveTo>
                                <a:pt x="46913" y="54000"/>
                              </a:moveTo>
                              <a:lnTo>
                                <a:pt x="12700" y="28219"/>
                              </a:lnTo>
                              <a:lnTo>
                                <a:pt x="8356" y="25552"/>
                              </a:lnTo>
                              <a:lnTo>
                                <a:pt x="8369" y="11150"/>
                              </a:lnTo>
                              <a:lnTo>
                                <a:pt x="13690" y="6096"/>
                              </a:lnTo>
                              <a:lnTo>
                                <a:pt x="30721" y="6108"/>
                              </a:lnTo>
                              <a:lnTo>
                                <a:pt x="36487" y="9740"/>
                              </a:lnTo>
                              <a:lnTo>
                                <a:pt x="39763" y="18897"/>
                              </a:lnTo>
                              <a:lnTo>
                                <a:pt x="45085" y="16230"/>
                              </a:lnTo>
                              <a:lnTo>
                                <a:pt x="41998" y="9715"/>
                              </a:lnTo>
                              <a:lnTo>
                                <a:pt x="37287" y="4584"/>
                              </a:lnTo>
                              <a:lnTo>
                                <a:pt x="30848" y="1219"/>
                              </a:lnTo>
                              <a:lnTo>
                                <a:pt x="22567" y="0"/>
                              </a:lnTo>
                              <a:lnTo>
                                <a:pt x="14325" y="1397"/>
                              </a:lnTo>
                              <a:lnTo>
                                <a:pt x="7861" y="5257"/>
                              </a:lnTo>
                              <a:lnTo>
                                <a:pt x="3657" y="11010"/>
                              </a:lnTo>
                              <a:lnTo>
                                <a:pt x="2146" y="18110"/>
                              </a:lnTo>
                              <a:lnTo>
                                <a:pt x="3479" y="25552"/>
                              </a:lnTo>
                              <a:lnTo>
                                <a:pt x="7493" y="30937"/>
                              </a:lnTo>
                              <a:lnTo>
                                <a:pt x="14147" y="35039"/>
                              </a:lnTo>
                              <a:lnTo>
                                <a:pt x="23431" y="38633"/>
                              </a:lnTo>
                              <a:lnTo>
                                <a:pt x="37338" y="43408"/>
                              </a:lnTo>
                              <a:lnTo>
                                <a:pt x="40627" y="47129"/>
                              </a:lnTo>
                              <a:lnTo>
                                <a:pt x="40614" y="62382"/>
                              </a:lnTo>
                              <a:lnTo>
                                <a:pt x="34226" y="67246"/>
                              </a:lnTo>
                              <a:lnTo>
                                <a:pt x="15151" y="67233"/>
                              </a:lnTo>
                              <a:lnTo>
                                <a:pt x="8496" y="62166"/>
                              </a:lnTo>
                              <a:lnTo>
                                <a:pt x="5588" y="52349"/>
                              </a:lnTo>
                              <a:lnTo>
                                <a:pt x="0" y="54533"/>
                              </a:lnTo>
                              <a:lnTo>
                                <a:pt x="3327" y="62280"/>
                              </a:lnTo>
                              <a:lnTo>
                                <a:pt x="8585" y="68173"/>
                              </a:lnTo>
                              <a:lnTo>
                                <a:pt x="15570" y="71920"/>
                              </a:lnTo>
                              <a:lnTo>
                                <a:pt x="24104" y="73240"/>
                              </a:lnTo>
                              <a:lnTo>
                                <a:pt x="33210" y="71894"/>
                              </a:lnTo>
                              <a:lnTo>
                                <a:pt x="40436" y="68033"/>
                              </a:lnTo>
                              <a:lnTo>
                                <a:pt x="45199" y="61963"/>
                              </a:lnTo>
                              <a:lnTo>
                                <a:pt x="46913" y="54000"/>
                              </a:lnTo>
                              <a:close/>
                            </a:path>
                            <a:path w="440055" h="73660">
                              <a:moveTo>
                                <a:pt x="121348" y="50723"/>
                              </a:moveTo>
                              <a:lnTo>
                                <a:pt x="115316" y="49288"/>
                              </a:lnTo>
                              <a:lnTo>
                                <a:pt x="112560" y="57073"/>
                              </a:lnTo>
                              <a:lnTo>
                                <a:pt x="108534" y="62674"/>
                              </a:lnTo>
                              <a:lnTo>
                                <a:pt x="103225" y="66065"/>
                              </a:lnTo>
                              <a:lnTo>
                                <a:pt x="96570" y="67195"/>
                              </a:lnTo>
                              <a:lnTo>
                                <a:pt x="87896" y="65100"/>
                              </a:lnTo>
                              <a:lnTo>
                                <a:pt x="81241" y="59016"/>
                              </a:lnTo>
                              <a:lnTo>
                                <a:pt x="76987" y="49288"/>
                              </a:lnTo>
                              <a:lnTo>
                                <a:pt x="75488" y="36195"/>
                              </a:lnTo>
                              <a:lnTo>
                                <a:pt x="76987" y="23876"/>
                              </a:lnTo>
                              <a:lnTo>
                                <a:pt x="81216" y="14427"/>
                              </a:lnTo>
                              <a:lnTo>
                                <a:pt x="87820" y="8382"/>
                              </a:lnTo>
                              <a:lnTo>
                                <a:pt x="96443" y="6261"/>
                              </a:lnTo>
                              <a:lnTo>
                                <a:pt x="106489" y="6273"/>
                              </a:lnTo>
                              <a:lnTo>
                                <a:pt x="111353" y="12090"/>
                              </a:lnTo>
                              <a:lnTo>
                                <a:pt x="114287" y="23253"/>
                              </a:lnTo>
                              <a:lnTo>
                                <a:pt x="120307" y="21640"/>
                              </a:lnTo>
                              <a:lnTo>
                                <a:pt x="117157" y="12763"/>
                              </a:lnTo>
                              <a:lnTo>
                                <a:pt x="112255" y="5956"/>
                              </a:lnTo>
                              <a:lnTo>
                                <a:pt x="105435" y="1600"/>
                              </a:lnTo>
                              <a:lnTo>
                                <a:pt x="96545" y="63"/>
                              </a:lnTo>
                              <a:lnTo>
                                <a:pt x="85356" y="2730"/>
                              </a:lnTo>
                              <a:lnTo>
                                <a:pt x="76720" y="10198"/>
                              </a:lnTo>
                              <a:lnTo>
                                <a:pt x="71158" y="21691"/>
                              </a:lnTo>
                              <a:lnTo>
                                <a:pt x="69189" y="36372"/>
                              </a:lnTo>
                              <a:lnTo>
                                <a:pt x="71120" y="51638"/>
                              </a:lnTo>
                              <a:lnTo>
                                <a:pt x="76619" y="63271"/>
                              </a:lnTo>
                              <a:lnTo>
                                <a:pt x="85229" y="70688"/>
                              </a:lnTo>
                              <a:lnTo>
                                <a:pt x="96481" y="73304"/>
                              </a:lnTo>
                              <a:lnTo>
                                <a:pt x="105460" y="71742"/>
                              </a:lnTo>
                              <a:lnTo>
                                <a:pt x="112636" y="67233"/>
                              </a:lnTo>
                              <a:lnTo>
                                <a:pt x="117957" y="60121"/>
                              </a:lnTo>
                              <a:lnTo>
                                <a:pt x="121348" y="50723"/>
                              </a:lnTo>
                              <a:close/>
                            </a:path>
                            <a:path w="440055" h="73660">
                              <a:moveTo>
                                <a:pt x="153136" y="1447"/>
                              </a:moveTo>
                              <a:lnTo>
                                <a:pt x="146850" y="1447"/>
                              </a:lnTo>
                              <a:lnTo>
                                <a:pt x="146786" y="72021"/>
                              </a:lnTo>
                              <a:lnTo>
                                <a:pt x="153085" y="72021"/>
                              </a:lnTo>
                              <a:lnTo>
                                <a:pt x="153136" y="1447"/>
                              </a:lnTo>
                              <a:close/>
                            </a:path>
                            <a:path w="440055" h="73660">
                              <a:moveTo>
                                <a:pt x="223443" y="65874"/>
                              </a:moveTo>
                              <a:lnTo>
                                <a:pt x="188658" y="65849"/>
                              </a:lnTo>
                              <a:lnTo>
                                <a:pt x="188683" y="37807"/>
                              </a:lnTo>
                              <a:lnTo>
                                <a:pt x="213271" y="37833"/>
                              </a:lnTo>
                              <a:lnTo>
                                <a:pt x="213271" y="31724"/>
                              </a:lnTo>
                              <a:lnTo>
                                <a:pt x="188683" y="31711"/>
                              </a:lnTo>
                              <a:lnTo>
                                <a:pt x="188709" y="7772"/>
                              </a:lnTo>
                              <a:lnTo>
                                <a:pt x="221627" y="7797"/>
                              </a:lnTo>
                              <a:lnTo>
                                <a:pt x="221640" y="1498"/>
                              </a:lnTo>
                              <a:lnTo>
                                <a:pt x="182410" y="1473"/>
                              </a:lnTo>
                              <a:lnTo>
                                <a:pt x="182359" y="72047"/>
                              </a:lnTo>
                              <a:lnTo>
                                <a:pt x="223431" y="72072"/>
                              </a:lnTo>
                              <a:lnTo>
                                <a:pt x="223443" y="65874"/>
                              </a:lnTo>
                              <a:close/>
                            </a:path>
                            <a:path w="440055" h="73660">
                              <a:moveTo>
                                <a:pt x="296583" y="1562"/>
                              </a:moveTo>
                              <a:lnTo>
                                <a:pt x="290652" y="1549"/>
                              </a:lnTo>
                              <a:lnTo>
                                <a:pt x="290601" y="59728"/>
                              </a:lnTo>
                              <a:lnTo>
                                <a:pt x="290423" y="59728"/>
                              </a:lnTo>
                              <a:lnTo>
                                <a:pt x="254266" y="1524"/>
                              </a:lnTo>
                              <a:lnTo>
                                <a:pt x="247535" y="1524"/>
                              </a:lnTo>
                              <a:lnTo>
                                <a:pt x="247472" y="72085"/>
                              </a:lnTo>
                              <a:lnTo>
                                <a:pt x="253428" y="72097"/>
                              </a:lnTo>
                              <a:lnTo>
                                <a:pt x="253479" y="12103"/>
                              </a:lnTo>
                              <a:lnTo>
                                <a:pt x="253644" y="12103"/>
                              </a:lnTo>
                              <a:lnTo>
                                <a:pt x="290944" y="72123"/>
                              </a:lnTo>
                              <a:lnTo>
                                <a:pt x="296519" y="72136"/>
                              </a:lnTo>
                              <a:lnTo>
                                <a:pt x="296583" y="1562"/>
                              </a:lnTo>
                              <a:close/>
                            </a:path>
                            <a:path w="440055" h="73660">
                              <a:moveTo>
                                <a:pt x="373900" y="50939"/>
                              </a:moveTo>
                              <a:lnTo>
                                <a:pt x="367868" y="49504"/>
                              </a:lnTo>
                              <a:lnTo>
                                <a:pt x="365125" y="57277"/>
                              </a:lnTo>
                              <a:lnTo>
                                <a:pt x="361099" y="62890"/>
                              </a:lnTo>
                              <a:lnTo>
                                <a:pt x="355790" y="66268"/>
                              </a:lnTo>
                              <a:lnTo>
                                <a:pt x="349135" y="67411"/>
                              </a:lnTo>
                              <a:lnTo>
                                <a:pt x="340448" y="65303"/>
                              </a:lnTo>
                              <a:lnTo>
                                <a:pt x="333806" y="59232"/>
                              </a:lnTo>
                              <a:lnTo>
                                <a:pt x="329552" y="49491"/>
                              </a:lnTo>
                              <a:lnTo>
                                <a:pt x="328053" y="36410"/>
                              </a:lnTo>
                              <a:lnTo>
                                <a:pt x="329552" y="24079"/>
                              </a:lnTo>
                              <a:lnTo>
                                <a:pt x="333781" y="14643"/>
                              </a:lnTo>
                              <a:lnTo>
                                <a:pt x="340385" y="8597"/>
                              </a:lnTo>
                              <a:lnTo>
                                <a:pt x="349008" y="6477"/>
                              </a:lnTo>
                              <a:lnTo>
                                <a:pt x="359041" y="6489"/>
                              </a:lnTo>
                              <a:lnTo>
                                <a:pt x="363905" y="12306"/>
                              </a:lnTo>
                              <a:lnTo>
                                <a:pt x="366826" y="23456"/>
                              </a:lnTo>
                              <a:lnTo>
                                <a:pt x="372859" y="21856"/>
                              </a:lnTo>
                              <a:lnTo>
                                <a:pt x="369722" y="12966"/>
                              </a:lnTo>
                              <a:lnTo>
                                <a:pt x="364820" y="6172"/>
                              </a:lnTo>
                              <a:lnTo>
                                <a:pt x="358000" y="1816"/>
                              </a:lnTo>
                              <a:lnTo>
                                <a:pt x="349110" y="279"/>
                              </a:lnTo>
                              <a:lnTo>
                                <a:pt x="337908" y="2933"/>
                              </a:lnTo>
                              <a:lnTo>
                                <a:pt x="329285" y="10414"/>
                              </a:lnTo>
                              <a:lnTo>
                                <a:pt x="323723" y="21894"/>
                              </a:lnTo>
                              <a:lnTo>
                                <a:pt x="321754" y="36588"/>
                              </a:lnTo>
                              <a:lnTo>
                                <a:pt x="323684" y="51841"/>
                              </a:lnTo>
                              <a:lnTo>
                                <a:pt x="329184" y="63474"/>
                              </a:lnTo>
                              <a:lnTo>
                                <a:pt x="337781" y="70891"/>
                              </a:lnTo>
                              <a:lnTo>
                                <a:pt x="349046" y="73507"/>
                              </a:lnTo>
                              <a:lnTo>
                                <a:pt x="358025" y="71932"/>
                              </a:lnTo>
                              <a:lnTo>
                                <a:pt x="365201" y="67437"/>
                              </a:lnTo>
                              <a:lnTo>
                                <a:pt x="370522" y="60337"/>
                              </a:lnTo>
                              <a:lnTo>
                                <a:pt x="373900" y="50939"/>
                              </a:lnTo>
                              <a:close/>
                            </a:path>
                            <a:path w="440055" h="73660">
                              <a:moveTo>
                                <a:pt x="439534" y="66052"/>
                              </a:moveTo>
                              <a:lnTo>
                                <a:pt x="404774" y="66027"/>
                              </a:lnTo>
                              <a:lnTo>
                                <a:pt x="404799" y="37985"/>
                              </a:lnTo>
                              <a:lnTo>
                                <a:pt x="429374" y="38011"/>
                              </a:lnTo>
                              <a:lnTo>
                                <a:pt x="429374" y="31902"/>
                              </a:lnTo>
                              <a:lnTo>
                                <a:pt x="404799" y="31889"/>
                              </a:lnTo>
                              <a:lnTo>
                                <a:pt x="404812" y="7950"/>
                              </a:lnTo>
                              <a:lnTo>
                                <a:pt x="437730" y="7975"/>
                              </a:lnTo>
                              <a:lnTo>
                                <a:pt x="437730" y="1676"/>
                              </a:lnTo>
                              <a:lnTo>
                                <a:pt x="398526" y="1651"/>
                              </a:lnTo>
                              <a:lnTo>
                                <a:pt x="398462" y="72212"/>
                              </a:lnTo>
                              <a:lnTo>
                                <a:pt x="439534" y="72250"/>
                              </a:lnTo>
                              <a:lnTo>
                                <a:pt x="439534" y="66052"/>
                              </a:lnTo>
                              <a:close/>
                            </a:path>
                          </a:pathLst>
                        </a:custGeom>
                        <a:solidFill>
                          <a:srgbClr val="262523"/>
                        </a:solidFill>
                      </wps:spPr>
                      <wps:bodyPr wrap="square" lIns="0" tIns="0" rIns="0" bIns="0" rtlCol="0">
                        <a:prstTxWarp prst="textNoShape">
                          <a:avLst/>
                        </a:prstTxWarp>
                        <a:noAutofit/>
                      </wps:bodyPr>
                    </wps:wsp>
                  </a:graphicData>
                </a:graphic>
              </wp:anchor>
            </w:drawing>
          </mc:Choice>
          <mc:Fallback>
            <w:pict>
              <v:shape style="position:absolute;margin-left:433.162018pt;margin-top:2.60715pt;width:34.65pt;height:5.8pt;mso-position-horizontal-relative:page;mso-position-vertical-relative:paragraph;z-index:15729664" id="docshape2" coordorigin="8663,52" coordsize="693,116" path="m8737,137l8735,125,8729,117,8719,110,8705,104,8683,97,8676,92,8676,70,8685,62,8712,62,8721,67,8726,82,8734,78,8729,67,8722,59,8712,54,8699,52,8686,54,8676,60,8669,69,8667,81,8669,92,8675,101,8686,107,8700,113,8722,121,8727,126,8727,150,8717,158,8687,158,8677,150,8672,135,8663,138,8668,150,8677,160,8688,165,8701,167,8716,165,8727,159,8734,150,8737,137xm8854,132l8845,130,8841,142,8834,151,8826,156,8815,158,8802,155,8791,145,8784,130,8782,109,8784,90,8791,75,8802,65,8815,62,8831,62,8839,71,8843,89,8853,86,8848,72,8840,62,8829,55,8815,52,8798,56,8784,68,8775,86,8772,109,8775,133,8784,152,8797,163,8815,168,8829,165,8841,158,8849,147,8854,132xm8904,54l8895,54,8894,166,8904,166,8904,54xm9015,156l8960,156,8960,112,8999,112,8999,102,8960,102,8960,64,9012,64,9012,55,8951,54,8950,166,9015,166,9015,156xm9130,55l9121,55,9121,146,9121,146,9064,55,9053,55,9053,166,9062,166,9062,71,9063,71,9121,166,9130,166,9130,55xm9252,132l9243,130,9238,142,9232,151,9224,157,9213,158,9199,155,9189,145,9182,130,9180,109,9182,90,9189,75,9199,66,9213,62,9229,62,9236,72,9241,89,9250,87,9245,73,9238,62,9227,55,9213,53,9195,57,9182,69,9173,87,9170,110,9173,134,9182,152,9195,164,9213,168,9227,165,9238,158,9247,147,9252,132xm9355,156l9301,156,9301,112,9339,112,9339,102,9301,102,9301,65,9353,65,9353,55,9291,55,9291,166,9355,166,9355,156xe" filled="true" fillcolor="#262523" stroked="false">
                <v:path arrowok="t"/>
                <v:fill type="solid"/>
                <w10:wrap type="none"/>
              </v:shape>
            </w:pict>
          </mc:Fallback>
        </mc:AlternateContent>
      </w:r>
      <w:r>
        <w:rPr>
          <w:rFonts w:ascii="Calibri"/>
          <w:sz w:val="16"/>
        </w:rPr>
        <mc:AlternateContent>
          <mc:Choice Requires="wps">
            <w:drawing>
              <wp:anchor distT="0" distB="0" distL="0" distR="0" allowOverlap="1" layoutInCell="1" locked="0" behindDoc="0" simplePos="0" relativeHeight="15730176">
                <wp:simplePos x="0" y="0"/>
                <wp:positionH relativeFrom="page">
                  <wp:posOffset>5996321</wp:posOffset>
                </wp:positionH>
                <wp:positionV relativeFrom="paragraph">
                  <wp:posOffset>34627</wp:posOffset>
                </wp:positionV>
                <wp:extent cx="465455" cy="7175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465455" cy="71755"/>
                          <a:chExt cx="465455" cy="71755"/>
                        </a:xfrm>
                      </wpg:grpSpPr>
                      <pic:pic>
                        <pic:nvPicPr>
                          <pic:cNvPr id="5" name="Image 5"/>
                          <pic:cNvPicPr/>
                        </pic:nvPicPr>
                        <pic:blipFill>
                          <a:blip r:embed="rId6" cstate="print"/>
                          <a:stretch>
                            <a:fillRect/>
                          </a:stretch>
                        </pic:blipFill>
                        <pic:spPr>
                          <a:xfrm>
                            <a:off x="0" y="0"/>
                            <a:ext cx="116658" cy="70878"/>
                          </a:xfrm>
                          <a:prstGeom prst="rect">
                            <a:avLst/>
                          </a:prstGeom>
                        </pic:spPr>
                      </pic:pic>
                      <wps:wsp>
                        <wps:cNvPr id="6" name="Graphic 6"/>
                        <wps:cNvSpPr/>
                        <wps:spPr>
                          <a:xfrm>
                            <a:off x="139810" y="350"/>
                            <a:ext cx="325755" cy="71120"/>
                          </a:xfrm>
                          <a:custGeom>
                            <a:avLst/>
                            <a:gdLst/>
                            <a:ahLst/>
                            <a:cxnLst/>
                            <a:rect l="l" t="t" r="r" b="b"/>
                            <a:pathLst>
                              <a:path w="325755" h="71120">
                                <a:moveTo>
                                  <a:pt x="45669" y="70586"/>
                                </a:moveTo>
                                <a:lnTo>
                                  <a:pt x="29514" y="38912"/>
                                </a:lnTo>
                                <a:lnTo>
                                  <a:pt x="29121" y="38150"/>
                                </a:lnTo>
                                <a:lnTo>
                                  <a:pt x="38608" y="36245"/>
                                </a:lnTo>
                                <a:lnTo>
                                  <a:pt x="42240" y="32905"/>
                                </a:lnTo>
                                <a:lnTo>
                                  <a:pt x="44818" y="30530"/>
                                </a:lnTo>
                                <a:lnTo>
                                  <a:pt x="44831" y="19088"/>
                                </a:lnTo>
                                <a:lnTo>
                                  <a:pt x="43332" y="10871"/>
                                </a:lnTo>
                                <a:lnTo>
                                  <a:pt x="39878" y="6197"/>
                                </a:lnTo>
                                <a:lnTo>
                                  <a:pt x="38925" y="4889"/>
                                </a:lnTo>
                                <a:lnTo>
                                  <a:pt x="38531" y="4699"/>
                                </a:lnTo>
                                <a:lnTo>
                                  <a:pt x="38531" y="9639"/>
                                </a:lnTo>
                                <a:lnTo>
                                  <a:pt x="38519" y="29578"/>
                                </a:lnTo>
                                <a:lnTo>
                                  <a:pt x="32397" y="32905"/>
                                </a:lnTo>
                                <a:lnTo>
                                  <a:pt x="6223" y="32905"/>
                                </a:lnTo>
                                <a:lnTo>
                                  <a:pt x="6248" y="6197"/>
                                </a:lnTo>
                                <a:lnTo>
                                  <a:pt x="32499" y="6197"/>
                                </a:lnTo>
                                <a:lnTo>
                                  <a:pt x="38531" y="9639"/>
                                </a:lnTo>
                                <a:lnTo>
                                  <a:pt x="38531" y="4699"/>
                                </a:lnTo>
                                <a:lnTo>
                                  <a:pt x="31775" y="1244"/>
                                </a:lnTo>
                                <a:lnTo>
                                  <a:pt x="22047" y="0"/>
                                </a:lnTo>
                                <a:lnTo>
                                  <a:pt x="50" y="0"/>
                                </a:lnTo>
                                <a:lnTo>
                                  <a:pt x="0" y="70586"/>
                                </a:lnTo>
                                <a:lnTo>
                                  <a:pt x="6197" y="70586"/>
                                </a:lnTo>
                                <a:lnTo>
                                  <a:pt x="6223" y="38912"/>
                                </a:lnTo>
                                <a:lnTo>
                                  <a:pt x="22542" y="38912"/>
                                </a:lnTo>
                                <a:lnTo>
                                  <a:pt x="38582" y="70586"/>
                                </a:lnTo>
                                <a:lnTo>
                                  <a:pt x="45669" y="70586"/>
                                </a:lnTo>
                                <a:close/>
                              </a:path>
                              <a:path w="325755" h="71120">
                                <a:moveTo>
                                  <a:pt x="114388" y="76"/>
                                </a:moveTo>
                                <a:lnTo>
                                  <a:pt x="65697" y="38"/>
                                </a:lnTo>
                                <a:lnTo>
                                  <a:pt x="65684" y="6337"/>
                                </a:lnTo>
                                <a:lnTo>
                                  <a:pt x="86880" y="6350"/>
                                </a:lnTo>
                                <a:lnTo>
                                  <a:pt x="86829" y="70624"/>
                                </a:lnTo>
                                <a:lnTo>
                                  <a:pt x="93129" y="70624"/>
                                </a:lnTo>
                                <a:lnTo>
                                  <a:pt x="93179" y="6350"/>
                                </a:lnTo>
                                <a:lnTo>
                                  <a:pt x="114388" y="6362"/>
                                </a:lnTo>
                                <a:lnTo>
                                  <a:pt x="114388" y="76"/>
                                </a:lnTo>
                                <a:close/>
                              </a:path>
                              <a:path w="325755" h="71120">
                                <a:moveTo>
                                  <a:pt x="186436" y="127"/>
                                </a:moveTo>
                                <a:lnTo>
                                  <a:pt x="180479" y="127"/>
                                </a:lnTo>
                                <a:lnTo>
                                  <a:pt x="180441" y="58293"/>
                                </a:lnTo>
                                <a:lnTo>
                                  <a:pt x="180251" y="58293"/>
                                </a:lnTo>
                                <a:lnTo>
                                  <a:pt x="144106" y="88"/>
                                </a:lnTo>
                                <a:lnTo>
                                  <a:pt x="137363" y="88"/>
                                </a:lnTo>
                                <a:lnTo>
                                  <a:pt x="137312" y="70662"/>
                                </a:lnTo>
                                <a:lnTo>
                                  <a:pt x="143256" y="70662"/>
                                </a:lnTo>
                                <a:lnTo>
                                  <a:pt x="143306" y="10668"/>
                                </a:lnTo>
                                <a:lnTo>
                                  <a:pt x="143471" y="10680"/>
                                </a:lnTo>
                                <a:lnTo>
                                  <a:pt x="180771" y="70700"/>
                                </a:lnTo>
                                <a:lnTo>
                                  <a:pt x="186372" y="70700"/>
                                </a:lnTo>
                                <a:lnTo>
                                  <a:pt x="186436" y="127"/>
                                </a:lnTo>
                                <a:close/>
                              </a:path>
                              <a:path w="325755" h="71120">
                                <a:moveTo>
                                  <a:pt x="255841" y="64554"/>
                                </a:moveTo>
                                <a:lnTo>
                                  <a:pt x="221056" y="64528"/>
                                </a:lnTo>
                                <a:lnTo>
                                  <a:pt x="221081" y="36487"/>
                                </a:lnTo>
                                <a:lnTo>
                                  <a:pt x="245668" y="36512"/>
                                </a:lnTo>
                                <a:lnTo>
                                  <a:pt x="245668" y="30416"/>
                                </a:lnTo>
                                <a:lnTo>
                                  <a:pt x="221081" y="30391"/>
                                </a:lnTo>
                                <a:lnTo>
                                  <a:pt x="221107" y="6464"/>
                                </a:lnTo>
                                <a:lnTo>
                                  <a:pt x="254025" y="6489"/>
                                </a:lnTo>
                                <a:lnTo>
                                  <a:pt x="254038" y="190"/>
                                </a:lnTo>
                                <a:lnTo>
                                  <a:pt x="214807" y="152"/>
                                </a:lnTo>
                                <a:lnTo>
                                  <a:pt x="214757" y="70726"/>
                                </a:lnTo>
                                <a:lnTo>
                                  <a:pt x="255828" y="70751"/>
                                </a:lnTo>
                                <a:lnTo>
                                  <a:pt x="255841" y="64554"/>
                                </a:lnTo>
                                <a:close/>
                              </a:path>
                              <a:path w="325755" h="71120">
                                <a:moveTo>
                                  <a:pt x="325564" y="70815"/>
                                </a:moveTo>
                                <a:lnTo>
                                  <a:pt x="309384" y="39141"/>
                                </a:lnTo>
                                <a:lnTo>
                                  <a:pt x="308991" y="38379"/>
                                </a:lnTo>
                                <a:lnTo>
                                  <a:pt x="318503" y="36474"/>
                                </a:lnTo>
                                <a:lnTo>
                                  <a:pt x="322122" y="33134"/>
                                </a:lnTo>
                                <a:lnTo>
                                  <a:pt x="324713" y="30759"/>
                                </a:lnTo>
                                <a:lnTo>
                                  <a:pt x="324726" y="19316"/>
                                </a:lnTo>
                                <a:lnTo>
                                  <a:pt x="323227" y="11099"/>
                                </a:lnTo>
                                <a:lnTo>
                                  <a:pt x="319773" y="6426"/>
                                </a:lnTo>
                                <a:lnTo>
                                  <a:pt x="318820" y="5118"/>
                                </a:lnTo>
                                <a:lnTo>
                                  <a:pt x="318427" y="4927"/>
                                </a:lnTo>
                                <a:lnTo>
                                  <a:pt x="318427" y="9867"/>
                                </a:lnTo>
                                <a:lnTo>
                                  <a:pt x="318414" y="29806"/>
                                </a:lnTo>
                                <a:lnTo>
                                  <a:pt x="312280" y="33134"/>
                                </a:lnTo>
                                <a:lnTo>
                                  <a:pt x="286118" y="33134"/>
                                </a:lnTo>
                                <a:lnTo>
                                  <a:pt x="286131" y="6426"/>
                                </a:lnTo>
                                <a:lnTo>
                                  <a:pt x="312381" y="6426"/>
                                </a:lnTo>
                                <a:lnTo>
                                  <a:pt x="318427" y="9867"/>
                                </a:lnTo>
                                <a:lnTo>
                                  <a:pt x="318427" y="4927"/>
                                </a:lnTo>
                                <a:lnTo>
                                  <a:pt x="311670" y="1473"/>
                                </a:lnTo>
                                <a:lnTo>
                                  <a:pt x="301917" y="228"/>
                                </a:lnTo>
                                <a:lnTo>
                                  <a:pt x="279933" y="228"/>
                                </a:lnTo>
                                <a:lnTo>
                                  <a:pt x="279869" y="70815"/>
                                </a:lnTo>
                                <a:lnTo>
                                  <a:pt x="286080" y="70815"/>
                                </a:lnTo>
                                <a:lnTo>
                                  <a:pt x="286105" y="39141"/>
                                </a:lnTo>
                                <a:lnTo>
                                  <a:pt x="302425" y="39141"/>
                                </a:lnTo>
                                <a:lnTo>
                                  <a:pt x="318465" y="70815"/>
                                </a:lnTo>
                                <a:lnTo>
                                  <a:pt x="325564" y="70815"/>
                                </a:lnTo>
                                <a:close/>
                              </a:path>
                            </a:pathLst>
                          </a:custGeom>
                          <a:solidFill>
                            <a:srgbClr val="262523"/>
                          </a:solidFill>
                        </wps:spPr>
                        <wps:bodyPr wrap="square" lIns="0" tIns="0" rIns="0" bIns="0" rtlCol="0">
                          <a:prstTxWarp prst="textNoShape">
                            <a:avLst/>
                          </a:prstTxWarp>
                          <a:noAutofit/>
                        </wps:bodyPr>
                      </wps:wsp>
                    </wpg:wgp>
                  </a:graphicData>
                </a:graphic>
              </wp:anchor>
            </w:drawing>
          </mc:Choice>
          <mc:Fallback>
            <w:pict>
              <v:group style="position:absolute;margin-left:472.151337pt;margin-top:2.726567pt;width:36.65pt;height:5.65pt;mso-position-horizontal-relative:page;mso-position-vertical-relative:paragraph;z-index:15730176" id="docshapegroup3" coordorigin="9443,55" coordsize="733,113">
                <v:shape style="position:absolute;left:9443;top:54;width:184;height:112" type="#_x0000_t75" id="docshape4" stroked="false">
                  <v:imagedata r:id="rId6" o:title=""/>
                </v:shape>
                <v:shape style="position:absolute;left:9663;top:55;width:513;height:112" id="docshape5" coordorigin="9663,55" coordsize="513,112" path="m9735,166l9710,116,9709,115,9724,112,9730,107,9734,103,9734,85,9731,72,9726,65,9725,63,9724,62,9724,70,9724,102,9714,107,9673,107,9673,65,9714,65,9724,70,9724,62,9713,57,9698,55,9663,55,9663,166,9673,166,9673,116,9699,116,9724,166,9735,166xm9843,55l9767,55,9767,65,9800,65,9800,166,9810,166,9810,65,9843,65,9843,55xm9957,55l9947,55,9947,147,9947,147,9890,55,9880,55,9879,166,9889,166,9889,72,9889,72,9948,166,9957,166,9957,55xm10066,157l10011,157,10011,113,10050,113,10050,103,10011,103,10011,65,10063,65,10063,55,10001,55,10001,166,10066,167,10066,157xm10176,167l10150,117,10150,116,10165,113,10170,107,10175,104,10175,86,10172,73,10167,65,10165,63,10165,63,10165,71,10165,102,10155,107,10114,107,10114,65,10155,65,10165,71,10165,63,10154,57,10139,55,10104,55,10104,167,10114,167,10114,117,10139,117,10165,167,10176,167xe" filled="true" fillcolor="#262523" stroked="false">
                  <v:path arrowok="t"/>
                  <v:fill type="solid"/>
                </v:shape>
                <w10:wrap type="none"/>
              </v:group>
            </w:pict>
          </mc:Fallback>
        </mc:AlternateContent>
      </w:r>
      <w:r>
        <w:rPr>
          <w:rFonts w:ascii="Calibri"/>
          <w:sz w:val="16"/>
        </w:rPr>
        <mc:AlternateContent>
          <mc:Choice Requires="wps">
            <w:drawing>
              <wp:anchor distT="0" distB="0" distL="0" distR="0" allowOverlap="1" layoutInCell="1" locked="0" behindDoc="0" simplePos="0" relativeHeight="15730688">
                <wp:simplePos x="0" y="0"/>
                <wp:positionH relativeFrom="page">
                  <wp:posOffset>6512611</wp:posOffset>
                </wp:positionH>
                <wp:positionV relativeFrom="paragraph">
                  <wp:posOffset>33987</wp:posOffset>
                </wp:positionV>
                <wp:extent cx="472440" cy="7366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72440" cy="73660"/>
                        </a:xfrm>
                        <a:custGeom>
                          <a:avLst/>
                          <a:gdLst/>
                          <a:ahLst/>
                          <a:cxnLst/>
                          <a:rect l="l" t="t" r="r" b="b"/>
                          <a:pathLst>
                            <a:path w="472440" h="73660">
                              <a:moveTo>
                                <a:pt x="34036" y="1308"/>
                              </a:moveTo>
                              <a:lnTo>
                                <a:pt x="27736" y="1308"/>
                              </a:lnTo>
                              <a:lnTo>
                                <a:pt x="27686" y="63474"/>
                              </a:lnTo>
                              <a:lnTo>
                                <a:pt x="22974" y="67195"/>
                              </a:lnTo>
                              <a:lnTo>
                                <a:pt x="10642" y="67183"/>
                              </a:lnTo>
                              <a:lnTo>
                                <a:pt x="7277" y="64312"/>
                              </a:lnTo>
                              <a:lnTo>
                                <a:pt x="4445" y="59842"/>
                              </a:lnTo>
                              <a:lnTo>
                                <a:pt x="0" y="63461"/>
                              </a:lnTo>
                              <a:lnTo>
                                <a:pt x="3378" y="69088"/>
                              </a:lnTo>
                              <a:lnTo>
                                <a:pt x="8166" y="73190"/>
                              </a:lnTo>
                              <a:lnTo>
                                <a:pt x="16230" y="73190"/>
                              </a:lnTo>
                              <a:lnTo>
                                <a:pt x="23647" y="71907"/>
                              </a:lnTo>
                              <a:lnTo>
                                <a:pt x="29235" y="68097"/>
                              </a:lnTo>
                              <a:lnTo>
                                <a:pt x="32766" y="61785"/>
                              </a:lnTo>
                              <a:lnTo>
                                <a:pt x="33997" y="52997"/>
                              </a:lnTo>
                              <a:lnTo>
                                <a:pt x="34036" y="1308"/>
                              </a:lnTo>
                              <a:close/>
                            </a:path>
                            <a:path w="472440" h="73660">
                              <a:moveTo>
                                <a:pt x="113944" y="36639"/>
                              </a:moveTo>
                              <a:lnTo>
                                <a:pt x="111887" y="21590"/>
                              </a:lnTo>
                              <a:lnTo>
                                <a:pt x="107645" y="13081"/>
                              </a:lnTo>
                              <a:lnTo>
                                <a:pt x="107645" y="36639"/>
                              </a:lnTo>
                              <a:lnTo>
                                <a:pt x="106032" y="49504"/>
                              </a:lnTo>
                              <a:lnTo>
                                <a:pt x="101587" y="59093"/>
                              </a:lnTo>
                              <a:lnTo>
                                <a:pt x="94805" y="65074"/>
                              </a:lnTo>
                              <a:lnTo>
                                <a:pt x="86220" y="67132"/>
                              </a:lnTo>
                              <a:lnTo>
                                <a:pt x="77698" y="65074"/>
                              </a:lnTo>
                              <a:lnTo>
                                <a:pt x="75615" y="63246"/>
                              </a:lnTo>
                              <a:lnTo>
                                <a:pt x="70916" y="59093"/>
                              </a:lnTo>
                              <a:lnTo>
                                <a:pt x="66484" y="49504"/>
                              </a:lnTo>
                              <a:lnTo>
                                <a:pt x="64897" y="36639"/>
                              </a:lnTo>
                              <a:lnTo>
                                <a:pt x="66484" y="23799"/>
                              </a:lnTo>
                              <a:lnTo>
                                <a:pt x="70929" y="14249"/>
                              </a:lnTo>
                              <a:lnTo>
                                <a:pt x="77685" y="8280"/>
                              </a:lnTo>
                              <a:lnTo>
                                <a:pt x="86271" y="6210"/>
                              </a:lnTo>
                              <a:lnTo>
                                <a:pt x="94856" y="8280"/>
                              </a:lnTo>
                              <a:lnTo>
                                <a:pt x="101625" y="14249"/>
                              </a:lnTo>
                              <a:lnTo>
                                <a:pt x="106057" y="23799"/>
                              </a:lnTo>
                              <a:lnTo>
                                <a:pt x="107645" y="36639"/>
                              </a:lnTo>
                              <a:lnTo>
                                <a:pt x="107645" y="13081"/>
                              </a:lnTo>
                              <a:lnTo>
                                <a:pt x="106133" y="10033"/>
                              </a:lnTo>
                              <a:lnTo>
                                <a:pt x="101625" y="6210"/>
                              </a:lnTo>
                              <a:lnTo>
                                <a:pt x="97383" y="2628"/>
                              </a:lnTo>
                              <a:lnTo>
                                <a:pt x="86271" y="0"/>
                              </a:lnTo>
                              <a:lnTo>
                                <a:pt x="75158" y="2628"/>
                              </a:lnTo>
                              <a:lnTo>
                                <a:pt x="66408" y="10033"/>
                              </a:lnTo>
                              <a:lnTo>
                                <a:pt x="60655" y="21590"/>
                              </a:lnTo>
                              <a:lnTo>
                                <a:pt x="58597" y="36639"/>
                              </a:lnTo>
                              <a:lnTo>
                                <a:pt x="60655" y="51701"/>
                              </a:lnTo>
                              <a:lnTo>
                                <a:pt x="86220" y="73240"/>
                              </a:lnTo>
                              <a:lnTo>
                                <a:pt x="97320" y="70650"/>
                              </a:lnTo>
                              <a:lnTo>
                                <a:pt x="101485" y="67132"/>
                              </a:lnTo>
                              <a:lnTo>
                                <a:pt x="106095" y="63246"/>
                              </a:lnTo>
                              <a:lnTo>
                                <a:pt x="111861" y="51701"/>
                              </a:lnTo>
                              <a:lnTo>
                                <a:pt x="113944" y="36639"/>
                              </a:lnTo>
                              <a:close/>
                            </a:path>
                            <a:path w="472440" h="73660">
                              <a:moveTo>
                                <a:pt x="186359" y="1435"/>
                              </a:moveTo>
                              <a:lnTo>
                                <a:pt x="180047" y="1435"/>
                              </a:lnTo>
                              <a:lnTo>
                                <a:pt x="180022" y="47205"/>
                              </a:lnTo>
                              <a:lnTo>
                                <a:pt x="178981" y="55257"/>
                              </a:lnTo>
                              <a:lnTo>
                                <a:pt x="175780" y="61556"/>
                              </a:lnTo>
                              <a:lnTo>
                                <a:pt x="170307" y="65659"/>
                              </a:lnTo>
                              <a:lnTo>
                                <a:pt x="162445" y="67119"/>
                              </a:lnTo>
                              <a:lnTo>
                                <a:pt x="154520" y="65582"/>
                              </a:lnTo>
                              <a:lnTo>
                                <a:pt x="149021" y="61366"/>
                              </a:lnTo>
                              <a:lnTo>
                                <a:pt x="145834" y="54991"/>
                              </a:lnTo>
                              <a:lnTo>
                                <a:pt x="144805" y="46990"/>
                              </a:lnTo>
                              <a:lnTo>
                                <a:pt x="144830" y="1397"/>
                              </a:lnTo>
                              <a:lnTo>
                                <a:pt x="138531" y="1397"/>
                              </a:lnTo>
                              <a:lnTo>
                                <a:pt x="138506" y="48120"/>
                              </a:lnTo>
                              <a:lnTo>
                                <a:pt x="162344" y="73228"/>
                              </a:lnTo>
                              <a:lnTo>
                                <a:pt x="172821" y="71259"/>
                              </a:lnTo>
                              <a:lnTo>
                                <a:pt x="180314" y="65862"/>
                              </a:lnTo>
                              <a:lnTo>
                                <a:pt x="184810" y="57823"/>
                              </a:lnTo>
                              <a:lnTo>
                                <a:pt x="186321" y="47967"/>
                              </a:lnTo>
                              <a:lnTo>
                                <a:pt x="186359" y="1435"/>
                              </a:lnTo>
                              <a:close/>
                            </a:path>
                            <a:path w="472440" h="73660">
                              <a:moveTo>
                                <a:pt x="259740" y="72059"/>
                              </a:moveTo>
                              <a:lnTo>
                                <a:pt x="243586" y="40386"/>
                              </a:lnTo>
                              <a:lnTo>
                                <a:pt x="243192" y="39624"/>
                              </a:lnTo>
                              <a:lnTo>
                                <a:pt x="252679" y="37719"/>
                              </a:lnTo>
                              <a:lnTo>
                                <a:pt x="256311" y="34378"/>
                              </a:lnTo>
                              <a:lnTo>
                                <a:pt x="258889" y="32004"/>
                              </a:lnTo>
                              <a:lnTo>
                                <a:pt x="258902" y="20574"/>
                              </a:lnTo>
                              <a:lnTo>
                                <a:pt x="257403" y="12357"/>
                              </a:lnTo>
                              <a:lnTo>
                                <a:pt x="253961" y="7683"/>
                              </a:lnTo>
                              <a:lnTo>
                                <a:pt x="252996" y="6375"/>
                              </a:lnTo>
                              <a:lnTo>
                                <a:pt x="252603" y="6184"/>
                              </a:lnTo>
                              <a:lnTo>
                                <a:pt x="252603" y="11112"/>
                              </a:lnTo>
                              <a:lnTo>
                                <a:pt x="252590" y="31051"/>
                              </a:lnTo>
                              <a:lnTo>
                                <a:pt x="246468" y="34378"/>
                              </a:lnTo>
                              <a:lnTo>
                                <a:pt x="220306" y="34378"/>
                              </a:lnTo>
                              <a:lnTo>
                                <a:pt x="220319" y="7683"/>
                              </a:lnTo>
                              <a:lnTo>
                                <a:pt x="246583" y="7683"/>
                              </a:lnTo>
                              <a:lnTo>
                                <a:pt x="252603" y="11112"/>
                              </a:lnTo>
                              <a:lnTo>
                                <a:pt x="252603" y="6184"/>
                              </a:lnTo>
                              <a:lnTo>
                                <a:pt x="245846" y="2717"/>
                              </a:lnTo>
                              <a:lnTo>
                                <a:pt x="236118" y="1473"/>
                              </a:lnTo>
                              <a:lnTo>
                                <a:pt x="214122" y="1473"/>
                              </a:lnTo>
                              <a:lnTo>
                                <a:pt x="214071" y="72059"/>
                              </a:lnTo>
                              <a:lnTo>
                                <a:pt x="220268" y="72059"/>
                              </a:lnTo>
                              <a:lnTo>
                                <a:pt x="220294" y="40386"/>
                              </a:lnTo>
                              <a:lnTo>
                                <a:pt x="236613" y="40386"/>
                              </a:lnTo>
                              <a:lnTo>
                                <a:pt x="252653" y="72059"/>
                              </a:lnTo>
                              <a:lnTo>
                                <a:pt x="259740" y="72059"/>
                              </a:lnTo>
                              <a:close/>
                            </a:path>
                            <a:path w="472440" h="73660">
                              <a:moveTo>
                                <a:pt x="334225" y="1549"/>
                              </a:moveTo>
                              <a:lnTo>
                                <a:pt x="328295" y="1536"/>
                              </a:lnTo>
                              <a:lnTo>
                                <a:pt x="328244" y="59715"/>
                              </a:lnTo>
                              <a:lnTo>
                                <a:pt x="328066" y="59715"/>
                              </a:lnTo>
                              <a:lnTo>
                                <a:pt x="291922" y="1511"/>
                              </a:lnTo>
                              <a:lnTo>
                                <a:pt x="285178" y="1511"/>
                              </a:lnTo>
                              <a:lnTo>
                                <a:pt x="285115" y="72072"/>
                              </a:lnTo>
                              <a:lnTo>
                                <a:pt x="291071" y="72085"/>
                              </a:lnTo>
                              <a:lnTo>
                                <a:pt x="291122" y="12090"/>
                              </a:lnTo>
                              <a:lnTo>
                                <a:pt x="291287" y="12090"/>
                              </a:lnTo>
                              <a:lnTo>
                                <a:pt x="328587" y="72110"/>
                              </a:lnTo>
                              <a:lnTo>
                                <a:pt x="334175" y="72123"/>
                              </a:lnTo>
                              <a:lnTo>
                                <a:pt x="334225" y="1549"/>
                              </a:lnTo>
                              <a:close/>
                            </a:path>
                            <a:path w="472440" h="73660">
                              <a:moveTo>
                                <a:pt x="410654" y="72186"/>
                              </a:moveTo>
                              <a:lnTo>
                                <a:pt x="403542" y="50431"/>
                              </a:lnTo>
                              <a:lnTo>
                                <a:pt x="401574" y="44411"/>
                              </a:lnTo>
                              <a:lnTo>
                                <a:pt x="395147" y="24777"/>
                              </a:lnTo>
                              <a:lnTo>
                                <a:pt x="395147" y="44411"/>
                              </a:lnTo>
                              <a:lnTo>
                                <a:pt x="372427" y="44411"/>
                              </a:lnTo>
                              <a:lnTo>
                                <a:pt x="383730" y="9321"/>
                              </a:lnTo>
                              <a:lnTo>
                                <a:pt x="383908" y="9321"/>
                              </a:lnTo>
                              <a:lnTo>
                                <a:pt x="395147" y="44411"/>
                              </a:lnTo>
                              <a:lnTo>
                                <a:pt x="395147" y="24777"/>
                              </a:lnTo>
                              <a:lnTo>
                                <a:pt x="390093" y="9321"/>
                              </a:lnTo>
                              <a:lnTo>
                                <a:pt x="387477" y="1308"/>
                              </a:lnTo>
                              <a:lnTo>
                                <a:pt x="380619" y="1308"/>
                              </a:lnTo>
                              <a:lnTo>
                                <a:pt x="357301" y="72186"/>
                              </a:lnTo>
                              <a:lnTo>
                                <a:pt x="363435" y="72186"/>
                              </a:lnTo>
                              <a:lnTo>
                                <a:pt x="370471" y="50431"/>
                              </a:lnTo>
                              <a:lnTo>
                                <a:pt x="397090" y="50431"/>
                              </a:lnTo>
                              <a:lnTo>
                                <a:pt x="404088" y="72186"/>
                              </a:lnTo>
                              <a:lnTo>
                                <a:pt x="410654" y="72186"/>
                              </a:lnTo>
                              <a:close/>
                            </a:path>
                            <a:path w="472440" h="73660">
                              <a:moveTo>
                                <a:pt x="472211" y="66027"/>
                              </a:moveTo>
                              <a:lnTo>
                                <a:pt x="440093" y="66001"/>
                              </a:lnTo>
                              <a:lnTo>
                                <a:pt x="440156" y="1625"/>
                              </a:lnTo>
                              <a:lnTo>
                                <a:pt x="433857" y="1625"/>
                              </a:lnTo>
                              <a:lnTo>
                                <a:pt x="433793" y="72199"/>
                              </a:lnTo>
                              <a:lnTo>
                                <a:pt x="472211" y="72224"/>
                              </a:lnTo>
                              <a:lnTo>
                                <a:pt x="472211" y="66027"/>
                              </a:lnTo>
                              <a:close/>
                            </a:path>
                          </a:pathLst>
                        </a:custGeom>
                        <a:solidFill>
                          <a:srgbClr val="262523"/>
                        </a:solidFill>
                      </wps:spPr>
                      <wps:bodyPr wrap="square" lIns="0" tIns="0" rIns="0" bIns="0" rtlCol="0">
                        <a:prstTxWarp prst="textNoShape">
                          <a:avLst/>
                        </a:prstTxWarp>
                        <a:noAutofit/>
                      </wps:bodyPr>
                    </wps:wsp>
                  </a:graphicData>
                </a:graphic>
              </wp:anchor>
            </w:drawing>
          </mc:Choice>
          <mc:Fallback>
            <w:pict>
              <v:shape style="position:absolute;margin-left:512.804016pt;margin-top:2.67615pt;width:37.2pt;height:5.8pt;mso-position-horizontal-relative:page;mso-position-vertical-relative:paragraph;z-index:15730688" id="docshape6" coordorigin="10256,54" coordsize="744,116" path="m10310,56l10300,56,10300,153,10292,159,10273,159,10268,155,10263,148,10256,153,10261,162,10269,169,10282,169,10293,167,10302,161,10308,151,10310,137,10310,56xm10436,111l10432,88,10426,74,10426,111,10423,131,10416,147,10405,156,10392,159,10378,156,10375,153,10368,147,10361,131,10358,111,10361,91,10368,76,10378,67,10392,63,10405,67,10416,76,10423,91,10426,111,10426,74,10423,69,10416,63,10409,58,10392,54,10374,58,10361,69,10352,88,10348,111,10352,135,10357,147,10361,153,10368,159,10375,165,10392,169,10409,165,10416,159,10423,153,10432,135,10436,111xm10550,56l10540,56,10540,128,10538,141,10533,150,10524,157,10512,159,10499,157,10491,150,10486,140,10484,128,10484,56,10474,56,10474,129,10476,145,10483,157,10495,166,10512,169,10528,166,10540,157,10547,145,10550,129,10550,56xm10665,167l10640,117,10639,116,10654,113,10660,108,10664,104,10664,86,10661,73,10656,66,10655,64,10654,63,10654,71,10654,102,10644,108,10603,108,10603,66,10644,66,10654,71,10654,63,10643,58,10628,56,10593,56,10593,167,10603,167,10603,117,10629,117,10654,167,10665,167xm10782,56l10773,56,10773,148,10773,148,10716,56,10705,56,10705,167,10714,167,10715,73,10715,73,10774,167,10782,167,10782,56xm10903,167l10892,133,10888,123,10878,93,10878,123,10843,123,10860,68,10861,68,10878,123,10878,93,10870,68,10866,56,10855,56,10819,167,10828,167,10840,133,10881,133,10892,167,10903,167xm11000,158l10949,157,10949,56,10939,56,10939,167,11000,167,11000,158xe" filled="true" fillcolor="#262523" stroked="false">
                <v:path arrowok="t"/>
                <v:fill type="solid"/>
                <w10:wrap type="none"/>
              </v:shape>
            </w:pict>
          </mc:Fallback>
        </mc:AlternateContent>
      </w:r>
      <w:r>
        <w:rPr>
          <w:rFonts w:ascii="Calibri"/>
          <w:color w:val="2B2A29"/>
          <w:spacing w:val="-2"/>
          <w:sz w:val="16"/>
        </w:rPr>
        <w:t>Volume</w:t>
      </w:r>
      <w:r>
        <w:rPr>
          <w:rFonts w:ascii="Calibri"/>
          <w:color w:val="2B2A29"/>
          <w:spacing w:val="-7"/>
          <w:sz w:val="16"/>
        </w:rPr>
        <w:t> </w:t>
      </w:r>
      <w:r>
        <w:rPr>
          <w:rFonts w:ascii="Calibri"/>
          <w:color w:val="2B2A29"/>
          <w:spacing w:val="-2"/>
          <w:sz w:val="16"/>
        </w:rPr>
        <w:t>2021,</w:t>
      </w:r>
      <w:r>
        <w:rPr>
          <w:rFonts w:ascii="Calibri"/>
          <w:color w:val="2B2A29"/>
          <w:spacing w:val="-15"/>
          <w:sz w:val="16"/>
        </w:rPr>
        <w:t> </w:t>
      </w:r>
      <w:r>
        <w:rPr>
          <w:rFonts w:ascii="Calibri"/>
          <w:color w:val="2B2A29"/>
          <w:spacing w:val="-2"/>
          <w:sz w:val="16"/>
        </w:rPr>
        <w:t>Article</w:t>
      </w:r>
      <w:r>
        <w:rPr>
          <w:rFonts w:ascii="Calibri"/>
          <w:color w:val="2B2A29"/>
          <w:spacing w:val="-5"/>
          <w:sz w:val="16"/>
        </w:rPr>
        <w:t> </w:t>
      </w:r>
      <w:r>
        <w:rPr>
          <w:rFonts w:ascii="Calibri"/>
          <w:color w:val="2B2A29"/>
          <w:spacing w:val="-2"/>
          <w:sz w:val="16"/>
        </w:rPr>
        <w:t>ID</w:t>
      </w:r>
      <w:r>
        <w:rPr>
          <w:rFonts w:ascii="Calibri"/>
          <w:color w:val="2B2A29"/>
          <w:spacing w:val="-5"/>
          <w:sz w:val="16"/>
        </w:rPr>
        <w:t> </w:t>
      </w:r>
      <w:r>
        <w:rPr>
          <w:rFonts w:ascii="Calibri"/>
          <w:color w:val="2B2A29"/>
          <w:spacing w:val="-2"/>
          <w:sz w:val="16"/>
        </w:rPr>
        <w:t>8786793,</w:t>
      </w:r>
      <w:r>
        <w:rPr>
          <w:rFonts w:ascii="Calibri"/>
          <w:color w:val="2B2A29"/>
          <w:spacing w:val="-5"/>
          <w:sz w:val="16"/>
        </w:rPr>
        <w:t> </w:t>
      </w:r>
      <w:r>
        <w:rPr>
          <w:rFonts w:ascii="Calibri"/>
          <w:color w:val="2B2A29"/>
          <w:spacing w:val="-2"/>
          <w:sz w:val="16"/>
        </w:rPr>
        <w:t>14</w:t>
      </w:r>
      <w:r>
        <w:rPr>
          <w:rFonts w:ascii="Calibri"/>
          <w:color w:val="2B2A29"/>
          <w:spacing w:val="-6"/>
          <w:sz w:val="16"/>
        </w:rPr>
        <w:t> </w:t>
      </w:r>
      <w:r>
        <w:rPr>
          <w:rFonts w:ascii="Calibri"/>
          <w:color w:val="2B2A29"/>
          <w:spacing w:val="-2"/>
          <w:sz w:val="16"/>
        </w:rPr>
        <w:t>pages</w:t>
      </w:r>
      <w:r>
        <w:rPr>
          <w:rFonts w:ascii="Calibri"/>
          <w:color w:val="2B2A29"/>
          <w:spacing w:val="40"/>
          <w:sz w:val="16"/>
        </w:rPr>
        <w:t> </w:t>
      </w:r>
      <w:hyperlink r:id="rId7">
        <w:r>
          <w:rPr>
            <w:rFonts w:ascii="Calibri"/>
            <w:color w:val="2B2A29"/>
            <w:spacing w:val="-2"/>
            <w:sz w:val="16"/>
          </w:rPr>
          <w:t>https://doi.org/10.34133/2021/8786793</w:t>
        </w:r>
      </w:hyperlink>
    </w:p>
    <w:p>
      <w:pPr>
        <w:pStyle w:val="BodyText"/>
        <w:rPr>
          <w:rFonts w:ascii="Calibri"/>
          <w:sz w:val="36"/>
        </w:rPr>
      </w:pPr>
    </w:p>
    <w:p>
      <w:pPr>
        <w:pStyle w:val="BodyText"/>
        <w:spacing w:before="60"/>
        <w:rPr>
          <w:rFonts w:ascii="Calibri"/>
          <w:sz w:val="36"/>
        </w:rPr>
      </w:pPr>
    </w:p>
    <w:p>
      <w:pPr>
        <w:spacing w:before="1"/>
        <w:ind w:left="8" w:right="0" w:firstLine="0"/>
        <w:jc w:val="left"/>
        <w:rPr>
          <w:i/>
          <w:sz w:val="36"/>
        </w:rPr>
      </w:pPr>
      <w:r>
        <w:rPr>
          <w:i/>
          <w:color w:val="131413"/>
          <w:spacing w:val="-5"/>
          <w:sz w:val="36"/>
        </w:rPr>
        <w:t>Review</w:t>
      </w:r>
      <w:r>
        <w:rPr>
          <w:i/>
          <w:color w:val="131413"/>
          <w:spacing w:val="-13"/>
          <w:sz w:val="36"/>
        </w:rPr>
        <w:t> </w:t>
      </w:r>
      <w:r>
        <w:rPr>
          <w:i/>
          <w:color w:val="131413"/>
          <w:spacing w:val="-2"/>
          <w:sz w:val="36"/>
        </w:rPr>
        <w:t>Article</w:t>
      </w:r>
    </w:p>
    <w:p>
      <w:pPr>
        <w:pStyle w:val="Title"/>
      </w:pPr>
      <w:r>
        <w:rPr>
          <w:color w:val="131413"/>
        </w:rPr>
        <w:t>Advances</w:t>
      </w:r>
      <w:r>
        <w:rPr>
          <w:color w:val="131413"/>
          <w:spacing w:val="38"/>
        </w:rPr>
        <w:t> </w:t>
      </w:r>
      <w:r>
        <w:rPr>
          <w:color w:val="131413"/>
        </w:rPr>
        <w:t>in</w:t>
      </w:r>
      <w:r>
        <w:rPr>
          <w:color w:val="131413"/>
          <w:spacing w:val="36"/>
        </w:rPr>
        <w:t> </w:t>
      </w:r>
      <w:r>
        <w:rPr>
          <w:color w:val="131413"/>
        </w:rPr>
        <w:t>Deep</w:t>
      </w:r>
      <w:r>
        <w:rPr>
          <w:color w:val="131413"/>
          <w:spacing w:val="38"/>
        </w:rPr>
        <w:t> </w:t>
      </w:r>
      <w:r>
        <w:rPr>
          <w:color w:val="131413"/>
        </w:rPr>
        <w:t>Learning-Based</w:t>
      </w:r>
      <w:r>
        <w:rPr>
          <w:color w:val="131413"/>
          <w:spacing w:val="37"/>
        </w:rPr>
        <w:t> </w:t>
      </w:r>
      <w:r>
        <w:rPr>
          <w:color w:val="131413"/>
        </w:rPr>
        <w:t>Medical</w:t>
      </w:r>
      <w:r>
        <w:rPr>
          <w:color w:val="131413"/>
          <w:spacing w:val="38"/>
        </w:rPr>
        <w:t> </w:t>
      </w:r>
      <w:r>
        <w:rPr>
          <w:color w:val="131413"/>
        </w:rPr>
        <w:t>Image</w:t>
      </w:r>
      <w:r>
        <w:rPr>
          <w:color w:val="131413"/>
          <w:spacing w:val="37"/>
        </w:rPr>
        <w:t> </w:t>
      </w:r>
      <w:r>
        <w:rPr>
          <w:color w:val="131413"/>
          <w:spacing w:val="-2"/>
        </w:rPr>
        <w:t>Analysis</w:t>
      </w:r>
    </w:p>
    <w:p>
      <w:pPr>
        <w:pStyle w:val="BodyText"/>
        <w:spacing w:before="174"/>
        <w:rPr>
          <w:rFonts w:ascii="Calibri"/>
          <w:b/>
          <w:sz w:val="36"/>
        </w:rPr>
      </w:pPr>
    </w:p>
    <w:p>
      <w:pPr>
        <w:pStyle w:val="Heading1"/>
        <w:spacing w:line="230" w:lineRule="auto"/>
        <w:ind w:left="732"/>
        <w:rPr>
          <w:rFonts w:ascii="Times New Roman"/>
          <w:b w:val="0"/>
        </w:rPr>
      </w:pPr>
      <w:r>
        <w:rPr>
          <w:color w:val="131413"/>
          <w:w w:val="105"/>
        </w:rPr>
        <w:t>Xiaoqing Liu,</w:t>
      </w:r>
      <w:r>
        <w:rPr>
          <w:rFonts w:ascii="Times New Roman"/>
          <w:b w:val="0"/>
          <w:color w:val="131413"/>
          <w:w w:val="105"/>
          <w:vertAlign w:val="superscript"/>
        </w:rPr>
        <w:t>1</w:t>
      </w:r>
      <w:r>
        <w:rPr>
          <w:rFonts w:ascii="Times New Roman"/>
          <w:b w:val="0"/>
          <w:color w:val="131413"/>
          <w:spacing w:val="-4"/>
          <w:w w:val="105"/>
          <w:vertAlign w:val="baseline"/>
        </w:rPr>
        <w:t> </w:t>
      </w:r>
      <w:r>
        <w:rPr>
          <w:color w:val="131413"/>
          <w:w w:val="105"/>
          <w:vertAlign w:val="baseline"/>
        </w:rPr>
        <w:t>Kunlun Gao,</w:t>
      </w:r>
      <w:r>
        <w:rPr>
          <w:rFonts w:ascii="Times New Roman"/>
          <w:b w:val="0"/>
          <w:color w:val="131413"/>
          <w:w w:val="105"/>
          <w:vertAlign w:val="superscript"/>
        </w:rPr>
        <w:t>1</w:t>
      </w:r>
      <w:r>
        <w:rPr>
          <w:rFonts w:ascii="Times New Roman"/>
          <w:b w:val="0"/>
          <w:color w:val="131413"/>
          <w:spacing w:val="-5"/>
          <w:w w:val="105"/>
          <w:vertAlign w:val="baseline"/>
        </w:rPr>
        <w:t> </w:t>
      </w:r>
      <w:r>
        <w:rPr>
          <w:color w:val="131413"/>
          <w:w w:val="105"/>
          <w:vertAlign w:val="baseline"/>
        </w:rPr>
        <w:t>Bo Liu</w:t>
      </w:r>
      <w:r>
        <w:rPr>
          <w:color w:val="131413"/>
          <w:spacing w:val="-30"/>
          <w:w w:val="105"/>
          <w:vertAlign w:val="baseline"/>
        </w:rPr>
        <w:t> </w:t>
      </w:r>
      <w:r>
        <w:rPr>
          <w:color w:val="131413"/>
          <w:spacing w:val="-30"/>
          <w:position w:val="-3"/>
          <w:vertAlign w:val="baseline"/>
        </w:rPr>
        <w:drawing>
          <wp:inline distT="0" distB="0" distL="0" distR="0">
            <wp:extent cx="130035" cy="130048"/>
            <wp:effectExtent l="0" t="0" r="0" b="0"/>
            <wp:docPr id="8" name="Image 8">
              <a:hlinkClick r:id="rId8"/>
            </wp:docPr>
            <wp:cNvGraphicFramePr>
              <a:graphicFrameLocks/>
            </wp:cNvGraphicFramePr>
            <a:graphic>
              <a:graphicData uri="http://schemas.openxmlformats.org/drawingml/2006/picture">
                <pic:pic>
                  <pic:nvPicPr>
                    <pic:cNvPr id="8" name="Image 8">
                      <a:hlinkClick r:id="rId8"/>
                    </pic:cNvPr>
                    <pic:cNvPicPr/>
                  </pic:nvPicPr>
                  <pic:blipFill>
                    <a:blip r:embed="rId9" cstate="print"/>
                    <a:stretch>
                      <a:fillRect/>
                    </a:stretch>
                  </pic:blipFill>
                  <pic:spPr>
                    <a:xfrm>
                      <a:off x="0" y="0"/>
                      <a:ext cx="130035" cy="130048"/>
                    </a:xfrm>
                    <a:prstGeom prst="rect">
                      <a:avLst/>
                    </a:prstGeom>
                  </pic:spPr>
                </pic:pic>
              </a:graphicData>
            </a:graphic>
          </wp:inline>
        </w:drawing>
      </w:r>
      <w:r>
        <w:rPr>
          <w:color w:val="131413"/>
          <w:spacing w:val="-30"/>
          <w:position w:val="-3"/>
          <w:vertAlign w:val="baseline"/>
        </w:rPr>
      </w:r>
      <w:r>
        <w:rPr>
          <w:color w:val="131413"/>
          <w:w w:val="105"/>
          <w:vertAlign w:val="baseline"/>
        </w:rPr>
        <w:t>,</w:t>
      </w:r>
      <w:r>
        <w:rPr>
          <w:rFonts w:ascii="Times New Roman"/>
          <w:b w:val="0"/>
          <w:color w:val="131413"/>
          <w:w w:val="105"/>
          <w:vertAlign w:val="superscript"/>
        </w:rPr>
        <w:t>1</w:t>
      </w:r>
      <w:r>
        <w:rPr>
          <w:rFonts w:ascii="Times New Roman"/>
          <w:b w:val="0"/>
          <w:color w:val="131413"/>
          <w:spacing w:val="-4"/>
          <w:w w:val="105"/>
          <w:vertAlign w:val="baseline"/>
        </w:rPr>
        <w:t> </w:t>
      </w:r>
      <w:r>
        <w:rPr>
          <w:color w:val="131413"/>
          <w:w w:val="105"/>
          <w:vertAlign w:val="baseline"/>
        </w:rPr>
        <w:t>Chengwei Pan</w:t>
      </w:r>
      <w:r>
        <w:rPr>
          <w:color w:val="131413"/>
          <w:spacing w:val="-30"/>
          <w:w w:val="105"/>
          <w:vertAlign w:val="baseline"/>
        </w:rPr>
        <w:t> </w:t>
      </w:r>
      <w:r>
        <w:rPr>
          <w:color w:val="131413"/>
          <w:spacing w:val="-30"/>
          <w:position w:val="-3"/>
          <w:vertAlign w:val="baseline"/>
        </w:rPr>
        <w:drawing>
          <wp:inline distT="0" distB="0" distL="0" distR="0">
            <wp:extent cx="130035" cy="130048"/>
            <wp:effectExtent l="0" t="0" r="0" b="0"/>
            <wp:docPr id="9" name="Image 9">
              <a:hlinkClick r:id="rId10"/>
            </wp:docPr>
            <wp:cNvGraphicFramePr>
              <a:graphicFrameLocks/>
            </wp:cNvGraphicFramePr>
            <a:graphic>
              <a:graphicData uri="http://schemas.openxmlformats.org/drawingml/2006/picture">
                <pic:pic>
                  <pic:nvPicPr>
                    <pic:cNvPr id="9" name="Image 9">
                      <a:hlinkClick r:id="rId10"/>
                    </pic:cNvPr>
                    <pic:cNvPicPr/>
                  </pic:nvPicPr>
                  <pic:blipFill>
                    <a:blip r:embed="rId11" cstate="print"/>
                    <a:stretch>
                      <a:fillRect/>
                    </a:stretch>
                  </pic:blipFill>
                  <pic:spPr>
                    <a:xfrm>
                      <a:off x="0" y="0"/>
                      <a:ext cx="130035" cy="130048"/>
                    </a:xfrm>
                    <a:prstGeom prst="rect">
                      <a:avLst/>
                    </a:prstGeom>
                  </pic:spPr>
                </pic:pic>
              </a:graphicData>
            </a:graphic>
          </wp:inline>
        </w:drawing>
      </w:r>
      <w:r>
        <w:rPr>
          <w:color w:val="131413"/>
          <w:spacing w:val="-30"/>
          <w:position w:val="-3"/>
          <w:vertAlign w:val="baseline"/>
        </w:rPr>
      </w:r>
      <w:r>
        <w:rPr>
          <w:color w:val="131413"/>
          <w:w w:val="105"/>
          <w:vertAlign w:val="baseline"/>
        </w:rPr>
        <w:t>,</w:t>
      </w:r>
      <w:r>
        <w:rPr>
          <w:rFonts w:ascii="Times New Roman"/>
          <w:b w:val="0"/>
          <w:color w:val="131413"/>
          <w:w w:val="105"/>
          <w:vertAlign w:val="superscript"/>
        </w:rPr>
        <w:t>1</w:t>
      </w:r>
      <w:r>
        <w:rPr>
          <w:rFonts w:ascii="Times New Roman"/>
          <w:b w:val="0"/>
          <w:color w:val="131413"/>
          <w:spacing w:val="-5"/>
          <w:w w:val="105"/>
          <w:vertAlign w:val="baseline"/>
        </w:rPr>
        <w:t> </w:t>
      </w:r>
      <w:r>
        <w:rPr>
          <w:color w:val="131413"/>
          <w:w w:val="105"/>
          <w:vertAlign w:val="baseline"/>
        </w:rPr>
        <w:t>Kongming Liang,</w:t>
      </w:r>
      <w:r>
        <w:rPr>
          <w:rFonts w:ascii="Times New Roman"/>
          <w:b w:val="0"/>
          <w:color w:val="131413"/>
          <w:w w:val="105"/>
          <w:vertAlign w:val="superscript"/>
        </w:rPr>
        <w:t>1</w:t>
      </w:r>
      <w:r>
        <w:rPr>
          <w:rFonts w:ascii="Times New Roman"/>
          <w:b w:val="0"/>
          <w:color w:val="131413"/>
          <w:spacing w:val="-4"/>
          <w:w w:val="105"/>
          <w:vertAlign w:val="baseline"/>
        </w:rPr>
        <w:t> </w:t>
      </w:r>
      <w:r>
        <w:rPr>
          <w:color w:val="131413"/>
          <w:w w:val="105"/>
          <w:vertAlign w:val="baseline"/>
        </w:rPr>
        <w:t>Lifeng Yan</w:t>
      </w:r>
      <w:r>
        <w:rPr>
          <w:color w:val="131413"/>
          <w:spacing w:val="-30"/>
          <w:w w:val="105"/>
          <w:vertAlign w:val="baseline"/>
        </w:rPr>
        <w:t> </w:t>
      </w:r>
      <w:r>
        <w:rPr>
          <w:color w:val="131413"/>
          <w:spacing w:val="-30"/>
          <w:position w:val="-3"/>
          <w:vertAlign w:val="baseline"/>
        </w:rPr>
        <w:drawing>
          <wp:inline distT="0" distB="0" distL="0" distR="0">
            <wp:extent cx="130035" cy="130048"/>
            <wp:effectExtent l="0" t="0" r="0" b="0"/>
            <wp:docPr id="10" name="Image 10">
              <a:hlinkClick r:id="rId12"/>
            </wp:docPr>
            <wp:cNvGraphicFramePr>
              <a:graphicFrameLocks/>
            </wp:cNvGraphicFramePr>
            <a:graphic>
              <a:graphicData uri="http://schemas.openxmlformats.org/drawingml/2006/picture">
                <pic:pic>
                  <pic:nvPicPr>
                    <pic:cNvPr id="10" name="Image 10">
                      <a:hlinkClick r:id="rId12"/>
                    </pic:cNvPr>
                    <pic:cNvPicPr/>
                  </pic:nvPicPr>
                  <pic:blipFill>
                    <a:blip r:embed="rId13" cstate="print"/>
                    <a:stretch>
                      <a:fillRect/>
                    </a:stretch>
                  </pic:blipFill>
                  <pic:spPr>
                    <a:xfrm>
                      <a:off x="0" y="0"/>
                      <a:ext cx="130035" cy="130048"/>
                    </a:xfrm>
                    <a:prstGeom prst="rect">
                      <a:avLst/>
                    </a:prstGeom>
                  </pic:spPr>
                </pic:pic>
              </a:graphicData>
            </a:graphic>
          </wp:inline>
        </w:drawing>
      </w:r>
      <w:r>
        <w:rPr>
          <w:color w:val="131413"/>
          <w:spacing w:val="-30"/>
          <w:position w:val="-3"/>
          <w:vertAlign w:val="baseline"/>
        </w:rPr>
      </w:r>
      <w:r>
        <w:rPr>
          <w:color w:val="131413"/>
          <w:w w:val="105"/>
          <w:vertAlign w:val="baseline"/>
        </w:rPr>
        <w:t>,</w:t>
      </w:r>
      <w:r>
        <w:rPr>
          <w:rFonts w:ascii="Times New Roman"/>
          <w:b w:val="0"/>
          <w:color w:val="131413"/>
          <w:w w:val="105"/>
          <w:vertAlign w:val="superscript"/>
        </w:rPr>
        <w:t>1</w:t>
      </w:r>
      <w:r>
        <w:rPr>
          <w:rFonts w:ascii="Times New Roman"/>
          <w:b w:val="0"/>
          <w:color w:val="131413"/>
          <w:w w:val="105"/>
          <w:vertAlign w:val="baseline"/>
        </w:rPr>
        <w:t> </w:t>
      </w:r>
      <w:r>
        <w:rPr>
          <w:color w:val="131413"/>
          <w:w w:val="105"/>
          <w:vertAlign w:val="baseline"/>
        </w:rPr>
        <w:t>Jiechao Ma,</w:t>
      </w:r>
      <w:r>
        <w:rPr>
          <w:rFonts w:ascii="Times New Roman"/>
          <w:b w:val="0"/>
          <w:color w:val="131413"/>
          <w:w w:val="105"/>
          <w:vertAlign w:val="superscript"/>
        </w:rPr>
        <w:t>1</w:t>
      </w:r>
      <w:r>
        <w:rPr>
          <w:rFonts w:ascii="Times New Roman"/>
          <w:b w:val="0"/>
          <w:color w:val="131413"/>
          <w:w w:val="105"/>
          <w:vertAlign w:val="baseline"/>
        </w:rPr>
        <w:t> </w:t>
      </w:r>
      <w:r>
        <w:rPr>
          <w:color w:val="131413"/>
          <w:w w:val="105"/>
          <w:vertAlign w:val="baseline"/>
        </w:rPr>
        <w:t>Fujin He,</w:t>
      </w:r>
      <w:r>
        <w:rPr>
          <w:rFonts w:ascii="Times New Roman"/>
          <w:b w:val="0"/>
          <w:color w:val="131413"/>
          <w:w w:val="105"/>
          <w:vertAlign w:val="superscript"/>
        </w:rPr>
        <w:t>1</w:t>
      </w:r>
      <w:r>
        <w:rPr>
          <w:rFonts w:ascii="Times New Roman"/>
          <w:b w:val="0"/>
          <w:color w:val="131413"/>
          <w:w w:val="105"/>
          <w:vertAlign w:val="baseline"/>
        </w:rPr>
        <w:t> </w:t>
      </w:r>
      <w:r>
        <w:rPr>
          <w:color w:val="131413"/>
          <w:w w:val="105"/>
          <w:vertAlign w:val="baseline"/>
        </w:rPr>
        <w:t>Shu Zhang,</w:t>
      </w:r>
      <w:r>
        <w:rPr>
          <w:rFonts w:ascii="Times New Roman"/>
          <w:b w:val="0"/>
          <w:color w:val="131413"/>
          <w:w w:val="105"/>
          <w:vertAlign w:val="superscript"/>
        </w:rPr>
        <w:t>1</w:t>
      </w:r>
      <w:r>
        <w:rPr>
          <w:rFonts w:ascii="Times New Roman"/>
          <w:b w:val="0"/>
          <w:color w:val="131413"/>
          <w:w w:val="105"/>
          <w:vertAlign w:val="baseline"/>
        </w:rPr>
        <w:t> </w:t>
      </w:r>
      <w:r>
        <w:rPr>
          <w:color w:val="131413"/>
          <w:w w:val="105"/>
          <w:vertAlign w:val="baseline"/>
        </w:rPr>
        <w:t>Siyuan Pan</w:t>
      </w:r>
      <w:r>
        <w:rPr>
          <w:color w:val="131413"/>
          <w:spacing w:val="-28"/>
          <w:w w:val="105"/>
          <w:vertAlign w:val="baseline"/>
        </w:rPr>
        <w:t> </w:t>
      </w:r>
      <w:r>
        <w:rPr>
          <w:color w:val="131413"/>
          <w:spacing w:val="-31"/>
          <w:position w:val="-3"/>
          <w:vertAlign w:val="baseline"/>
        </w:rPr>
        <w:drawing>
          <wp:inline distT="0" distB="0" distL="0" distR="0">
            <wp:extent cx="130035" cy="130048"/>
            <wp:effectExtent l="0" t="0" r="0" b="0"/>
            <wp:docPr id="11" name="Image 11">
              <a:hlinkClick r:id="rId14"/>
            </wp:docPr>
            <wp:cNvGraphicFramePr>
              <a:graphicFrameLocks/>
            </wp:cNvGraphicFramePr>
            <a:graphic>
              <a:graphicData uri="http://schemas.openxmlformats.org/drawingml/2006/picture">
                <pic:pic>
                  <pic:nvPicPr>
                    <pic:cNvPr id="11" name="Image 11">
                      <a:hlinkClick r:id="rId14"/>
                    </pic:cNvPr>
                    <pic:cNvPicPr/>
                  </pic:nvPicPr>
                  <pic:blipFill>
                    <a:blip r:embed="rId15" cstate="print"/>
                    <a:stretch>
                      <a:fillRect/>
                    </a:stretch>
                  </pic:blipFill>
                  <pic:spPr>
                    <a:xfrm>
                      <a:off x="0" y="0"/>
                      <a:ext cx="130035" cy="130048"/>
                    </a:xfrm>
                    <a:prstGeom prst="rect">
                      <a:avLst/>
                    </a:prstGeom>
                  </pic:spPr>
                </pic:pic>
              </a:graphicData>
            </a:graphic>
          </wp:inline>
        </w:drawing>
      </w:r>
      <w:r>
        <w:rPr>
          <w:color w:val="131413"/>
          <w:spacing w:val="-31"/>
          <w:position w:val="-3"/>
          <w:vertAlign w:val="baseline"/>
        </w:rPr>
      </w:r>
      <w:r>
        <w:rPr>
          <w:color w:val="131413"/>
          <w:w w:val="105"/>
          <w:vertAlign w:val="baseline"/>
        </w:rPr>
        <w:t>,</w:t>
      </w:r>
      <w:r>
        <w:rPr>
          <w:rFonts w:ascii="Times New Roman"/>
          <w:b w:val="0"/>
          <w:color w:val="131413"/>
          <w:w w:val="105"/>
          <w:vertAlign w:val="superscript"/>
        </w:rPr>
        <w:t>2</w:t>
      </w:r>
      <w:r>
        <w:rPr>
          <w:rFonts w:ascii="Times New Roman"/>
          <w:b w:val="0"/>
          <w:color w:val="131413"/>
          <w:w w:val="105"/>
          <w:vertAlign w:val="baseline"/>
        </w:rPr>
        <w:t> </w:t>
      </w:r>
      <w:r>
        <w:rPr>
          <w:color w:val="131413"/>
          <w:w w:val="105"/>
          <w:vertAlign w:val="baseline"/>
        </w:rPr>
        <w:t>and Yizhou Yu</w:t>
      </w:r>
      <w:r>
        <w:rPr>
          <w:rFonts w:ascii="Times New Roman"/>
          <w:b w:val="0"/>
          <w:color w:val="131413"/>
          <w:w w:val="105"/>
          <w:vertAlign w:val="superscript"/>
        </w:rPr>
        <w:t>1,3</w:t>
      </w:r>
    </w:p>
    <w:p>
      <w:pPr>
        <w:spacing w:before="159"/>
        <w:ind w:left="732" w:right="0" w:firstLine="0"/>
        <w:jc w:val="left"/>
        <w:rPr>
          <w:i/>
          <w:sz w:val="18"/>
        </w:rPr>
      </w:pPr>
      <w:r>
        <w:rPr>
          <w:i/>
          <w:color w:val="131413"/>
          <w:spacing w:val="-2"/>
          <w:sz w:val="18"/>
          <w:vertAlign w:val="superscript"/>
        </w:rPr>
        <w:t>1</w:t>
      </w:r>
      <w:r>
        <w:rPr>
          <w:i/>
          <w:color w:val="131413"/>
          <w:spacing w:val="-2"/>
          <w:sz w:val="18"/>
          <w:vertAlign w:val="baseline"/>
        </w:rPr>
        <w:t>DeepWise</w:t>
      </w:r>
      <w:r>
        <w:rPr>
          <w:i/>
          <w:color w:val="131413"/>
          <w:spacing w:val="-5"/>
          <w:sz w:val="18"/>
          <w:vertAlign w:val="baseline"/>
        </w:rPr>
        <w:t> </w:t>
      </w:r>
      <w:r>
        <w:rPr>
          <w:i/>
          <w:color w:val="131413"/>
          <w:spacing w:val="-2"/>
          <w:sz w:val="18"/>
          <w:vertAlign w:val="baseline"/>
        </w:rPr>
        <w:t>AI</w:t>
      </w:r>
      <w:r>
        <w:rPr>
          <w:i/>
          <w:color w:val="131413"/>
          <w:spacing w:val="-4"/>
          <w:sz w:val="18"/>
          <w:vertAlign w:val="baseline"/>
        </w:rPr>
        <w:t> </w:t>
      </w:r>
      <w:r>
        <w:rPr>
          <w:i/>
          <w:color w:val="131413"/>
          <w:spacing w:val="-2"/>
          <w:sz w:val="18"/>
          <w:vertAlign w:val="baseline"/>
        </w:rPr>
        <w:t>Lab,</w:t>
      </w:r>
      <w:r>
        <w:rPr>
          <w:i/>
          <w:color w:val="131413"/>
          <w:spacing w:val="-4"/>
          <w:sz w:val="18"/>
          <w:vertAlign w:val="baseline"/>
        </w:rPr>
        <w:t> </w:t>
      </w:r>
      <w:r>
        <w:rPr>
          <w:i/>
          <w:color w:val="131413"/>
          <w:spacing w:val="-2"/>
          <w:sz w:val="18"/>
          <w:vertAlign w:val="baseline"/>
        </w:rPr>
        <w:t>Beijing,</w:t>
      </w:r>
      <w:r>
        <w:rPr>
          <w:i/>
          <w:color w:val="131413"/>
          <w:spacing w:val="-4"/>
          <w:sz w:val="18"/>
          <w:vertAlign w:val="baseline"/>
        </w:rPr>
        <w:t> </w:t>
      </w:r>
      <w:r>
        <w:rPr>
          <w:i/>
          <w:color w:val="131413"/>
          <w:spacing w:val="-2"/>
          <w:sz w:val="18"/>
          <w:vertAlign w:val="baseline"/>
        </w:rPr>
        <w:t>China</w:t>
      </w:r>
    </w:p>
    <w:p>
      <w:pPr>
        <w:spacing w:before="18"/>
        <w:ind w:left="732" w:right="0" w:firstLine="0"/>
        <w:jc w:val="left"/>
        <w:rPr>
          <w:i/>
          <w:sz w:val="18"/>
        </w:rPr>
      </w:pPr>
      <w:r>
        <w:rPr>
          <w:i/>
          <w:color w:val="131413"/>
          <w:spacing w:val="-2"/>
          <w:sz w:val="18"/>
          <w:vertAlign w:val="superscript"/>
        </w:rPr>
        <w:t>2</w:t>
      </w:r>
      <w:r>
        <w:rPr>
          <w:i/>
          <w:color w:val="131413"/>
          <w:spacing w:val="-2"/>
          <w:sz w:val="18"/>
          <w:vertAlign w:val="baseline"/>
        </w:rPr>
        <w:t>Shanghai</w:t>
      </w:r>
      <w:r>
        <w:rPr>
          <w:i/>
          <w:color w:val="131413"/>
          <w:spacing w:val="-9"/>
          <w:sz w:val="18"/>
          <w:vertAlign w:val="baseline"/>
        </w:rPr>
        <w:t> </w:t>
      </w:r>
      <w:r>
        <w:rPr>
          <w:i/>
          <w:color w:val="131413"/>
          <w:spacing w:val="-2"/>
          <w:sz w:val="18"/>
          <w:vertAlign w:val="baseline"/>
        </w:rPr>
        <w:t>Jiaotong</w:t>
      </w:r>
      <w:r>
        <w:rPr>
          <w:i/>
          <w:color w:val="131413"/>
          <w:spacing w:val="-10"/>
          <w:sz w:val="18"/>
          <w:vertAlign w:val="baseline"/>
        </w:rPr>
        <w:t> </w:t>
      </w:r>
      <w:r>
        <w:rPr>
          <w:i/>
          <w:color w:val="131413"/>
          <w:spacing w:val="-2"/>
          <w:sz w:val="18"/>
          <w:vertAlign w:val="baseline"/>
        </w:rPr>
        <w:t>University,</w:t>
      </w:r>
      <w:r>
        <w:rPr>
          <w:i/>
          <w:color w:val="131413"/>
          <w:spacing w:val="-8"/>
          <w:sz w:val="18"/>
          <w:vertAlign w:val="baseline"/>
        </w:rPr>
        <w:t> </w:t>
      </w:r>
      <w:r>
        <w:rPr>
          <w:i/>
          <w:color w:val="131413"/>
          <w:spacing w:val="-2"/>
          <w:sz w:val="18"/>
          <w:vertAlign w:val="baseline"/>
        </w:rPr>
        <w:t>Shanghai,</w:t>
      </w:r>
      <w:r>
        <w:rPr>
          <w:i/>
          <w:color w:val="131413"/>
          <w:spacing w:val="-9"/>
          <w:sz w:val="18"/>
          <w:vertAlign w:val="baseline"/>
        </w:rPr>
        <w:t> </w:t>
      </w:r>
      <w:r>
        <w:rPr>
          <w:i/>
          <w:color w:val="131413"/>
          <w:spacing w:val="-2"/>
          <w:sz w:val="18"/>
          <w:vertAlign w:val="baseline"/>
        </w:rPr>
        <w:t>China</w:t>
      </w:r>
    </w:p>
    <w:p>
      <w:pPr>
        <w:spacing w:before="18"/>
        <w:ind w:left="732" w:right="0" w:firstLine="0"/>
        <w:jc w:val="left"/>
        <w:rPr>
          <w:i/>
          <w:sz w:val="18"/>
        </w:rPr>
      </w:pPr>
      <w:r>
        <w:rPr>
          <w:i/>
          <w:color w:val="131413"/>
          <w:spacing w:val="-2"/>
          <w:sz w:val="18"/>
          <w:vertAlign w:val="superscript"/>
        </w:rPr>
        <w:t>3</w:t>
      </w:r>
      <w:r>
        <w:rPr>
          <w:i/>
          <w:color w:val="131413"/>
          <w:spacing w:val="-2"/>
          <w:sz w:val="18"/>
          <w:vertAlign w:val="baseline"/>
        </w:rPr>
        <w:t>The</w:t>
      </w:r>
      <w:r>
        <w:rPr>
          <w:i/>
          <w:color w:val="131413"/>
          <w:spacing w:val="-4"/>
          <w:sz w:val="18"/>
          <w:vertAlign w:val="baseline"/>
        </w:rPr>
        <w:t> </w:t>
      </w:r>
      <w:r>
        <w:rPr>
          <w:i/>
          <w:color w:val="131413"/>
          <w:spacing w:val="-2"/>
          <w:sz w:val="18"/>
          <w:vertAlign w:val="baseline"/>
        </w:rPr>
        <w:t>University of</w:t>
      </w:r>
      <w:r>
        <w:rPr>
          <w:i/>
          <w:color w:val="131413"/>
          <w:spacing w:val="-4"/>
          <w:sz w:val="18"/>
          <w:vertAlign w:val="baseline"/>
        </w:rPr>
        <w:t> </w:t>
      </w:r>
      <w:r>
        <w:rPr>
          <w:i/>
          <w:color w:val="131413"/>
          <w:spacing w:val="-2"/>
          <w:sz w:val="18"/>
          <w:vertAlign w:val="baseline"/>
        </w:rPr>
        <w:t>Hong</w:t>
      </w:r>
      <w:r>
        <w:rPr>
          <w:i/>
          <w:color w:val="131413"/>
          <w:spacing w:val="-3"/>
          <w:sz w:val="18"/>
          <w:vertAlign w:val="baseline"/>
        </w:rPr>
        <w:t> </w:t>
      </w:r>
      <w:r>
        <w:rPr>
          <w:i/>
          <w:color w:val="131413"/>
          <w:spacing w:val="-2"/>
          <w:sz w:val="18"/>
          <w:vertAlign w:val="baseline"/>
        </w:rPr>
        <w:t>Kong,</w:t>
      </w:r>
      <w:r>
        <w:rPr>
          <w:i/>
          <w:color w:val="131413"/>
          <w:spacing w:val="-3"/>
          <w:sz w:val="18"/>
          <w:vertAlign w:val="baseline"/>
        </w:rPr>
        <w:t> </w:t>
      </w:r>
      <w:r>
        <w:rPr>
          <w:i/>
          <w:color w:val="131413"/>
          <w:spacing w:val="-2"/>
          <w:sz w:val="18"/>
          <w:vertAlign w:val="baseline"/>
        </w:rPr>
        <w:t>Hong</w:t>
      </w:r>
      <w:r>
        <w:rPr>
          <w:i/>
          <w:color w:val="131413"/>
          <w:spacing w:val="-4"/>
          <w:sz w:val="18"/>
          <w:vertAlign w:val="baseline"/>
        </w:rPr>
        <w:t> Kong</w:t>
      </w:r>
    </w:p>
    <w:p>
      <w:pPr>
        <w:spacing w:before="183"/>
        <w:ind w:left="732" w:right="0" w:firstLine="0"/>
        <w:jc w:val="left"/>
        <w:rPr>
          <w:sz w:val="18"/>
        </w:rPr>
      </w:pPr>
      <w:r>
        <w:rPr>
          <w:color w:val="131413"/>
          <w:sz w:val="18"/>
        </w:rPr>
        <w:t>Correspondence</w:t>
      </w:r>
      <w:r>
        <w:rPr>
          <w:color w:val="131413"/>
          <w:spacing w:val="-5"/>
          <w:sz w:val="18"/>
        </w:rPr>
        <w:t> </w:t>
      </w:r>
      <w:r>
        <w:rPr>
          <w:color w:val="131413"/>
          <w:sz w:val="18"/>
        </w:rPr>
        <w:t>should</w:t>
      </w:r>
      <w:r>
        <w:rPr>
          <w:color w:val="131413"/>
          <w:spacing w:val="-5"/>
          <w:sz w:val="18"/>
        </w:rPr>
        <w:t> </w:t>
      </w:r>
      <w:r>
        <w:rPr>
          <w:color w:val="131413"/>
          <w:sz w:val="18"/>
        </w:rPr>
        <w:t>be</w:t>
      </w:r>
      <w:r>
        <w:rPr>
          <w:color w:val="131413"/>
          <w:spacing w:val="-5"/>
          <w:sz w:val="18"/>
        </w:rPr>
        <w:t> </w:t>
      </w:r>
      <w:r>
        <w:rPr>
          <w:color w:val="131413"/>
          <w:sz w:val="18"/>
        </w:rPr>
        <w:t>addressed</w:t>
      </w:r>
      <w:r>
        <w:rPr>
          <w:color w:val="131413"/>
          <w:spacing w:val="-4"/>
          <w:sz w:val="18"/>
        </w:rPr>
        <w:t> </w:t>
      </w:r>
      <w:r>
        <w:rPr>
          <w:color w:val="131413"/>
          <w:sz w:val="18"/>
        </w:rPr>
        <w:t>to</w:t>
      </w:r>
      <w:r>
        <w:rPr>
          <w:color w:val="131413"/>
          <w:spacing w:val="-5"/>
          <w:sz w:val="18"/>
        </w:rPr>
        <w:t> </w:t>
      </w:r>
      <w:r>
        <w:rPr>
          <w:color w:val="131413"/>
          <w:sz w:val="18"/>
        </w:rPr>
        <w:t>Yizhou</w:t>
      </w:r>
      <w:r>
        <w:rPr>
          <w:color w:val="131413"/>
          <w:spacing w:val="-4"/>
          <w:sz w:val="18"/>
        </w:rPr>
        <w:t> </w:t>
      </w:r>
      <w:r>
        <w:rPr>
          <w:color w:val="131413"/>
          <w:sz w:val="18"/>
        </w:rPr>
        <w:t>Yu;</w:t>
      </w:r>
      <w:r>
        <w:rPr>
          <w:color w:val="131413"/>
          <w:spacing w:val="-5"/>
          <w:sz w:val="18"/>
        </w:rPr>
        <w:t> </w:t>
      </w:r>
      <w:hyperlink r:id="rId16">
        <w:r>
          <w:rPr>
            <w:color w:val="131413"/>
            <w:spacing w:val="-2"/>
            <w:sz w:val="18"/>
          </w:rPr>
          <w:t>yizhouy@acm.org</w:t>
        </w:r>
      </w:hyperlink>
    </w:p>
    <w:p>
      <w:pPr>
        <w:spacing w:before="180"/>
        <w:ind w:left="732" w:right="0" w:firstLine="0"/>
        <w:jc w:val="left"/>
        <w:rPr>
          <w:rFonts w:ascii="Calibri"/>
          <w:sz w:val="18"/>
        </w:rPr>
      </w:pPr>
      <w:r>
        <w:rPr>
          <w:rFonts w:ascii="Calibri"/>
          <w:color w:val="131413"/>
          <w:spacing w:val="-2"/>
          <w:sz w:val="18"/>
        </w:rPr>
        <w:t>Received 18</w:t>
      </w:r>
      <w:r>
        <w:rPr>
          <w:rFonts w:ascii="Calibri"/>
          <w:color w:val="131413"/>
          <w:spacing w:val="-1"/>
          <w:sz w:val="18"/>
        </w:rPr>
        <w:t> </w:t>
      </w:r>
      <w:r>
        <w:rPr>
          <w:rFonts w:ascii="Calibri"/>
          <w:color w:val="131413"/>
          <w:spacing w:val="-2"/>
          <w:sz w:val="18"/>
        </w:rPr>
        <w:t>November</w:t>
      </w:r>
      <w:r>
        <w:rPr>
          <w:rFonts w:ascii="Calibri"/>
          <w:color w:val="131413"/>
          <w:spacing w:val="-1"/>
          <w:sz w:val="18"/>
        </w:rPr>
        <w:t> </w:t>
      </w:r>
      <w:r>
        <w:rPr>
          <w:rFonts w:ascii="Calibri"/>
          <w:color w:val="131413"/>
          <w:spacing w:val="-2"/>
          <w:sz w:val="18"/>
        </w:rPr>
        <w:t>2020; Accepted</w:t>
      </w:r>
      <w:r>
        <w:rPr>
          <w:rFonts w:ascii="Calibri"/>
          <w:color w:val="131413"/>
          <w:spacing w:val="-1"/>
          <w:sz w:val="18"/>
        </w:rPr>
        <w:t> </w:t>
      </w:r>
      <w:r>
        <w:rPr>
          <w:rFonts w:ascii="Calibri"/>
          <w:color w:val="131413"/>
          <w:spacing w:val="-2"/>
          <w:sz w:val="18"/>
        </w:rPr>
        <w:t>4</w:t>
      </w:r>
      <w:r>
        <w:rPr>
          <w:rFonts w:ascii="Calibri"/>
          <w:color w:val="131413"/>
          <w:spacing w:val="-1"/>
          <w:sz w:val="18"/>
        </w:rPr>
        <w:t> </w:t>
      </w:r>
      <w:r>
        <w:rPr>
          <w:rFonts w:ascii="Calibri"/>
          <w:color w:val="131413"/>
          <w:spacing w:val="-2"/>
          <w:sz w:val="18"/>
        </w:rPr>
        <w:t>March 2021;</w:t>
      </w:r>
      <w:r>
        <w:rPr>
          <w:rFonts w:ascii="Calibri"/>
          <w:color w:val="131413"/>
          <w:spacing w:val="-1"/>
          <w:sz w:val="18"/>
        </w:rPr>
        <w:t> </w:t>
      </w:r>
      <w:r>
        <w:rPr>
          <w:rFonts w:ascii="Calibri"/>
          <w:color w:val="131413"/>
          <w:spacing w:val="-2"/>
          <w:sz w:val="18"/>
        </w:rPr>
        <w:t>Published</w:t>
      </w:r>
      <w:r>
        <w:rPr>
          <w:rFonts w:ascii="Calibri"/>
          <w:color w:val="131413"/>
          <w:spacing w:val="-1"/>
          <w:sz w:val="18"/>
        </w:rPr>
        <w:t> </w:t>
      </w:r>
      <w:r>
        <w:rPr>
          <w:rFonts w:ascii="Calibri"/>
          <w:color w:val="131413"/>
          <w:spacing w:val="-2"/>
          <w:sz w:val="18"/>
        </w:rPr>
        <w:t>16 June</w:t>
      </w:r>
      <w:r>
        <w:rPr>
          <w:rFonts w:ascii="Calibri"/>
          <w:color w:val="131413"/>
          <w:spacing w:val="-1"/>
          <w:sz w:val="18"/>
        </w:rPr>
        <w:t> </w:t>
      </w:r>
      <w:r>
        <w:rPr>
          <w:rFonts w:ascii="Calibri"/>
          <w:color w:val="131413"/>
          <w:spacing w:val="-4"/>
          <w:sz w:val="18"/>
        </w:rPr>
        <w:t>2021</w:t>
      </w:r>
    </w:p>
    <w:p>
      <w:pPr>
        <w:spacing w:line="242" w:lineRule="auto" w:before="173"/>
        <w:ind w:left="732" w:right="5" w:hanging="1"/>
        <w:jc w:val="both"/>
        <w:rPr>
          <w:sz w:val="18"/>
        </w:rPr>
      </w:pPr>
      <w:r>
        <w:rPr>
          <w:color w:val="131413"/>
          <w:sz w:val="18"/>
        </w:rPr>
        <w:t>Copyright</w:t>
      </w:r>
      <w:r>
        <w:rPr>
          <w:color w:val="131413"/>
          <w:spacing w:val="-4"/>
          <w:sz w:val="18"/>
        </w:rPr>
        <w:t> </w:t>
      </w:r>
      <w:r>
        <w:rPr>
          <w:color w:val="131413"/>
          <w:sz w:val="18"/>
        </w:rPr>
        <w:t>©</w:t>
      </w:r>
      <w:r>
        <w:rPr>
          <w:color w:val="131413"/>
          <w:spacing w:val="-4"/>
          <w:sz w:val="18"/>
        </w:rPr>
        <w:t> </w:t>
      </w:r>
      <w:r>
        <w:rPr>
          <w:color w:val="131413"/>
          <w:sz w:val="18"/>
        </w:rPr>
        <w:t>2021</w:t>
      </w:r>
      <w:r>
        <w:rPr>
          <w:color w:val="131413"/>
          <w:spacing w:val="-4"/>
          <w:sz w:val="18"/>
        </w:rPr>
        <w:t> </w:t>
      </w:r>
      <w:r>
        <w:rPr>
          <w:color w:val="131413"/>
          <w:sz w:val="18"/>
        </w:rPr>
        <w:t>Xiaoqing</w:t>
      </w:r>
      <w:r>
        <w:rPr>
          <w:color w:val="131413"/>
          <w:spacing w:val="-4"/>
          <w:sz w:val="18"/>
        </w:rPr>
        <w:t> </w:t>
      </w:r>
      <w:r>
        <w:rPr>
          <w:color w:val="131413"/>
          <w:sz w:val="18"/>
        </w:rPr>
        <w:t>Liu</w:t>
      </w:r>
      <w:r>
        <w:rPr>
          <w:color w:val="131413"/>
          <w:spacing w:val="-4"/>
          <w:sz w:val="18"/>
        </w:rPr>
        <w:t> </w:t>
      </w:r>
      <w:r>
        <w:rPr>
          <w:color w:val="131413"/>
          <w:sz w:val="18"/>
        </w:rPr>
        <w:t>et</w:t>
      </w:r>
      <w:r>
        <w:rPr>
          <w:color w:val="131413"/>
          <w:spacing w:val="-4"/>
          <w:sz w:val="18"/>
        </w:rPr>
        <w:t> </w:t>
      </w:r>
      <w:r>
        <w:rPr>
          <w:color w:val="131413"/>
          <w:sz w:val="18"/>
        </w:rPr>
        <w:t>al.</w:t>
      </w:r>
      <w:r>
        <w:rPr>
          <w:color w:val="131413"/>
          <w:spacing w:val="-4"/>
          <w:sz w:val="18"/>
        </w:rPr>
        <w:t> </w:t>
      </w:r>
      <w:r>
        <w:rPr>
          <w:color w:val="131413"/>
          <w:sz w:val="18"/>
        </w:rPr>
        <w:t>Exclusive</w:t>
      </w:r>
      <w:r>
        <w:rPr>
          <w:color w:val="131413"/>
          <w:spacing w:val="-4"/>
          <w:sz w:val="18"/>
        </w:rPr>
        <w:t> </w:t>
      </w:r>
      <w:r>
        <w:rPr>
          <w:color w:val="131413"/>
          <w:sz w:val="18"/>
        </w:rPr>
        <w:t>Licensee</w:t>
      </w:r>
      <w:r>
        <w:rPr>
          <w:color w:val="131413"/>
          <w:spacing w:val="-4"/>
          <w:sz w:val="18"/>
        </w:rPr>
        <w:t> </w:t>
      </w:r>
      <w:r>
        <w:rPr>
          <w:color w:val="131413"/>
          <w:sz w:val="18"/>
        </w:rPr>
        <w:t>Peking</w:t>
      </w:r>
      <w:r>
        <w:rPr>
          <w:color w:val="131413"/>
          <w:spacing w:val="-4"/>
          <w:sz w:val="18"/>
        </w:rPr>
        <w:t> </w:t>
      </w:r>
      <w:r>
        <w:rPr>
          <w:color w:val="131413"/>
          <w:sz w:val="18"/>
        </w:rPr>
        <w:t>University</w:t>
      </w:r>
      <w:r>
        <w:rPr>
          <w:color w:val="131413"/>
          <w:spacing w:val="-4"/>
          <w:sz w:val="18"/>
        </w:rPr>
        <w:t> </w:t>
      </w:r>
      <w:r>
        <w:rPr>
          <w:color w:val="131413"/>
          <w:sz w:val="18"/>
        </w:rPr>
        <w:t>Health</w:t>
      </w:r>
      <w:r>
        <w:rPr>
          <w:color w:val="131413"/>
          <w:spacing w:val="-4"/>
          <w:sz w:val="18"/>
        </w:rPr>
        <w:t> </w:t>
      </w:r>
      <w:r>
        <w:rPr>
          <w:color w:val="131413"/>
          <w:sz w:val="18"/>
        </w:rPr>
        <w:t>Science</w:t>
      </w:r>
      <w:r>
        <w:rPr>
          <w:color w:val="131413"/>
          <w:spacing w:val="-4"/>
          <w:sz w:val="18"/>
        </w:rPr>
        <w:t> </w:t>
      </w:r>
      <w:r>
        <w:rPr>
          <w:color w:val="131413"/>
          <w:sz w:val="18"/>
        </w:rPr>
        <w:t>Center.</w:t>
      </w:r>
      <w:r>
        <w:rPr>
          <w:color w:val="131413"/>
          <w:spacing w:val="-4"/>
          <w:sz w:val="18"/>
        </w:rPr>
        <w:t> </w:t>
      </w:r>
      <w:r>
        <w:rPr>
          <w:color w:val="131413"/>
          <w:sz w:val="18"/>
        </w:rPr>
        <w:t>Distributed</w:t>
      </w:r>
      <w:r>
        <w:rPr>
          <w:color w:val="131413"/>
          <w:spacing w:val="-4"/>
          <w:sz w:val="18"/>
        </w:rPr>
        <w:t> </w:t>
      </w:r>
      <w:r>
        <w:rPr>
          <w:color w:val="131413"/>
          <w:sz w:val="18"/>
        </w:rPr>
        <w:t>under</w:t>
      </w:r>
      <w:r>
        <w:rPr>
          <w:color w:val="131413"/>
          <w:spacing w:val="-4"/>
          <w:sz w:val="18"/>
        </w:rPr>
        <w:t> </w:t>
      </w:r>
      <w:r>
        <w:rPr>
          <w:color w:val="131413"/>
          <w:sz w:val="18"/>
        </w:rPr>
        <w:t>a</w:t>
      </w:r>
      <w:r>
        <w:rPr>
          <w:color w:val="131413"/>
          <w:spacing w:val="-4"/>
          <w:sz w:val="18"/>
        </w:rPr>
        <w:t> </w:t>
      </w:r>
      <w:r>
        <w:rPr>
          <w:color w:val="131413"/>
          <w:sz w:val="18"/>
        </w:rPr>
        <w:t>Creative Commons Attribution License (CC BY 4.0).</w:t>
      </w:r>
    </w:p>
    <w:p>
      <w:pPr>
        <w:spacing w:line="242" w:lineRule="auto" w:before="182"/>
        <w:ind w:left="732" w:right="5" w:firstLine="0"/>
        <w:jc w:val="both"/>
        <w:rPr>
          <w:sz w:val="18"/>
        </w:rPr>
      </w:pPr>
      <w:r>
        <w:rPr>
          <w:i/>
          <w:color w:val="131413"/>
          <w:sz w:val="18"/>
        </w:rPr>
        <w:t>Importance</w:t>
      </w:r>
      <w:r>
        <w:rPr>
          <w:color w:val="131413"/>
          <w:sz w:val="18"/>
        </w:rPr>
        <w:t>.</w:t>
      </w:r>
      <w:r>
        <w:rPr>
          <w:color w:val="131413"/>
          <w:spacing w:val="-11"/>
          <w:sz w:val="18"/>
        </w:rPr>
        <w:t> </w:t>
      </w:r>
      <w:r>
        <w:rPr>
          <w:color w:val="131413"/>
          <w:sz w:val="18"/>
        </w:rPr>
        <w:t>With</w:t>
      </w:r>
      <w:r>
        <w:rPr>
          <w:color w:val="131413"/>
          <w:spacing w:val="-11"/>
          <w:sz w:val="18"/>
        </w:rPr>
        <w:t> </w:t>
      </w:r>
      <w:r>
        <w:rPr>
          <w:color w:val="131413"/>
          <w:sz w:val="18"/>
        </w:rPr>
        <w:t>the</w:t>
      </w:r>
      <w:r>
        <w:rPr>
          <w:color w:val="131413"/>
          <w:spacing w:val="-11"/>
          <w:sz w:val="18"/>
        </w:rPr>
        <w:t> </w:t>
      </w:r>
      <w:r>
        <w:rPr>
          <w:color w:val="131413"/>
          <w:sz w:val="18"/>
        </w:rPr>
        <w:t>booming</w:t>
      </w:r>
      <w:r>
        <w:rPr>
          <w:color w:val="131413"/>
          <w:spacing w:val="-11"/>
          <w:sz w:val="18"/>
        </w:rPr>
        <w:t> </w:t>
      </w:r>
      <w:r>
        <w:rPr>
          <w:color w:val="131413"/>
          <w:sz w:val="18"/>
        </w:rPr>
        <w:t>growth</w:t>
      </w:r>
      <w:r>
        <w:rPr>
          <w:color w:val="131413"/>
          <w:spacing w:val="-11"/>
          <w:sz w:val="18"/>
        </w:rPr>
        <w:t> </w:t>
      </w:r>
      <w:r>
        <w:rPr>
          <w:color w:val="131413"/>
          <w:sz w:val="18"/>
        </w:rPr>
        <w:t>of</w:t>
      </w:r>
      <w:r>
        <w:rPr>
          <w:color w:val="131413"/>
          <w:spacing w:val="-11"/>
          <w:sz w:val="18"/>
        </w:rPr>
        <w:t> </w:t>
      </w:r>
      <w:r>
        <w:rPr>
          <w:color w:val="131413"/>
          <w:sz w:val="18"/>
        </w:rPr>
        <w:t>artificial</w:t>
      </w:r>
      <w:r>
        <w:rPr>
          <w:color w:val="131413"/>
          <w:spacing w:val="-10"/>
          <w:sz w:val="18"/>
        </w:rPr>
        <w:t> </w:t>
      </w:r>
      <w:r>
        <w:rPr>
          <w:color w:val="131413"/>
          <w:sz w:val="18"/>
        </w:rPr>
        <w:t>intelligence</w:t>
      </w:r>
      <w:r>
        <w:rPr>
          <w:color w:val="131413"/>
          <w:spacing w:val="-11"/>
          <w:sz w:val="18"/>
        </w:rPr>
        <w:t> </w:t>
      </w:r>
      <w:r>
        <w:rPr>
          <w:color w:val="131413"/>
          <w:sz w:val="18"/>
        </w:rPr>
        <w:t>(AI),</w:t>
      </w:r>
      <w:r>
        <w:rPr>
          <w:color w:val="131413"/>
          <w:spacing w:val="-10"/>
          <w:sz w:val="18"/>
        </w:rPr>
        <w:t> </w:t>
      </w:r>
      <w:r>
        <w:rPr>
          <w:color w:val="131413"/>
          <w:sz w:val="18"/>
        </w:rPr>
        <w:t>especially</w:t>
      </w:r>
      <w:r>
        <w:rPr>
          <w:color w:val="131413"/>
          <w:spacing w:val="-11"/>
          <w:sz w:val="18"/>
        </w:rPr>
        <w:t> </w:t>
      </w:r>
      <w:r>
        <w:rPr>
          <w:color w:val="131413"/>
          <w:sz w:val="18"/>
        </w:rPr>
        <w:t>the</w:t>
      </w:r>
      <w:r>
        <w:rPr>
          <w:color w:val="131413"/>
          <w:spacing w:val="-11"/>
          <w:sz w:val="18"/>
        </w:rPr>
        <w:t> </w:t>
      </w:r>
      <w:r>
        <w:rPr>
          <w:color w:val="131413"/>
          <w:sz w:val="18"/>
        </w:rPr>
        <w:t>recent</w:t>
      </w:r>
      <w:r>
        <w:rPr>
          <w:color w:val="131413"/>
          <w:spacing w:val="-11"/>
          <w:sz w:val="18"/>
        </w:rPr>
        <w:t> </w:t>
      </w:r>
      <w:r>
        <w:rPr>
          <w:color w:val="131413"/>
          <w:sz w:val="18"/>
        </w:rPr>
        <w:t>advancements</w:t>
      </w:r>
      <w:r>
        <w:rPr>
          <w:color w:val="131413"/>
          <w:spacing w:val="-11"/>
          <w:sz w:val="18"/>
        </w:rPr>
        <w:t> </w:t>
      </w:r>
      <w:r>
        <w:rPr>
          <w:color w:val="131413"/>
          <w:sz w:val="18"/>
        </w:rPr>
        <w:t>of</w:t>
      </w:r>
      <w:r>
        <w:rPr>
          <w:color w:val="131413"/>
          <w:spacing w:val="-11"/>
          <w:sz w:val="18"/>
        </w:rPr>
        <w:t> </w:t>
      </w:r>
      <w:r>
        <w:rPr>
          <w:color w:val="131413"/>
          <w:sz w:val="18"/>
        </w:rPr>
        <w:t>deep</w:t>
      </w:r>
      <w:r>
        <w:rPr>
          <w:color w:val="131413"/>
          <w:spacing w:val="-11"/>
          <w:sz w:val="18"/>
        </w:rPr>
        <w:t> </w:t>
      </w:r>
      <w:r>
        <w:rPr>
          <w:color w:val="131413"/>
          <w:sz w:val="18"/>
        </w:rPr>
        <w:t>learning,</w:t>
      </w:r>
      <w:r>
        <w:rPr>
          <w:color w:val="131413"/>
          <w:spacing w:val="-10"/>
          <w:sz w:val="18"/>
        </w:rPr>
        <w:t> </w:t>
      </w:r>
      <w:r>
        <w:rPr>
          <w:color w:val="131413"/>
          <w:sz w:val="18"/>
        </w:rPr>
        <w:t>utilizing </w:t>
      </w:r>
      <w:r>
        <w:rPr>
          <w:color w:val="131413"/>
          <w:spacing w:val="-2"/>
          <w:sz w:val="18"/>
        </w:rPr>
        <w:t>advanced deep learning-based methods for medical image</w:t>
      </w:r>
      <w:r>
        <w:rPr>
          <w:color w:val="131413"/>
          <w:spacing w:val="-3"/>
          <w:sz w:val="18"/>
        </w:rPr>
        <w:t> </w:t>
      </w:r>
      <w:r>
        <w:rPr>
          <w:color w:val="131413"/>
          <w:spacing w:val="-2"/>
          <w:sz w:val="18"/>
        </w:rPr>
        <w:t>analysis has become an</w:t>
      </w:r>
      <w:r>
        <w:rPr>
          <w:color w:val="131413"/>
          <w:spacing w:val="-3"/>
          <w:sz w:val="18"/>
        </w:rPr>
        <w:t> </w:t>
      </w:r>
      <w:r>
        <w:rPr>
          <w:color w:val="131413"/>
          <w:spacing w:val="-2"/>
          <w:sz w:val="18"/>
        </w:rPr>
        <w:t>active research area both in medical industry and </w:t>
      </w:r>
      <w:r>
        <w:rPr>
          <w:color w:val="131413"/>
          <w:sz w:val="18"/>
        </w:rPr>
        <w:t>academia.</w:t>
      </w:r>
      <w:r>
        <w:rPr>
          <w:color w:val="131413"/>
          <w:spacing w:val="-10"/>
          <w:sz w:val="18"/>
        </w:rPr>
        <w:t> </w:t>
      </w:r>
      <w:r>
        <w:rPr>
          <w:color w:val="131413"/>
          <w:sz w:val="18"/>
        </w:rPr>
        <w:t>This</w:t>
      </w:r>
      <w:r>
        <w:rPr>
          <w:color w:val="131413"/>
          <w:spacing w:val="-10"/>
          <w:sz w:val="18"/>
        </w:rPr>
        <w:t> </w:t>
      </w:r>
      <w:r>
        <w:rPr>
          <w:color w:val="131413"/>
          <w:sz w:val="18"/>
        </w:rPr>
        <w:t>paper</w:t>
      </w:r>
      <w:r>
        <w:rPr>
          <w:color w:val="131413"/>
          <w:spacing w:val="-10"/>
          <w:sz w:val="18"/>
        </w:rPr>
        <w:t> </w:t>
      </w:r>
      <w:r>
        <w:rPr>
          <w:color w:val="131413"/>
          <w:sz w:val="18"/>
        </w:rPr>
        <w:t>reviewed</w:t>
      </w:r>
      <w:r>
        <w:rPr>
          <w:color w:val="131413"/>
          <w:spacing w:val="-10"/>
          <w:sz w:val="18"/>
        </w:rPr>
        <w:t> </w:t>
      </w:r>
      <w:r>
        <w:rPr>
          <w:color w:val="131413"/>
          <w:sz w:val="18"/>
        </w:rPr>
        <w:t>the</w:t>
      </w:r>
      <w:r>
        <w:rPr>
          <w:color w:val="131413"/>
          <w:spacing w:val="-11"/>
          <w:sz w:val="18"/>
        </w:rPr>
        <w:t> </w:t>
      </w:r>
      <w:r>
        <w:rPr>
          <w:color w:val="131413"/>
          <w:sz w:val="18"/>
        </w:rPr>
        <w:t>recent</w:t>
      </w:r>
      <w:r>
        <w:rPr>
          <w:color w:val="131413"/>
          <w:spacing w:val="-10"/>
          <w:sz w:val="18"/>
        </w:rPr>
        <w:t> </w:t>
      </w:r>
      <w:r>
        <w:rPr>
          <w:color w:val="131413"/>
          <w:sz w:val="18"/>
        </w:rPr>
        <w:t>progress</w:t>
      </w:r>
      <w:r>
        <w:rPr>
          <w:color w:val="131413"/>
          <w:spacing w:val="-9"/>
          <w:sz w:val="18"/>
        </w:rPr>
        <w:t> </w:t>
      </w:r>
      <w:r>
        <w:rPr>
          <w:color w:val="131413"/>
          <w:sz w:val="18"/>
        </w:rPr>
        <w:t>of</w:t>
      </w:r>
      <w:r>
        <w:rPr>
          <w:color w:val="131413"/>
          <w:spacing w:val="-11"/>
          <w:sz w:val="18"/>
        </w:rPr>
        <w:t> </w:t>
      </w:r>
      <w:r>
        <w:rPr>
          <w:color w:val="131413"/>
          <w:sz w:val="18"/>
        </w:rPr>
        <w:t>deep</w:t>
      </w:r>
      <w:r>
        <w:rPr>
          <w:color w:val="131413"/>
          <w:spacing w:val="-9"/>
          <w:sz w:val="18"/>
        </w:rPr>
        <w:t> </w:t>
      </w:r>
      <w:r>
        <w:rPr>
          <w:color w:val="131413"/>
          <w:sz w:val="18"/>
        </w:rPr>
        <w:t>learning</w:t>
      </w:r>
      <w:r>
        <w:rPr>
          <w:color w:val="131413"/>
          <w:spacing w:val="-10"/>
          <w:sz w:val="18"/>
        </w:rPr>
        <w:t> </w:t>
      </w:r>
      <w:r>
        <w:rPr>
          <w:color w:val="131413"/>
          <w:sz w:val="18"/>
        </w:rPr>
        <w:t>research</w:t>
      </w:r>
      <w:r>
        <w:rPr>
          <w:color w:val="131413"/>
          <w:spacing w:val="-11"/>
          <w:sz w:val="18"/>
        </w:rPr>
        <w:t> </w:t>
      </w:r>
      <w:r>
        <w:rPr>
          <w:color w:val="131413"/>
          <w:sz w:val="18"/>
        </w:rPr>
        <w:t>in</w:t>
      </w:r>
      <w:r>
        <w:rPr>
          <w:color w:val="131413"/>
          <w:spacing w:val="-11"/>
          <w:sz w:val="18"/>
        </w:rPr>
        <w:t> </w:t>
      </w:r>
      <w:r>
        <w:rPr>
          <w:color w:val="131413"/>
          <w:sz w:val="18"/>
        </w:rPr>
        <w:t>medical</w:t>
      </w:r>
      <w:r>
        <w:rPr>
          <w:color w:val="131413"/>
          <w:spacing w:val="-10"/>
          <w:sz w:val="18"/>
        </w:rPr>
        <w:t> </w:t>
      </w:r>
      <w:r>
        <w:rPr>
          <w:color w:val="131413"/>
          <w:sz w:val="18"/>
        </w:rPr>
        <w:t>image</w:t>
      </w:r>
      <w:r>
        <w:rPr>
          <w:color w:val="131413"/>
          <w:spacing w:val="-10"/>
          <w:sz w:val="18"/>
        </w:rPr>
        <w:t> </w:t>
      </w:r>
      <w:r>
        <w:rPr>
          <w:color w:val="131413"/>
          <w:sz w:val="18"/>
        </w:rPr>
        <w:t>analysis</w:t>
      </w:r>
      <w:r>
        <w:rPr>
          <w:color w:val="131413"/>
          <w:spacing w:val="-10"/>
          <w:sz w:val="18"/>
        </w:rPr>
        <w:t> </w:t>
      </w:r>
      <w:r>
        <w:rPr>
          <w:color w:val="131413"/>
          <w:sz w:val="18"/>
        </w:rPr>
        <w:t>and</w:t>
      </w:r>
      <w:r>
        <w:rPr>
          <w:color w:val="131413"/>
          <w:spacing w:val="-10"/>
          <w:sz w:val="18"/>
        </w:rPr>
        <w:t> </w:t>
      </w:r>
      <w:r>
        <w:rPr>
          <w:color w:val="131413"/>
          <w:sz w:val="18"/>
        </w:rPr>
        <w:t>clinical</w:t>
      </w:r>
      <w:r>
        <w:rPr>
          <w:color w:val="131413"/>
          <w:spacing w:val="-10"/>
          <w:sz w:val="18"/>
        </w:rPr>
        <w:t> </w:t>
      </w:r>
      <w:r>
        <w:rPr>
          <w:color w:val="131413"/>
          <w:sz w:val="18"/>
        </w:rPr>
        <w:t>applications.</w:t>
      </w:r>
      <w:r>
        <w:rPr>
          <w:color w:val="131413"/>
          <w:spacing w:val="-10"/>
          <w:sz w:val="18"/>
        </w:rPr>
        <w:t> </w:t>
      </w:r>
      <w:r>
        <w:rPr>
          <w:color w:val="131413"/>
          <w:sz w:val="18"/>
        </w:rPr>
        <w:t>It also discussed the existing problems in the field and provided possible solutions and future directions. </w:t>
      </w:r>
      <w:r>
        <w:rPr>
          <w:i/>
          <w:color w:val="131413"/>
          <w:sz w:val="18"/>
        </w:rPr>
        <w:t>Highlights</w:t>
      </w:r>
      <w:r>
        <w:rPr>
          <w:color w:val="131413"/>
          <w:sz w:val="18"/>
        </w:rPr>
        <w:t>. This paper reviewed</w:t>
      </w:r>
      <w:r>
        <w:rPr>
          <w:color w:val="131413"/>
          <w:spacing w:val="-3"/>
          <w:sz w:val="18"/>
        </w:rPr>
        <w:t> </w:t>
      </w:r>
      <w:r>
        <w:rPr>
          <w:color w:val="131413"/>
          <w:sz w:val="18"/>
        </w:rPr>
        <w:t>the</w:t>
      </w:r>
      <w:r>
        <w:rPr>
          <w:color w:val="131413"/>
          <w:spacing w:val="-4"/>
          <w:sz w:val="18"/>
        </w:rPr>
        <w:t> </w:t>
      </w:r>
      <w:r>
        <w:rPr>
          <w:color w:val="131413"/>
          <w:sz w:val="18"/>
        </w:rPr>
        <w:t>advancement</w:t>
      </w:r>
      <w:r>
        <w:rPr>
          <w:color w:val="131413"/>
          <w:spacing w:val="-3"/>
          <w:sz w:val="18"/>
        </w:rPr>
        <w:t> </w:t>
      </w:r>
      <w:r>
        <w:rPr>
          <w:color w:val="131413"/>
          <w:sz w:val="18"/>
        </w:rPr>
        <w:t>of</w:t>
      </w:r>
      <w:r>
        <w:rPr>
          <w:color w:val="131413"/>
          <w:spacing w:val="-4"/>
          <w:sz w:val="18"/>
        </w:rPr>
        <w:t> </w:t>
      </w:r>
      <w:r>
        <w:rPr>
          <w:color w:val="131413"/>
          <w:sz w:val="18"/>
        </w:rPr>
        <w:t>convolutional</w:t>
      </w:r>
      <w:r>
        <w:rPr>
          <w:color w:val="131413"/>
          <w:spacing w:val="-3"/>
          <w:sz w:val="18"/>
        </w:rPr>
        <w:t> </w:t>
      </w:r>
      <w:r>
        <w:rPr>
          <w:color w:val="131413"/>
          <w:sz w:val="18"/>
        </w:rPr>
        <w:t>neural</w:t>
      </w:r>
      <w:r>
        <w:rPr>
          <w:color w:val="131413"/>
          <w:spacing w:val="-4"/>
          <w:sz w:val="18"/>
        </w:rPr>
        <w:t> </w:t>
      </w:r>
      <w:r>
        <w:rPr>
          <w:color w:val="131413"/>
          <w:sz w:val="18"/>
        </w:rPr>
        <w:t>network-based</w:t>
      </w:r>
      <w:r>
        <w:rPr>
          <w:color w:val="131413"/>
          <w:spacing w:val="-4"/>
          <w:sz w:val="18"/>
        </w:rPr>
        <w:t> </w:t>
      </w:r>
      <w:r>
        <w:rPr>
          <w:color w:val="131413"/>
          <w:sz w:val="18"/>
        </w:rPr>
        <w:t>techniques</w:t>
      </w:r>
      <w:r>
        <w:rPr>
          <w:color w:val="131413"/>
          <w:spacing w:val="-4"/>
          <w:sz w:val="18"/>
        </w:rPr>
        <w:t> </w:t>
      </w:r>
      <w:r>
        <w:rPr>
          <w:color w:val="131413"/>
          <w:sz w:val="18"/>
        </w:rPr>
        <w:t>in</w:t>
      </w:r>
      <w:r>
        <w:rPr>
          <w:color w:val="131413"/>
          <w:spacing w:val="-3"/>
          <w:sz w:val="18"/>
        </w:rPr>
        <w:t> </w:t>
      </w:r>
      <w:r>
        <w:rPr>
          <w:color w:val="131413"/>
          <w:sz w:val="18"/>
        </w:rPr>
        <w:t>clinical</w:t>
      </w:r>
      <w:r>
        <w:rPr>
          <w:color w:val="131413"/>
          <w:spacing w:val="-3"/>
          <w:sz w:val="18"/>
        </w:rPr>
        <w:t> </w:t>
      </w:r>
      <w:r>
        <w:rPr>
          <w:color w:val="131413"/>
          <w:sz w:val="18"/>
        </w:rPr>
        <w:t>applications.</w:t>
      </w:r>
      <w:r>
        <w:rPr>
          <w:color w:val="131413"/>
          <w:spacing w:val="-3"/>
          <w:sz w:val="18"/>
        </w:rPr>
        <w:t> </w:t>
      </w:r>
      <w:r>
        <w:rPr>
          <w:color w:val="131413"/>
          <w:sz w:val="18"/>
        </w:rPr>
        <w:t>More</w:t>
      </w:r>
      <w:r>
        <w:rPr>
          <w:color w:val="131413"/>
          <w:spacing w:val="-4"/>
          <w:sz w:val="18"/>
        </w:rPr>
        <w:t> </w:t>
      </w:r>
      <w:r>
        <w:rPr>
          <w:color w:val="131413"/>
          <w:sz w:val="18"/>
        </w:rPr>
        <w:t>specifically,</w:t>
      </w:r>
      <w:r>
        <w:rPr>
          <w:color w:val="131413"/>
          <w:spacing w:val="-3"/>
          <w:sz w:val="18"/>
        </w:rPr>
        <w:t> </w:t>
      </w:r>
      <w:r>
        <w:rPr>
          <w:color w:val="131413"/>
          <w:sz w:val="18"/>
        </w:rPr>
        <w:t>state-of- the-art clinical applications include four major human body systems: the nervous system, the cardiovascular system, the digestive</w:t>
      </w:r>
      <w:r>
        <w:rPr>
          <w:color w:val="131413"/>
          <w:spacing w:val="-5"/>
          <w:sz w:val="18"/>
        </w:rPr>
        <w:t> </w:t>
      </w:r>
      <w:r>
        <w:rPr>
          <w:color w:val="131413"/>
          <w:sz w:val="18"/>
        </w:rPr>
        <w:t>system,</w:t>
      </w:r>
      <w:r>
        <w:rPr>
          <w:color w:val="131413"/>
          <w:spacing w:val="-5"/>
          <w:sz w:val="18"/>
        </w:rPr>
        <w:t> </w:t>
      </w:r>
      <w:r>
        <w:rPr>
          <w:color w:val="131413"/>
          <w:sz w:val="18"/>
        </w:rPr>
        <w:t>and</w:t>
      </w:r>
      <w:r>
        <w:rPr>
          <w:color w:val="131413"/>
          <w:spacing w:val="-5"/>
          <w:sz w:val="18"/>
        </w:rPr>
        <w:t> </w:t>
      </w:r>
      <w:r>
        <w:rPr>
          <w:color w:val="131413"/>
          <w:sz w:val="18"/>
        </w:rPr>
        <w:t>the</w:t>
      </w:r>
      <w:r>
        <w:rPr>
          <w:color w:val="131413"/>
          <w:spacing w:val="-5"/>
          <w:sz w:val="18"/>
        </w:rPr>
        <w:t> </w:t>
      </w:r>
      <w:r>
        <w:rPr>
          <w:color w:val="131413"/>
          <w:sz w:val="18"/>
        </w:rPr>
        <w:t>skeletal</w:t>
      </w:r>
      <w:r>
        <w:rPr>
          <w:color w:val="131413"/>
          <w:spacing w:val="-6"/>
          <w:sz w:val="18"/>
        </w:rPr>
        <w:t> </w:t>
      </w:r>
      <w:r>
        <w:rPr>
          <w:color w:val="131413"/>
          <w:sz w:val="18"/>
        </w:rPr>
        <w:t>system.</w:t>
      </w:r>
      <w:r>
        <w:rPr>
          <w:color w:val="131413"/>
          <w:spacing w:val="-5"/>
          <w:sz w:val="18"/>
        </w:rPr>
        <w:t> </w:t>
      </w:r>
      <w:r>
        <w:rPr>
          <w:color w:val="131413"/>
          <w:sz w:val="18"/>
        </w:rPr>
        <w:t>Overall,</w:t>
      </w:r>
      <w:r>
        <w:rPr>
          <w:color w:val="131413"/>
          <w:spacing w:val="-6"/>
          <w:sz w:val="18"/>
        </w:rPr>
        <w:t> </w:t>
      </w:r>
      <w:r>
        <w:rPr>
          <w:color w:val="131413"/>
          <w:sz w:val="18"/>
        </w:rPr>
        <w:t>according</w:t>
      </w:r>
      <w:r>
        <w:rPr>
          <w:color w:val="131413"/>
          <w:spacing w:val="-5"/>
          <w:sz w:val="18"/>
        </w:rPr>
        <w:t> </w:t>
      </w:r>
      <w:r>
        <w:rPr>
          <w:color w:val="131413"/>
          <w:sz w:val="18"/>
        </w:rPr>
        <w:t>to</w:t>
      </w:r>
      <w:r>
        <w:rPr>
          <w:color w:val="131413"/>
          <w:spacing w:val="-6"/>
          <w:sz w:val="18"/>
        </w:rPr>
        <w:t> </w:t>
      </w:r>
      <w:r>
        <w:rPr>
          <w:color w:val="131413"/>
          <w:sz w:val="18"/>
        </w:rPr>
        <w:t>the</w:t>
      </w:r>
      <w:r>
        <w:rPr>
          <w:color w:val="131413"/>
          <w:spacing w:val="-5"/>
          <w:sz w:val="18"/>
        </w:rPr>
        <w:t> </w:t>
      </w:r>
      <w:r>
        <w:rPr>
          <w:color w:val="131413"/>
          <w:sz w:val="18"/>
        </w:rPr>
        <w:t>best</w:t>
      </w:r>
      <w:r>
        <w:rPr>
          <w:color w:val="131413"/>
          <w:spacing w:val="-5"/>
          <w:sz w:val="18"/>
        </w:rPr>
        <w:t> </w:t>
      </w:r>
      <w:r>
        <w:rPr>
          <w:color w:val="131413"/>
          <w:sz w:val="18"/>
        </w:rPr>
        <w:t>available</w:t>
      </w:r>
      <w:r>
        <w:rPr>
          <w:color w:val="131413"/>
          <w:spacing w:val="-5"/>
          <w:sz w:val="18"/>
        </w:rPr>
        <w:t> </w:t>
      </w:r>
      <w:r>
        <w:rPr>
          <w:color w:val="131413"/>
          <w:sz w:val="18"/>
        </w:rPr>
        <w:t>evidence,</w:t>
      </w:r>
      <w:r>
        <w:rPr>
          <w:color w:val="131413"/>
          <w:spacing w:val="-5"/>
          <w:sz w:val="18"/>
        </w:rPr>
        <w:t> </w:t>
      </w:r>
      <w:r>
        <w:rPr>
          <w:color w:val="131413"/>
          <w:sz w:val="18"/>
        </w:rPr>
        <w:t>deep</w:t>
      </w:r>
      <w:r>
        <w:rPr>
          <w:color w:val="131413"/>
          <w:spacing w:val="-6"/>
          <w:sz w:val="18"/>
        </w:rPr>
        <w:t> </w:t>
      </w:r>
      <w:r>
        <w:rPr>
          <w:color w:val="131413"/>
          <w:sz w:val="18"/>
        </w:rPr>
        <w:t>learning</w:t>
      </w:r>
      <w:r>
        <w:rPr>
          <w:color w:val="131413"/>
          <w:spacing w:val="-5"/>
          <w:sz w:val="18"/>
        </w:rPr>
        <w:t> </w:t>
      </w:r>
      <w:r>
        <w:rPr>
          <w:color w:val="131413"/>
          <w:sz w:val="18"/>
        </w:rPr>
        <w:t>models</w:t>
      </w:r>
      <w:r>
        <w:rPr>
          <w:color w:val="131413"/>
          <w:spacing w:val="-6"/>
          <w:sz w:val="18"/>
        </w:rPr>
        <w:t> </w:t>
      </w:r>
      <w:r>
        <w:rPr>
          <w:color w:val="131413"/>
          <w:sz w:val="18"/>
        </w:rPr>
        <w:t>performed</w:t>
      </w:r>
      <w:r>
        <w:rPr>
          <w:color w:val="131413"/>
          <w:spacing w:val="-5"/>
          <w:sz w:val="18"/>
        </w:rPr>
        <w:t> </w:t>
      </w:r>
      <w:r>
        <w:rPr>
          <w:color w:val="131413"/>
          <w:sz w:val="18"/>
        </w:rPr>
        <w:t>well in medical image analysis, but what cannot be ignored are the algorithms derived from small-scale medical datasets impeding</w:t>
      </w:r>
      <w:r>
        <w:rPr>
          <w:color w:val="131413"/>
          <w:spacing w:val="40"/>
          <w:sz w:val="18"/>
        </w:rPr>
        <w:t> </w:t>
      </w:r>
      <w:r>
        <w:rPr>
          <w:color w:val="131413"/>
          <w:sz w:val="18"/>
        </w:rPr>
        <w:t>the clinical applicability. Future direction could include federated learning, benchmark dataset collection, and utilizing domain subject knowledge as priors. </w:t>
      </w:r>
      <w:r>
        <w:rPr>
          <w:i/>
          <w:color w:val="131413"/>
          <w:sz w:val="18"/>
        </w:rPr>
        <w:t>Conclusion</w:t>
      </w:r>
      <w:r>
        <w:rPr>
          <w:color w:val="131413"/>
          <w:sz w:val="18"/>
        </w:rPr>
        <w:t>. Recent advanced deep learning technologies have achieved great success in medical image analysis with high accuracy, efficiency, stability, and scalability. Technological advancements that can alleviate the high demands on high-quality large-scale datasets could be one of the future developments in this area.</w:t>
      </w:r>
    </w:p>
    <w:p>
      <w:pPr>
        <w:pStyle w:val="BodyText"/>
      </w:pPr>
    </w:p>
    <w:p>
      <w:pPr>
        <w:pStyle w:val="BodyText"/>
        <w:spacing w:before="148"/>
      </w:pPr>
    </w:p>
    <w:p>
      <w:pPr>
        <w:pStyle w:val="BodyText"/>
        <w:spacing w:after="0"/>
        <w:sectPr>
          <w:type w:val="continuous"/>
          <w:pgSz w:w="12000" w:h="16000"/>
          <w:pgMar w:top="900" w:bottom="280" w:left="992" w:right="992"/>
        </w:sectPr>
      </w:pPr>
    </w:p>
    <w:p>
      <w:pPr>
        <w:pStyle w:val="Heading1"/>
        <w:numPr>
          <w:ilvl w:val="0"/>
          <w:numId w:val="1"/>
        </w:numPr>
        <w:tabs>
          <w:tab w:pos="248" w:val="left" w:leader="none"/>
        </w:tabs>
        <w:spacing w:line="240" w:lineRule="auto" w:before="69" w:after="0"/>
        <w:ind w:left="248" w:right="0" w:hanging="240"/>
        <w:jc w:val="left"/>
      </w:pPr>
      <w:r>
        <w:rPr/>
        <mc:AlternateContent>
          <mc:Choice Requires="wps">
            <w:drawing>
              <wp:anchor distT="0" distB="0" distL="0" distR="0" allowOverlap="1" layoutInCell="1" locked="0" behindDoc="0" simplePos="0" relativeHeight="15731200">
                <wp:simplePos x="0" y="0"/>
                <wp:positionH relativeFrom="page">
                  <wp:posOffset>7229468</wp:posOffset>
                </wp:positionH>
                <wp:positionV relativeFrom="page">
                  <wp:posOffset>3759251</wp:posOffset>
                </wp:positionV>
                <wp:extent cx="138430" cy="26416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38430" cy="2641600"/>
                        </a:xfrm>
                        <a:prstGeom prst="rect">
                          <a:avLst/>
                        </a:prstGeom>
                      </wps:spPr>
                      <wps:txbx>
                        <w:txbxContent>
                          <w:p>
                            <w:pPr>
                              <w:spacing w:before="13"/>
                              <w:ind w:left="20" w:right="0" w:firstLine="0"/>
                              <w:jc w:val="left"/>
                              <w:rPr>
                                <w:sz w:val="16"/>
                              </w:rPr>
                            </w:pPr>
                            <w:r>
                              <w:rPr>
                                <w:sz w:val="16"/>
                              </w:rPr>
                              <w:t>Downloaded from https://spj.science.org on November 05, </w:t>
                            </w:r>
                            <w:r>
                              <w:rPr>
                                <w:spacing w:val="-4"/>
                                <w:sz w:val="16"/>
                              </w:rPr>
                              <w:t>2025</w:t>
                            </w:r>
                          </w:p>
                        </w:txbxContent>
                      </wps:txbx>
                      <wps:bodyPr wrap="square" lIns="0" tIns="0" rIns="0" bIns="0" rtlCol="0" vert="vert">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9.249512pt;margin-top:296.004028pt;width:10.9pt;height:208pt;mso-position-horizontal-relative:page;mso-position-vertical-relative:page;z-index:15731200" type="#_x0000_t202" id="docshape7" filled="false" stroked="false">
                <v:textbox inset="0,0,0,0" style="layout-flow:vertical">
                  <w:txbxContent>
                    <w:p>
                      <w:pPr>
                        <w:spacing w:before="13"/>
                        <w:ind w:left="20" w:right="0" w:firstLine="0"/>
                        <w:jc w:val="left"/>
                        <w:rPr>
                          <w:sz w:val="16"/>
                        </w:rPr>
                      </w:pPr>
                      <w:r>
                        <w:rPr>
                          <w:sz w:val="16"/>
                        </w:rPr>
                        <w:t>Downloaded from https://spj.science.org on November 05, </w:t>
                      </w:r>
                      <w:r>
                        <w:rPr>
                          <w:spacing w:val="-4"/>
                          <w:sz w:val="16"/>
                        </w:rPr>
                        <w:t>2025</w:t>
                      </w:r>
                    </w:p>
                  </w:txbxContent>
                </v:textbox>
                <w10:wrap type="none"/>
              </v:shape>
            </w:pict>
          </mc:Fallback>
        </mc:AlternateContent>
      </w:r>
      <w:bookmarkStart w:name="1. Introduction" w:id="2"/>
      <w:bookmarkEnd w:id="2"/>
      <w:r>
        <w:rPr>
          <w:b w:val="0"/>
        </w:rPr>
      </w:r>
      <w:r>
        <w:rPr>
          <w:color w:val="131413"/>
          <w:spacing w:val="-2"/>
          <w:w w:val="105"/>
        </w:rPr>
        <w:t>Introduction</w:t>
      </w:r>
    </w:p>
    <w:p>
      <w:pPr>
        <w:pStyle w:val="BodyText"/>
        <w:spacing w:line="237" w:lineRule="auto" w:before="173"/>
        <w:ind w:left="8"/>
        <w:jc w:val="both"/>
      </w:pPr>
      <w:r>
        <w:rPr>
          <w:color w:val="131413"/>
        </w:rPr>
        <w:t>With</w:t>
      </w:r>
      <w:r>
        <w:rPr>
          <w:color w:val="131413"/>
          <w:spacing w:val="-3"/>
        </w:rPr>
        <w:t> </w:t>
      </w:r>
      <w:r>
        <w:rPr>
          <w:color w:val="131413"/>
        </w:rPr>
        <w:t>rapid</w:t>
      </w:r>
      <w:r>
        <w:rPr>
          <w:color w:val="131413"/>
          <w:spacing w:val="-2"/>
        </w:rPr>
        <w:t> </w:t>
      </w:r>
      <w:r>
        <w:rPr>
          <w:color w:val="131413"/>
        </w:rPr>
        <w:t>developments</w:t>
      </w:r>
      <w:r>
        <w:rPr>
          <w:color w:val="131413"/>
          <w:spacing w:val="-3"/>
        </w:rPr>
        <w:t> </w:t>
      </w:r>
      <w:r>
        <w:rPr>
          <w:color w:val="131413"/>
        </w:rPr>
        <w:t>of</w:t>
      </w:r>
      <w:r>
        <w:rPr>
          <w:color w:val="131413"/>
          <w:spacing w:val="-2"/>
        </w:rPr>
        <w:t> </w:t>
      </w:r>
      <w:r>
        <w:rPr>
          <w:color w:val="131413"/>
        </w:rPr>
        <w:t>artificial</w:t>
      </w:r>
      <w:r>
        <w:rPr>
          <w:color w:val="131413"/>
          <w:spacing w:val="-2"/>
        </w:rPr>
        <w:t> </w:t>
      </w:r>
      <w:r>
        <w:rPr>
          <w:color w:val="131413"/>
        </w:rPr>
        <w:t>intelligence</w:t>
      </w:r>
      <w:r>
        <w:rPr>
          <w:color w:val="131413"/>
          <w:spacing w:val="-2"/>
        </w:rPr>
        <w:t> </w:t>
      </w:r>
      <w:r>
        <w:rPr>
          <w:color w:val="131413"/>
        </w:rPr>
        <w:t>(AI)</w:t>
      </w:r>
      <w:r>
        <w:rPr>
          <w:color w:val="131413"/>
          <w:spacing w:val="-2"/>
        </w:rPr>
        <w:t> </w:t>
      </w:r>
      <w:r>
        <w:rPr>
          <w:color w:val="131413"/>
        </w:rPr>
        <w:t>tech- nology, the use of AI technology to mine clinical data has become a major trend in medical industry </w:t>
      </w:r>
      <w:hyperlink w:history="true" w:anchor="_bookmark5">
        <w:r>
          <w:rPr>
            <w:color w:val="131413"/>
          </w:rPr>
          <w:t>[1].</w:t>
        </w:r>
      </w:hyperlink>
      <w:r>
        <w:rPr>
          <w:color w:val="131413"/>
        </w:rPr>
        <w:t> Utilizing advanced AI algorithms for medical image analysis, one of the critical parts of clinical diagnosis and decision-making, has</w:t>
      </w:r>
      <w:r>
        <w:rPr>
          <w:color w:val="131413"/>
          <w:spacing w:val="-7"/>
        </w:rPr>
        <w:t> </w:t>
      </w:r>
      <w:r>
        <w:rPr>
          <w:color w:val="131413"/>
        </w:rPr>
        <w:t>become</w:t>
      </w:r>
      <w:r>
        <w:rPr>
          <w:color w:val="131413"/>
          <w:spacing w:val="-7"/>
        </w:rPr>
        <w:t> </w:t>
      </w:r>
      <w:r>
        <w:rPr>
          <w:color w:val="131413"/>
        </w:rPr>
        <w:t>an</w:t>
      </w:r>
      <w:r>
        <w:rPr>
          <w:color w:val="131413"/>
          <w:spacing w:val="-7"/>
        </w:rPr>
        <w:t> </w:t>
      </w:r>
      <w:r>
        <w:rPr>
          <w:color w:val="131413"/>
        </w:rPr>
        <w:t>active</w:t>
      </w:r>
      <w:r>
        <w:rPr>
          <w:color w:val="131413"/>
          <w:spacing w:val="-7"/>
        </w:rPr>
        <w:t> </w:t>
      </w:r>
      <w:r>
        <w:rPr>
          <w:color w:val="131413"/>
        </w:rPr>
        <w:t>research</w:t>
      </w:r>
      <w:r>
        <w:rPr>
          <w:color w:val="131413"/>
          <w:spacing w:val="-6"/>
        </w:rPr>
        <w:t> </w:t>
      </w:r>
      <w:r>
        <w:rPr>
          <w:color w:val="131413"/>
        </w:rPr>
        <w:t>area</w:t>
      </w:r>
      <w:r>
        <w:rPr>
          <w:color w:val="131413"/>
          <w:spacing w:val="-7"/>
        </w:rPr>
        <w:t> </w:t>
      </w:r>
      <w:r>
        <w:rPr>
          <w:color w:val="131413"/>
        </w:rPr>
        <w:t>both</w:t>
      </w:r>
      <w:r>
        <w:rPr>
          <w:color w:val="131413"/>
          <w:spacing w:val="-7"/>
        </w:rPr>
        <w:t> </w:t>
      </w:r>
      <w:r>
        <w:rPr>
          <w:color w:val="131413"/>
        </w:rPr>
        <w:t>in</w:t>
      </w:r>
      <w:r>
        <w:rPr>
          <w:color w:val="131413"/>
          <w:spacing w:val="-7"/>
        </w:rPr>
        <w:t> </w:t>
      </w:r>
      <w:r>
        <w:rPr>
          <w:color w:val="131413"/>
        </w:rPr>
        <w:t>industry</w:t>
      </w:r>
      <w:r>
        <w:rPr>
          <w:color w:val="131413"/>
          <w:spacing w:val="-7"/>
        </w:rPr>
        <w:t> </w:t>
      </w:r>
      <w:r>
        <w:rPr>
          <w:color w:val="131413"/>
        </w:rPr>
        <w:t>and</w:t>
      </w:r>
      <w:r>
        <w:rPr>
          <w:color w:val="131413"/>
          <w:spacing w:val="-7"/>
        </w:rPr>
        <w:t> </w:t>
      </w:r>
      <w:r>
        <w:rPr>
          <w:color w:val="131413"/>
        </w:rPr>
        <w:t>aca- demia</w:t>
      </w:r>
      <w:r>
        <w:rPr>
          <w:color w:val="131413"/>
          <w:spacing w:val="-4"/>
        </w:rPr>
        <w:t> </w:t>
      </w:r>
      <w:hyperlink w:history="true" w:anchor="_bookmark5">
        <w:r>
          <w:rPr>
            <w:color w:val="131413"/>
          </w:rPr>
          <w:t>[2,</w:t>
        </w:r>
      </w:hyperlink>
      <w:r>
        <w:rPr>
          <w:color w:val="131413"/>
          <w:spacing w:val="-6"/>
        </w:rPr>
        <w:t> </w:t>
      </w:r>
      <w:hyperlink w:history="true" w:anchor="_bookmark5">
        <w:r>
          <w:rPr>
            <w:color w:val="131413"/>
          </w:rPr>
          <w:t>3].</w:t>
        </w:r>
      </w:hyperlink>
      <w:r>
        <w:rPr>
          <w:color w:val="131413"/>
          <w:spacing w:val="-4"/>
        </w:rPr>
        <w:t> </w:t>
      </w:r>
      <w:r>
        <w:rPr>
          <w:color w:val="131413"/>
        </w:rPr>
        <w:t>Recent</w:t>
      </w:r>
      <w:r>
        <w:rPr>
          <w:color w:val="131413"/>
          <w:spacing w:val="-4"/>
        </w:rPr>
        <w:t> </w:t>
      </w:r>
      <w:r>
        <w:rPr>
          <w:color w:val="131413"/>
        </w:rPr>
        <w:t>applications</w:t>
      </w:r>
      <w:r>
        <w:rPr>
          <w:color w:val="131413"/>
          <w:spacing w:val="-4"/>
        </w:rPr>
        <w:t> </w:t>
      </w:r>
      <w:r>
        <w:rPr>
          <w:color w:val="131413"/>
        </w:rPr>
        <w:t>of</w:t>
      </w:r>
      <w:r>
        <w:rPr>
          <w:color w:val="131413"/>
          <w:spacing w:val="-4"/>
        </w:rPr>
        <w:t> </w:t>
      </w:r>
      <w:r>
        <w:rPr>
          <w:color w:val="131413"/>
        </w:rPr>
        <w:t>deep</w:t>
      </w:r>
      <w:r>
        <w:rPr>
          <w:color w:val="131413"/>
          <w:spacing w:val="-4"/>
        </w:rPr>
        <w:t> </w:t>
      </w:r>
      <w:r>
        <w:rPr>
          <w:color w:val="131413"/>
        </w:rPr>
        <w:t>leaning</w:t>
      </w:r>
      <w:r>
        <w:rPr>
          <w:color w:val="131413"/>
          <w:spacing w:val="-4"/>
        </w:rPr>
        <w:t> </w:t>
      </w:r>
      <w:r>
        <w:rPr>
          <w:color w:val="131413"/>
        </w:rPr>
        <w:t>in</w:t>
      </w:r>
      <w:r>
        <w:rPr>
          <w:color w:val="131413"/>
          <w:spacing w:val="-5"/>
        </w:rPr>
        <w:t> </w:t>
      </w:r>
      <w:r>
        <w:rPr>
          <w:color w:val="131413"/>
        </w:rPr>
        <w:t>medical image</w:t>
      </w:r>
      <w:r>
        <w:rPr>
          <w:color w:val="131413"/>
          <w:spacing w:val="-13"/>
        </w:rPr>
        <w:t> </w:t>
      </w:r>
      <w:r>
        <w:rPr>
          <w:color w:val="131413"/>
        </w:rPr>
        <w:t>analysis</w:t>
      </w:r>
      <w:r>
        <w:rPr>
          <w:color w:val="131413"/>
          <w:spacing w:val="-12"/>
        </w:rPr>
        <w:t> </w:t>
      </w:r>
      <w:r>
        <w:rPr>
          <w:color w:val="131413"/>
        </w:rPr>
        <w:t>involve</w:t>
      </w:r>
      <w:r>
        <w:rPr>
          <w:color w:val="131413"/>
          <w:spacing w:val="-13"/>
        </w:rPr>
        <w:t> </w:t>
      </w:r>
      <w:r>
        <w:rPr>
          <w:color w:val="131413"/>
        </w:rPr>
        <w:t>various</w:t>
      </w:r>
      <w:r>
        <w:rPr>
          <w:color w:val="131413"/>
          <w:spacing w:val="-12"/>
        </w:rPr>
        <w:t> </w:t>
      </w:r>
      <w:r>
        <w:rPr>
          <w:color w:val="131413"/>
        </w:rPr>
        <w:t>computer</w:t>
      </w:r>
      <w:r>
        <w:rPr>
          <w:color w:val="131413"/>
          <w:spacing w:val="-13"/>
        </w:rPr>
        <w:t> </w:t>
      </w:r>
      <w:r>
        <w:rPr>
          <w:color w:val="131413"/>
        </w:rPr>
        <w:t>vision-related</w:t>
      </w:r>
      <w:r>
        <w:rPr>
          <w:color w:val="131413"/>
          <w:spacing w:val="-12"/>
        </w:rPr>
        <w:t> </w:t>
      </w:r>
      <w:r>
        <w:rPr>
          <w:color w:val="131413"/>
        </w:rPr>
        <w:t>tasks </w:t>
      </w:r>
      <w:bookmarkStart w:name="2. AI Technologies in Medical Image Anal" w:id="3"/>
      <w:bookmarkEnd w:id="3"/>
      <w:r>
        <w:rPr>
          <w:color w:val="131413"/>
        </w:rPr>
        <w:t>such</w:t>
      </w:r>
      <w:r>
        <w:rPr>
          <w:color w:val="131413"/>
          <w:spacing w:val="-3"/>
        </w:rPr>
        <w:t> </w:t>
      </w:r>
      <w:r>
        <w:rPr>
          <w:color w:val="131413"/>
        </w:rPr>
        <w:t>as</w:t>
      </w:r>
      <w:r>
        <w:rPr>
          <w:color w:val="131413"/>
          <w:spacing w:val="-3"/>
        </w:rPr>
        <w:t> </w:t>
      </w:r>
      <w:r>
        <w:rPr>
          <w:color w:val="131413"/>
        </w:rPr>
        <w:t>classification,</w:t>
      </w:r>
      <w:r>
        <w:rPr>
          <w:color w:val="131413"/>
          <w:spacing w:val="-3"/>
        </w:rPr>
        <w:t> </w:t>
      </w:r>
      <w:r>
        <w:rPr>
          <w:color w:val="131413"/>
        </w:rPr>
        <w:t>detection,</w:t>
      </w:r>
      <w:r>
        <w:rPr>
          <w:color w:val="131413"/>
          <w:spacing w:val="-3"/>
        </w:rPr>
        <w:t> </w:t>
      </w:r>
      <w:r>
        <w:rPr>
          <w:color w:val="131413"/>
        </w:rPr>
        <w:t>segmentation,</w:t>
      </w:r>
      <w:r>
        <w:rPr>
          <w:color w:val="131413"/>
          <w:spacing w:val="-2"/>
        </w:rPr>
        <w:t> </w:t>
      </w:r>
      <w:r>
        <w:rPr>
          <w:color w:val="131413"/>
        </w:rPr>
        <w:t>and</w:t>
      </w:r>
      <w:r>
        <w:rPr>
          <w:color w:val="131413"/>
          <w:spacing w:val="-3"/>
        </w:rPr>
        <w:t> </w:t>
      </w:r>
      <w:r>
        <w:rPr>
          <w:color w:val="131413"/>
        </w:rPr>
        <w:t>registra- tion. Among them, classification, detection, and segmenta- tion are fundamental and most widely used tasks.</w:t>
      </w:r>
    </w:p>
    <w:p>
      <w:pPr>
        <w:pStyle w:val="BodyText"/>
        <w:spacing w:line="237" w:lineRule="auto" w:before="2"/>
        <w:ind w:left="8" w:firstLine="300"/>
        <w:jc w:val="both"/>
      </w:pPr>
      <w:r>
        <w:rPr>
          <w:color w:val="131413"/>
        </w:rPr>
        <w:t>Although</w:t>
      </w:r>
      <w:r>
        <w:rPr>
          <w:color w:val="131413"/>
          <w:spacing w:val="-5"/>
        </w:rPr>
        <w:t> </w:t>
      </w:r>
      <w:r>
        <w:rPr>
          <w:color w:val="131413"/>
        </w:rPr>
        <w:t>there</w:t>
      </w:r>
      <w:r>
        <w:rPr>
          <w:color w:val="131413"/>
          <w:spacing w:val="-5"/>
        </w:rPr>
        <w:t> </w:t>
      </w:r>
      <w:r>
        <w:rPr>
          <w:color w:val="131413"/>
        </w:rPr>
        <w:t>exist</w:t>
      </w:r>
      <w:r>
        <w:rPr>
          <w:color w:val="131413"/>
          <w:spacing w:val="-4"/>
        </w:rPr>
        <w:t> </w:t>
      </w:r>
      <w:r>
        <w:rPr>
          <w:color w:val="131413"/>
        </w:rPr>
        <w:t>a</w:t>
      </w:r>
      <w:r>
        <w:rPr>
          <w:color w:val="131413"/>
          <w:spacing w:val="-5"/>
        </w:rPr>
        <w:t> </w:t>
      </w:r>
      <w:r>
        <w:rPr>
          <w:color w:val="131413"/>
        </w:rPr>
        <w:t>number</w:t>
      </w:r>
      <w:r>
        <w:rPr>
          <w:color w:val="131413"/>
          <w:spacing w:val="-4"/>
        </w:rPr>
        <w:t> </w:t>
      </w:r>
      <w:r>
        <w:rPr>
          <w:color w:val="131413"/>
        </w:rPr>
        <w:t>of</w:t>
      </w:r>
      <w:r>
        <w:rPr>
          <w:color w:val="131413"/>
          <w:spacing w:val="-5"/>
        </w:rPr>
        <w:t> </w:t>
      </w:r>
      <w:r>
        <w:rPr>
          <w:color w:val="131413"/>
        </w:rPr>
        <w:t>reviews</w:t>
      </w:r>
      <w:r>
        <w:rPr>
          <w:color w:val="131413"/>
          <w:spacing w:val="-4"/>
        </w:rPr>
        <w:t> </w:t>
      </w:r>
      <w:r>
        <w:rPr>
          <w:color w:val="131413"/>
        </w:rPr>
        <w:t>on</w:t>
      </w:r>
      <w:r>
        <w:rPr>
          <w:color w:val="131413"/>
          <w:spacing w:val="-5"/>
        </w:rPr>
        <w:t> </w:t>
      </w:r>
      <w:r>
        <w:rPr>
          <w:color w:val="131413"/>
        </w:rPr>
        <w:t>deep</w:t>
      </w:r>
      <w:r>
        <w:rPr>
          <w:color w:val="131413"/>
          <w:spacing w:val="-5"/>
        </w:rPr>
        <w:t> </w:t>
      </w:r>
      <w:r>
        <w:rPr>
          <w:color w:val="131413"/>
        </w:rPr>
        <w:t>learn- ing</w:t>
      </w:r>
      <w:r>
        <w:rPr>
          <w:color w:val="131413"/>
          <w:spacing w:val="-10"/>
        </w:rPr>
        <w:t> </w:t>
      </w:r>
      <w:r>
        <w:rPr>
          <w:color w:val="131413"/>
        </w:rPr>
        <w:t>methods</w:t>
      </w:r>
      <w:r>
        <w:rPr>
          <w:color w:val="131413"/>
          <w:spacing w:val="-10"/>
        </w:rPr>
        <w:t> </w:t>
      </w:r>
      <w:r>
        <w:rPr>
          <w:color w:val="131413"/>
        </w:rPr>
        <w:t>on</w:t>
      </w:r>
      <w:r>
        <w:rPr>
          <w:color w:val="131413"/>
          <w:spacing w:val="-11"/>
        </w:rPr>
        <w:t> </w:t>
      </w:r>
      <w:r>
        <w:rPr>
          <w:color w:val="131413"/>
        </w:rPr>
        <w:t>medical</w:t>
      </w:r>
      <w:r>
        <w:rPr>
          <w:color w:val="131413"/>
          <w:spacing w:val="-9"/>
        </w:rPr>
        <w:t> </w:t>
      </w:r>
      <w:r>
        <w:rPr>
          <w:color w:val="131413"/>
        </w:rPr>
        <w:t>image</w:t>
      </w:r>
      <w:r>
        <w:rPr>
          <w:color w:val="131413"/>
          <w:spacing w:val="-9"/>
        </w:rPr>
        <w:t> </w:t>
      </w:r>
      <w:r>
        <w:rPr>
          <w:color w:val="131413"/>
        </w:rPr>
        <w:t>analysis</w:t>
      </w:r>
      <w:r>
        <w:rPr>
          <w:color w:val="131413"/>
          <w:spacing w:val="-10"/>
        </w:rPr>
        <w:t> </w:t>
      </w:r>
      <w:hyperlink w:history="true" w:anchor="_bookmark5">
        <w:r>
          <w:rPr>
            <w:color w:val="131413"/>
          </w:rPr>
          <w:t>[4</w:t>
        </w:r>
      </w:hyperlink>
      <w:r>
        <w:rPr>
          <w:rFonts w:ascii="Trebuchet MS" w:hAnsi="Trebuchet MS"/>
          <w:color w:val="131413"/>
        </w:rPr>
        <w:t>–</w:t>
      </w:r>
      <w:hyperlink w:history="true" w:anchor="_bookmark5">
        <w:r>
          <w:rPr>
            <w:color w:val="131413"/>
          </w:rPr>
          <w:t>13],</w:t>
        </w:r>
      </w:hyperlink>
      <w:r>
        <w:rPr>
          <w:color w:val="131413"/>
          <w:spacing w:val="-10"/>
        </w:rPr>
        <w:t> </w:t>
      </w:r>
      <w:r>
        <w:rPr>
          <w:color w:val="131413"/>
        </w:rPr>
        <w:t>most</w:t>
      </w:r>
      <w:r>
        <w:rPr>
          <w:color w:val="131413"/>
          <w:spacing w:val="-10"/>
        </w:rPr>
        <w:t> </w:t>
      </w:r>
      <w:r>
        <w:rPr>
          <w:color w:val="131413"/>
        </w:rPr>
        <w:t>of</w:t>
      </w:r>
      <w:r>
        <w:rPr>
          <w:color w:val="131413"/>
          <w:spacing w:val="-10"/>
        </w:rPr>
        <w:t> </w:t>
      </w:r>
      <w:r>
        <w:rPr>
          <w:color w:val="131413"/>
        </w:rPr>
        <w:t>them emphasize either on general deep learning techniques or on specific clinical applications. The most comprehensive review paper is the work of Litjens et al. published in 2017 </w:t>
      </w:r>
      <w:hyperlink w:history="true" w:anchor="_bookmark5">
        <w:r>
          <w:rPr>
            <w:color w:val="131413"/>
          </w:rPr>
          <w:t>[12].</w:t>
        </w:r>
      </w:hyperlink>
      <w:r>
        <w:rPr>
          <w:color w:val="131413"/>
          <w:spacing w:val="-13"/>
        </w:rPr>
        <w:t> </w:t>
      </w:r>
      <w:r>
        <w:rPr>
          <w:color w:val="131413"/>
        </w:rPr>
        <w:t>Deep</w:t>
      </w:r>
      <w:r>
        <w:rPr>
          <w:color w:val="131413"/>
          <w:spacing w:val="-11"/>
        </w:rPr>
        <w:t> </w:t>
      </w:r>
      <w:r>
        <w:rPr>
          <w:color w:val="131413"/>
        </w:rPr>
        <w:t>learning</w:t>
      </w:r>
      <w:r>
        <w:rPr>
          <w:color w:val="131413"/>
          <w:spacing w:val="-12"/>
        </w:rPr>
        <w:t> </w:t>
      </w:r>
      <w:r>
        <w:rPr>
          <w:color w:val="131413"/>
        </w:rPr>
        <w:t>is</w:t>
      </w:r>
      <w:r>
        <w:rPr>
          <w:color w:val="131413"/>
          <w:spacing w:val="-12"/>
        </w:rPr>
        <w:t> </w:t>
      </w:r>
      <w:r>
        <w:rPr>
          <w:color w:val="131413"/>
        </w:rPr>
        <w:t>such</w:t>
      </w:r>
      <w:r>
        <w:rPr>
          <w:color w:val="131413"/>
          <w:spacing w:val="-12"/>
        </w:rPr>
        <w:t> </w:t>
      </w:r>
      <w:r>
        <w:rPr>
          <w:color w:val="131413"/>
        </w:rPr>
        <w:t>a</w:t>
      </w:r>
      <w:r>
        <w:rPr>
          <w:color w:val="131413"/>
          <w:spacing w:val="-13"/>
        </w:rPr>
        <w:t> </w:t>
      </w:r>
      <w:r>
        <w:rPr>
          <w:color w:val="131413"/>
        </w:rPr>
        <w:t>quickly</w:t>
      </w:r>
      <w:r>
        <w:rPr>
          <w:color w:val="131413"/>
          <w:spacing w:val="-12"/>
        </w:rPr>
        <w:t> </w:t>
      </w:r>
      <w:r>
        <w:rPr>
          <w:color w:val="131413"/>
        </w:rPr>
        <w:t>evolving</w:t>
      </w:r>
      <w:r>
        <w:rPr>
          <w:color w:val="131413"/>
          <w:spacing w:val="-12"/>
        </w:rPr>
        <w:t> </w:t>
      </w:r>
      <w:r>
        <w:rPr>
          <w:color w:val="131413"/>
        </w:rPr>
        <w:t>research</w:t>
      </w:r>
      <w:r>
        <w:rPr>
          <w:color w:val="131413"/>
          <w:spacing w:val="-12"/>
        </w:rPr>
        <w:t> </w:t>
      </w:r>
      <w:r>
        <w:rPr>
          <w:color w:val="131413"/>
        </w:rPr>
        <w:t>field; numerous</w:t>
      </w:r>
      <w:r>
        <w:rPr>
          <w:color w:val="131413"/>
          <w:spacing w:val="24"/>
        </w:rPr>
        <w:t> </w:t>
      </w:r>
      <w:r>
        <w:rPr>
          <w:color w:val="131413"/>
        </w:rPr>
        <w:t>state-of-the-art</w:t>
      </w:r>
      <w:r>
        <w:rPr>
          <w:color w:val="131413"/>
          <w:spacing w:val="25"/>
        </w:rPr>
        <w:t> </w:t>
      </w:r>
      <w:r>
        <w:rPr>
          <w:color w:val="131413"/>
        </w:rPr>
        <w:t>works</w:t>
      </w:r>
      <w:r>
        <w:rPr>
          <w:color w:val="131413"/>
          <w:spacing w:val="24"/>
        </w:rPr>
        <w:t> </w:t>
      </w:r>
      <w:r>
        <w:rPr>
          <w:color w:val="131413"/>
        </w:rPr>
        <w:t>have</w:t>
      </w:r>
      <w:r>
        <w:rPr>
          <w:color w:val="131413"/>
          <w:spacing w:val="24"/>
        </w:rPr>
        <w:t> </w:t>
      </w:r>
      <w:r>
        <w:rPr>
          <w:color w:val="131413"/>
        </w:rPr>
        <w:t>been</w:t>
      </w:r>
      <w:r>
        <w:rPr>
          <w:color w:val="131413"/>
          <w:spacing w:val="24"/>
        </w:rPr>
        <w:t> </w:t>
      </w:r>
      <w:r>
        <w:rPr>
          <w:color w:val="131413"/>
        </w:rPr>
        <w:t>proposed</w:t>
      </w:r>
      <w:r>
        <w:rPr>
          <w:color w:val="131413"/>
          <w:spacing w:val="25"/>
        </w:rPr>
        <w:t> </w:t>
      </w:r>
      <w:r>
        <w:rPr>
          <w:color w:val="131413"/>
          <w:spacing w:val="-4"/>
        </w:rPr>
        <w:t>since</w:t>
      </w:r>
    </w:p>
    <w:p>
      <w:pPr>
        <w:pStyle w:val="BodyText"/>
        <w:spacing w:line="237" w:lineRule="auto" w:before="111"/>
        <w:ind w:left="8" w:right="5"/>
        <w:jc w:val="both"/>
      </w:pPr>
      <w:r>
        <w:rPr/>
        <w:br w:type="column"/>
      </w:r>
      <w:r>
        <w:rPr>
          <w:color w:val="131413"/>
        </w:rPr>
        <w:t>then. In this paper, we review the latest developments </w:t>
      </w:r>
      <w:r>
        <w:rPr>
          <w:color w:val="131413"/>
        </w:rPr>
        <w:t>in</w:t>
      </w:r>
      <w:r>
        <w:rPr>
          <w:color w:val="131413"/>
          <w:spacing w:val="80"/>
        </w:rPr>
        <w:t> </w:t>
      </w:r>
      <w:r>
        <w:rPr>
          <w:color w:val="131413"/>
        </w:rPr>
        <w:t>the</w:t>
      </w:r>
      <w:r>
        <w:rPr>
          <w:color w:val="131413"/>
          <w:spacing w:val="-3"/>
        </w:rPr>
        <w:t> </w:t>
      </w:r>
      <w:r>
        <w:rPr>
          <w:color w:val="131413"/>
        </w:rPr>
        <w:t>field</w:t>
      </w:r>
      <w:r>
        <w:rPr>
          <w:color w:val="131413"/>
          <w:spacing w:val="-2"/>
        </w:rPr>
        <w:t> </w:t>
      </w:r>
      <w:r>
        <w:rPr>
          <w:color w:val="131413"/>
        </w:rPr>
        <w:t>of</w:t>
      </w:r>
      <w:r>
        <w:rPr>
          <w:color w:val="131413"/>
          <w:spacing w:val="-3"/>
        </w:rPr>
        <w:t> </w:t>
      </w:r>
      <w:r>
        <w:rPr>
          <w:color w:val="131413"/>
        </w:rPr>
        <w:t>medical</w:t>
      </w:r>
      <w:r>
        <w:rPr>
          <w:color w:val="131413"/>
          <w:spacing w:val="-2"/>
        </w:rPr>
        <w:t> </w:t>
      </w:r>
      <w:r>
        <w:rPr>
          <w:color w:val="131413"/>
        </w:rPr>
        <w:t>image</w:t>
      </w:r>
      <w:r>
        <w:rPr>
          <w:color w:val="131413"/>
          <w:spacing w:val="-3"/>
        </w:rPr>
        <w:t> </w:t>
      </w:r>
      <w:r>
        <w:rPr>
          <w:color w:val="131413"/>
        </w:rPr>
        <w:t>analysis</w:t>
      </w:r>
      <w:r>
        <w:rPr>
          <w:color w:val="131413"/>
          <w:spacing w:val="-3"/>
        </w:rPr>
        <w:t> </w:t>
      </w:r>
      <w:r>
        <w:rPr>
          <w:color w:val="131413"/>
        </w:rPr>
        <w:t>with</w:t>
      </w:r>
      <w:r>
        <w:rPr>
          <w:color w:val="131413"/>
          <w:spacing w:val="-2"/>
        </w:rPr>
        <w:t> </w:t>
      </w:r>
      <w:r>
        <w:rPr>
          <w:color w:val="131413"/>
        </w:rPr>
        <w:t>comprehensive</w:t>
      </w:r>
      <w:r>
        <w:rPr>
          <w:color w:val="131413"/>
          <w:spacing w:val="-3"/>
        </w:rPr>
        <w:t> </w:t>
      </w:r>
      <w:r>
        <w:rPr>
          <w:color w:val="131413"/>
        </w:rPr>
        <w:t>and representative clinical applications.</w:t>
      </w:r>
    </w:p>
    <w:p>
      <w:pPr>
        <w:pStyle w:val="BodyText"/>
        <w:spacing w:line="237" w:lineRule="auto" w:before="1"/>
        <w:ind w:left="8" w:right="6" w:firstLine="300"/>
        <w:jc w:val="both"/>
      </w:pPr>
      <w:r>
        <w:rPr>
          <w:color w:val="131413"/>
        </w:rPr>
        <w:t>We briefly review the common medical </w:t>
      </w:r>
      <w:r>
        <w:rPr>
          <w:color w:val="131413"/>
        </w:rPr>
        <w:t>imaging modalities as well as technologies for various specific tasks in</w:t>
      </w:r>
      <w:r>
        <w:rPr>
          <w:color w:val="131413"/>
          <w:spacing w:val="-13"/>
        </w:rPr>
        <w:t> </w:t>
      </w:r>
      <w:r>
        <w:rPr>
          <w:color w:val="131413"/>
        </w:rPr>
        <w:t>medical</w:t>
      </w:r>
      <w:r>
        <w:rPr>
          <w:color w:val="131413"/>
          <w:spacing w:val="-12"/>
        </w:rPr>
        <w:t> </w:t>
      </w:r>
      <w:r>
        <w:rPr>
          <w:color w:val="131413"/>
        </w:rPr>
        <w:t>image</w:t>
      </w:r>
      <w:r>
        <w:rPr>
          <w:color w:val="131413"/>
          <w:spacing w:val="-13"/>
        </w:rPr>
        <w:t> </w:t>
      </w:r>
      <w:r>
        <w:rPr>
          <w:color w:val="131413"/>
        </w:rPr>
        <w:t>analysis</w:t>
      </w:r>
      <w:r>
        <w:rPr>
          <w:color w:val="131413"/>
          <w:spacing w:val="-12"/>
        </w:rPr>
        <w:t> </w:t>
      </w:r>
      <w:r>
        <w:rPr>
          <w:color w:val="131413"/>
        </w:rPr>
        <w:t>including</w:t>
      </w:r>
      <w:r>
        <w:rPr>
          <w:color w:val="131413"/>
          <w:spacing w:val="-13"/>
        </w:rPr>
        <w:t> </w:t>
      </w:r>
      <w:r>
        <w:rPr>
          <w:color w:val="131413"/>
        </w:rPr>
        <w:t>classification,</w:t>
      </w:r>
      <w:r>
        <w:rPr>
          <w:color w:val="131413"/>
          <w:spacing w:val="-12"/>
        </w:rPr>
        <w:t> </w:t>
      </w:r>
      <w:r>
        <w:rPr>
          <w:color w:val="131413"/>
        </w:rPr>
        <w:t>detection, segmentation, and registration. We also give more detailed </w:t>
      </w:r>
      <w:r>
        <w:rPr>
          <w:color w:val="131413"/>
          <w:spacing w:val="-2"/>
        </w:rPr>
        <w:t>clinical</w:t>
      </w:r>
      <w:r>
        <w:rPr>
          <w:color w:val="131413"/>
          <w:spacing w:val="-9"/>
        </w:rPr>
        <w:t> </w:t>
      </w:r>
      <w:r>
        <w:rPr>
          <w:color w:val="131413"/>
          <w:spacing w:val="-2"/>
        </w:rPr>
        <w:t>applications</w:t>
      </w:r>
      <w:r>
        <w:rPr>
          <w:color w:val="131413"/>
          <w:spacing w:val="-6"/>
        </w:rPr>
        <w:t> </w:t>
      </w:r>
      <w:r>
        <w:rPr>
          <w:color w:val="131413"/>
          <w:spacing w:val="-2"/>
        </w:rPr>
        <w:t>with</w:t>
      </w:r>
      <w:r>
        <w:rPr>
          <w:color w:val="131413"/>
          <w:spacing w:val="-9"/>
        </w:rPr>
        <w:t> </w:t>
      </w:r>
      <w:r>
        <w:rPr>
          <w:color w:val="131413"/>
          <w:spacing w:val="-2"/>
        </w:rPr>
        <w:t>respect</w:t>
      </w:r>
      <w:r>
        <w:rPr>
          <w:color w:val="131413"/>
          <w:spacing w:val="-9"/>
        </w:rPr>
        <w:t> </w:t>
      </w:r>
      <w:r>
        <w:rPr>
          <w:color w:val="131413"/>
          <w:spacing w:val="-2"/>
        </w:rPr>
        <w:t>to</w:t>
      </w:r>
      <w:r>
        <w:rPr>
          <w:color w:val="131413"/>
          <w:spacing w:val="-8"/>
        </w:rPr>
        <w:t> </w:t>
      </w:r>
      <w:r>
        <w:rPr>
          <w:color w:val="131413"/>
          <w:spacing w:val="-2"/>
        </w:rPr>
        <w:t>diﬀerent</w:t>
      </w:r>
      <w:r>
        <w:rPr>
          <w:color w:val="131413"/>
          <w:spacing w:val="-7"/>
        </w:rPr>
        <w:t> </w:t>
      </w:r>
      <w:r>
        <w:rPr>
          <w:color w:val="131413"/>
          <w:spacing w:val="-2"/>
        </w:rPr>
        <w:t>types</w:t>
      </w:r>
      <w:r>
        <w:rPr>
          <w:color w:val="131413"/>
          <w:spacing w:val="-8"/>
        </w:rPr>
        <w:t> </w:t>
      </w:r>
      <w:r>
        <w:rPr>
          <w:color w:val="131413"/>
          <w:spacing w:val="-2"/>
        </w:rPr>
        <w:t>of</w:t>
      </w:r>
      <w:r>
        <w:rPr>
          <w:color w:val="131413"/>
          <w:spacing w:val="-8"/>
        </w:rPr>
        <w:t> </w:t>
      </w:r>
      <w:r>
        <w:rPr>
          <w:color w:val="131413"/>
          <w:spacing w:val="-2"/>
        </w:rPr>
        <w:t>diseases </w:t>
      </w:r>
      <w:r>
        <w:rPr>
          <w:color w:val="131413"/>
        </w:rPr>
        <w:t>and discuss the existing problems in the field and provide possible solutions and future research directions.</w:t>
      </w:r>
    </w:p>
    <w:p>
      <w:pPr>
        <w:pStyle w:val="Heading1"/>
        <w:numPr>
          <w:ilvl w:val="0"/>
          <w:numId w:val="1"/>
        </w:numPr>
        <w:tabs>
          <w:tab w:pos="250" w:val="left" w:leader="none"/>
        </w:tabs>
        <w:spacing w:line="240" w:lineRule="auto" w:before="210" w:after="0"/>
        <w:ind w:left="250" w:right="0" w:hanging="242"/>
        <w:jc w:val="left"/>
      </w:pPr>
      <w:r>
        <w:rPr>
          <w:color w:val="131413"/>
          <w:w w:val="105"/>
        </w:rPr>
        <w:t>AI</w:t>
      </w:r>
      <w:r>
        <w:rPr>
          <w:color w:val="131413"/>
          <w:spacing w:val="-4"/>
          <w:w w:val="105"/>
        </w:rPr>
        <w:t> </w:t>
      </w:r>
      <w:r>
        <w:rPr>
          <w:color w:val="131413"/>
          <w:w w:val="105"/>
        </w:rPr>
        <w:t>Technologies</w:t>
      </w:r>
      <w:r>
        <w:rPr>
          <w:color w:val="131413"/>
          <w:spacing w:val="-3"/>
          <w:w w:val="105"/>
        </w:rPr>
        <w:t> </w:t>
      </w:r>
      <w:r>
        <w:rPr>
          <w:color w:val="131413"/>
          <w:w w:val="105"/>
        </w:rPr>
        <w:t>in</w:t>
      </w:r>
      <w:r>
        <w:rPr>
          <w:color w:val="131413"/>
          <w:spacing w:val="-4"/>
          <w:w w:val="105"/>
        </w:rPr>
        <w:t> </w:t>
      </w:r>
      <w:r>
        <w:rPr>
          <w:color w:val="131413"/>
          <w:w w:val="105"/>
        </w:rPr>
        <w:t>Medical</w:t>
      </w:r>
      <w:r>
        <w:rPr>
          <w:color w:val="131413"/>
          <w:spacing w:val="-3"/>
          <w:w w:val="105"/>
        </w:rPr>
        <w:t> </w:t>
      </w:r>
      <w:r>
        <w:rPr>
          <w:color w:val="131413"/>
          <w:w w:val="105"/>
        </w:rPr>
        <w:t>Image</w:t>
      </w:r>
      <w:r>
        <w:rPr>
          <w:color w:val="131413"/>
          <w:spacing w:val="-4"/>
          <w:w w:val="105"/>
        </w:rPr>
        <w:t> </w:t>
      </w:r>
      <w:r>
        <w:rPr>
          <w:color w:val="131413"/>
          <w:spacing w:val="-2"/>
          <w:w w:val="105"/>
        </w:rPr>
        <w:t>Analysis</w:t>
      </w:r>
    </w:p>
    <w:p>
      <w:pPr>
        <w:pStyle w:val="BodyText"/>
        <w:spacing w:line="237" w:lineRule="auto" w:before="151"/>
        <w:ind w:left="8" w:right="5"/>
        <w:jc w:val="both"/>
      </w:pPr>
      <w:r>
        <w:rPr>
          <w:color w:val="131413"/>
        </w:rPr>
        <w:t>Diﬀerent</w:t>
      </w:r>
      <w:r>
        <w:rPr>
          <w:color w:val="131413"/>
          <w:spacing w:val="-13"/>
        </w:rPr>
        <w:t> </w:t>
      </w:r>
      <w:r>
        <w:rPr>
          <w:color w:val="131413"/>
        </w:rPr>
        <w:t>medical</w:t>
      </w:r>
      <w:r>
        <w:rPr>
          <w:color w:val="131413"/>
          <w:spacing w:val="-12"/>
        </w:rPr>
        <w:t> </w:t>
      </w:r>
      <w:r>
        <w:rPr>
          <w:color w:val="131413"/>
        </w:rPr>
        <w:t>imaging</w:t>
      </w:r>
      <w:r>
        <w:rPr>
          <w:color w:val="131413"/>
          <w:spacing w:val="-13"/>
        </w:rPr>
        <w:t> </w:t>
      </w:r>
      <w:r>
        <w:rPr>
          <w:color w:val="131413"/>
        </w:rPr>
        <w:t>modalities</w:t>
      </w:r>
      <w:r>
        <w:rPr>
          <w:color w:val="131413"/>
          <w:spacing w:val="-12"/>
        </w:rPr>
        <w:t> </w:t>
      </w:r>
      <w:r>
        <w:rPr>
          <w:color w:val="131413"/>
        </w:rPr>
        <w:t>have</w:t>
      </w:r>
      <w:r>
        <w:rPr>
          <w:color w:val="131413"/>
          <w:spacing w:val="-13"/>
        </w:rPr>
        <w:t> </w:t>
      </w:r>
      <w:r>
        <w:rPr>
          <w:color w:val="131413"/>
        </w:rPr>
        <w:t>their</w:t>
      </w:r>
      <w:r>
        <w:rPr>
          <w:color w:val="131413"/>
          <w:spacing w:val="-12"/>
        </w:rPr>
        <w:t> </w:t>
      </w:r>
      <w:r>
        <w:rPr>
          <w:color w:val="131413"/>
        </w:rPr>
        <w:t>unique</w:t>
      </w:r>
      <w:r>
        <w:rPr>
          <w:color w:val="131413"/>
          <w:spacing w:val="-13"/>
        </w:rPr>
        <w:t> </w:t>
      </w:r>
      <w:r>
        <w:rPr>
          <w:color w:val="131413"/>
        </w:rPr>
        <w:t>char- acteristics and diﬀerent responses to human body structure and organ tissue and can be used in diﬀerent clinical pur- poses. The commonly used image modalities for diagnostic analysis in clinic include projection imaging (such as X-ray imaging), computed tomography (CT), ultrasound imaging, and</w:t>
      </w:r>
      <w:r>
        <w:rPr>
          <w:color w:val="131413"/>
          <w:spacing w:val="47"/>
        </w:rPr>
        <w:t> </w:t>
      </w:r>
      <w:r>
        <w:rPr>
          <w:color w:val="131413"/>
        </w:rPr>
        <w:t>magnetic</w:t>
      </w:r>
      <w:r>
        <w:rPr>
          <w:color w:val="131413"/>
          <w:spacing w:val="47"/>
        </w:rPr>
        <w:t> </w:t>
      </w:r>
      <w:r>
        <w:rPr>
          <w:color w:val="131413"/>
        </w:rPr>
        <w:t>resonance</w:t>
      </w:r>
      <w:r>
        <w:rPr>
          <w:color w:val="131413"/>
          <w:spacing w:val="47"/>
        </w:rPr>
        <w:t> </w:t>
      </w:r>
      <w:r>
        <w:rPr>
          <w:color w:val="131413"/>
        </w:rPr>
        <w:t>imaging</w:t>
      </w:r>
      <w:r>
        <w:rPr>
          <w:color w:val="131413"/>
          <w:spacing w:val="48"/>
        </w:rPr>
        <w:t> </w:t>
      </w:r>
      <w:r>
        <w:rPr>
          <w:color w:val="131413"/>
        </w:rPr>
        <w:t>(MRI).</w:t>
      </w:r>
      <w:r>
        <w:rPr>
          <w:color w:val="131413"/>
          <w:spacing w:val="48"/>
        </w:rPr>
        <w:t> </w:t>
      </w:r>
      <w:r>
        <w:rPr>
          <w:color w:val="131413"/>
        </w:rPr>
        <w:t>MRI</w:t>
      </w:r>
      <w:r>
        <w:rPr>
          <w:color w:val="131413"/>
          <w:spacing w:val="48"/>
        </w:rPr>
        <w:t> </w:t>
      </w:r>
      <w:r>
        <w:rPr>
          <w:color w:val="131413"/>
          <w:spacing w:val="-2"/>
        </w:rPr>
        <w:t>sequences</w:t>
      </w:r>
    </w:p>
    <w:p>
      <w:pPr>
        <w:pStyle w:val="BodyText"/>
        <w:spacing w:after="0" w:line="237" w:lineRule="auto"/>
        <w:jc w:val="both"/>
        <w:sectPr>
          <w:type w:val="continuous"/>
          <w:pgSz w:w="12000" w:h="16000"/>
          <w:pgMar w:top="900" w:bottom="280" w:left="992" w:right="992"/>
          <w:cols w:num="2" w:equalWidth="0">
            <w:col w:w="4828" w:space="351"/>
            <w:col w:w="4837"/>
          </w:cols>
        </w:sectPr>
      </w:pPr>
    </w:p>
    <w:p>
      <w:pPr>
        <w:pStyle w:val="BodyText"/>
        <w:spacing w:before="180"/>
      </w:pPr>
    </w:p>
    <w:p>
      <w:pPr>
        <w:pStyle w:val="BodyText"/>
        <w:ind w:left="220"/>
      </w:pPr>
      <w:r>
        <w:rPr/>
        <mc:AlternateContent>
          <mc:Choice Requires="wps">
            <w:drawing>
              <wp:inline distT="0" distB="0" distL="0" distR="0">
                <wp:extent cx="6080125" cy="2712085"/>
                <wp:effectExtent l="0" t="0" r="0" b="2539"/>
                <wp:docPr id="17" name="Group 17"/>
                <wp:cNvGraphicFramePr>
                  <a:graphicFrameLocks/>
                </wp:cNvGraphicFramePr>
                <a:graphic>
                  <a:graphicData uri="http://schemas.microsoft.com/office/word/2010/wordprocessingGroup">
                    <wpg:wgp>
                      <wpg:cNvPr id="17" name="Group 17"/>
                      <wpg:cNvGrpSpPr/>
                      <wpg:grpSpPr>
                        <a:xfrm>
                          <a:off x="0" y="0"/>
                          <a:ext cx="6080125" cy="2712085"/>
                          <a:chExt cx="6080125" cy="2712085"/>
                        </a:xfrm>
                      </wpg:grpSpPr>
                      <pic:pic>
                        <pic:nvPicPr>
                          <pic:cNvPr id="18" name="Image 18"/>
                          <pic:cNvPicPr/>
                        </pic:nvPicPr>
                        <pic:blipFill>
                          <a:blip r:embed="rId19" cstate="print"/>
                          <a:stretch>
                            <a:fillRect/>
                          </a:stretch>
                        </pic:blipFill>
                        <pic:spPr>
                          <a:xfrm>
                            <a:off x="0" y="0"/>
                            <a:ext cx="5215407" cy="1358709"/>
                          </a:xfrm>
                          <a:prstGeom prst="rect">
                            <a:avLst/>
                          </a:prstGeom>
                        </pic:spPr>
                      </pic:pic>
                      <pic:pic>
                        <pic:nvPicPr>
                          <pic:cNvPr id="19" name="Image 19"/>
                          <pic:cNvPicPr/>
                        </pic:nvPicPr>
                        <pic:blipFill>
                          <a:blip r:embed="rId20" cstate="print"/>
                          <a:stretch>
                            <a:fillRect/>
                          </a:stretch>
                        </pic:blipFill>
                        <pic:spPr>
                          <a:xfrm>
                            <a:off x="5211762" y="0"/>
                            <a:ext cx="867918" cy="2711945"/>
                          </a:xfrm>
                          <a:prstGeom prst="rect">
                            <a:avLst/>
                          </a:prstGeom>
                        </pic:spPr>
                      </pic:pic>
                      <pic:pic>
                        <pic:nvPicPr>
                          <pic:cNvPr id="20" name="Image 20"/>
                          <pic:cNvPicPr/>
                        </pic:nvPicPr>
                        <pic:blipFill>
                          <a:blip r:embed="rId21" cstate="print"/>
                          <a:stretch>
                            <a:fillRect/>
                          </a:stretch>
                        </pic:blipFill>
                        <pic:spPr>
                          <a:xfrm>
                            <a:off x="0" y="1355064"/>
                            <a:ext cx="5215407" cy="1356880"/>
                          </a:xfrm>
                          <a:prstGeom prst="rect">
                            <a:avLst/>
                          </a:prstGeom>
                        </pic:spPr>
                      </pic:pic>
                      <wps:wsp>
                        <wps:cNvPr id="21" name="Textbox 21"/>
                        <wps:cNvSpPr txBox="1"/>
                        <wps:spPr>
                          <a:xfrm>
                            <a:off x="3603040" y="57720"/>
                            <a:ext cx="182245" cy="137160"/>
                          </a:xfrm>
                          <a:prstGeom prst="rect">
                            <a:avLst/>
                          </a:prstGeom>
                        </wps:spPr>
                        <wps:txbx>
                          <w:txbxContent>
                            <w:p>
                              <w:pPr>
                                <w:spacing w:before="9"/>
                                <w:ind w:left="0" w:right="0" w:firstLine="0"/>
                                <w:jc w:val="left"/>
                                <w:rPr>
                                  <w:sz w:val="16"/>
                                </w:rPr>
                              </w:pPr>
                              <w:bookmarkStart w:name="_bookmark0" w:id="4"/>
                              <w:bookmarkEnd w:id="4"/>
                              <w:r>
                                <w:rPr/>
                              </w:r>
                              <w:r>
                                <w:rPr>
                                  <w:color w:val="DD2B1A"/>
                                  <w:spacing w:val="-4"/>
                                  <w:sz w:val="16"/>
                                </w:rPr>
                                <w:t>0.99</w:t>
                              </w:r>
                            </w:p>
                          </w:txbxContent>
                        </wps:txbx>
                        <wps:bodyPr wrap="square" lIns="0" tIns="0" rIns="0" bIns="0" rtlCol="0">
                          <a:noAutofit/>
                        </wps:bodyPr>
                      </wps:wsp>
                      <wps:wsp>
                        <wps:cNvPr id="22" name="Textbox 22"/>
                        <wps:cNvSpPr txBox="1"/>
                        <wps:spPr>
                          <a:xfrm>
                            <a:off x="421944" y="404176"/>
                            <a:ext cx="231140" cy="137160"/>
                          </a:xfrm>
                          <a:prstGeom prst="rect">
                            <a:avLst/>
                          </a:prstGeom>
                        </wps:spPr>
                        <wps:txbx>
                          <w:txbxContent>
                            <w:p>
                              <w:pPr>
                                <w:spacing w:before="9"/>
                                <w:ind w:left="0" w:right="0" w:firstLine="0"/>
                                <w:jc w:val="left"/>
                                <w:rPr>
                                  <w:sz w:val="16"/>
                                </w:rPr>
                              </w:pPr>
                              <w:r>
                                <w:rPr>
                                  <w:color w:val="DD2B1A"/>
                                  <w:spacing w:val="-2"/>
                                  <w:sz w:val="16"/>
                                </w:rPr>
                                <w:t>0.994</w:t>
                              </w:r>
                            </w:p>
                          </w:txbxContent>
                        </wps:txbx>
                        <wps:bodyPr wrap="square" lIns="0" tIns="0" rIns="0" bIns="0" rtlCol="0">
                          <a:noAutofit/>
                        </wps:bodyPr>
                      </wps:wsp>
                      <wps:wsp>
                        <wps:cNvPr id="23" name="Textbox 23"/>
                        <wps:cNvSpPr txBox="1"/>
                        <wps:spPr>
                          <a:xfrm>
                            <a:off x="1497279" y="469098"/>
                            <a:ext cx="182245" cy="137160"/>
                          </a:xfrm>
                          <a:prstGeom prst="rect">
                            <a:avLst/>
                          </a:prstGeom>
                        </wps:spPr>
                        <wps:txbx>
                          <w:txbxContent>
                            <w:p>
                              <w:pPr>
                                <w:spacing w:before="9"/>
                                <w:ind w:left="0" w:right="0" w:firstLine="0"/>
                                <w:jc w:val="left"/>
                                <w:rPr>
                                  <w:sz w:val="16"/>
                                </w:rPr>
                              </w:pPr>
                              <w:r>
                                <w:rPr>
                                  <w:color w:val="FFFFFF"/>
                                  <w:spacing w:val="-4"/>
                                  <w:sz w:val="16"/>
                                </w:rPr>
                                <w:t>0.68</w:t>
                              </w:r>
                            </w:p>
                          </w:txbxContent>
                        </wps:txbx>
                        <wps:bodyPr wrap="square" lIns="0" tIns="0" rIns="0" bIns="0" rtlCol="0">
                          <a:noAutofit/>
                        </wps:bodyPr>
                      </wps:wsp>
                      <wps:wsp>
                        <wps:cNvPr id="24" name="Textbox 24"/>
                        <wps:cNvSpPr txBox="1"/>
                        <wps:spPr>
                          <a:xfrm>
                            <a:off x="69189" y="2468281"/>
                            <a:ext cx="67945" cy="137160"/>
                          </a:xfrm>
                          <a:prstGeom prst="rect">
                            <a:avLst/>
                          </a:prstGeom>
                        </wps:spPr>
                        <wps:txbx>
                          <w:txbxContent>
                            <w:p>
                              <w:pPr>
                                <w:spacing w:before="9"/>
                                <w:ind w:left="0" w:right="0" w:firstLine="0"/>
                                <w:jc w:val="left"/>
                                <w:rPr>
                                  <w:sz w:val="16"/>
                                </w:rPr>
                              </w:pPr>
                              <w:r>
                                <w:rPr>
                                  <w:color w:val="FFFFFF"/>
                                  <w:spacing w:val="-10"/>
                                  <w:sz w:val="16"/>
                                </w:rPr>
                                <w:t>L</w:t>
                              </w:r>
                            </w:p>
                          </w:txbxContent>
                        </wps:txbx>
                        <wps:bodyPr wrap="square" lIns="0" tIns="0" rIns="0" bIns="0" rtlCol="0">
                          <a:noAutofit/>
                        </wps:bodyPr>
                      </wps:wsp>
                    </wpg:wgp>
                  </a:graphicData>
                </a:graphic>
              </wp:inline>
            </w:drawing>
          </mc:Choice>
          <mc:Fallback>
            <w:pict>
              <v:group style="width:478.75pt;height:213.55pt;mso-position-horizontal-relative:char;mso-position-vertical-relative:line" id="docshapegroup12" coordorigin="0,0" coordsize="9575,4271">
                <v:shape style="position:absolute;left:0;top:0;width:8214;height:2140" type="#_x0000_t75" id="docshape13" stroked="false">
                  <v:imagedata r:id="rId19" o:title=""/>
                </v:shape>
                <v:shape style="position:absolute;left:8207;top:0;width:1367;height:4271" type="#_x0000_t75" id="docshape14" stroked="false">
                  <v:imagedata r:id="rId20" o:title=""/>
                </v:shape>
                <v:shape style="position:absolute;left:0;top:2133;width:8214;height:2137" type="#_x0000_t75" id="docshape15" stroked="false">
                  <v:imagedata r:id="rId21" o:title=""/>
                </v:shape>
                <v:shape style="position:absolute;left:5674;top:90;width:287;height:216" type="#_x0000_t202" id="docshape16" filled="false" stroked="false">
                  <v:textbox inset="0,0,0,0">
                    <w:txbxContent>
                      <w:p>
                        <w:pPr>
                          <w:spacing w:before="9"/>
                          <w:ind w:left="0" w:right="0" w:firstLine="0"/>
                          <w:jc w:val="left"/>
                          <w:rPr>
                            <w:sz w:val="16"/>
                          </w:rPr>
                        </w:pPr>
                        <w:bookmarkStart w:name="_bookmark0" w:id="5"/>
                        <w:bookmarkEnd w:id="5"/>
                        <w:r>
                          <w:rPr/>
                        </w:r>
                        <w:r>
                          <w:rPr>
                            <w:color w:val="DD2B1A"/>
                            <w:spacing w:val="-4"/>
                            <w:sz w:val="16"/>
                          </w:rPr>
                          <w:t>0.99</w:t>
                        </w:r>
                      </w:p>
                    </w:txbxContent>
                  </v:textbox>
                  <w10:wrap type="none"/>
                </v:shape>
                <v:shape style="position:absolute;left:664;top:636;width:364;height:216" type="#_x0000_t202" id="docshape17" filled="false" stroked="false">
                  <v:textbox inset="0,0,0,0">
                    <w:txbxContent>
                      <w:p>
                        <w:pPr>
                          <w:spacing w:before="9"/>
                          <w:ind w:left="0" w:right="0" w:firstLine="0"/>
                          <w:jc w:val="left"/>
                          <w:rPr>
                            <w:sz w:val="16"/>
                          </w:rPr>
                        </w:pPr>
                        <w:r>
                          <w:rPr>
                            <w:color w:val="DD2B1A"/>
                            <w:spacing w:val="-2"/>
                            <w:sz w:val="16"/>
                          </w:rPr>
                          <w:t>0.994</w:t>
                        </w:r>
                      </w:p>
                    </w:txbxContent>
                  </v:textbox>
                  <w10:wrap type="none"/>
                </v:shape>
                <v:shape style="position:absolute;left:2357;top:738;width:287;height:216" type="#_x0000_t202" id="docshape18" filled="false" stroked="false">
                  <v:textbox inset="0,0,0,0">
                    <w:txbxContent>
                      <w:p>
                        <w:pPr>
                          <w:spacing w:before="9"/>
                          <w:ind w:left="0" w:right="0" w:firstLine="0"/>
                          <w:jc w:val="left"/>
                          <w:rPr>
                            <w:sz w:val="16"/>
                          </w:rPr>
                        </w:pPr>
                        <w:r>
                          <w:rPr>
                            <w:color w:val="FFFFFF"/>
                            <w:spacing w:val="-4"/>
                            <w:sz w:val="16"/>
                          </w:rPr>
                          <w:t>0.68</w:t>
                        </w:r>
                      </w:p>
                    </w:txbxContent>
                  </v:textbox>
                  <w10:wrap type="none"/>
                </v:shape>
                <v:shape style="position:absolute;left:108;top:3887;width:107;height:216" type="#_x0000_t202" id="docshape19" filled="false" stroked="false">
                  <v:textbox inset="0,0,0,0">
                    <w:txbxContent>
                      <w:p>
                        <w:pPr>
                          <w:spacing w:before="9"/>
                          <w:ind w:left="0" w:right="0" w:firstLine="0"/>
                          <w:jc w:val="left"/>
                          <w:rPr>
                            <w:sz w:val="16"/>
                          </w:rPr>
                        </w:pPr>
                        <w:r>
                          <w:rPr>
                            <w:color w:val="FFFFFF"/>
                            <w:spacing w:val="-10"/>
                            <w:sz w:val="16"/>
                          </w:rPr>
                          <w:t>L</w:t>
                        </w:r>
                      </w:p>
                    </w:txbxContent>
                  </v:textbox>
                  <w10:wrap type="none"/>
                </v:shape>
              </v:group>
            </w:pict>
          </mc:Fallback>
        </mc:AlternateContent>
      </w:r>
      <w:r>
        <w:rPr/>
      </w:r>
    </w:p>
    <w:p>
      <w:pPr>
        <w:tabs>
          <w:tab w:pos="3052" w:val="left" w:leader="none"/>
          <w:tab w:pos="5410" w:val="left" w:leader="none"/>
          <w:tab w:pos="7746" w:val="left" w:leader="none"/>
        </w:tabs>
        <w:spacing w:before="70"/>
        <w:ind w:left="732" w:right="0" w:firstLine="0"/>
        <w:jc w:val="left"/>
        <w:rPr>
          <w:sz w:val="16"/>
        </w:rPr>
      </w:pPr>
      <w:r>
        <w:rPr>
          <w:color w:val="131413"/>
          <w:spacing w:val="-2"/>
          <w:sz w:val="16"/>
        </w:rPr>
        <w:t>Bone</w:t>
      </w:r>
      <w:r>
        <w:rPr>
          <w:color w:val="131413"/>
          <w:spacing w:val="-1"/>
          <w:sz w:val="16"/>
        </w:rPr>
        <w:t> </w:t>
      </w:r>
      <w:r>
        <w:rPr>
          <w:color w:val="131413"/>
          <w:spacing w:val="-2"/>
          <w:sz w:val="16"/>
        </w:rPr>
        <w:t>X-</w:t>
      </w:r>
      <w:r>
        <w:rPr>
          <w:color w:val="131413"/>
          <w:spacing w:val="-5"/>
          <w:sz w:val="16"/>
        </w:rPr>
        <w:t>ray</w:t>
      </w:r>
      <w:r>
        <w:rPr>
          <w:color w:val="131413"/>
          <w:sz w:val="16"/>
        </w:rPr>
        <w:tab/>
      </w:r>
      <w:r>
        <w:rPr>
          <w:color w:val="131413"/>
          <w:spacing w:val="-5"/>
          <w:sz w:val="16"/>
        </w:rPr>
        <w:t>Liver</w:t>
      </w:r>
      <w:r>
        <w:rPr>
          <w:color w:val="131413"/>
          <w:spacing w:val="-1"/>
          <w:sz w:val="16"/>
        </w:rPr>
        <w:t> </w:t>
      </w:r>
      <w:r>
        <w:rPr>
          <w:color w:val="131413"/>
          <w:spacing w:val="-5"/>
          <w:sz w:val="16"/>
        </w:rPr>
        <w:t>CT</w:t>
      </w:r>
      <w:r>
        <w:rPr>
          <w:color w:val="131413"/>
          <w:sz w:val="16"/>
        </w:rPr>
        <w:tab/>
      </w:r>
      <w:r>
        <w:rPr>
          <w:color w:val="131413"/>
          <w:spacing w:val="-2"/>
          <w:sz w:val="16"/>
        </w:rPr>
        <w:t>Brain</w:t>
      </w:r>
      <w:r>
        <w:rPr>
          <w:color w:val="131413"/>
          <w:spacing w:val="-1"/>
          <w:sz w:val="16"/>
        </w:rPr>
        <w:t> </w:t>
      </w:r>
      <w:r>
        <w:rPr>
          <w:color w:val="131413"/>
          <w:spacing w:val="-5"/>
          <w:sz w:val="16"/>
        </w:rPr>
        <w:t>MRI</w:t>
      </w:r>
      <w:r>
        <w:rPr>
          <w:color w:val="131413"/>
          <w:sz w:val="16"/>
        </w:rPr>
        <w:tab/>
        <w:t>Cardiac</w:t>
      </w:r>
      <w:r>
        <w:rPr>
          <w:color w:val="131413"/>
          <w:spacing w:val="-8"/>
          <w:sz w:val="16"/>
        </w:rPr>
        <w:t> </w:t>
      </w:r>
      <w:r>
        <w:rPr>
          <w:color w:val="131413"/>
          <w:spacing w:val="-2"/>
          <w:sz w:val="16"/>
        </w:rPr>
        <w:t>ultrasound</w:t>
      </w:r>
    </w:p>
    <w:p>
      <w:pPr>
        <w:spacing w:before="176"/>
        <w:ind w:left="50" w:right="50" w:firstLine="0"/>
        <w:jc w:val="center"/>
        <w:rPr>
          <w:sz w:val="18"/>
        </w:rPr>
      </w:pPr>
      <w:r>
        <w:rPr>
          <w:rFonts w:ascii="Calibri"/>
          <w:color w:val="131413"/>
          <w:sz w:val="18"/>
        </w:rPr>
        <w:t>Figur</w:t>
      </w:r>
      <w:r>
        <w:rPr>
          <w:rFonts w:ascii="Calibri"/>
          <w:smallCaps/>
          <w:color w:val="131413"/>
          <w:sz w:val="18"/>
        </w:rPr>
        <w:t>e</w:t>
      </w:r>
      <w:r>
        <w:rPr>
          <w:rFonts w:ascii="Calibri"/>
          <w:smallCaps w:val="0"/>
          <w:color w:val="131413"/>
          <w:spacing w:val="7"/>
          <w:sz w:val="18"/>
        </w:rPr>
        <w:t> </w:t>
      </w:r>
      <w:r>
        <w:rPr>
          <w:smallCaps w:val="0"/>
          <w:color w:val="131413"/>
          <w:sz w:val="18"/>
        </w:rPr>
        <w:t>1:</w:t>
      </w:r>
      <w:r>
        <w:rPr>
          <w:smallCaps w:val="0"/>
          <w:color w:val="131413"/>
          <w:spacing w:val="4"/>
          <w:sz w:val="18"/>
        </w:rPr>
        <w:t> </w:t>
      </w:r>
      <w:r>
        <w:rPr>
          <w:smallCaps w:val="0"/>
          <w:color w:val="131413"/>
          <w:sz w:val="18"/>
        </w:rPr>
        <w:t>Examples</w:t>
      </w:r>
      <w:r>
        <w:rPr>
          <w:smallCaps w:val="0"/>
          <w:color w:val="131413"/>
          <w:spacing w:val="3"/>
          <w:sz w:val="18"/>
        </w:rPr>
        <w:t> </w:t>
      </w:r>
      <w:r>
        <w:rPr>
          <w:smallCaps w:val="0"/>
          <w:color w:val="131413"/>
          <w:sz w:val="18"/>
        </w:rPr>
        <w:t>of</w:t>
      </w:r>
      <w:r>
        <w:rPr>
          <w:smallCaps w:val="0"/>
          <w:color w:val="131413"/>
          <w:spacing w:val="4"/>
          <w:sz w:val="18"/>
        </w:rPr>
        <w:t> </w:t>
      </w:r>
      <w:r>
        <w:rPr>
          <w:smallCaps w:val="0"/>
          <w:color w:val="131413"/>
          <w:sz w:val="18"/>
        </w:rPr>
        <w:t>medical</w:t>
      </w:r>
      <w:r>
        <w:rPr>
          <w:smallCaps w:val="0"/>
          <w:color w:val="131413"/>
          <w:spacing w:val="3"/>
          <w:sz w:val="18"/>
        </w:rPr>
        <w:t> </w:t>
      </w:r>
      <w:r>
        <w:rPr>
          <w:smallCaps w:val="0"/>
          <w:color w:val="131413"/>
          <w:sz w:val="18"/>
        </w:rPr>
        <w:t>image</w:t>
      </w:r>
      <w:r>
        <w:rPr>
          <w:smallCaps w:val="0"/>
          <w:color w:val="131413"/>
          <w:spacing w:val="3"/>
          <w:sz w:val="18"/>
        </w:rPr>
        <w:t> </w:t>
      </w:r>
      <w:r>
        <w:rPr>
          <w:smallCaps w:val="0"/>
          <w:color w:val="131413"/>
          <w:sz w:val="18"/>
        </w:rPr>
        <w:t>modalities</w:t>
      </w:r>
      <w:r>
        <w:rPr>
          <w:smallCaps w:val="0"/>
          <w:color w:val="131413"/>
          <w:spacing w:val="3"/>
          <w:sz w:val="18"/>
        </w:rPr>
        <w:t> </w:t>
      </w:r>
      <w:r>
        <w:rPr>
          <w:smallCaps w:val="0"/>
          <w:color w:val="131413"/>
          <w:sz w:val="18"/>
        </w:rPr>
        <w:t>and</w:t>
      </w:r>
      <w:r>
        <w:rPr>
          <w:smallCaps w:val="0"/>
          <w:color w:val="131413"/>
          <w:spacing w:val="4"/>
          <w:sz w:val="18"/>
        </w:rPr>
        <w:t> </w:t>
      </w:r>
      <w:r>
        <w:rPr>
          <w:smallCaps w:val="0"/>
          <w:color w:val="131413"/>
          <w:sz w:val="18"/>
        </w:rPr>
        <w:t>their</w:t>
      </w:r>
      <w:r>
        <w:rPr>
          <w:smallCaps w:val="0"/>
          <w:color w:val="131413"/>
          <w:spacing w:val="3"/>
          <w:sz w:val="18"/>
        </w:rPr>
        <w:t> </w:t>
      </w:r>
      <w:r>
        <w:rPr>
          <w:smallCaps w:val="0"/>
          <w:color w:val="131413"/>
          <w:sz w:val="18"/>
        </w:rPr>
        <w:t>corresponding</w:t>
      </w:r>
      <w:r>
        <w:rPr>
          <w:smallCaps w:val="0"/>
          <w:color w:val="131413"/>
          <w:spacing w:val="4"/>
          <w:sz w:val="18"/>
        </w:rPr>
        <w:t> </w:t>
      </w:r>
      <w:r>
        <w:rPr>
          <w:smallCaps w:val="0"/>
          <w:color w:val="131413"/>
          <w:sz w:val="18"/>
        </w:rPr>
        <w:t>applications</w:t>
      </w:r>
      <w:r>
        <w:rPr>
          <w:smallCaps w:val="0"/>
          <w:color w:val="131413"/>
          <w:spacing w:val="3"/>
          <w:sz w:val="18"/>
        </w:rPr>
        <w:t> </w:t>
      </w:r>
      <w:r>
        <w:rPr>
          <w:smallCaps w:val="0"/>
          <w:color w:val="131413"/>
          <w:sz w:val="18"/>
        </w:rPr>
        <w:t>(original</w:t>
      </w:r>
      <w:r>
        <w:rPr>
          <w:smallCaps w:val="0"/>
          <w:color w:val="131413"/>
          <w:spacing w:val="4"/>
          <w:sz w:val="18"/>
        </w:rPr>
        <w:t> </w:t>
      </w:r>
      <w:r>
        <w:rPr>
          <w:smallCaps w:val="0"/>
          <w:color w:val="131413"/>
          <w:spacing w:val="-2"/>
          <w:sz w:val="18"/>
        </w:rPr>
        <w:t>copy).</w:t>
      </w:r>
    </w:p>
    <w:p>
      <w:pPr>
        <w:pStyle w:val="BodyText"/>
        <w:spacing w:before="1"/>
        <w:rPr>
          <w:sz w:val="13"/>
        </w:rPr>
      </w:pPr>
    </w:p>
    <w:p>
      <w:pPr>
        <w:pStyle w:val="BodyText"/>
        <w:spacing w:after="0"/>
        <w:rPr>
          <w:sz w:val="13"/>
        </w:rPr>
        <w:sectPr>
          <w:headerReference w:type="even" r:id="rId17"/>
          <w:headerReference w:type="default" r:id="rId18"/>
          <w:pgSz w:w="12000" w:h="16000"/>
          <w:pgMar w:header="859" w:footer="0" w:top="1060" w:bottom="280" w:left="992" w:right="992"/>
          <w:pgNumType w:start="2"/>
        </w:sectPr>
      </w:pPr>
    </w:p>
    <w:p>
      <w:pPr>
        <w:pStyle w:val="BodyText"/>
        <w:spacing w:line="237" w:lineRule="auto" w:before="113"/>
        <w:ind w:left="7"/>
        <w:jc w:val="both"/>
      </w:pPr>
      <w:r>
        <w:rPr>
          <w:color w:val="131413"/>
        </w:rPr>
        <w:t>include T1, T1-w, T2, T2-w, diﬀusion-weighted </w:t>
      </w:r>
      <w:r>
        <w:rPr>
          <w:color w:val="131413"/>
        </w:rPr>
        <w:t>imaging </w:t>
      </w:r>
      <w:r>
        <w:rPr>
          <w:color w:val="131413"/>
          <w:spacing w:val="-2"/>
        </w:rPr>
        <w:t>(DWI),</w:t>
      </w:r>
      <w:r>
        <w:rPr>
          <w:color w:val="131413"/>
          <w:spacing w:val="-3"/>
        </w:rPr>
        <w:t> </w:t>
      </w:r>
      <w:r>
        <w:rPr>
          <w:color w:val="131413"/>
          <w:spacing w:val="-2"/>
        </w:rPr>
        <w:t>apparent</w:t>
      </w:r>
      <w:r>
        <w:rPr>
          <w:color w:val="131413"/>
          <w:spacing w:val="-4"/>
        </w:rPr>
        <w:t> </w:t>
      </w:r>
      <w:r>
        <w:rPr>
          <w:color w:val="131413"/>
          <w:spacing w:val="-2"/>
        </w:rPr>
        <w:t>diﬀusion</w:t>
      </w:r>
      <w:r>
        <w:rPr>
          <w:color w:val="131413"/>
          <w:spacing w:val="-3"/>
        </w:rPr>
        <w:t> </w:t>
      </w:r>
      <w:r>
        <w:rPr>
          <w:color w:val="131413"/>
          <w:spacing w:val="-2"/>
        </w:rPr>
        <w:t>coefficient</w:t>
      </w:r>
      <w:r>
        <w:rPr>
          <w:color w:val="131413"/>
          <w:spacing w:val="-4"/>
        </w:rPr>
        <w:t> </w:t>
      </w:r>
      <w:r>
        <w:rPr>
          <w:color w:val="131413"/>
          <w:spacing w:val="-2"/>
        </w:rPr>
        <w:t>(ADC),</w:t>
      </w:r>
      <w:r>
        <w:rPr>
          <w:color w:val="131413"/>
          <w:spacing w:val="-5"/>
        </w:rPr>
        <w:t> </w:t>
      </w:r>
      <w:r>
        <w:rPr>
          <w:color w:val="131413"/>
          <w:spacing w:val="-2"/>
        </w:rPr>
        <w:t>and</w:t>
      </w:r>
      <w:r>
        <w:rPr>
          <w:color w:val="131413"/>
          <w:spacing w:val="-4"/>
        </w:rPr>
        <w:t> </w:t>
      </w:r>
      <w:r>
        <w:rPr>
          <w:color w:val="131413"/>
          <w:spacing w:val="-2"/>
        </w:rPr>
        <w:t>fluid</w:t>
      </w:r>
      <w:r>
        <w:rPr>
          <w:color w:val="131413"/>
          <w:spacing w:val="-5"/>
        </w:rPr>
        <w:t> </w:t>
      </w:r>
      <w:r>
        <w:rPr>
          <w:color w:val="131413"/>
          <w:spacing w:val="-2"/>
        </w:rPr>
        <w:t>atten- </w:t>
      </w:r>
      <w:r>
        <w:rPr>
          <w:color w:val="131413"/>
        </w:rPr>
        <w:t>uation</w:t>
      </w:r>
      <w:r>
        <w:rPr>
          <w:color w:val="131413"/>
          <w:spacing w:val="-6"/>
        </w:rPr>
        <w:t> </w:t>
      </w:r>
      <w:r>
        <w:rPr>
          <w:color w:val="131413"/>
        </w:rPr>
        <w:t>inversion</w:t>
      </w:r>
      <w:r>
        <w:rPr>
          <w:color w:val="131413"/>
          <w:spacing w:val="-5"/>
        </w:rPr>
        <w:t> </w:t>
      </w:r>
      <w:r>
        <w:rPr>
          <w:color w:val="131413"/>
        </w:rPr>
        <w:t>recovery</w:t>
      </w:r>
      <w:r>
        <w:rPr>
          <w:color w:val="131413"/>
          <w:spacing w:val="-6"/>
        </w:rPr>
        <w:t> </w:t>
      </w:r>
      <w:r>
        <w:rPr>
          <w:color w:val="131413"/>
        </w:rPr>
        <w:t>(FLAIR).</w:t>
      </w:r>
      <w:r>
        <w:rPr>
          <w:color w:val="131413"/>
          <w:spacing w:val="-6"/>
        </w:rPr>
        <w:t> </w:t>
      </w:r>
      <w:r>
        <w:rPr>
          <w:color w:val="131413"/>
        </w:rPr>
        <w:t>Figure</w:t>
      </w:r>
      <w:r>
        <w:rPr>
          <w:color w:val="131413"/>
          <w:spacing w:val="-7"/>
        </w:rPr>
        <w:t> </w:t>
      </w:r>
      <w:hyperlink w:history="true" w:anchor="_bookmark0">
        <w:r>
          <w:rPr>
            <w:color w:val="131413"/>
          </w:rPr>
          <w:t>1</w:t>
        </w:r>
      </w:hyperlink>
      <w:r>
        <w:rPr>
          <w:color w:val="131413"/>
          <w:spacing w:val="-7"/>
        </w:rPr>
        <w:t> </w:t>
      </w:r>
      <w:r>
        <w:rPr>
          <w:color w:val="131413"/>
        </w:rPr>
        <w:t>demonstrates</w:t>
      </w:r>
      <w:r>
        <w:rPr>
          <w:color w:val="131413"/>
          <w:spacing w:val="-6"/>
        </w:rPr>
        <w:t> </w:t>
      </w:r>
      <w:r>
        <w:rPr>
          <w:color w:val="131413"/>
        </w:rPr>
        <w:t>a few examples of medical image modalities and their corre- sponding clinical applications.</w:t>
      </w:r>
    </w:p>
    <w:p>
      <w:pPr>
        <w:pStyle w:val="ListParagraph"/>
        <w:numPr>
          <w:ilvl w:val="1"/>
          <w:numId w:val="1"/>
        </w:numPr>
        <w:tabs>
          <w:tab w:pos="369" w:val="left" w:leader="none"/>
        </w:tabs>
        <w:spacing w:line="237" w:lineRule="auto" w:before="225" w:after="0"/>
        <w:ind w:left="7" w:right="0" w:firstLine="0"/>
        <w:jc w:val="both"/>
        <w:rPr>
          <w:sz w:val="20"/>
        </w:rPr>
      </w:pPr>
      <w:bookmarkStart w:name="2.1. Image Classification for Medical Im" w:id="6"/>
      <w:bookmarkEnd w:id="6"/>
      <w:r>
        <w:rPr/>
      </w:r>
      <w:r>
        <w:rPr>
          <w:i/>
          <w:color w:val="131413"/>
          <w:sz w:val="20"/>
        </w:rPr>
        <w:t>Image Classi</w:t>
      </w:r>
      <w:r>
        <w:rPr>
          <w:rFonts w:ascii="Calibri"/>
          <w:i/>
          <w:color w:val="131413"/>
          <w:sz w:val="20"/>
        </w:rPr>
        <w:t>fi</w:t>
      </w:r>
      <w:r>
        <w:rPr>
          <w:i/>
          <w:color w:val="131413"/>
          <w:sz w:val="20"/>
        </w:rPr>
        <w:t>cation for Medical Image Analysis. </w:t>
      </w:r>
      <w:r>
        <w:rPr>
          <w:color w:val="131413"/>
          <w:sz w:val="20"/>
        </w:rPr>
        <w:t>As </w:t>
      </w:r>
      <w:r>
        <w:rPr>
          <w:color w:val="131413"/>
          <w:sz w:val="20"/>
        </w:rPr>
        <w:t>a fundamental task in computer vision, image classification plays an essential role in computer-aided diagnosis. A </w:t>
      </w:r>
      <w:r>
        <w:rPr>
          <w:color w:val="131413"/>
          <w:spacing w:val="-2"/>
          <w:sz w:val="20"/>
        </w:rPr>
        <w:t>straightforward</w:t>
      </w:r>
      <w:r>
        <w:rPr>
          <w:color w:val="131413"/>
          <w:spacing w:val="-5"/>
          <w:sz w:val="20"/>
        </w:rPr>
        <w:t> </w:t>
      </w:r>
      <w:r>
        <w:rPr>
          <w:color w:val="131413"/>
          <w:spacing w:val="-2"/>
          <w:sz w:val="20"/>
        </w:rPr>
        <w:t>use</w:t>
      </w:r>
      <w:r>
        <w:rPr>
          <w:color w:val="131413"/>
          <w:spacing w:val="-4"/>
          <w:sz w:val="20"/>
        </w:rPr>
        <w:t> </w:t>
      </w:r>
      <w:r>
        <w:rPr>
          <w:color w:val="131413"/>
          <w:spacing w:val="-2"/>
          <w:sz w:val="20"/>
        </w:rPr>
        <w:t>of</w:t>
      </w:r>
      <w:r>
        <w:rPr>
          <w:color w:val="131413"/>
          <w:spacing w:val="-4"/>
          <w:sz w:val="20"/>
        </w:rPr>
        <w:t> </w:t>
      </w:r>
      <w:r>
        <w:rPr>
          <w:color w:val="131413"/>
          <w:spacing w:val="-2"/>
          <w:sz w:val="20"/>
        </w:rPr>
        <w:t>image</w:t>
      </w:r>
      <w:r>
        <w:rPr>
          <w:color w:val="131413"/>
          <w:spacing w:val="-3"/>
          <w:sz w:val="20"/>
        </w:rPr>
        <w:t> </w:t>
      </w:r>
      <w:r>
        <w:rPr>
          <w:color w:val="131413"/>
          <w:spacing w:val="-2"/>
          <w:sz w:val="20"/>
        </w:rPr>
        <w:t>classification</w:t>
      </w:r>
      <w:r>
        <w:rPr>
          <w:color w:val="131413"/>
          <w:spacing w:val="-4"/>
          <w:sz w:val="20"/>
        </w:rPr>
        <w:t> </w:t>
      </w:r>
      <w:r>
        <w:rPr>
          <w:color w:val="131413"/>
          <w:spacing w:val="-2"/>
          <w:sz w:val="20"/>
        </w:rPr>
        <w:t>for</w:t>
      </w:r>
      <w:r>
        <w:rPr>
          <w:color w:val="131413"/>
          <w:spacing w:val="-5"/>
          <w:sz w:val="20"/>
        </w:rPr>
        <w:t> </w:t>
      </w:r>
      <w:r>
        <w:rPr>
          <w:color w:val="131413"/>
          <w:spacing w:val="-2"/>
          <w:sz w:val="20"/>
        </w:rPr>
        <w:t>medical image </w:t>
      </w:r>
      <w:r>
        <w:rPr>
          <w:color w:val="131413"/>
          <w:sz w:val="20"/>
        </w:rPr>
        <w:t>analysis</w:t>
      </w:r>
      <w:r>
        <w:rPr>
          <w:color w:val="131413"/>
          <w:spacing w:val="-6"/>
          <w:sz w:val="20"/>
        </w:rPr>
        <w:t> </w:t>
      </w:r>
      <w:r>
        <w:rPr>
          <w:color w:val="131413"/>
          <w:sz w:val="20"/>
        </w:rPr>
        <w:t>is</w:t>
      </w:r>
      <w:r>
        <w:rPr>
          <w:color w:val="131413"/>
          <w:spacing w:val="-6"/>
          <w:sz w:val="20"/>
        </w:rPr>
        <w:t> </w:t>
      </w:r>
      <w:r>
        <w:rPr>
          <w:color w:val="131413"/>
          <w:sz w:val="20"/>
        </w:rPr>
        <w:t>to</w:t>
      </w:r>
      <w:r>
        <w:rPr>
          <w:color w:val="131413"/>
          <w:spacing w:val="-6"/>
          <w:sz w:val="20"/>
        </w:rPr>
        <w:t> </w:t>
      </w:r>
      <w:r>
        <w:rPr>
          <w:color w:val="131413"/>
          <w:sz w:val="20"/>
        </w:rPr>
        <w:t>classify</w:t>
      </w:r>
      <w:r>
        <w:rPr>
          <w:color w:val="131413"/>
          <w:spacing w:val="-6"/>
          <w:sz w:val="20"/>
        </w:rPr>
        <w:t> </w:t>
      </w:r>
      <w:r>
        <w:rPr>
          <w:color w:val="131413"/>
          <w:sz w:val="20"/>
        </w:rPr>
        <w:t>an</w:t>
      </w:r>
      <w:r>
        <w:rPr>
          <w:color w:val="131413"/>
          <w:spacing w:val="-6"/>
          <w:sz w:val="20"/>
        </w:rPr>
        <w:t> </w:t>
      </w:r>
      <w:r>
        <w:rPr>
          <w:color w:val="131413"/>
          <w:sz w:val="20"/>
        </w:rPr>
        <w:t>input</w:t>
      </w:r>
      <w:r>
        <w:rPr>
          <w:color w:val="131413"/>
          <w:spacing w:val="-6"/>
          <w:sz w:val="20"/>
        </w:rPr>
        <w:t> </w:t>
      </w:r>
      <w:r>
        <w:rPr>
          <w:color w:val="131413"/>
          <w:sz w:val="20"/>
        </w:rPr>
        <w:t>image</w:t>
      </w:r>
      <w:r>
        <w:rPr>
          <w:color w:val="131413"/>
          <w:spacing w:val="-5"/>
          <w:sz w:val="20"/>
        </w:rPr>
        <w:t> </w:t>
      </w:r>
      <w:r>
        <w:rPr>
          <w:color w:val="131413"/>
          <w:sz w:val="20"/>
        </w:rPr>
        <w:t>or</w:t>
      </w:r>
      <w:r>
        <w:rPr>
          <w:color w:val="131413"/>
          <w:spacing w:val="-6"/>
          <w:sz w:val="20"/>
        </w:rPr>
        <w:t> </w:t>
      </w:r>
      <w:r>
        <w:rPr>
          <w:color w:val="131413"/>
          <w:sz w:val="20"/>
        </w:rPr>
        <w:t>a</w:t>
      </w:r>
      <w:r>
        <w:rPr>
          <w:color w:val="131413"/>
          <w:spacing w:val="-6"/>
          <w:sz w:val="20"/>
        </w:rPr>
        <w:t> </w:t>
      </w:r>
      <w:r>
        <w:rPr>
          <w:color w:val="131413"/>
          <w:sz w:val="20"/>
        </w:rPr>
        <w:t>series</w:t>
      </w:r>
      <w:r>
        <w:rPr>
          <w:color w:val="131413"/>
          <w:spacing w:val="-6"/>
          <w:sz w:val="20"/>
        </w:rPr>
        <w:t> </w:t>
      </w:r>
      <w:r>
        <w:rPr>
          <w:color w:val="131413"/>
          <w:sz w:val="20"/>
        </w:rPr>
        <w:t>of</w:t>
      </w:r>
      <w:r>
        <w:rPr>
          <w:color w:val="131413"/>
          <w:spacing w:val="-6"/>
          <w:sz w:val="20"/>
        </w:rPr>
        <w:t> </w:t>
      </w:r>
      <w:r>
        <w:rPr>
          <w:color w:val="131413"/>
          <w:sz w:val="20"/>
        </w:rPr>
        <w:t>images</w:t>
      </w:r>
      <w:r>
        <w:rPr>
          <w:color w:val="131413"/>
          <w:spacing w:val="-6"/>
          <w:sz w:val="20"/>
        </w:rPr>
        <w:t> </w:t>
      </w:r>
      <w:r>
        <w:rPr>
          <w:color w:val="131413"/>
          <w:sz w:val="20"/>
        </w:rPr>
        <w:t>as either</w:t>
      </w:r>
      <w:r>
        <w:rPr>
          <w:color w:val="131413"/>
          <w:spacing w:val="-13"/>
          <w:sz w:val="20"/>
        </w:rPr>
        <w:t> </w:t>
      </w:r>
      <w:r>
        <w:rPr>
          <w:color w:val="131413"/>
          <w:sz w:val="20"/>
        </w:rPr>
        <w:t>containing</w:t>
      </w:r>
      <w:r>
        <w:rPr>
          <w:color w:val="131413"/>
          <w:spacing w:val="-12"/>
          <w:sz w:val="20"/>
        </w:rPr>
        <w:t> </w:t>
      </w:r>
      <w:r>
        <w:rPr>
          <w:color w:val="131413"/>
          <w:sz w:val="20"/>
        </w:rPr>
        <w:t>one</w:t>
      </w:r>
      <w:r>
        <w:rPr>
          <w:color w:val="131413"/>
          <w:spacing w:val="-13"/>
          <w:sz w:val="20"/>
        </w:rPr>
        <w:t> </w:t>
      </w:r>
      <w:r>
        <w:rPr>
          <w:color w:val="131413"/>
          <w:sz w:val="20"/>
        </w:rPr>
        <w:t>(or</w:t>
      </w:r>
      <w:r>
        <w:rPr>
          <w:color w:val="131413"/>
          <w:spacing w:val="-12"/>
          <w:sz w:val="20"/>
        </w:rPr>
        <w:t> </w:t>
      </w:r>
      <w:r>
        <w:rPr>
          <w:color w:val="131413"/>
          <w:sz w:val="20"/>
        </w:rPr>
        <w:t>a</w:t>
      </w:r>
      <w:r>
        <w:rPr>
          <w:color w:val="131413"/>
          <w:spacing w:val="-13"/>
          <w:sz w:val="20"/>
        </w:rPr>
        <w:t> </w:t>
      </w:r>
      <w:r>
        <w:rPr>
          <w:color w:val="131413"/>
          <w:sz w:val="20"/>
        </w:rPr>
        <w:t>few)</w:t>
      </w:r>
      <w:r>
        <w:rPr>
          <w:color w:val="131413"/>
          <w:spacing w:val="-12"/>
          <w:sz w:val="20"/>
        </w:rPr>
        <w:t> </w:t>
      </w:r>
      <w:r>
        <w:rPr>
          <w:color w:val="131413"/>
          <w:sz w:val="20"/>
        </w:rPr>
        <w:t>of</w:t>
      </w:r>
      <w:r>
        <w:rPr>
          <w:color w:val="131413"/>
          <w:spacing w:val="-13"/>
          <w:sz w:val="20"/>
        </w:rPr>
        <w:t> </w:t>
      </w:r>
      <w:r>
        <w:rPr>
          <w:color w:val="131413"/>
          <w:sz w:val="20"/>
        </w:rPr>
        <w:t>predefined</w:t>
      </w:r>
      <w:r>
        <w:rPr>
          <w:color w:val="131413"/>
          <w:spacing w:val="-12"/>
          <w:sz w:val="20"/>
        </w:rPr>
        <w:t> </w:t>
      </w:r>
      <w:r>
        <w:rPr>
          <w:color w:val="131413"/>
          <w:sz w:val="20"/>
        </w:rPr>
        <w:t>diseases</w:t>
      </w:r>
      <w:r>
        <w:rPr>
          <w:color w:val="131413"/>
          <w:spacing w:val="-13"/>
          <w:sz w:val="20"/>
        </w:rPr>
        <w:t> </w:t>
      </w:r>
      <w:r>
        <w:rPr>
          <w:color w:val="131413"/>
          <w:sz w:val="20"/>
        </w:rPr>
        <w:t>or</w:t>
      </w:r>
      <w:r>
        <w:rPr>
          <w:color w:val="131413"/>
          <w:spacing w:val="-12"/>
          <w:sz w:val="20"/>
        </w:rPr>
        <w:t> </w:t>
      </w:r>
      <w:r>
        <w:rPr>
          <w:color w:val="131413"/>
          <w:sz w:val="20"/>
        </w:rPr>
        <w:t>free </w:t>
      </w:r>
      <w:r>
        <w:rPr>
          <w:color w:val="131413"/>
          <w:spacing w:val="-2"/>
          <w:sz w:val="20"/>
        </w:rPr>
        <w:t>of</w:t>
      </w:r>
      <w:r>
        <w:rPr>
          <w:color w:val="131413"/>
          <w:spacing w:val="-5"/>
          <w:sz w:val="20"/>
        </w:rPr>
        <w:t> </w:t>
      </w:r>
      <w:r>
        <w:rPr>
          <w:color w:val="131413"/>
          <w:spacing w:val="-2"/>
          <w:sz w:val="20"/>
        </w:rPr>
        <w:t>diseases</w:t>
      </w:r>
      <w:r>
        <w:rPr>
          <w:color w:val="131413"/>
          <w:spacing w:val="-5"/>
          <w:sz w:val="20"/>
        </w:rPr>
        <w:t> </w:t>
      </w:r>
      <w:r>
        <w:rPr>
          <w:color w:val="131413"/>
          <w:spacing w:val="-2"/>
          <w:sz w:val="20"/>
        </w:rPr>
        <w:t>(i.e.,</w:t>
      </w:r>
      <w:r>
        <w:rPr>
          <w:color w:val="131413"/>
          <w:spacing w:val="-4"/>
          <w:sz w:val="20"/>
        </w:rPr>
        <w:t> </w:t>
      </w:r>
      <w:r>
        <w:rPr>
          <w:color w:val="131413"/>
          <w:spacing w:val="-2"/>
          <w:sz w:val="20"/>
        </w:rPr>
        <w:t>healthy</w:t>
      </w:r>
      <w:r>
        <w:rPr>
          <w:color w:val="131413"/>
          <w:spacing w:val="-4"/>
          <w:sz w:val="20"/>
        </w:rPr>
        <w:t> </w:t>
      </w:r>
      <w:r>
        <w:rPr>
          <w:color w:val="131413"/>
          <w:spacing w:val="-2"/>
          <w:sz w:val="20"/>
        </w:rPr>
        <w:t>case)</w:t>
      </w:r>
      <w:r>
        <w:rPr>
          <w:color w:val="131413"/>
          <w:spacing w:val="-5"/>
          <w:sz w:val="20"/>
        </w:rPr>
        <w:t> </w:t>
      </w:r>
      <w:hyperlink w:history="true" w:anchor="_bookmark5">
        <w:r>
          <w:rPr>
            <w:color w:val="131413"/>
            <w:spacing w:val="-2"/>
            <w:sz w:val="20"/>
          </w:rPr>
          <w:t>[14,</w:t>
        </w:r>
      </w:hyperlink>
      <w:r>
        <w:rPr>
          <w:color w:val="131413"/>
          <w:spacing w:val="-5"/>
          <w:sz w:val="20"/>
        </w:rPr>
        <w:t> </w:t>
      </w:r>
      <w:hyperlink w:history="true" w:anchor="_bookmark5">
        <w:r>
          <w:rPr>
            <w:color w:val="131413"/>
            <w:spacing w:val="-2"/>
            <w:sz w:val="20"/>
          </w:rPr>
          <w:t>15].</w:t>
        </w:r>
      </w:hyperlink>
      <w:r>
        <w:rPr>
          <w:color w:val="131413"/>
          <w:spacing w:val="-5"/>
          <w:sz w:val="20"/>
        </w:rPr>
        <w:t> </w:t>
      </w:r>
      <w:r>
        <w:rPr>
          <w:color w:val="131413"/>
          <w:spacing w:val="-2"/>
          <w:sz w:val="20"/>
        </w:rPr>
        <w:t>Typical</w:t>
      </w:r>
      <w:r>
        <w:rPr>
          <w:color w:val="131413"/>
          <w:spacing w:val="-4"/>
          <w:sz w:val="20"/>
        </w:rPr>
        <w:t> </w:t>
      </w:r>
      <w:r>
        <w:rPr>
          <w:color w:val="131413"/>
          <w:spacing w:val="-2"/>
          <w:sz w:val="20"/>
        </w:rPr>
        <w:t>clinical</w:t>
      </w:r>
      <w:r>
        <w:rPr>
          <w:color w:val="131413"/>
          <w:spacing w:val="-4"/>
          <w:sz w:val="20"/>
        </w:rPr>
        <w:t> </w:t>
      </w:r>
      <w:r>
        <w:rPr>
          <w:color w:val="131413"/>
          <w:spacing w:val="-2"/>
          <w:sz w:val="20"/>
        </w:rPr>
        <w:t>appli- cations</w:t>
      </w:r>
      <w:r>
        <w:rPr>
          <w:color w:val="131413"/>
          <w:spacing w:val="-11"/>
          <w:sz w:val="20"/>
        </w:rPr>
        <w:t> </w:t>
      </w:r>
      <w:r>
        <w:rPr>
          <w:color w:val="131413"/>
          <w:spacing w:val="-2"/>
          <w:sz w:val="20"/>
        </w:rPr>
        <w:t>of</w:t>
      </w:r>
      <w:r>
        <w:rPr>
          <w:color w:val="131413"/>
          <w:spacing w:val="-10"/>
          <w:sz w:val="20"/>
        </w:rPr>
        <w:t> </w:t>
      </w:r>
      <w:r>
        <w:rPr>
          <w:color w:val="131413"/>
          <w:spacing w:val="-2"/>
          <w:sz w:val="20"/>
        </w:rPr>
        <w:t>image</w:t>
      </w:r>
      <w:r>
        <w:rPr>
          <w:color w:val="131413"/>
          <w:spacing w:val="-11"/>
          <w:sz w:val="20"/>
        </w:rPr>
        <w:t> </w:t>
      </w:r>
      <w:r>
        <w:rPr>
          <w:color w:val="131413"/>
          <w:spacing w:val="-2"/>
          <w:sz w:val="20"/>
        </w:rPr>
        <w:t>classification</w:t>
      </w:r>
      <w:r>
        <w:rPr>
          <w:color w:val="131413"/>
          <w:spacing w:val="-10"/>
          <w:sz w:val="20"/>
        </w:rPr>
        <w:t> </w:t>
      </w:r>
      <w:r>
        <w:rPr>
          <w:color w:val="131413"/>
          <w:spacing w:val="-2"/>
          <w:sz w:val="20"/>
        </w:rPr>
        <w:t>tasks</w:t>
      </w:r>
      <w:r>
        <w:rPr>
          <w:color w:val="131413"/>
          <w:spacing w:val="-11"/>
          <w:sz w:val="20"/>
        </w:rPr>
        <w:t> </w:t>
      </w:r>
      <w:r>
        <w:rPr>
          <w:color w:val="131413"/>
          <w:spacing w:val="-2"/>
          <w:sz w:val="20"/>
        </w:rPr>
        <w:t>include</w:t>
      </w:r>
      <w:r>
        <w:rPr>
          <w:color w:val="131413"/>
          <w:spacing w:val="-10"/>
          <w:sz w:val="20"/>
        </w:rPr>
        <w:t> </w:t>
      </w:r>
      <w:r>
        <w:rPr>
          <w:color w:val="131413"/>
          <w:spacing w:val="-2"/>
          <w:sz w:val="20"/>
        </w:rPr>
        <w:t>skin</w:t>
      </w:r>
      <w:r>
        <w:rPr>
          <w:color w:val="131413"/>
          <w:spacing w:val="-11"/>
          <w:sz w:val="20"/>
        </w:rPr>
        <w:t> </w:t>
      </w:r>
      <w:r>
        <w:rPr>
          <w:color w:val="131413"/>
          <w:spacing w:val="-2"/>
          <w:sz w:val="20"/>
        </w:rPr>
        <w:t>disease</w:t>
      </w:r>
      <w:r>
        <w:rPr>
          <w:color w:val="131413"/>
          <w:spacing w:val="-10"/>
          <w:sz w:val="20"/>
        </w:rPr>
        <w:t> </w:t>
      </w:r>
      <w:r>
        <w:rPr>
          <w:color w:val="131413"/>
          <w:spacing w:val="-2"/>
          <w:sz w:val="20"/>
        </w:rPr>
        <w:t>iden- </w:t>
      </w:r>
      <w:r>
        <w:rPr>
          <w:color w:val="131413"/>
          <w:sz w:val="20"/>
        </w:rPr>
        <w:t>tification</w:t>
      </w:r>
      <w:r>
        <w:rPr>
          <w:color w:val="131413"/>
          <w:spacing w:val="-8"/>
          <w:sz w:val="20"/>
        </w:rPr>
        <w:t> </w:t>
      </w:r>
      <w:r>
        <w:rPr>
          <w:color w:val="131413"/>
          <w:sz w:val="20"/>
        </w:rPr>
        <w:t>in</w:t>
      </w:r>
      <w:r>
        <w:rPr>
          <w:color w:val="131413"/>
          <w:spacing w:val="-8"/>
          <w:sz w:val="20"/>
        </w:rPr>
        <w:t> </w:t>
      </w:r>
      <w:r>
        <w:rPr>
          <w:color w:val="131413"/>
          <w:sz w:val="20"/>
        </w:rPr>
        <w:t>dermatology</w:t>
      </w:r>
      <w:r>
        <w:rPr>
          <w:color w:val="131413"/>
          <w:spacing w:val="-8"/>
          <w:sz w:val="20"/>
        </w:rPr>
        <w:t> </w:t>
      </w:r>
      <w:hyperlink w:history="true" w:anchor="_bookmark6">
        <w:r>
          <w:rPr>
            <w:color w:val="131413"/>
            <w:sz w:val="20"/>
          </w:rPr>
          <w:t>[16,</w:t>
        </w:r>
      </w:hyperlink>
      <w:r>
        <w:rPr>
          <w:color w:val="131413"/>
          <w:spacing w:val="-8"/>
          <w:sz w:val="20"/>
        </w:rPr>
        <w:t> </w:t>
      </w:r>
      <w:hyperlink w:history="true" w:anchor="_bookmark6">
        <w:r>
          <w:rPr>
            <w:color w:val="131413"/>
            <w:sz w:val="20"/>
          </w:rPr>
          <w:t>17],</w:t>
        </w:r>
      </w:hyperlink>
      <w:r>
        <w:rPr>
          <w:color w:val="131413"/>
          <w:spacing w:val="-9"/>
          <w:sz w:val="20"/>
        </w:rPr>
        <w:t> </w:t>
      </w:r>
      <w:r>
        <w:rPr>
          <w:color w:val="131413"/>
          <w:sz w:val="20"/>
        </w:rPr>
        <w:t>eye</w:t>
      </w:r>
      <w:r>
        <w:rPr>
          <w:color w:val="131413"/>
          <w:spacing w:val="-7"/>
          <w:sz w:val="20"/>
        </w:rPr>
        <w:t> </w:t>
      </w:r>
      <w:r>
        <w:rPr>
          <w:color w:val="131413"/>
          <w:sz w:val="20"/>
        </w:rPr>
        <w:t>disease</w:t>
      </w:r>
      <w:r>
        <w:rPr>
          <w:color w:val="131413"/>
          <w:spacing w:val="-8"/>
          <w:sz w:val="20"/>
        </w:rPr>
        <w:t> </w:t>
      </w:r>
      <w:r>
        <w:rPr>
          <w:color w:val="131413"/>
          <w:sz w:val="20"/>
        </w:rPr>
        <w:t>recognition</w:t>
      </w:r>
      <w:r>
        <w:rPr>
          <w:color w:val="131413"/>
          <w:spacing w:val="-8"/>
          <w:sz w:val="20"/>
        </w:rPr>
        <w:t> </w:t>
      </w:r>
      <w:r>
        <w:rPr>
          <w:color w:val="131413"/>
          <w:sz w:val="20"/>
        </w:rPr>
        <w:t>in ophthalmology (such as diabetic retinopathy </w:t>
      </w:r>
      <w:hyperlink w:history="true" w:anchor="_bookmark6">
        <w:r>
          <w:rPr>
            <w:color w:val="131413"/>
            <w:sz w:val="20"/>
          </w:rPr>
          <w:t>[18,</w:t>
        </w:r>
      </w:hyperlink>
      <w:r>
        <w:rPr>
          <w:color w:val="131413"/>
          <w:sz w:val="20"/>
        </w:rPr>
        <w:t> </w:t>
      </w:r>
      <w:hyperlink w:history="true" w:anchor="_bookmark6">
        <w:r>
          <w:rPr>
            <w:color w:val="131413"/>
            <w:sz w:val="20"/>
          </w:rPr>
          <w:t>19],</w:t>
        </w:r>
      </w:hyperlink>
      <w:r>
        <w:rPr>
          <w:color w:val="131413"/>
          <w:sz w:val="20"/>
        </w:rPr>
        <w:t> glau- coma</w:t>
      </w:r>
      <w:r>
        <w:rPr>
          <w:color w:val="131413"/>
          <w:spacing w:val="-12"/>
          <w:sz w:val="20"/>
        </w:rPr>
        <w:t> </w:t>
      </w:r>
      <w:hyperlink w:history="true" w:anchor="_bookmark6">
        <w:r>
          <w:rPr>
            <w:color w:val="131413"/>
            <w:sz w:val="20"/>
          </w:rPr>
          <w:t>[20],</w:t>
        </w:r>
      </w:hyperlink>
      <w:r>
        <w:rPr>
          <w:color w:val="131413"/>
          <w:spacing w:val="-12"/>
          <w:sz w:val="20"/>
        </w:rPr>
        <w:t> </w:t>
      </w:r>
      <w:r>
        <w:rPr>
          <w:color w:val="131413"/>
          <w:sz w:val="20"/>
        </w:rPr>
        <w:t>and</w:t>
      </w:r>
      <w:r>
        <w:rPr>
          <w:color w:val="131413"/>
          <w:spacing w:val="-13"/>
          <w:sz w:val="20"/>
        </w:rPr>
        <w:t> </w:t>
      </w:r>
      <w:r>
        <w:rPr>
          <w:color w:val="131413"/>
          <w:sz w:val="20"/>
        </w:rPr>
        <w:t>corneal</w:t>
      </w:r>
      <w:r>
        <w:rPr>
          <w:color w:val="131413"/>
          <w:spacing w:val="-11"/>
          <w:sz w:val="20"/>
        </w:rPr>
        <w:t> </w:t>
      </w:r>
      <w:r>
        <w:rPr>
          <w:color w:val="131413"/>
          <w:sz w:val="20"/>
        </w:rPr>
        <w:t>diseases</w:t>
      </w:r>
      <w:r>
        <w:rPr>
          <w:color w:val="131413"/>
          <w:spacing w:val="-11"/>
          <w:sz w:val="20"/>
        </w:rPr>
        <w:t> </w:t>
      </w:r>
      <w:hyperlink w:history="true" w:anchor="_bookmark6">
        <w:r>
          <w:rPr>
            <w:color w:val="131413"/>
            <w:sz w:val="20"/>
          </w:rPr>
          <w:t>[21]).</w:t>
        </w:r>
      </w:hyperlink>
      <w:r>
        <w:rPr>
          <w:color w:val="131413"/>
          <w:spacing w:val="-13"/>
          <w:sz w:val="20"/>
        </w:rPr>
        <w:t> </w:t>
      </w:r>
      <w:r>
        <w:rPr>
          <w:color w:val="131413"/>
          <w:sz w:val="20"/>
        </w:rPr>
        <w:t>Classification</w:t>
      </w:r>
      <w:r>
        <w:rPr>
          <w:color w:val="131413"/>
          <w:spacing w:val="-12"/>
          <w:sz w:val="20"/>
        </w:rPr>
        <w:t> </w:t>
      </w:r>
      <w:r>
        <w:rPr>
          <w:color w:val="131413"/>
          <w:sz w:val="20"/>
        </w:rPr>
        <w:t>of</w:t>
      </w:r>
      <w:r>
        <w:rPr>
          <w:color w:val="131413"/>
          <w:spacing w:val="-13"/>
          <w:sz w:val="20"/>
        </w:rPr>
        <w:t> </w:t>
      </w:r>
      <w:r>
        <w:rPr>
          <w:color w:val="131413"/>
          <w:sz w:val="20"/>
        </w:rPr>
        <w:t>path- </w:t>
      </w:r>
      <w:r>
        <w:rPr>
          <w:color w:val="131413"/>
          <w:spacing w:val="-2"/>
          <w:sz w:val="20"/>
        </w:rPr>
        <w:t>ological</w:t>
      </w:r>
      <w:r>
        <w:rPr>
          <w:color w:val="131413"/>
          <w:spacing w:val="-7"/>
          <w:sz w:val="20"/>
        </w:rPr>
        <w:t> </w:t>
      </w:r>
      <w:r>
        <w:rPr>
          <w:color w:val="131413"/>
          <w:spacing w:val="-2"/>
          <w:sz w:val="20"/>
        </w:rPr>
        <w:t>images</w:t>
      </w:r>
      <w:r>
        <w:rPr>
          <w:color w:val="131413"/>
          <w:spacing w:val="-7"/>
          <w:sz w:val="20"/>
        </w:rPr>
        <w:t> </w:t>
      </w:r>
      <w:r>
        <w:rPr>
          <w:color w:val="131413"/>
          <w:spacing w:val="-2"/>
          <w:sz w:val="20"/>
        </w:rPr>
        <w:t>for</w:t>
      </w:r>
      <w:r>
        <w:rPr>
          <w:color w:val="131413"/>
          <w:spacing w:val="-7"/>
          <w:sz w:val="20"/>
        </w:rPr>
        <w:t> </w:t>
      </w:r>
      <w:r>
        <w:rPr>
          <w:color w:val="131413"/>
          <w:spacing w:val="-2"/>
          <w:sz w:val="20"/>
        </w:rPr>
        <w:t>various</w:t>
      </w:r>
      <w:r>
        <w:rPr>
          <w:color w:val="131413"/>
          <w:spacing w:val="-6"/>
          <w:sz w:val="20"/>
        </w:rPr>
        <w:t> </w:t>
      </w:r>
      <w:r>
        <w:rPr>
          <w:color w:val="131413"/>
          <w:spacing w:val="-2"/>
          <w:sz w:val="20"/>
        </w:rPr>
        <w:t>cancers</w:t>
      </w:r>
      <w:r>
        <w:rPr>
          <w:color w:val="131413"/>
          <w:spacing w:val="-6"/>
          <w:sz w:val="20"/>
        </w:rPr>
        <w:t> </w:t>
      </w:r>
      <w:r>
        <w:rPr>
          <w:color w:val="131413"/>
          <w:spacing w:val="-2"/>
          <w:sz w:val="20"/>
        </w:rPr>
        <w:t>such</w:t>
      </w:r>
      <w:r>
        <w:rPr>
          <w:color w:val="131413"/>
          <w:spacing w:val="-6"/>
          <w:sz w:val="20"/>
        </w:rPr>
        <w:t> </w:t>
      </w:r>
      <w:r>
        <w:rPr>
          <w:color w:val="131413"/>
          <w:spacing w:val="-2"/>
          <w:sz w:val="20"/>
        </w:rPr>
        <w:t>as</w:t>
      </w:r>
      <w:r>
        <w:rPr>
          <w:color w:val="131413"/>
          <w:spacing w:val="-8"/>
          <w:sz w:val="20"/>
        </w:rPr>
        <w:t> </w:t>
      </w:r>
      <w:r>
        <w:rPr>
          <w:color w:val="131413"/>
          <w:spacing w:val="-2"/>
          <w:sz w:val="20"/>
        </w:rPr>
        <w:t>breast</w:t>
      </w:r>
      <w:r>
        <w:rPr>
          <w:color w:val="131413"/>
          <w:spacing w:val="-7"/>
          <w:sz w:val="20"/>
        </w:rPr>
        <w:t> </w:t>
      </w:r>
      <w:r>
        <w:rPr>
          <w:color w:val="131413"/>
          <w:spacing w:val="-2"/>
          <w:sz w:val="20"/>
        </w:rPr>
        <w:t>cancer</w:t>
      </w:r>
      <w:r>
        <w:rPr>
          <w:color w:val="131413"/>
          <w:spacing w:val="-7"/>
          <w:sz w:val="20"/>
        </w:rPr>
        <w:t> </w:t>
      </w:r>
      <w:hyperlink w:history="true" w:anchor="_bookmark6">
        <w:r>
          <w:rPr>
            <w:color w:val="131413"/>
            <w:spacing w:val="-2"/>
            <w:sz w:val="20"/>
          </w:rPr>
          <w:t>[22]</w:t>
        </w:r>
      </w:hyperlink>
      <w:r>
        <w:rPr>
          <w:color w:val="131413"/>
          <w:spacing w:val="-2"/>
          <w:sz w:val="20"/>
        </w:rPr>
        <w:t> </w:t>
      </w:r>
      <w:r>
        <w:rPr>
          <w:color w:val="131413"/>
          <w:sz w:val="20"/>
        </w:rPr>
        <w:t>and brain cancer </w:t>
      </w:r>
      <w:hyperlink w:history="true" w:anchor="_bookmark6">
        <w:r>
          <w:rPr>
            <w:color w:val="131413"/>
            <w:sz w:val="20"/>
          </w:rPr>
          <w:t>[23]</w:t>
        </w:r>
      </w:hyperlink>
      <w:r>
        <w:rPr>
          <w:color w:val="131413"/>
          <w:sz w:val="20"/>
        </w:rPr>
        <w:t> also belongs to this area.</w:t>
      </w:r>
    </w:p>
    <w:p>
      <w:pPr>
        <w:pStyle w:val="BodyText"/>
        <w:spacing w:line="237" w:lineRule="auto"/>
        <w:ind w:left="7" w:firstLine="300"/>
        <w:jc w:val="both"/>
      </w:pPr>
      <w:r>
        <w:rPr>
          <w:color w:val="131413"/>
        </w:rPr>
        <w:t>Convolutional neural network (CNN) is the </w:t>
      </w:r>
      <w:r>
        <w:rPr>
          <w:color w:val="131413"/>
        </w:rPr>
        <w:t>dominant classification framework for image analysis </w:t>
      </w:r>
      <w:hyperlink w:history="true" w:anchor="_bookmark6">
        <w:r>
          <w:rPr>
            <w:color w:val="131413"/>
          </w:rPr>
          <w:t>[24].</w:t>
        </w:r>
      </w:hyperlink>
      <w:r>
        <w:rPr>
          <w:color w:val="131413"/>
        </w:rPr>
        <w:t> With the development</w:t>
      </w:r>
      <w:r>
        <w:rPr>
          <w:color w:val="131413"/>
          <w:spacing w:val="40"/>
        </w:rPr>
        <w:t> </w:t>
      </w:r>
      <w:r>
        <w:rPr>
          <w:color w:val="131413"/>
        </w:rPr>
        <w:t>of</w:t>
      </w:r>
      <w:r>
        <w:rPr>
          <w:color w:val="131413"/>
          <w:spacing w:val="40"/>
        </w:rPr>
        <w:t> </w:t>
      </w:r>
      <w:r>
        <w:rPr>
          <w:color w:val="131413"/>
        </w:rPr>
        <w:t>deep</w:t>
      </w:r>
      <w:r>
        <w:rPr>
          <w:color w:val="131413"/>
          <w:spacing w:val="40"/>
        </w:rPr>
        <w:t> </w:t>
      </w:r>
      <w:r>
        <w:rPr>
          <w:color w:val="131413"/>
        </w:rPr>
        <w:t>learning,</w:t>
      </w:r>
      <w:r>
        <w:rPr>
          <w:color w:val="131413"/>
          <w:spacing w:val="40"/>
        </w:rPr>
        <w:t> </w:t>
      </w:r>
      <w:r>
        <w:rPr>
          <w:color w:val="131413"/>
        </w:rPr>
        <w:t>the</w:t>
      </w:r>
      <w:r>
        <w:rPr>
          <w:color w:val="131413"/>
          <w:spacing w:val="40"/>
        </w:rPr>
        <w:t> </w:t>
      </w:r>
      <w:r>
        <w:rPr>
          <w:color w:val="131413"/>
        </w:rPr>
        <w:t>framework</w:t>
      </w:r>
      <w:r>
        <w:rPr>
          <w:color w:val="131413"/>
          <w:spacing w:val="40"/>
        </w:rPr>
        <w:t> </w:t>
      </w:r>
      <w:r>
        <w:rPr>
          <w:color w:val="131413"/>
        </w:rPr>
        <w:t>of</w:t>
      </w:r>
      <w:r>
        <w:rPr>
          <w:color w:val="131413"/>
          <w:spacing w:val="40"/>
        </w:rPr>
        <w:t> </w:t>
      </w:r>
      <w:r>
        <w:rPr>
          <w:color w:val="131413"/>
        </w:rPr>
        <w:t>CNN has continuously improved. AlexNet </w:t>
      </w:r>
      <w:hyperlink w:history="true" w:anchor="_bookmark6">
        <w:r>
          <w:rPr>
            <w:color w:val="131413"/>
          </w:rPr>
          <w:t>[25]</w:t>
        </w:r>
      </w:hyperlink>
      <w:r>
        <w:rPr>
          <w:color w:val="131413"/>
        </w:rPr>
        <w:t> was a pioneer convolutional neural network, which was composed of repeated convolutions, each followed by ReLU and max pooling operation with stride for downsampling. The pro- posed VGGNet </w:t>
      </w:r>
      <w:hyperlink w:history="true" w:anchor="_bookmark6">
        <w:r>
          <w:rPr>
            <w:color w:val="131413"/>
          </w:rPr>
          <w:t>[26]</w:t>
        </w:r>
      </w:hyperlink>
      <w:r>
        <w:rPr>
          <w:color w:val="131413"/>
        </w:rPr>
        <w:t> used </w:t>
      </w:r>
      <w:r>
        <w:rPr>
          <w:color w:val="131413"/>
          <w:spacing w:val="26"/>
        </w:rPr>
        <w:t>3×3</w:t>
      </w:r>
      <w:r>
        <w:rPr>
          <w:color w:val="131413"/>
          <w:spacing w:val="26"/>
        </w:rPr>
        <w:t> </w:t>
      </w:r>
      <w:r>
        <w:rPr>
          <w:color w:val="131413"/>
        </w:rPr>
        <w:t>convolution kernels and </w:t>
      </w:r>
      <w:r>
        <w:rPr>
          <w:color w:val="131413"/>
          <w:spacing w:val="26"/>
        </w:rPr>
        <w:t>2×2</w:t>
      </w:r>
      <w:r>
        <w:rPr>
          <w:color w:val="131413"/>
          <w:spacing w:val="26"/>
        </w:rPr>
        <w:t> </w:t>
      </w:r>
      <w:r>
        <w:rPr>
          <w:color w:val="131413"/>
        </w:rPr>
        <w:t>maximum</w:t>
      </w:r>
      <w:r>
        <w:rPr>
          <w:color w:val="131413"/>
          <w:spacing w:val="27"/>
        </w:rPr>
        <w:t> </w:t>
      </w:r>
      <w:r>
        <w:rPr>
          <w:color w:val="131413"/>
        </w:rPr>
        <w:t>pooling</w:t>
      </w:r>
      <w:r>
        <w:rPr>
          <w:color w:val="131413"/>
          <w:spacing w:val="28"/>
        </w:rPr>
        <w:t> </w:t>
      </w:r>
      <w:r>
        <w:rPr>
          <w:color w:val="131413"/>
        </w:rPr>
        <w:t>to</w:t>
      </w:r>
      <w:r>
        <w:rPr>
          <w:color w:val="131413"/>
          <w:spacing w:val="25"/>
        </w:rPr>
        <w:t> </w:t>
      </w:r>
      <w:r>
        <w:rPr>
          <w:color w:val="131413"/>
        </w:rPr>
        <w:t>simplify</w:t>
      </w:r>
      <w:r>
        <w:rPr>
          <w:color w:val="131413"/>
          <w:spacing w:val="27"/>
        </w:rPr>
        <w:t> </w:t>
      </w:r>
      <w:r>
        <w:rPr>
          <w:color w:val="131413"/>
        </w:rPr>
        <w:t>the</w:t>
      </w:r>
      <w:r>
        <w:rPr>
          <w:color w:val="131413"/>
          <w:spacing w:val="26"/>
        </w:rPr>
        <w:t> </w:t>
      </w:r>
      <w:r>
        <w:rPr>
          <w:color w:val="131413"/>
        </w:rPr>
        <w:t>structure</w:t>
      </w:r>
      <w:r>
        <w:rPr>
          <w:color w:val="131413"/>
          <w:spacing w:val="28"/>
        </w:rPr>
        <w:t> </w:t>
      </w:r>
      <w:r>
        <w:rPr>
          <w:color w:val="131413"/>
        </w:rPr>
        <w:t>of</w:t>
      </w:r>
      <w:r>
        <w:rPr>
          <w:color w:val="131413"/>
          <w:spacing w:val="27"/>
        </w:rPr>
        <w:t> </w:t>
      </w:r>
      <w:r>
        <w:rPr>
          <w:color w:val="131413"/>
          <w:spacing w:val="-4"/>
        </w:rPr>
        <w:t>Alex-</w:t>
      </w:r>
    </w:p>
    <w:p>
      <w:pPr>
        <w:pStyle w:val="BodyText"/>
        <w:spacing w:line="228" w:lineRule="exact"/>
        <w:ind w:left="8" w:right="1"/>
        <w:jc w:val="both"/>
      </w:pPr>
      <w:r>
        <w:rPr>
          <w:color w:val="131413"/>
        </w:rPr>
        <w:t>Net and showed improved performance by simply </w:t>
      </w:r>
      <w:r>
        <w:rPr>
          <w:color w:val="131413"/>
        </w:rPr>
        <w:t>increas- ing</w:t>
      </w:r>
      <w:r>
        <w:rPr>
          <w:color w:val="131413"/>
          <w:spacing w:val="34"/>
        </w:rPr>
        <w:t> </w:t>
      </w:r>
      <w:r>
        <w:rPr>
          <w:color w:val="131413"/>
        </w:rPr>
        <w:t>the</w:t>
      </w:r>
      <w:r>
        <w:rPr>
          <w:color w:val="131413"/>
          <w:spacing w:val="33"/>
        </w:rPr>
        <w:t> </w:t>
      </w:r>
      <w:r>
        <w:rPr>
          <w:color w:val="131413"/>
        </w:rPr>
        <w:t>number</w:t>
      </w:r>
      <w:r>
        <w:rPr>
          <w:color w:val="131413"/>
          <w:spacing w:val="33"/>
        </w:rPr>
        <w:t> </w:t>
      </w:r>
      <w:r>
        <w:rPr>
          <w:color w:val="131413"/>
        </w:rPr>
        <w:t>and</w:t>
      </w:r>
      <w:r>
        <w:rPr>
          <w:color w:val="131413"/>
          <w:spacing w:val="34"/>
        </w:rPr>
        <w:t> </w:t>
      </w:r>
      <w:r>
        <w:rPr>
          <w:color w:val="131413"/>
        </w:rPr>
        <w:t>depth</w:t>
      </w:r>
      <w:r>
        <w:rPr>
          <w:color w:val="131413"/>
          <w:spacing w:val="35"/>
        </w:rPr>
        <w:t> </w:t>
      </w:r>
      <w:r>
        <w:rPr>
          <w:color w:val="131413"/>
        </w:rPr>
        <w:t>of</w:t>
      </w:r>
      <w:r>
        <w:rPr>
          <w:color w:val="131413"/>
          <w:spacing w:val="34"/>
        </w:rPr>
        <w:t> </w:t>
      </w:r>
      <w:r>
        <w:rPr>
          <w:color w:val="131413"/>
        </w:rPr>
        <w:t>the</w:t>
      </w:r>
      <w:r>
        <w:rPr>
          <w:color w:val="131413"/>
          <w:spacing w:val="13"/>
        </w:rPr>
        <w:t> </w:t>
      </w:r>
      <w:r>
        <w:rPr>
          <w:color w:val="131413"/>
        </w:rPr>
        <w:t>network.</w:t>
      </w:r>
      <w:r>
        <w:rPr>
          <w:color w:val="131413"/>
          <w:spacing w:val="14"/>
        </w:rPr>
        <w:t> </w:t>
      </w:r>
      <w:r>
        <w:rPr>
          <w:color w:val="131413"/>
        </w:rPr>
        <w:t>Via</w:t>
      </w:r>
      <w:r>
        <w:rPr>
          <w:color w:val="131413"/>
          <w:spacing w:val="13"/>
        </w:rPr>
        <w:t> </w:t>
      </w:r>
      <w:r>
        <w:rPr>
          <w:color w:val="131413"/>
          <w:spacing w:val="-2"/>
        </w:rPr>
        <w:t>combining</w:t>
      </w:r>
    </w:p>
    <w:p>
      <w:pPr>
        <w:pStyle w:val="BodyText"/>
        <w:spacing w:line="237" w:lineRule="auto" w:before="109"/>
        <w:ind w:left="8" w:right="5"/>
        <w:jc w:val="both"/>
      </w:pPr>
      <w:r>
        <w:rPr/>
        <w:br w:type="column"/>
      </w:r>
      <w:r>
        <w:rPr>
          <w:color w:val="131413"/>
        </w:rPr>
        <w:t>pay</w:t>
      </w:r>
      <w:r>
        <w:rPr>
          <w:color w:val="131413"/>
          <w:spacing w:val="-5"/>
        </w:rPr>
        <w:t> </w:t>
      </w:r>
      <w:r>
        <w:rPr>
          <w:color w:val="131413"/>
        </w:rPr>
        <w:t>more</w:t>
      </w:r>
      <w:r>
        <w:rPr>
          <w:color w:val="131413"/>
          <w:spacing w:val="-6"/>
        </w:rPr>
        <w:t> </w:t>
      </w:r>
      <w:r>
        <w:rPr>
          <w:color w:val="131413"/>
        </w:rPr>
        <w:t>attention</w:t>
      </w:r>
      <w:r>
        <w:rPr>
          <w:color w:val="131413"/>
          <w:spacing w:val="-6"/>
        </w:rPr>
        <w:t> </w:t>
      </w:r>
      <w:r>
        <w:rPr>
          <w:color w:val="131413"/>
        </w:rPr>
        <w:t>to</w:t>
      </w:r>
      <w:r>
        <w:rPr>
          <w:color w:val="131413"/>
          <w:spacing w:val="-6"/>
        </w:rPr>
        <w:t> </w:t>
      </w:r>
      <w:r>
        <w:rPr>
          <w:color w:val="131413"/>
        </w:rPr>
        <w:t>the</w:t>
      </w:r>
      <w:r>
        <w:rPr>
          <w:color w:val="131413"/>
          <w:spacing w:val="-6"/>
        </w:rPr>
        <w:t> </w:t>
      </w:r>
      <w:r>
        <w:rPr>
          <w:color w:val="131413"/>
        </w:rPr>
        <w:t>most</w:t>
      </w:r>
      <w:r>
        <w:rPr>
          <w:color w:val="131413"/>
          <w:spacing w:val="-5"/>
        </w:rPr>
        <w:t> </w:t>
      </w:r>
      <w:r>
        <w:rPr>
          <w:color w:val="131413"/>
        </w:rPr>
        <w:t>informative</w:t>
      </w:r>
      <w:r>
        <w:rPr>
          <w:color w:val="131413"/>
          <w:spacing w:val="-7"/>
        </w:rPr>
        <w:t> </w:t>
      </w:r>
      <w:r>
        <w:rPr>
          <w:color w:val="131413"/>
        </w:rPr>
        <w:t>channel</w:t>
      </w:r>
      <w:r>
        <w:rPr>
          <w:color w:val="131413"/>
          <w:spacing w:val="-6"/>
        </w:rPr>
        <w:t> </w:t>
      </w:r>
      <w:r>
        <w:rPr>
          <w:color w:val="131413"/>
        </w:rPr>
        <w:t>features. </w:t>
      </w:r>
      <w:r>
        <w:rPr>
          <w:color w:val="131413"/>
          <w:spacing w:val="-4"/>
        </w:rPr>
        <w:t>The family</w:t>
      </w:r>
      <w:r>
        <w:rPr>
          <w:color w:val="131413"/>
          <w:spacing w:val="-5"/>
        </w:rPr>
        <w:t> </w:t>
      </w:r>
      <w:r>
        <w:rPr>
          <w:color w:val="131413"/>
          <w:spacing w:val="-4"/>
        </w:rPr>
        <w:t>of EfficientNet [</w:t>
      </w:r>
      <w:hyperlink w:history="true" w:anchor="_bookmark6">
        <w:r>
          <w:rPr>
            <w:color w:val="131413"/>
            <w:spacing w:val="-4"/>
          </w:rPr>
          <w:t>33]</w:t>
        </w:r>
      </w:hyperlink>
      <w:r>
        <w:rPr>
          <w:color w:val="131413"/>
          <w:spacing w:val="-5"/>
        </w:rPr>
        <w:t> </w:t>
      </w:r>
      <w:r>
        <w:rPr>
          <w:color w:val="131413"/>
          <w:spacing w:val="-4"/>
        </w:rPr>
        <w:t>applied AUTOML and a com- </w:t>
      </w:r>
      <w:r>
        <w:rPr>
          <w:color w:val="131413"/>
        </w:rPr>
        <w:t>pound scaling method to uniformly scale the width, </w:t>
      </w:r>
      <w:r>
        <w:rPr>
          <w:color w:val="131413"/>
        </w:rPr>
        <w:t>depth, and resolution of the network in a principled way, resulting in</w:t>
      </w:r>
      <w:r>
        <w:rPr>
          <w:color w:val="131413"/>
          <w:spacing w:val="-3"/>
        </w:rPr>
        <w:t> </w:t>
      </w:r>
      <w:r>
        <w:rPr>
          <w:color w:val="131413"/>
        </w:rPr>
        <w:t>improved</w:t>
      </w:r>
      <w:r>
        <w:rPr>
          <w:color w:val="131413"/>
          <w:spacing w:val="-3"/>
        </w:rPr>
        <w:t> </w:t>
      </w:r>
      <w:r>
        <w:rPr>
          <w:color w:val="131413"/>
        </w:rPr>
        <w:t>accuracy</w:t>
      </w:r>
      <w:r>
        <w:rPr>
          <w:color w:val="131413"/>
          <w:spacing w:val="-2"/>
        </w:rPr>
        <w:t> </w:t>
      </w:r>
      <w:r>
        <w:rPr>
          <w:color w:val="131413"/>
        </w:rPr>
        <w:t>and</w:t>
      </w:r>
      <w:r>
        <w:rPr>
          <w:color w:val="131413"/>
          <w:spacing w:val="-3"/>
        </w:rPr>
        <w:t> </w:t>
      </w:r>
      <w:r>
        <w:rPr>
          <w:color w:val="131413"/>
        </w:rPr>
        <w:t>efficiency.</w:t>
      </w:r>
      <w:r>
        <w:rPr>
          <w:color w:val="131413"/>
          <w:spacing w:val="-3"/>
        </w:rPr>
        <w:t> </w:t>
      </w:r>
      <w:r>
        <w:rPr>
          <w:color w:val="131413"/>
        </w:rPr>
        <w:t>Figure</w:t>
      </w:r>
      <w:r>
        <w:rPr>
          <w:color w:val="131413"/>
          <w:spacing w:val="-3"/>
        </w:rPr>
        <w:t> </w:t>
      </w:r>
      <w:hyperlink w:history="true" w:anchor="_bookmark1">
        <w:r>
          <w:rPr>
            <w:color w:val="131413"/>
          </w:rPr>
          <w:t>2</w:t>
        </w:r>
      </w:hyperlink>
      <w:r>
        <w:rPr>
          <w:color w:val="131413"/>
          <w:spacing w:val="-3"/>
        </w:rPr>
        <w:t> </w:t>
      </w:r>
      <w:r>
        <w:rPr>
          <w:color w:val="131413"/>
        </w:rPr>
        <w:t>demonstrates some of the commonly used CNN-based classification net- work architectures.</w:t>
      </w:r>
    </w:p>
    <w:p>
      <w:pPr>
        <w:pStyle w:val="BodyText"/>
        <w:spacing w:line="237" w:lineRule="auto" w:before="1"/>
        <w:ind w:left="7" w:right="6" w:firstLine="300"/>
        <w:jc w:val="both"/>
      </w:pPr>
      <w:r>
        <w:rPr>
          <w:color w:val="131413"/>
        </w:rPr>
        <w:t>Besides the direct use for image classification, </w:t>
      </w:r>
      <w:r>
        <w:rPr>
          <w:color w:val="131413"/>
        </w:rPr>
        <w:t>CNN- based networks can also be applied as the backbone models for other computer vision tasks, such as detection and </w:t>
      </w:r>
      <w:r>
        <w:rPr>
          <w:color w:val="131413"/>
          <w:spacing w:val="-2"/>
        </w:rPr>
        <w:t>segmentation.</w:t>
      </w:r>
    </w:p>
    <w:p>
      <w:pPr>
        <w:pStyle w:val="BodyText"/>
        <w:spacing w:line="237" w:lineRule="auto" w:before="2"/>
        <w:ind w:left="7" w:right="5" w:firstLine="300"/>
        <w:jc w:val="both"/>
      </w:pPr>
      <w:r>
        <w:rPr>
          <w:color w:val="131413"/>
        </w:rPr>
        <w:t>To evaluate the algorithms of image </w:t>
      </w:r>
      <w:r>
        <w:rPr>
          <w:color w:val="131413"/>
        </w:rPr>
        <w:t>classification, researchers use diﬀerent evaluation metrics. Precision is</w:t>
      </w:r>
      <w:r>
        <w:rPr>
          <w:color w:val="131413"/>
          <w:spacing w:val="80"/>
        </w:rPr>
        <w:t> </w:t>
      </w:r>
      <w:r>
        <w:rPr>
          <w:color w:val="131413"/>
        </w:rPr>
        <w:t>the proportion of true positives in the identified images.</w:t>
      </w:r>
      <w:r>
        <w:rPr>
          <w:color w:val="131413"/>
          <w:spacing w:val="80"/>
        </w:rPr>
        <w:t> </w:t>
      </w:r>
      <w:r>
        <w:rPr>
          <w:color w:val="131413"/>
        </w:rPr>
        <w:t>The recall is the proportion of all positive samples in the</w:t>
      </w:r>
      <w:r>
        <w:rPr>
          <w:color w:val="131413"/>
          <w:spacing w:val="40"/>
        </w:rPr>
        <w:t> </w:t>
      </w:r>
      <w:r>
        <w:rPr>
          <w:color w:val="131413"/>
        </w:rPr>
        <w:t>test</w:t>
      </w:r>
      <w:r>
        <w:rPr>
          <w:color w:val="131413"/>
          <w:spacing w:val="40"/>
        </w:rPr>
        <w:t> </w:t>
      </w:r>
      <w:r>
        <w:rPr>
          <w:color w:val="131413"/>
        </w:rPr>
        <w:t>set that are correctly identified as</w:t>
      </w:r>
      <w:r>
        <w:rPr>
          <w:color w:val="131413"/>
          <w:spacing w:val="40"/>
        </w:rPr>
        <w:t> </w:t>
      </w:r>
      <w:r>
        <w:rPr>
          <w:color w:val="131413"/>
        </w:rPr>
        <w:t>positive</w:t>
      </w:r>
      <w:r>
        <w:rPr>
          <w:color w:val="131413"/>
          <w:spacing w:val="40"/>
        </w:rPr>
        <w:t> </w:t>
      </w:r>
      <w:r>
        <w:rPr>
          <w:color w:val="131413"/>
        </w:rPr>
        <w:t>samples. The</w:t>
      </w:r>
      <w:r>
        <w:rPr>
          <w:color w:val="131413"/>
          <w:spacing w:val="26"/>
        </w:rPr>
        <w:t> </w:t>
      </w:r>
      <w:r>
        <w:rPr>
          <w:color w:val="131413"/>
        </w:rPr>
        <w:t>accuracy</w:t>
      </w:r>
      <w:r>
        <w:rPr>
          <w:color w:val="131413"/>
          <w:spacing w:val="27"/>
        </w:rPr>
        <w:t> </w:t>
      </w:r>
      <w:r>
        <w:rPr>
          <w:color w:val="131413"/>
        </w:rPr>
        <w:t>rate</w:t>
      </w:r>
      <w:r>
        <w:rPr>
          <w:color w:val="131413"/>
          <w:spacing w:val="25"/>
        </w:rPr>
        <w:t> </w:t>
      </w:r>
      <w:r>
        <w:rPr>
          <w:color w:val="131413"/>
        </w:rPr>
        <w:t>is</w:t>
      </w:r>
      <w:r>
        <w:rPr>
          <w:color w:val="131413"/>
          <w:spacing w:val="25"/>
        </w:rPr>
        <w:t> </w:t>
      </w:r>
      <w:r>
        <w:rPr>
          <w:color w:val="131413"/>
        </w:rPr>
        <w:t>used</w:t>
      </w:r>
      <w:r>
        <w:rPr>
          <w:color w:val="131413"/>
          <w:spacing w:val="26"/>
        </w:rPr>
        <w:t> </w:t>
      </w:r>
      <w:r>
        <w:rPr>
          <w:color w:val="131413"/>
        </w:rPr>
        <w:t>to</w:t>
      </w:r>
      <w:r>
        <w:rPr>
          <w:color w:val="131413"/>
          <w:spacing w:val="25"/>
        </w:rPr>
        <w:t> </w:t>
      </w:r>
      <w:r>
        <w:rPr>
          <w:color w:val="131413"/>
        </w:rPr>
        <w:t>evaluate</w:t>
      </w:r>
      <w:r>
        <w:rPr>
          <w:color w:val="131413"/>
          <w:spacing w:val="25"/>
        </w:rPr>
        <w:t> </w:t>
      </w:r>
      <w:r>
        <w:rPr>
          <w:color w:val="131413"/>
        </w:rPr>
        <w:t>the</w:t>
      </w:r>
      <w:r>
        <w:rPr>
          <w:color w:val="131413"/>
          <w:spacing w:val="26"/>
        </w:rPr>
        <w:t> </w:t>
      </w:r>
      <w:r>
        <w:rPr>
          <w:color w:val="131413"/>
        </w:rPr>
        <w:t>global</w:t>
      </w:r>
      <w:r>
        <w:rPr>
          <w:color w:val="131413"/>
          <w:spacing w:val="25"/>
        </w:rPr>
        <w:t> </w:t>
      </w:r>
      <w:r>
        <w:rPr>
          <w:color w:val="131413"/>
        </w:rPr>
        <w:t>accuracy of a model. The F</w:t>
      </w:r>
      <w:r>
        <w:rPr>
          <w:color w:val="131413"/>
          <w:vertAlign w:val="subscript"/>
        </w:rPr>
        <w:t>1</w:t>
      </w:r>
      <w:r>
        <w:rPr>
          <w:color w:val="131413"/>
          <w:vertAlign w:val="baseline"/>
        </w:rPr>
        <w:t> score can be considered a harmonic average of the precision and the recall of the model, which takes both the precision and recall of the classification model into account. ROC (receiver operating characteris- tic)</w:t>
      </w:r>
      <w:r>
        <w:rPr>
          <w:color w:val="131413"/>
          <w:spacing w:val="25"/>
          <w:vertAlign w:val="baseline"/>
        </w:rPr>
        <w:t> </w:t>
      </w:r>
      <w:r>
        <w:rPr>
          <w:color w:val="131413"/>
          <w:vertAlign w:val="baseline"/>
        </w:rPr>
        <w:t>curve is</w:t>
      </w:r>
      <w:r>
        <w:rPr>
          <w:color w:val="131413"/>
          <w:spacing w:val="25"/>
          <w:vertAlign w:val="baseline"/>
        </w:rPr>
        <w:t> </w:t>
      </w:r>
      <w:r>
        <w:rPr>
          <w:color w:val="131413"/>
          <w:vertAlign w:val="baseline"/>
        </w:rPr>
        <w:t>usually</w:t>
      </w:r>
      <w:r>
        <w:rPr>
          <w:color w:val="131413"/>
          <w:spacing w:val="25"/>
          <w:vertAlign w:val="baseline"/>
        </w:rPr>
        <w:t> </w:t>
      </w:r>
      <w:r>
        <w:rPr>
          <w:color w:val="131413"/>
          <w:vertAlign w:val="baseline"/>
        </w:rPr>
        <w:t>used</w:t>
      </w:r>
      <w:r>
        <w:rPr>
          <w:color w:val="131413"/>
          <w:spacing w:val="25"/>
          <w:vertAlign w:val="baseline"/>
        </w:rPr>
        <w:t> </w:t>
      </w:r>
      <w:r>
        <w:rPr>
          <w:color w:val="131413"/>
          <w:vertAlign w:val="baseline"/>
        </w:rPr>
        <w:t>to evaluate the prediction</w:t>
      </w:r>
      <w:r>
        <w:rPr>
          <w:color w:val="131413"/>
          <w:spacing w:val="26"/>
          <w:vertAlign w:val="baseline"/>
        </w:rPr>
        <w:t> </w:t>
      </w:r>
      <w:r>
        <w:rPr>
          <w:color w:val="131413"/>
          <w:vertAlign w:val="baseline"/>
        </w:rPr>
        <w:t>eﬀect of the binary classification model, and the kappa coeffi- cient</w:t>
      </w:r>
      <w:r>
        <w:rPr>
          <w:color w:val="131413"/>
          <w:spacing w:val="38"/>
          <w:vertAlign w:val="baseline"/>
        </w:rPr>
        <w:t> </w:t>
      </w:r>
      <w:r>
        <w:rPr>
          <w:color w:val="131413"/>
          <w:vertAlign w:val="baseline"/>
        </w:rPr>
        <w:t>is</w:t>
      </w:r>
      <w:r>
        <w:rPr>
          <w:color w:val="131413"/>
          <w:spacing w:val="37"/>
          <w:vertAlign w:val="baseline"/>
        </w:rPr>
        <w:t> </w:t>
      </w:r>
      <w:r>
        <w:rPr>
          <w:color w:val="131413"/>
          <w:vertAlign w:val="baseline"/>
        </w:rPr>
        <w:t>a</w:t>
      </w:r>
      <w:r>
        <w:rPr>
          <w:color w:val="131413"/>
          <w:spacing w:val="38"/>
          <w:vertAlign w:val="baseline"/>
        </w:rPr>
        <w:t> </w:t>
      </w:r>
      <w:r>
        <w:rPr>
          <w:color w:val="131413"/>
          <w:vertAlign w:val="baseline"/>
        </w:rPr>
        <w:t>method</w:t>
      </w:r>
      <w:r>
        <w:rPr>
          <w:color w:val="131413"/>
          <w:spacing w:val="38"/>
          <w:vertAlign w:val="baseline"/>
        </w:rPr>
        <w:t> </w:t>
      </w:r>
      <w:r>
        <w:rPr>
          <w:color w:val="131413"/>
          <w:vertAlign w:val="baseline"/>
        </w:rPr>
        <w:t>to</w:t>
      </w:r>
      <w:r>
        <w:rPr>
          <w:color w:val="131413"/>
          <w:spacing w:val="38"/>
          <w:vertAlign w:val="baseline"/>
        </w:rPr>
        <w:t> </w:t>
      </w:r>
      <w:r>
        <w:rPr>
          <w:color w:val="131413"/>
          <w:vertAlign w:val="baseline"/>
        </w:rPr>
        <w:t>measure</w:t>
      </w:r>
      <w:r>
        <w:rPr>
          <w:color w:val="131413"/>
          <w:spacing w:val="39"/>
          <w:vertAlign w:val="baseline"/>
        </w:rPr>
        <w:t> </w:t>
      </w:r>
      <w:r>
        <w:rPr>
          <w:color w:val="131413"/>
          <w:vertAlign w:val="baseline"/>
        </w:rPr>
        <w:t>the</w:t>
      </w:r>
      <w:r>
        <w:rPr>
          <w:color w:val="131413"/>
          <w:spacing w:val="37"/>
          <w:vertAlign w:val="baseline"/>
        </w:rPr>
        <w:t> </w:t>
      </w:r>
      <w:r>
        <w:rPr>
          <w:color w:val="131413"/>
          <w:vertAlign w:val="baseline"/>
        </w:rPr>
        <w:t>accuracy</w:t>
      </w:r>
      <w:r>
        <w:rPr>
          <w:color w:val="131413"/>
          <w:spacing w:val="40"/>
          <w:vertAlign w:val="baseline"/>
        </w:rPr>
        <w:t> </w:t>
      </w:r>
      <w:r>
        <w:rPr>
          <w:color w:val="131413"/>
          <w:vertAlign w:val="baseline"/>
        </w:rPr>
        <w:t>of</w:t>
      </w:r>
      <w:r>
        <w:rPr>
          <w:color w:val="131413"/>
          <w:spacing w:val="38"/>
          <w:vertAlign w:val="baseline"/>
        </w:rPr>
        <w:t> </w:t>
      </w:r>
      <w:r>
        <w:rPr>
          <w:color w:val="131413"/>
          <w:vertAlign w:val="baseline"/>
        </w:rPr>
        <w:t>the</w:t>
      </w:r>
      <w:r>
        <w:rPr>
          <w:color w:val="131413"/>
          <w:spacing w:val="38"/>
          <w:vertAlign w:val="baseline"/>
        </w:rPr>
        <w:t> </w:t>
      </w:r>
      <w:r>
        <w:rPr>
          <w:color w:val="131413"/>
          <w:vertAlign w:val="baseline"/>
        </w:rPr>
        <w:t>model in</w:t>
      </w:r>
      <w:r>
        <w:rPr>
          <w:color w:val="131413"/>
          <w:spacing w:val="40"/>
          <w:vertAlign w:val="baseline"/>
        </w:rPr>
        <w:t> </w:t>
      </w:r>
      <w:r>
        <w:rPr>
          <w:color w:val="131413"/>
          <w:vertAlign w:val="baseline"/>
        </w:rPr>
        <w:t>multiclassification</w:t>
      </w:r>
      <w:r>
        <w:rPr>
          <w:color w:val="131413"/>
          <w:spacing w:val="40"/>
          <w:vertAlign w:val="baseline"/>
        </w:rPr>
        <w:t> </w:t>
      </w:r>
      <w:r>
        <w:rPr>
          <w:color w:val="131413"/>
          <w:vertAlign w:val="baseline"/>
        </w:rPr>
        <w:t>tasks.</w:t>
      </w:r>
    </w:p>
    <w:p>
      <w:pPr>
        <w:pStyle w:val="BodyText"/>
        <w:spacing w:before="131"/>
      </w:pPr>
    </w:p>
    <w:p>
      <w:pPr>
        <w:pStyle w:val="BodyText"/>
        <w:spacing w:line="183" w:lineRule="exact" w:before="1"/>
        <w:ind w:left="1902"/>
      </w:pPr>
      <w:r>
        <w:rPr>
          <w:color w:val="131413"/>
          <w:spacing w:val="-5"/>
        </w:rPr>
        <w:t>TP</w:t>
      </w:r>
    </w:p>
    <w:p>
      <w:pPr>
        <w:pStyle w:val="BodyText"/>
        <w:tabs>
          <w:tab w:pos="2377" w:val="left" w:leader="none"/>
        </w:tabs>
        <w:spacing w:line="144" w:lineRule="auto" w:before="27"/>
        <w:ind w:left="1695" w:right="2412" w:hanging="969"/>
      </w:pPr>
      <w:r>
        <w:rPr/>
        <mc:AlternateContent>
          <mc:Choice Requires="wps">
            <w:drawing>
              <wp:anchor distT="0" distB="0" distL="0" distR="0" allowOverlap="1" layoutInCell="1" locked="0" behindDoc="1" simplePos="0" relativeHeight="486651904">
                <wp:simplePos x="0" y="0"/>
                <wp:positionH relativeFrom="page">
                  <wp:posOffset>4995354</wp:posOffset>
                </wp:positionH>
                <wp:positionV relativeFrom="paragraph">
                  <wp:posOffset>60625</wp:posOffset>
                </wp:positionV>
                <wp:extent cx="412750" cy="508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412750" cy="5080"/>
                        </a:xfrm>
                        <a:custGeom>
                          <a:avLst/>
                          <a:gdLst/>
                          <a:ahLst/>
                          <a:cxnLst/>
                          <a:rect l="l" t="t" r="r" b="b"/>
                          <a:pathLst>
                            <a:path w="412750" h="5080">
                              <a:moveTo>
                                <a:pt x="412559" y="0"/>
                              </a:moveTo>
                              <a:lnTo>
                                <a:pt x="0" y="0"/>
                              </a:lnTo>
                              <a:lnTo>
                                <a:pt x="0" y="5041"/>
                              </a:lnTo>
                              <a:lnTo>
                                <a:pt x="412559" y="5041"/>
                              </a:lnTo>
                              <a:lnTo>
                                <a:pt x="412559" y="0"/>
                              </a:lnTo>
                              <a:close/>
                            </a:path>
                          </a:pathLst>
                        </a:custGeom>
                        <a:solidFill>
                          <a:srgbClr val="131413"/>
                        </a:solidFill>
                      </wps:spPr>
                      <wps:bodyPr wrap="square" lIns="0" tIns="0" rIns="0" bIns="0" rtlCol="0">
                        <a:prstTxWarp prst="textNoShape">
                          <a:avLst/>
                        </a:prstTxWarp>
                        <a:noAutofit/>
                      </wps:bodyPr>
                    </wps:wsp>
                  </a:graphicData>
                </a:graphic>
              </wp:anchor>
            </w:drawing>
          </mc:Choice>
          <mc:Fallback>
            <w:pict>
              <v:rect style="position:absolute;margin-left:393.334991pt;margin-top:4.773683pt;width:32.485pt;height:.397pt;mso-position-horizontal-relative:page;mso-position-vertical-relative:paragraph;z-index:-16664576" id="docshape20" filled="true" fillcolor="#131413" stroked="false">
                <v:fill type="solid"/>
                <w10:wrap type="none"/>
              </v:rect>
            </w:pict>
          </mc:Fallback>
        </mc:AlternateContent>
      </w:r>
      <w:r>
        <w:rPr>
          <w:color w:val="131413"/>
        </w:rPr>
        <w:t>Precision</w:t>
      </w:r>
      <w:r>
        <w:rPr>
          <w:color w:val="131413"/>
          <w:spacing w:val="-11"/>
        </w:rPr>
        <w:t> </w:t>
      </w:r>
      <w:r>
        <w:rPr>
          <w:color w:val="131413"/>
        </w:rPr>
        <w:t>=</w:t>
        <w:tab/>
        <w:tab/>
      </w:r>
      <w:r>
        <w:rPr>
          <w:color w:val="131413"/>
          <w:spacing w:val="-14"/>
        </w:rPr>
        <w:t>,</w:t>
      </w:r>
      <w:r>
        <w:rPr>
          <w:color w:val="131413"/>
        </w:rPr>
        <w:t> TP + FP</w:t>
      </w:r>
    </w:p>
    <w:p>
      <w:pPr>
        <w:pStyle w:val="BodyText"/>
        <w:spacing w:line="173" w:lineRule="exact" w:before="60"/>
        <w:ind w:left="1916"/>
      </w:pPr>
      <w:r>
        <w:rPr>
          <w:color w:val="131413"/>
          <w:spacing w:val="-5"/>
        </w:rPr>
        <w:t>TP</w:t>
      </w:r>
    </w:p>
    <w:p>
      <w:pPr>
        <w:pStyle w:val="BodyText"/>
        <w:spacing w:after="0" w:line="173" w:lineRule="exact"/>
        <w:sectPr>
          <w:type w:val="continuous"/>
          <w:pgSz w:w="12000" w:h="16000"/>
          <w:pgMar w:header="859" w:footer="0" w:top="900" w:bottom="280" w:left="992" w:right="992"/>
          <w:cols w:num="2" w:equalWidth="0">
            <w:col w:w="4829" w:space="351"/>
            <w:col w:w="4836"/>
          </w:cols>
        </w:sectPr>
      </w:pPr>
    </w:p>
    <w:p>
      <w:pPr>
        <w:pStyle w:val="BodyText"/>
        <w:spacing w:line="237" w:lineRule="auto"/>
        <w:ind w:left="8"/>
        <w:jc w:val="both"/>
      </w:pPr>
      <w:r>
        <w:rPr/>
        <mc:AlternateContent>
          <mc:Choice Requires="wps">
            <w:drawing>
              <wp:anchor distT="0" distB="0" distL="0" distR="0" allowOverlap="1" layoutInCell="1" locked="0" behindDoc="0" simplePos="0" relativeHeight="15733760">
                <wp:simplePos x="0" y="0"/>
                <wp:positionH relativeFrom="page">
                  <wp:posOffset>7229468</wp:posOffset>
                </wp:positionH>
                <wp:positionV relativeFrom="page">
                  <wp:posOffset>3759251</wp:posOffset>
                </wp:positionV>
                <wp:extent cx="138430" cy="26416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38430" cy="2641600"/>
                        </a:xfrm>
                        <a:prstGeom prst="rect">
                          <a:avLst/>
                        </a:prstGeom>
                      </wps:spPr>
                      <wps:txbx>
                        <w:txbxContent>
                          <w:p>
                            <w:pPr>
                              <w:spacing w:before="13"/>
                              <w:ind w:left="20" w:right="0" w:firstLine="0"/>
                              <w:jc w:val="left"/>
                              <w:rPr>
                                <w:sz w:val="16"/>
                              </w:rPr>
                            </w:pPr>
                            <w:r>
                              <w:rPr>
                                <w:sz w:val="16"/>
                              </w:rPr>
                              <w:t>Downloaded from https://spj.science.org on November 05, </w:t>
                            </w:r>
                            <w:r>
                              <w:rPr>
                                <w:spacing w:val="-4"/>
                                <w:sz w:val="16"/>
                              </w:rPr>
                              <w:t>2025</w:t>
                            </w:r>
                          </w:p>
                        </w:txbxContent>
                      </wps:txbx>
                      <wps:bodyPr wrap="square" lIns="0" tIns="0" rIns="0" bIns="0" rtlCol="0" vert="vert">
                        <a:noAutofit/>
                      </wps:bodyPr>
                    </wps:wsp>
                  </a:graphicData>
                </a:graphic>
              </wp:anchor>
            </w:drawing>
          </mc:Choice>
          <mc:Fallback>
            <w:pict>
              <v:shape style="position:absolute;margin-left:569.249512pt;margin-top:296.004028pt;width:10.9pt;height:208pt;mso-position-horizontal-relative:page;mso-position-vertical-relative:page;z-index:15733760" type="#_x0000_t202" id="docshape21" filled="false" stroked="false">
                <v:textbox inset="0,0,0,0" style="layout-flow:vertical">
                  <w:txbxContent>
                    <w:p>
                      <w:pPr>
                        <w:spacing w:before="13"/>
                        <w:ind w:left="20" w:right="0" w:firstLine="0"/>
                        <w:jc w:val="left"/>
                        <w:rPr>
                          <w:sz w:val="16"/>
                        </w:rPr>
                      </w:pPr>
                      <w:r>
                        <w:rPr>
                          <w:sz w:val="16"/>
                        </w:rPr>
                        <w:t>Downloaded from https://spj.science.org on November 05, </w:t>
                      </w:r>
                      <w:r>
                        <w:rPr>
                          <w:spacing w:val="-4"/>
                          <w:sz w:val="16"/>
                        </w:rPr>
                        <w:t>2025</w:t>
                      </w:r>
                    </w:p>
                  </w:txbxContent>
                </v:textbox>
                <w10:wrap type="none"/>
              </v:shape>
            </w:pict>
          </mc:Fallback>
        </mc:AlternateContent>
      </w:r>
      <w:r>
        <w:rPr>
          <w:color w:val="131413"/>
        </w:rPr>
        <w:t>and stacking </w:t>
      </w:r>
      <w:r>
        <w:rPr>
          <w:color w:val="131413"/>
          <w:spacing w:val="19"/>
        </w:rPr>
        <w:t>1×</w:t>
      </w:r>
      <w:r>
        <w:rPr>
          <w:color w:val="131413"/>
          <w:spacing w:val="-12"/>
        </w:rPr>
        <w:t> </w:t>
      </w:r>
      <w:r>
        <w:rPr>
          <w:color w:val="131413"/>
        </w:rPr>
        <w:t>1, </w:t>
      </w:r>
      <w:r>
        <w:rPr>
          <w:color w:val="131413"/>
          <w:spacing w:val="20"/>
        </w:rPr>
        <w:t>3×</w:t>
      </w:r>
      <w:r>
        <w:rPr>
          <w:color w:val="131413"/>
          <w:spacing w:val="-13"/>
        </w:rPr>
        <w:t> </w:t>
      </w:r>
      <w:r>
        <w:rPr>
          <w:color w:val="131413"/>
        </w:rPr>
        <w:t>3, and </w:t>
      </w:r>
      <w:r>
        <w:rPr>
          <w:color w:val="131413"/>
          <w:spacing w:val="19"/>
        </w:rPr>
        <w:t>5×</w:t>
      </w:r>
      <w:r>
        <w:rPr>
          <w:color w:val="131413"/>
          <w:spacing w:val="-12"/>
        </w:rPr>
        <w:t> </w:t>
      </w:r>
      <w:r>
        <w:rPr>
          <w:color w:val="131413"/>
        </w:rPr>
        <w:t>5 convolution kernels </w:t>
      </w:r>
      <w:r>
        <w:rPr>
          <w:color w:val="131413"/>
        </w:rPr>
        <w:t>and </w:t>
      </w:r>
      <w:r>
        <w:rPr>
          <w:color w:val="131413"/>
          <w:spacing w:val="26"/>
        </w:rPr>
        <w:t>3×3</w:t>
      </w:r>
      <w:r>
        <w:rPr>
          <w:color w:val="131413"/>
          <w:spacing w:val="26"/>
        </w:rPr>
        <w:t> </w:t>
      </w:r>
      <w:r>
        <w:rPr>
          <w:color w:val="131413"/>
        </w:rPr>
        <w:t>pooling, the inception network </w:t>
      </w:r>
      <w:hyperlink w:history="true" w:anchor="_bookmark6">
        <w:r>
          <w:rPr>
            <w:color w:val="131413"/>
          </w:rPr>
          <w:t>[27]</w:t>
        </w:r>
      </w:hyperlink>
      <w:r>
        <w:rPr>
          <w:color w:val="131413"/>
        </w:rPr>
        <w:t> and its variants </w:t>
      </w:r>
      <w:hyperlink w:history="true" w:anchor="_bookmark6">
        <w:r>
          <w:rPr>
            <w:color w:val="131413"/>
          </w:rPr>
          <w:t>[28,</w:t>
        </w:r>
      </w:hyperlink>
      <w:r>
        <w:rPr>
          <w:color w:val="131413"/>
        </w:rPr>
        <w:t> </w:t>
      </w:r>
      <w:hyperlink w:history="true" w:anchor="_bookmark6">
        <w:r>
          <w:rPr>
            <w:color w:val="131413"/>
          </w:rPr>
          <w:t>29]</w:t>
        </w:r>
      </w:hyperlink>
      <w:r>
        <w:rPr>
          <w:color w:val="131413"/>
        </w:rPr>
        <w:t> increased the width and the adaptability of the net- </w:t>
      </w:r>
      <w:r>
        <w:rPr>
          <w:color w:val="131413"/>
          <w:spacing w:val="-2"/>
        </w:rPr>
        <w:t>work.</w:t>
      </w:r>
      <w:r>
        <w:rPr>
          <w:color w:val="131413"/>
          <w:spacing w:val="-6"/>
        </w:rPr>
        <w:t> </w:t>
      </w:r>
      <w:r>
        <w:rPr>
          <w:color w:val="131413"/>
          <w:spacing w:val="-2"/>
        </w:rPr>
        <w:t>ResNet</w:t>
      </w:r>
      <w:r>
        <w:rPr>
          <w:color w:val="131413"/>
          <w:spacing w:val="-6"/>
        </w:rPr>
        <w:t> </w:t>
      </w:r>
      <w:hyperlink w:history="true" w:anchor="_bookmark6">
        <w:r>
          <w:rPr>
            <w:color w:val="131413"/>
            <w:spacing w:val="-2"/>
          </w:rPr>
          <w:t>[30]</w:t>
        </w:r>
      </w:hyperlink>
      <w:r>
        <w:rPr>
          <w:color w:val="131413"/>
          <w:spacing w:val="-6"/>
        </w:rPr>
        <w:t> </w:t>
      </w:r>
      <w:r>
        <w:rPr>
          <w:color w:val="131413"/>
          <w:spacing w:val="-2"/>
        </w:rPr>
        <w:t>and</w:t>
      </w:r>
      <w:r>
        <w:rPr>
          <w:color w:val="131413"/>
          <w:spacing w:val="-6"/>
        </w:rPr>
        <w:t> </w:t>
      </w:r>
      <w:r>
        <w:rPr>
          <w:color w:val="131413"/>
          <w:spacing w:val="-2"/>
        </w:rPr>
        <w:t>DenseNet</w:t>
      </w:r>
      <w:r>
        <w:rPr>
          <w:color w:val="131413"/>
          <w:spacing w:val="-6"/>
        </w:rPr>
        <w:t> </w:t>
      </w:r>
      <w:hyperlink w:history="true" w:anchor="_bookmark6">
        <w:r>
          <w:rPr>
            <w:color w:val="131413"/>
            <w:spacing w:val="-2"/>
          </w:rPr>
          <w:t>[31]</w:t>
        </w:r>
      </w:hyperlink>
      <w:r>
        <w:rPr>
          <w:color w:val="131413"/>
          <w:spacing w:val="-7"/>
        </w:rPr>
        <w:t> </w:t>
      </w:r>
      <w:r>
        <w:rPr>
          <w:color w:val="131413"/>
          <w:spacing w:val="-2"/>
        </w:rPr>
        <w:t>both</w:t>
      </w:r>
      <w:r>
        <w:rPr>
          <w:color w:val="131413"/>
          <w:spacing w:val="-6"/>
        </w:rPr>
        <w:t> </w:t>
      </w:r>
      <w:r>
        <w:rPr>
          <w:color w:val="131413"/>
          <w:spacing w:val="-2"/>
        </w:rPr>
        <w:t>used</w:t>
      </w:r>
      <w:r>
        <w:rPr>
          <w:color w:val="131413"/>
          <w:spacing w:val="-6"/>
        </w:rPr>
        <w:t> </w:t>
      </w:r>
      <w:r>
        <w:rPr>
          <w:color w:val="131413"/>
          <w:spacing w:val="-2"/>
        </w:rPr>
        <w:t>skip</w:t>
      </w:r>
      <w:r>
        <w:rPr>
          <w:color w:val="131413"/>
          <w:spacing w:val="-7"/>
        </w:rPr>
        <w:t> </w:t>
      </w:r>
      <w:r>
        <w:rPr>
          <w:color w:val="131413"/>
          <w:spacing w:val="-2"/>
        </w:rPr>
        <w:t>connec- tions</w:t>
      </w:r>
      <w:r>
        <w:rPr>
          <w:color w:val="131413"/>
          <w:spacing w:val="-7"/>
        </w:rPr>
        <w:t> </w:t>
      </w:r>
      <w:r>
        <w:rPr>
          <w:color w:val="131413"/>
          <w:spacing w:val="-2"/>
        </w:rPr>
        <w:t>to</w:t>
      </w:r>
      <w:r>
        <w:rPr>
          <w:color w:val="131413"/>
          <w:spacing w:val="-7"/>
        </w:rPr>
        <w:t> </w:t>
      </w:r>
      <w:r>
        <w:rPr>
          <w:color w:val="131413"/>
          <w:spacing w:val="-2"/>
        </w:rPr>
        <w:t>relieve</w:t>
      </w:r>
      <w:r>
        <w:rPr>
          <w:color w:val="131413"/>
          <w:spacing w:val="-7"/>
        </w:rPr>
        <w:t> </w:t>
      </w:r>
      <w:r>
        <w:rPr>
          <w:color w:val="131413"/>
          <w:spacing w:val="-2"/>
        </w:rPr>
        <w:t>the</w:t>
      </w:r>
      <w:r>
        <w:rPr>
          <w:color w:val="131413"/>
          <w:spacing w:val="-6"/>
        </w:rPr>
        <w:t> </w:t>
      </w:r>
      <w:r>
        <w:rPr>
          <w:color w:val="131413"/>
          <w:spacing w:val="-2"/>
        </w:rPr>
        <w:t>gradient</w:t>
      </w:r>
      <w:r>
        <w:rPr>
          <w:color w:val="131413"/>
          <w:spacing w:val="-6"/>
        </w:rPr>
        <w:t> </w:t>
      </w:r>
      <w:r>
        <w:rPr>
          <w:color w:val="131413"/>
          <w:spacing w:val="-2"/>
        </w:rPr>
        <w:t>vanishing.</w:t>
      </w:r>
      <w:r>
        <w:rPr>
          <w:color w:val="131413"/>
          <w:spacing w:val="-7"/>
        </w:rPr>
        <w:t> </w:t>
      </w:r>
      <w:r>
        <w:rPr>
          <w:color w:val="131413"/>
          <w:spacing w:val="-2"/>
        </w:rPr>
        <w:t>SENet</w:t>
      </w:r>
      <w:r>
        <w:rPr>
          <w:color w:val="131413"/>
          <w:spacing w:val="-6"/>
        </w:rPr>
        <w:t> </w:t>
      </w:r>
      <w:hyperlink w:history="true" w:anchor="_bookmark6">
        <w:r>
          <w:rPr>
            <w:color w:val="131413"/>
            <w:spacing w:val="-2"/>
          </w:rPr>
          <w:t>[32]</w:t>
        </w:r>
      </w:hyperlink>
      <w:r>
        <w:rPr>
          <w:color w:val="131413"/>
          <w:spacing w:val="-7"/>
        </w:rPr>
        <w:t> </w:t>
      </w:r>
      <w:r>
        <w:rPr>
          <w:color w:val="131413"/>
          <w:spacing w:val="-2"/>
        </w:rPr>
        <w:t>proposed</w:t>
      </w:r>
      <w:r>
        <w:rPr>
          <w:color w:val="131413"/>
          <w:spacing w:val="-7"/>
        </w:rPr>
        <w:t> </w:t>
      </w:r>
      <w:r>
        <w:rPr>
          <w:color w:val="131413"/>
          <w:spacing w:val="-2"/>
        </w:rPr>
        <w:t>a </w:t>
      </w:r>
      <w:r>
        <w:rPr>
          <w:color w:val="131413"/>
        </w:rPr>
        <w:t>squeeze-and-excitation</w:t>
      </w:r>
      <w:r>
        <w:rPr>
          <w:color w:val="131413"/>
          <w:spacing w:val="5"/>
        </w:rPr>
        <w:t> </w:t>
      </w:r>
      <w:r>
        <w:rPr>
          <w:color w:val="131413"/>
        </w:rPr>
        <w:t>module</w:t>
      </w:r>
      <w:r>
        <w:rPr>
          <w:color w:val="131413"/>
          <w:spacing w:val="4"/>
        </w:rPr>
        <w:t> </w:t>
      </w:r>
      <w:r>
        <w:rPr>
          <w:color w:val="131413"/>
        </w:rPr>
        <w:t>which</w:t>
      </w:r>
      <w:r>
        <w:rPr>
          <w:color w:val="131413"/>
          <w:spacing w:val="5"/>
        </w:rPr>
        <w:t> </w:t>
      </w:r>
      <w:r>
        <w:rPr>
          <w:color w:val="131413"/>
        </w:rPr>
        <w:t>enabled</w:t>
      </w:r>
      <w:r>
        <w:rPr>
          <w:color w:val="131413"/>
          <w:spacing w:val="5"/>
        </w:rPr>
        <w:t> </w:t>
      </w:r>
      <w:r>
        <w:rPr>
          <w:color w:val="131413"/>
        </w:rPr>
        <w:t>the</w:t>
      </w:r>
      <w:r>
        <w:rPr>
          <w:color w:val="131413"/>
          <w:spacing w:val="4"/>
        </w:rPr>
        <w:t> </w:t>
      </w:r>
      <w:r>
        <w:rPr>
          <w:color w:val="131413"/>
        </w:rPr>
        <w:t>model</w:t>
      </w:r>
      <w:r>
        <w:rPr>
          <w:color w:val="131413"/>
          <w:spacing w:val="4"/>
        </w:rPr>
        <w:t> </w:t>
      </w:r>
      <w:r>
        <w:rPr>
          <w:color w:val="131413"/>
          <w:spacing w:val="-5"/>
        </w:rPr>
        <w:t>to</w:t>
      </w:r>
    </w:p>
    <w:p>
      <w:pPr>
        <w:pStyle w:val="BodyText"/>
        <w:tabs>
          <w:tab w:pos="1698" w:val="left" w:leader="none"/>
        </w:tabs>
        <w:spacing w:line="77" w:lineRule="exact"/>
        <w:ind w:left="273"/>
      </w:pPr>
      <w:r>
        <w:rPr/>
        <w:br w:type="column"/>
      </w:r>
      <w:r>
        <w:rPr>
          <w:color w:val="131413"/>
          <w:w w:val="90"/>
        </w:rPr>
        <w:t>Recall</w:t>
      </w:r>
      <w:r>
        <w:rPr>
          <w:color w:val="131413"/>
          <w:spacing w:val="5"/>
        </w:rPr>
        <w:t> </w:t>
      </w:r>
      <w:r>
        <w:rPr>
          <w:color w:val="131413"/>
          <w:spacing w:val="-10"/>
        </w:rPr>
        <w:t>=</w:t>
      </w:r>
      <w:r>
        <w:rPr>
          <w:color w:val="131413"/>
        </w:rPr>
        <w:tab/>
      </w:r>
      <w:r>
        <w:rPr>
          <w:color w:val="131413"/>
          <w:spacing w:val="-10"/>
        </w:rPr>
        <w:t>,</w:t>
      </w:r>
    </w:p>
    <w:p>
      <w:pPr>
        <w:pStyle w:val="BodyText"/>
        <w:spacing w:line="184" w:lineRule="exact"/>
        <w:ind w:left="18" w:right="27"/>
        <w:jc w:val="center"/>
      </w:pPr>
      <w:r>
        <w:rPr/>
        <mc:AlternateContent>
          <mc:Choice Requires="wps">
            <w:drawing>
              <wp:anchor distT="0" distB="0" distL="0" distR="0" allowOverlap="1" layoutInCell="1" locked="0" behindDoc="1" simplePos="0" relativeHeight="486652416">
                <wp:simplePos x="0" y="0"/>
                <wp:positionH relativeFrom="page">
                  <wp:posOffset>4993195</wp:posOffset>
                </wp:positionH>
                <wp:positionV relativeFrom="paragraph">
                  <wp:posOffset>-26088</wp:posOffset>
                </wp:positionV>
                <wp:extent cx="434975" cy="508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434975" cy="5080"/>
                        </a:xfrm>
                        <a:custGeom>
                          <a:avLst/>
                          <a:gdLst/>
                          <a:ahLst/>
                          <a:cxnLst/>
                          <a:rect l="l" t="t" r="r" b="b"/>
                          <a:pathLst>
                            <a:path w="434975" h="5080">
                              <a:moveTo>
                                <a:pt x="434886" y="0"/>
                              </a:moveTo>
                              <a:lnTo>
                                <a:pt x="0" y="0"/>
                              </a:lnTo>
                              <a:lnTo>
                                <a:pt x="0" y="5041"/>
                              </a:lnTo>
                              <a:lnTo>
                                <a:pt x="434886" y="5041"/>
                              </a:lnTo>
                              <a:lnTo>
                                <a:pt x="434886" y="0"/>
                              </a:lnTo>
                              <a:close/>
                            </a:path>
                          </a:pathLst>
                        </a:custGeom>
                        <a:solidFill>
                          <a:srgbClr val="131413"/>
                        </a:solidFill>
                      </wps:spPr>
                      <wps:bodyPr wrap="square" lIns="0" tIns="0" rIns="0" bIns="0" rtlCol="0">
                        <a:prstTxWarp prst="textNoShape">
                          <a:avLst/>
                        </a:prstTxWarp>
                        <a:noAutofit/>
                      </wps:bodyPr>
                    </wps:wsp>
                  </a:graphicData>
                </a:graphic>
              </wp:anchor>
            </w:drawing>
          </mc:Choice>
          <mc:Fallback>
            <w:pict>
              <v:rect style="position:absolute;margin-left:393.165009pt;margin-top:-2.054214pt;width:34.243pt;height:.397pt;mso-position-horizontal-relative:page;mso-position-vertical-relative:paragraph;z-index:-16664064" id="docshape22" filled="true" fillcolor="#131413" stroked="false">
                <v:fill type="solid"/>
                <w10:wrap type="none"/>
              </v:rect>
            </w:pict>
          </mc:Fallback>
        </mc:AlternateContent>
      </w:r>
      <w:r>
        <w:rPr>
          <w:color w:val="131413"/>
        </w:rPr>
        <w:t>TP</w:t>
      </w:r>
      <w:r>
        <w:rPr>
          <w:color w:val="131413"/>
          <w:spacing w:val="-9"/>
        </w:rPr>
        <w:t> </w:t>
      </w:r>
      <w:r>
        <w:rPr>
          <w:color w:val="131413"/>
        </w:rPr>
        <w:t>+</w:t>
      </w:r>
      <w:r>
        <w:rPr>
          <w:color w:val="131413"/>
          <w:spacing w:val="-9"/>
        </w:rPr>
        <w:t> </w:t>
      </w:r>
      <w:r>
        <w:rPr>
          <w:color w:val="131413"/>
          <w:spacing w:val="-5"/>
        </w:rPr>
        <w:t>FN</w:t>
      </w:r>
    </w:p>
    <w:p>
      <w:pPr>
        <w:pStyle w:val="BodyText"/>
        <w:spacing w:line="183" w:lineRule="exact" w:before="43"/>
        <w:ind w:left="27" w:right="9"/>
        <w:jc w:val="center"/>
      </w:pPr>
      <w:r>
        <w:rPr>
          <w:color w:val="131413"/>
        </w:rPr>
        <w:t>TP</w:t>
      </w:r>
      <w:r>
        <w:rPr>
          <w:color w:val="131413"/>
          <w:spacing w:val="-9"/>
        </w:rPr>
        <w:t> </w:t>
      </w:r>
      <w:r>
        <w:rPr>
          <w:color w:val="131413"/>
        </w:rPr>
        <w:t>+</w:t>
      </w:r>
      <w:r>
        <w:rPr>
          <w:color w:val="131413"/>
          <w:spacing w:val="-9"/>
        </w:rPr>
        <w:t> </w:t>
      </w:r>
      <w:r>
        <w:rPr>
          <w:color w:val="131413"/>
          <w:spacing w:val="-5"/>
        </w:rPr>
        <w:t>TN</w:t>
      </w:r>
    </w:p>
    <w:p>
      <w:pPr>
        <w:pStyle w:val="BodyText"/>
        <w:tabs>
          <w:tab w:pos="1284" w:val="left" w:leader="none"/>
          <w:tab w:pos="1723" w:val="left" w:leader="none"/>
        </w:tabs>
        <w:spacing w:line="177" w:lineRule="auto"/>
        <w:ind w:left="8"/>
      </w:pPr>
      <w:r>
        <w:rPr/>
        <mc:AlternateContent>
          <mc:Choice Requires="wps">
            <w:drawing>
              <wp:anchor distT="0" distB="0" distL="0" distR="0" allowOverlap="1" layoutInCell="1" locked="0" behindDoc="1" simplePos="0" relativeHeight="486652928">
                <wp:simplePos x="0" y="0"/>
                <wp:positionH relativeFrom="page">
                  <wp:posOffset>4996802</wp:posOffset>
                </wp:positionH>
                <wp:positionV relativeFrom="paragraph">
                  <wp:posOffset>60866</wp:posOffset>
                </wp:positionV>
                <wp:extent cx="446405" cy="508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446405" cy="5080"/>
                        </a:xfrm>
                        <a:custGeom>
                          <a:avLst/>
                          <a:gdLst/>
                          <a:ahLst/>
                          <a:cxnLst/>
                          <a:rect l="l" t="t" r="r" b="b"/>
                          <a:pathLst>
                            <a:path w="446405" h="5080">
                              <a:moveTo>
                                <a:pt x="446404" y="0"/>
                              </a:moveTo>
                              <a:lnTo>
                                <a:pt x="0" y="0"/>
                              </a:lnTo>
                              <a:lnTo>
                                <a:pt x="0" y="5041"/>
                              </a:lnTo>
                              <a:lnTo>
                                <a:pt x="446404" y="5041"/>
                              </a:lnTo>
                              <a:lnTo>
                                <a:pt x="446404" y="0"/>
                              </a:lnTo>
                              <a:close/>
                            </a:path>
                          </a:pathLst>
                        </a:custGeom>
                        <a:solidFill>
                          <a:srgbClr val="131413"/>
                        </a:solidFill>
                      </wps:spPr>
                      <wps:bodyPr wrap="square" lIns="0" tIns="0" rIns="0" bIns="0" rtlCol="0">
                        <a:prstTxWarp prst="textNoShape">
                          <a:avLst/>
                        </a:prstTxWarp>
                        <a:noAutofit/>
                      </wps:bodyPr>
                    </wps:wsp>
                  </a:graphicData>
                </a:graphic>
              </wp:anchor>
            </w:drawing>
          </mc:Choice>
          <mc:Fallback>
            <w:pict>
              <v:rect style="position:absolute;margin-left:393.449005pt;margin-top:4.792646pt;width:35.15pt;height:.397pt;mso-position-horizontal-relative:page;mso-position-vertical-relative:paragraph;z-index:-16663552" id="docshape23" filled="true" fillcolor="#131413" stroked="false">
                <v:fill type="solid"/>
                <w10:wrap type="none"/>
              </v:rect>
            </w:pict>
          </mc:Fallback>
        </mc:AlternateContent>
      </w:r>
      <w:r>
        <w:rPr>
          <w:color w:val="131413"/>
          <w:spacing w:val="-4"/>
        </w:rPr>
        <w:t>Accuracy </w:t>
      </w:r>
      <w:r>
        <w:rPr>
          <w:color w:val="131413"/>
          <w:spacing w:val="-10"/>
        </w:rPr>
        <w:t>=</w:t>
      </w:r>
      <w:r>
        <w:rPr>
          <w:color w:val="131413"/>
        </w:rPr>
        <w:tab/>
      </w:r>
      <w:r>
        <w:rPr>
          <w:color w:val="131413"/>
          <w:spacing w:val="-10"/>
          <w:position w:val="-13"/>
        </w:rPr>
        <w:t>n</w:t>
      </w:r>
      <w:r>
        <w:rPr>
          <w:color w:val="131413"/>
          <w:position w:val="-13"/>
        </w:rPr>
        <w:tab/>
      </w:r>
      <w:r>
        <w:rPr>
          <w:color w:val="131413"/>
          <w:spacing w:val="-10"/>
        </w:rPr>
        <w:t>,</w:t>
      </w:r>
    </w:p>
    <w:p>
      <w:pPr>
        <w:pStyle w:val="BodyText"/>
        <w:spacing w:line="175" w:lineRule="auto" w:before="73"/>
        <w:ind w:left="566"/>
        <w:rPr>
          <w:rFonts w:ascii="Arial MT" w:hAnsi="Arial MT"/>
          <w:position w:val="-13"/>
        </w:rPr>
      </w:pPr>
      <w:r>
        <w:rPr>
          <w:rFonts w:ascii="Arial MT" w:hAnsi="Arial MT"/>
          <w:position w:val="-13"/>
        </w:rPr>
        <mc:AlternateContent>
          <mc:Choice Requires="wps">
            <w:drawing>
              <wp:anchor distT="0" distB="0" distL="0" distR="0" allowOverlap="1" layoutInCell="1" locked="0" behindDoc="1" simplePos="0" relativeHeight="486653952">
                <wp:simplePos x="0" y="0"/>
                <wp:positionH relativeFrom="page">
                  <wp:posOffset>4803118</wp:posOffset>
                </wp:positionH>
                <wp:positionV relativeFrom="paragraph">
                  <wp:posOffset>209050</wp:posOffset>
                </wp:positionV>
                <wp:extent cx="43180" cy="8953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43180" cy="89535"/>
                        </a:xfrm>
                        <a:prstGeom prst="rect">
                          <a:avLst/>
                        </a:prstGeom>
                      </wps:spPr>
                      <wps:txbx>
                        <w:txbxContent>
                          <w:p>
                            <w:pPr>
                              <w:spacing w:line="135" w:lineRule="exact" w:before="0"/>
                              <w:ind w:left="0" w:right="0" w:firstLine="0"/>
                              <w:jc w:val="left"/>
                              <w:rPr>
                                <w:sz w:val="14"/>
                              </w:rPr>
                            </w:pPr>
                            <w:r>
                              <w:rPr>
                                <w:color w:val="131413"/>
                                <w:spacing w:val="-12"/>
                                <w:sz w:val="14"/>
                              </w:rPr>
                              <w:t>1</w:t>
                            </w:r>
                          </w:p>
                        </w:txbxContent>
                      </wps:txbx>
                      <wps:bodyPr wrap="square" lIns="0" tIns="0" rIns="0" bIns="0" rtlCol="0">
                        <a:noAutofit/>
                      </wps:bodyPr>
                    </wps:wsp>
                  </a:graphicData>
                </a:graphic>
              </wp:anchor>
            </w:drawing>
          </mc:Choice>
          <mc:Fallback>
            <w:pict>
              <v:shape style="position:absolute;margin-left:378.198303pt;margin-top:16.460653pt;width:3.4pt;height:7.05pt;mso-position-horizontal-relative:page;mso-position-vertical-relative:paragraph;z-index:-16662528" type="#_x0000_t202" id="docshape24" filled="false" stroked="false">
                <v:textbox inset="0,0,0,0">
                  <w:txbxContent>
                    <w:p>
                      <w:pPr>
                        <w:spacing w:line="135" w:lineRule="exact" w:before="0"/>
                        <w:ind w:left="0" w:right="0" w:firstLine="0"/>
                        <w:jc w:val="left"/>
                        <w:rPr>
                          <w:sz w:val="14"/>
                        </w:rPr>
                      </w:pPr>
                      <w:r>
                        <w:rPr>
                          <w:color w:val="131413"/>
                          <w:spacing w:val="-12"/>
                          <w:sz w:val="14"/>
                        </w:rPr>
                        <w:t>1</w:t>
                      </w:r>
                    </w:p>
                  </w:txbxContent>
                </v:textbox>
                <w10:wrap type="none"/>
              </v:shape>
            </w:pict>
          </mc:Fallback>
        </mc:AlternateContent>
      </w:r>
      <w:r>
        <w:rPr>
          <w:color w:val="131413"/>
          <w:position w:val="-13"/>
        </w:rPr>
        <w:t>F</w:t>
      </w:r>
      <w:r>
        <w:rPr>
          <w:color w:val="131413"/>
          <w:spacing w:val="59"/>
          <w:position w:val="-13"/>
        </w:rPr>
        <w:t> </w:t>
      </w:r>
      <w:r>
        <w:rPr>
          <w:color w:val="131413"/>
          <w:position w:val="-13"/>
        </w:rPr>
        <w:t>=</w:t>
      </w:r>
      <w:r>
        <w:rPr>
          <w:color w:val="131413"/>
          <w:spacing w:val="-13"/>
          <w:position w:val="-13"/>
        </w:rPr>
        <w:t> </w:t>
      </w:r>
      <w:r>
        <w:rPr>
          <w:color w:val="131413"/>
          <w:position w:val="-13"/>
        </w:rPr>
        <w:t>2</w:t>
      </w:r>
      <w:r>
        <w:rPr>
          <w:rFonts w:ascii="Arial MT" w:hAnsi="Arial MT"/>
          <w:color w:val="131413"/>
          <w:position w:val="-13"/>
        </w:rPr>
        <w:t>∙</w:t>
      </w:r>
      <w:r>
        <w:rPr>
          <w:rFonts w:ascii="Arial MT" w:hAnsi="Arial MT"/>
          <w:color w:val="131413"/>
          <w:spacing w:val="-22"/>
          <w:position w:val="-13"/>
        </w:rPr>
        <w:t> </w:t>
      </w:r>
      <w:r>
        <w:rPr>
          <w:color w:val="131413"/>
          <w:spacing w:val="10"/>
          <w:u w:val="single" w:color="131413"/>
        </w:rPr>
        <w:t> </w:t>
      </w:r>
      <w:r>
        <w:rPr>
          <w:color w:val="131413"/>
          <w:u w:val="single" w:color="131413"/>
        </w:rPr>
        <w:t>Precision</w:t>
      </w:r>
      <w:r>
        <w:rPr>
          <w:rFonts w:ascii="Arial MT" w:hAnsi="Arial MT"/>
          <w:color w:val="131413"/>
          <w:u w:val="single" w:color="131413"/>
        </w:rPr>
        <w:t>∙</w:t>
      </w:r>
      <w:r>
        <w:rPr>
          <w:color w:val="131413"/>
          <w:u w:val="single" w:color="131413"/>
        </w:rPr>
        <w:t>Recall</w:t>
      </w:r>
      <w:r>
        <w:rPr>
          <w:color w:val="131413"/>
          <w:spacing w:val="8"/>
          <w:u w:val="single" w:color="131413"/>
        </w:rPr>
        <w:t> </w:t>
      </w:r>
      <w:r>
        <w:rPr>
          <w:color w:val="131413"/>
          <w:spacing w:val="-17"/>
        </w:rPr>
        <w:t> </w:t>
      </w:r>
      <w:r>
        <w:rPr>
          <w:rFonts w:ascii="Arial MT" w:hAnsi="Arial MT"/>
          <w:color w:val="131413"/>
          <w:spacing w:val="-10"/>
          <w:position w:val="-13"/>
        </w:rPr>
        <w:t>.</w:t>
      </w:r>
    </w:p>
    <w:p>
      <w:pPr>
        <w:pStyle w:val="BodyText"/>
        <w:spacing w:line="181" w:lineRule="exact"/>
        <w:ind w:left="1157"/>
      </w:pPr>
      <w:r>
        <w:rPr>
          <w:color w:val="131413"/>
          <w:spacing w:val="-2"/>
        </w:rPr>
        <w:t>Precision</w:t>
      </w:r>
      <w:r>
        <w:rPr>
          <w:color w:val="131413"/>
          <w:spacing w:val="-5"/>
        </w:rPr>
        <w:t> </w:t>
      </w:r>
      <w:r>
        <w:rPr>
          <w:color w:val="131413"/>
          <w:spacing w:val="-2"/>
        </w:rPr>
        <w:t>+</w:t>
      </w:r>
      <w:r>
        <w:rPr>
          <w:color w:val="131413"/>
          <w:spacing w:val="-5"/>
        </w:rPr>
        <w:t> </w:t>
      </w:r>
      <w:r>
        <w:rPr>
          <w:color w:val="131413"/>
          <w:spacing w:val="-2"/>
        </w:rPr>
        <w:t>Recall</w:t>
      </w:r>
    </w:p>
    <w:p>
      <w:pPr>
        <w:spacing w:before="133"/>
        <w:ind w:left="8" w:right="0" w:firstLine="0"/>
        <w:jc w:val="left"/>
        <w:rPr>
          <w:rFonts w:ascii="Tahoma"/>
          <w:sz w:val="20"/>
        </w:rPr>
      </w:pPr>
      <w:r>
        <w:rPr/>
        <w:br w:type="column"/>
      </w:r>
      <w:r>
        <w:rPr>
          <w:rFonts w:ascii="Tahoma"/>
          <w:color w:val="131413"/>
          <w:spacing w:val="-5"/>
          <w:sz w:val="20"/>
        </w:rPr>
        <w:t>(</w:t>
      </w:r>
      <w:r>
        <w:rPr>
          <w:color w:val="131413"/>
          <w:spacing w:val="-5"/>
          <w:sz w:val="20"/>
        </w:rPr>
        <w:t>1</w:t>
      </w:r>
      <w:r>
        <w:rPr>
          <w:rFonts w:ascii="Tahoma"/>
          <w:color w:val="131413"/>
          <w:spacing w:val="-5"/>
          <w:sz w:val="20"/>
        </w:rPr>
        <w:t>)</w:t>
      </w:r>
    </w:p>
    <w:p>
      <w:pPr>
        <w:spacing w:after="0"/>
        <w:jc w:val="left"/>
        <w:rPr>
          <w:rFonts w:ascii="Tahoma"/>
          <w:sz w:val="20"/>
        </w:rPr>
        <w:sectPr>
          <w:type w:val="continuous"/>
          <w:pgSz w:w="12000" w:h="16000"/>
          <w:pgMar w:header="859" w:footer="0" w:top="900" w:bottom="280" w:left="992" w:right="992"/>
          <w:cols w:num="3" w:equalWidth="0">
            <w:col w:w="4829" w:space="1062"/>
            <w:col w:w="2658" w:space="1201"/>
            <w:col w:w="266"/>
          </w:cols>
        </w:sectPr>
      </w:pPr>
    </w:p>
    <w:p>
      <w:pPr>
        <w:pStyle w:val="BodyText"/>
        <w:spacing w:before="45"/>
        <w:rPr>
          <w:rFonts w:ascii="Tahoma"/>
        </w:rPr>
      </w:pPr>
    </w:p>
    <w:p>
      <w:pPr>
        <w:pStyle w:val="BodyText"/>
        <w:spacing w:after="0"/>
        <w:rPr>
          <w:rFonts w:ascii="Tahoma"/>
        </w:rPr>
        <w:sectPr>
          <w:pgSz w:w="12000" w:h="16000"/>
          <w:pgMar w:header="859" w:footer="0" w:top="1060" w:bottom="280" w:left="992" w:right="992"/>
        </w:sectPr>
      </w:pPr>
    </w:p>
    <w:p>
      <w:pPr>
        <w:tabs>
          <w:tab w:pos="3449" w:val="left" w:leader="none"/>
          <w:tab w:pos="4280" w:val="left" w:leader="none"/>
        </w:tabs>
        <w:spacing w:before="104"/>
        <w:ind w:left="2778" w:right="0" w:firstLine="0"/>
        <w:jc w:val="left"/>
        <w:rPr>
          <w:position w:val="1"/>
          <w:sz w:val="12"/>
        </w:rPr>
      </w:pPr>
      <w:r>
        <w:rPr>
          <w:position w:val="1"/>
          <w:sz w:val="12"/>
        </w:rPr>
        <mc:AlternateContent>
          <mc:Choice Requires="wps">
            <w:drawing>
              <wp:anchor distT="0" distB="0" distL="0" distR="0" allowOverlap="1" layoutInCell="1" locked="0" behindDoc="1" simplePos="0" relativeHeight="486654464">
                <wp:simplePos x="0" y="0"/>
                <wp:positionH relativeFrom="page">
                  <wp:posOffset>2188076</wp:posOffset>
                </wp:positionH>
                <wp:positionV relativeFrom="paragraph">
                  <wp:posOffset>223094</wp:posOffset>
                </wp:positionV>
                <wp:extent cx="3255010" cy="740537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3255010" cy="7405370"/>
                          <a:chExt cx="3255010" cy="7405370"/>
                        </a:xfrm>
                      </wpg:grpSpPr>
                      <pic:pic>
                        <pic:nvPicPr>
                          <pic:cNvPr id="31" name="Image 31"/>
                          <pic:cNvPicPr/>
                        </pic:nvPicPr>
                        <pic:blipFill>
                          <a:blip r:embed="rId22" cstate="print"/>
                          <a:stretch>
                            <a:fillRect/>
                          </a:stretch>
                        </pic:blipFill>
                        <pic:spPr>
                          <a:xfrm>
                            <a:off x="200293" y="0"/>
                            <a:ext cx="1701449" cy="1307579"/>
                          </a:xfrm>
                          <a:prstGeom prst="rect">
                            <a:avLst/>
                          </a:prstGeom>
                        </pic:spPr>
                      </pic:pic>
                      <pic:pic>
                        <pic:nvPicPr>
                          <pic:cNvPr id="32" name="Image 32"/>
                          <pic:cNvPicPr/>
                        </pic:nvPicPr>
                        <pic:blipFill>
                          <a:blip r:embed="rId23" cstate="print"/>
                          <a:stretch>
                            <a:fillRect/>
                          </a:stretch>
                        </pic:blipFill>
                        <pic:spPr>
                          <a:xfrm>
                            <a:off x="1898084" y="0"/>
                            <a:ext cx="1313065" cy="1742833"/>
                          </a:xfrm>
                          <a:prstGeom prst="rect">
                            <a:avLst/>
                          </a:prstGeom>
                        </pic:spPr>
                      </pic:pic>
                      <pic:pic>
                        <pic:nvPicPr>
                          <pic:cNvPr id="33" name="Image 33"/>
                          <pic:cNvPicPr/>
                        </pic:nvPicPr>
                        <pic:blipFill>
                          <a:blip r:embed="rId24" cstate="print"/>
                          <a:stretch>
                            <a:fillRect/>
                          </a:stretch>
                        </pic:blipFill>
                        <pic:spPr>
                          <a:xfrm>
                            <a:off x="151593" y="1303921"/>
                            <a:ext cx="1750148" cy="1311236"/>
                          </a:xfrm>
                          <a:prstGeom prst="rect">
                            <a:avLst/>
                          </a:prstGeom>
                        </pic:spPr>
                      </pic:pic>
                      <pic:pic>
                        <pic:nvPicPr>
                          <pic:cNvPr id="34" name="Image 34"/>
                          <pic:cNvPicPr/>
                        </pic:nvPicPr>
                        <pic:blipFill>
                          <a:blip r:embed="rId25" cstate="print"/>
                          <a:stretch>
                            <a:fillRect/>
                          </a:stretch>
                        </pic:blipFill>
                        <pic:spPr>
                          <a:xfrm>
                            <a:off x="1898084" y="1739176"/>
                            <a:ext cx="1313065" cy="1746491"/>
                          </a:xfrm>
                          <a:prstGeom prst="rect">
                            <a:avLst/>
                          </a:prstGeom>
                        </pic:spPr>
                      </pic:pic>
                      <pic:pic>
                        <pic:nvPicPr>
                          <pic:cNvPr id="35" name="Image 35"/>
                          <pic:cNvPicPr/>
                        </pic:nvPicPr>
                        <pic:blipFill>
                          <a:blip r:embed="rId26" cstate="print"/>
                          <a:stretch>
                            <a:fillRect/>
                          </a:stretch>
                        </pic:blipFill>
                        <pic:spPr>
                          <a:xfrm>
                            <a:off x="151593" y="2611501"/>
                            <a:ext cx="1750148" cy="1311236"/>
                          </a:xfrm>
                          <a:prstGeom prst="rect">
                            <a:avLst/>
                          </a:prstGeom>
                        </pic:spPr>
                      </pic:pic>
                      <pic:pic>
                        <pic:nvPicPr>
                          <pic:cNvPr id="36" name="Image 36"/>
                          <pic:cNvPicPr/>
                        </pic:nvPicPr>
                        <pic:blipFill>
                          <a:blip r:embed="rId27" cstate="print"/>
                          <a:stretch>
                            <a:fillRect/>
                          </a:stretch>
                        </pic:blipFill>
                        <pic:spPr>
                          <a:xfrm>
                            <a:off x="1898084" y="3482009"/>
                            <a:ext cx="1313065" cy="1748320"/>
                          </a:xfrm>
                          <a:prstGeom prst="rect">
                            <a:avLst/>
                          </a:prstGeom>
                        </pic:spPr>
                      </pic:pic>
                      <pic:pic>
                        <pic:nvPicPr>
                          <pic:cNvPr id="37" name="Image 37"/>
                          <pic:cNvPicPr/>
                        </pic:nvPicPr>
                        <pic:blipFill>
                          <a:blip r:embed="rId28" cstate="print"/>
                          <a:stretch>
                            <a:fillRect/>
                          </a:stretch>
                        </pic:blipFill>
                        <pic:spPr>
                          <a:xfrm>
                            <a:off x="151593" y="3919092"/>
                            <a:ext cx="1750148" cy="2616987"/>
                          </a:xfrm>
                          <a:prstGeom prst="rect">
                            <a:avLst/>
                          </a:prstGeom>
                        </pic:spPr>
                      </pic:pic>
                      <pic:pic>
                        <pic:nvPicPr>
                          <pic:cNvPr id="38" name="Image 38"/>
                          <pic:cNvPicPr/>
                        </pic:nvPicPr>
                        <pic:blipFill>
                          <a:blip r:embed="rId29" cstate="print"/>
                          <a:stretch>
                            <a:fillRect/>
                          </a:stretch>
                        </pic:blipFill>
                        <pic:spPr>
                          <a:xfrm>
                            <a:off x="1898084" y="5226672"/>
                            <a:ext cx="1313065" cy="1746491"/>
                          </a:xfrm>
                          <a:prstGeom prst="rect">
                            <a:avLst/>
                          </a:prstGeom>
                        </pic:spPr>
                      </pic:pic>
                      <pic:pic>
                        <pic:nvPicPr>
                          <pic:cNvPr id="39" name="Image 39"/>
                          <pic:cNvPicPr/>
                        </pic:nvPicPr>
                        <pic:blipFill>
                          <a:blip r:embed="rId30" cstate="print"/>
                          <a:stretch>
                            <a:fillRect/>
                          </a:stretch>
                        </pic:blipFill>
                        <pic:spPr>
                          <a:xfrm>
                            <a:off x="151593" y="6532435"/>
                            <a:ext cx="1750148" cy="872337"/>
                          </a:xfrm>
                          <a:prstGeom prst="rect">
                            <a:avLst/>
                          </a:prstGeom>
                        </pic:spPr>
                      </pic:pic>
                      <pic:pic>
                        <pic:nvPicPr>
                          <pic:cNvPr id="40" name="Image 40"/>
                          <pic:cNvPicPr/>
                        </pic:nvPicPr>
                        <pic:blipFill>
                          <a:blip r:embed="rId31" cstate="print"/>
                          <a:stretch>
                            <a:fillRect/>
                          </a:stretch>
                        </pic:blipFill>
                        <pic:spPr>
                          <a:xfrm>
                            <a:off x="1898084" y="6969518"/>
                            <a:ext cx="1313065" cy="435254"/>
                          </a:xfrm>
                          <a:prstGeom prst="rect">
                            <a:avLst/>
                          </a:prstGeom>
                        </pic:spPr>
                      </pic:pic>
                      <wps:wsp>
                        <wps:cNvPr id="41" name="Graphic 41"/>
                        <wps:cNvSpPr/>
                        <wps:spPr>
                          <a:xfrm>
                            <a:off x="394824" y="2879038"/>
                            <a:ext cx="1335405" cy="2411095"/>
                          </a:xfrm>
                          <a:custGeom>
                            <a:avLst/>
                            <a:gdLst/>
                            <a:ahLst/>
                            <a:cxnLst/>
                            <a:rect l="l" t="t" r="r" b="b"/>
                            <a:pathLst>
                              <a:path w="1335405" h="2411095">
                                <a:moveTo>
                                  <a:pt x="20713" y="1317421"/>
                                </a:moveTo>
                                <a:lnTo>
                                  <a:pt x="20307" y="1316824"/>
                                </a:lnTo>
                                <a:lnTo>
                                  <a:pt x="914" y="1316824"/>
                                </a:lnTo>
                                <a:lnTo>
                                  <a:pt x="457" y="1321536"/>
                                </a:lnTo>
                                <a:lnTo>
                                  <a:pt x="0" y="1324317"/>
                                </a:lnTo>
                                <a:lnTo>
                                  <a:pt x="1473" y="1324317"/>
                                </a:lnTo>
                                <a:lnTo>
                                  <a:pt x="2692" y="1320977"/>
                                </a:lnTo>
                                <a:lnTo>
                                  <a:pt x="2997" y="1320520"/>
                                </a:lnTo>
                                <a:lnTo>
                                  <a:pt x="17310" y="1320520"/>
                                </a:lnTo>
                                <a:lnTo>
                                  <a:pt x="14020" y="1327416"/>
                                </a:lnTo>
                                <a:lnTo>
                                  <a:pt x="10274" y="1334592"/>
                                </a:lnTo>
                                <a:lnTo>
                                  <a:pt x="6286" y="1341729"/>
                                </a:lnTo>
                                <a:lnTo>
                                  <a:pt x="2235" y="1348498"/>
                                </a:lnTo>
                                <a:lnTo>
                                  <a:pt x="2578" y="1349057"/>
                                </a:lnTo>
                                <a:lnTo>
                                  <a:pt x="6337" y="1348549"/>
                                </a:lnTo>
                                <a:lnTo>
                                  <a:pt x="20713" y="1317421"/>
                                </a:lnTo>
                                <a:close/>
                              </a:path>
                              <a:path w="1335405" h="2411095">
                                <a:moveTo>
                                  <a:pt x="48818" y="1325359"/>
                                </a:moveTo>
                                <a:lnTo>
                                  <a:pt x="46990" y="1323428"/>
                                </a:lnTo>
                                <a:lnTo>
                                  <a:pt x="36931" y="1333690"/>
                                </a:lnTo>
                                <a:lnTo>
                                  <a:pt x="26885" y="1323428"/>
                                </a:lnTo>
                                <a:lnTo>
                                  <a:pt x="25057" y="1325359"/>
                                </a:lnTo>
                                <a:lnTo>
                                  <a:pt x="35064" y="1335557"/>
                                </a:lnTo>
                                <a:lnTo>
                                  <a:pt x="25057" y="1345717"/>
                                </a:lnTo>
                                <a:lnTo>
                                  <a:pt x="26885" y="1347635"/>
                                </a:lnTo>
                                <a:lnTo>
                                  <a:pt x="36931" y="1337449"/>
                                </a:lnTo>
                                <a:lnTo>
                                  <a:pt x="46990" y="1347635"/>
                                </a:lnTo>
                                <a:lnTo>
                                  <a:pt x="48818" y="1345717"/>
                                </a:lnTo>
                                <a:lnTo>
                                  <a:pt x="38811" y="1335557"/>
                                </a:lnTo>
                                <a:lnTo>
                                  <a:pt x="48818" y="1325359"/>
                                </a:lnTo>
                                <a:close/>
                              </a:path>
                              <a:path w="1335405" h="2411095">
                                <a:moveTo>
                                  <a:pt x="74930" y="1317421"/>
                                </a:moveTo>
                                <a:lnTo>
                                  <a:pt x="74523" y="1316824"/>
                                </a:lnTo>
                                <a:lnTo>
                                  <a:pt x="55130" y="1316824"/>
                                </a:lnTo>
                                <a:lnTo>
                                  <a:pt x="54762" y="1320520"/>
                                </a:lnTo>
                                <a:lnTo>
                                  <a:pt x="54673" y="1321536"/>
                                </a:lnTo>
                                <a:lnTo>
                                  <a:pt x="54216" y="1324317"/>
                                </a:lnTo>
                                <a:lnTo>
                                  <a:pt x="55689" y="1324317"/>
                                </a:lnTo>
                                <a:lnTo>
                                  <a:pt x="56908" y="1320977"/>
                                </a:lnTo>
                                <a:lnTo>
                                  <a:pt x="57213" y="1320520"/>
                                </a:lnTo>
                                <a:lnTo>
                                  <a:pt x="71526" y="1320520"/>
                                </a:lnTo>
                                <a:lnTo>
                                  <a:pt x="68224" y="1327416"/>
                                </a:lnTo>
                                <a:lnTo>
                                  <a:pt x="64477" y="1334592"/>
                                </a:lnTo>
                                <a:lnTo>
                                  <a:pt x="60490" y="1341729"/>
                                </a:lnTo>
                                <a:lnTo>
                                  <a:pt x="56476" y="1348549"/>
                                </a:lnTo>
                                <a:lnTo>
                                  <a:pt x="56794" y="1349057"/>
                                </a:lnTo>
                                <a:lnTo>
                                  <a:pt x="60553" y="1348549"/>
                                </a:lnTo>
                                <a:lnTo>
                                  <a:pt x="73494" y="1320520"/>
                                </a:lnTo>
                                <a:lnTo>
                                  <a:pt x="74930" y="1317421"/>
                                </a:lnTo>
                                <a:close/>
                              </a:path>
                              <a:path w="1335405" h="2411095">
                                <a:moveTo>
                                  <a:pt x="85648" y="1343825"/>
                                </a:moveTo>
                                <a:lnTo>
                                  <a:pt x="82804" y="1341894"/>
                                </a:lnTo>
                                <a:lnTo>
                                  <a:pt x="79768" y="1341894"/>
                                </a:lnTo>
                                <a:lnTo>
                                  <a:pt x="78549" y="1342707"/>
                                </a:lnTo>
                                <a:lnTo>
                                  <a:pt x="78549" y="1343977"/>
                                </a:lnTo>
                                <a:lnTo>
                                  <a:pt x="79159" y="1345247"/>
                                </a:lnTo>
                                <a:lnTo>
                                  <a:pt x="80924" y="1345653"/>
                                </a:lnTo>
                                <a:lnTo>
                                  <a:pt x="82359" y="1346822"/>
                                </a:lnTo>
                                <a:lnTo>
                                  <a:pt x="82359" y="1350581"/>
                                </a:lnTo>
                                <a:lnTo>
                                  <a:pt x="80873" y="1351889"/>
                                </a:lnTo>
                                <a:lnTo>
                                  <a:pt x="78447" y="1352905"/>
                                </a:lnTo>
                                <a:lnTo>
                                  <a:pt x="78994" y="1354391"/>
                                </a:lnTo>
                                <a:lnTo>
                                  <a:pt x="82105" y="1353464"/>
                                </a:lnTo>
                                <a:lnTo>
                                  <a:pt x="85648" y="1351292"/>
                                </a:lnTo>
                                <a:lnTo>
                                  <a:pt x="85648" y="1343825"/>
                                </a:lnTo>
                                <a:close/>
                              </a:path>
                              <a:path w="1335405" h="2411095">
                                <a:moveTo>
                                  <a:pt x="110490" y="1332763"/>
                                </a:moveTo>
                                <a:lnTo>
                                  <a:pt x="109982" y="1332103"/>
                                </a:lnTo>
                                <a:lnTo>
                                  <a:pt x="109296" y="1331328"/>
                                </a:lnTo>
                                <a:lnTo>
                                  <a:pt x="109042" y="1331036"/>
                                </a:lnTo>
                                <a:lnTo>
                                  <a:pt x="106781" y="1328496"/>
                                </a:lnTo>
                                <a:lnTo>
                                  <a:pt x="106121" y="1328496"/>
                                </a:lnTo>
                                <a:lnTo>
                                  <a:pt x="106121" y="1335493"/>
                                </a:lnTo>
                                <a:lnTo>
                                  <a:pt x="106121" y="1343063"/>
                                </a:lnTo>
                                <a:lnTo>
                                  <a:pt x="104902" y="1347330"/>
                                </a:lnTo>
                                <a:lnTo>
                                  <a:pt x="96774" y="1347330"/>
                                </a:lnTo>
                                <a:lnTo>
                                  <a:pt x="94195" y="1342351"/>
                                </a:lnTo>
                                <a:lnTo>
                                  <a:pt x="94246" y="1333728"/>
                                </a:lnTo>
                                <a:lnTo>
                                  <a:pt x="94500" y="1332763"/>
                                </a:lnTo>
                                <a:lnTo>
                                  <a:pt x="95707" y="1332103"/>
                                </a:lnTo>
                                <a:lnTo>
                                  <a:pt x="97447" y="1331328"/>
                                </a:lnTo>
                                <a:lnTo>
                                  <a:pt x="103987" y="1331328"/>
                                </a:lnTo>
                                <a:lnTo>
                                  <a:pt x="106121" y="1335493"/>
                                </a:lnTo>
                                <a:lnTo>
                                  <a:pt x="106121" y="1328496"/>
                                </a:lnTo>
                                <a:lnTo>
                                  <a:pt x="101346" y="1328496"/>
                                </a:lnTo>
                                <a:lnTo>
                                  <a:pt x="98145" y="1329359"/>
                                </a:lnTo>
                                <a:lnTo>
                                  <a:pt x="94754" y="1331036"/>
                                </a:lnTo>
                                <a:lnTo>
                                  <a:pt x="96266" y="1323975"/>
                                </a:lnTo>
                                <a:lnTo>
                                  <a:pt x="109626" y="1317523"/>
                                </a:lnTo>
                                <a:lnTo>
                                  <a:pt x="109461" y="1316824"/>
                                </a:lnTo>
                                <a:lnTo>
                                  <a:pt x="109347" y="1316266"/>
                                </a:lnTo>
                                <a:lnTo>
                                  <a:pt x="109270" y="1315897"/>
                                </a:lnTo>
                                <a:lnTo>
                                  <a:pt x="107238" y="1316266"/>
                                </a:lnTo>
                                <a:lnTo>
                                  <a:pt x="104800" y="1316824"/>
                                </a:lnTo>
                                <a:lnTo>
                                  <a:pt x="102768" y="1317523"/>
                                </a:lnTo>
                                <a:lnTo>
                                  <a:pt x="97383" y="1319517"/>
                                </a:lnTo>
                                <a:lnTo>
                                  <a:pt x="89674" y="1325245"/>
                                </a:lnTo>
                                <a:lnTo>
                                  <a:pt x="89674" y="1344180"/>
                                </a:lnTo>
                                <a:lnTo>
                                  <a:pt x="94132" y="1349057"/>
                                </a:lnTo>
                                <a:lnTo>
                                  <a:pt x="106172" y="1349057"/>
                                </a:lnTo>
                                <a:lnTo>
                                  <a:pt x="107619" y="1347330"/>
                                </a:lnTo>
                                <a:lnTo>
                                  <a:pt x="110490" y="1343926"/>
                                </a:lnTo>
                                <a:lnTo>
                                  <a:pt x="110490" y="1332763"/>
                                </a:lnTo>
                                <a:close/>
                              </a:path>
                              <a:path w="1335405" h="2411095">
                                <a:moveTo>
                                  <a:pt x="135331" y="1337017"/>
                                </a:moveTo>
                                <a:lnTo>
                                  <a:pt x="130454" y="1337017"/>
                                </a:lnTo>
                                <a:lnTo>
                                  <a:pt x="130454" y="1322044"/>
                                </a:lnTo>
                                <a:lnTo>
                                  <a:pt x="130454" y="1316367"/>
                                </a:lnTo>
                                <a:lnTo>
                                  <a:pt x="128422" y="1316367"/>
                                </a:lnTo>
                                <a:lnTo>
                                  <a:pt x="126390" y="1319123"/>
                                </a:lnTo>
                                <a:lnTo>
                                  <a:pt x="126390" y="1337017"/>
                                </a:lnTo>
                                <a:lnTo>
                                  <a:pt x="116395" y="1337017"/>
                                </a:lnTo>
                                <a:lnTo>
                                  <a:pt x="119735" y="1331379"/>
                                </a:lnTo>
                                <a:lnTo>
                                  <a:pt x="123037" y="1326565"/>
                                </a:lnTo>
                                <a:lnTo>
                                  <a:pt x="126288" y="1322044"/>
                                </a:lnTo>
                                <a:lnTo>
                                  <a:pt x="126390" y="1337017"/>
                                </a:lnTo>
                                <a:lnTo>
                                  <a:pt x="126390" y="1319123"/>
                                </a:lnTo>
                                <a:lnTo>
                                  <a:pt x="124510" y="1321650"/>
                                </a:lnTo>
                                <a:lnTo>
                                  <a:pt x="120650" y="1327061"/>
                                </a:lnTo>
                                <a:lnTo>
                                  <a:pt x="116865" y="1332547"/>
                                </a:lnTo>
                                <a:lnTo>
                                  <a:pt x="113195" y="1337995"/>
                                </a:lnTo>
                                <a:lnTo>
                                  <a:pt x="113195" y="1339405"/>
                                </a:lnTo>
                                <a:lnTo>
                                  <a:pt x="126390" y="1339405"/>
                                </a:lnTo>
                                <a:lnTo>
                                  <a:pt x="126352" y="1346466"/>
                                </a:lnTo>
                                <a:lnTo>
                                  <a:pt x="126187" y="1346720"/>
                                </a:lnTo>
                                <a:lnTo>
                                  <a:pt x="121767" y="1347063"/>
                                </a:lnTo>
                                <a:lnTo>
                                  <a:pt x="121767" y="1348447"/>
                                </a:lnTo>
                                <a:lnTo>
                                  <a:pt x="134772" y="1348447"/>
                                </a:lnTo>
                                <a:lnTo>
                                  <a:pt x="134772" y="1347063"/>
                                </a:lnTo>
                                <a:lnTo>
                                  <a:pt x="130657" y="1346720"/>
                                </a:lnTo>
                                <a:lnTo>
                                  <a:pt x="130454" y="1346466"/>
                                </a:lnTo>
                                <a:lnTo>
                                  <a:pt x="130454" y="1339405"/>
                                </a:lnTo>
                                <a:lnTo>
                                  <a:pt x="135331" y="1339405"/>
                                </a:lnTo>
                                <a:lnTo>
                                  <a:pt x="135331" y="1337017"/>
                                </a:lnTo>
                                <a:close/>
                              </a:path>
                              <a:path w="1335405" h="2411095">
                                <a:moveTo>
                                  <a:pt x="145999" y="1343825"/>
                                </a:moveTo>
                                <a:lnTo>
                                  <a:pt x="143154" y="1341894"/>
                                </a:lnTo>
                                <a:lnTo>
                                  <a:pt x="140106" y="1341894"/>
                                </a:lnTo>
                                <a:lnTo>
                                  <a:pt x="138899" y="1342707"/>
                                </a:lnTo>
                                <a:lnTo>
                                  <a:pt x="138899" y="1343977"/>
                                </a:lnTo>
                                <a:lnTo>
                                  <a:pt x="139509" y="1345247"/>
                                </a:lnTo>
                                <a:lnTo>
                                  <a:pt x="141274" y="1345653"/>
                                </a:lnTo>
                                <a:lnTo>
                                  <a:pt x="142709" y="1346822"/>
                                </a:lnTo>
                                <a:lnTo>
                                  <a:pt x="142709" y="1350581"/>
                                </a:lnTo>
                                <a:lnTo>
                                  <a:pt x="141224" y="1351889"/>
                                </a:lnTo>
                                <a:lnTo>
                                  <a:pt x="138785" y="1352905"/>
                                </a:lnTo>
                                <a:lnTo>
                                  <a:pt x="139344" y="1354391"/>
                                </a:lnTo>
                                <a:lnTo>
                                  <a:pt x="142455" y="1353464"/>
                                </a:lnTo>
                                <a:lnTo>
                                  <a:pt x="145999" y="1351292"/>
                                </a:lnTo>
                                <a:lnTo>
                                  <a:pt x="145999" y="1343825"/>
                                </a:lnTo>
                                <a:close/>
                              </a:path>
                              <a:path w="1335405" h="2411095">
                                <a:moveTo>
                                  <a:pt x="177546" y="1327124"/>
                                </a:moveTo>
                                <a:lnTo>
                                  <a:pt x="175666" y="1325702"/>
                                </a:lnTo>
                                <a:lnTo>
                                  <a:pt x="172364" y="1325702"/>
                                </a:lnTo>
                                <a:lnTo>
                                  <a:pt x="171297" y="1325943"/>
                                </a:lnTo>
                                <a:lnTo>
                                  <a:pt x="170078" y="1326515"/>
                                </a:lnTo>
                                <a:lnTo>
                                  <a:pt x="168859" y="1326959"/>
                                </a:lnTo>
                                <a:lnTo>
                                  <a:pt x="167894" y="1327480"/>
                                </a:lnTo>
                                <a:lnTo>
                                  <a:pt x="165404" y="1329702"/>
                                </a:lnTo>
                                <a:lnTo>
                                  <a:pt x="164553" y="1331328"/>
                                </a:lnTo>
                                <a:lnTo>
                                  <a:pt x="164553" y="1335303"/>
                                </a:lnTo>
                                <a:lnTo>
                                  <a:pt x="166179" y="1337386"/>
                                </a:lnTo>
                                <a:lnTo>
                                  <a:pt x="171653" y="1340523"/>
                                </a:lnTo>
                                <a:lnTo>
                                  <a:pt x="172770" y="1341894"/>
                                </a:lnTo>
                                <a:lnTo>
                                  <a:pt x="172770" y="1344993"/>
                                </a:lnTo>
                                <a:lnTo>
                                  <a:pt x="171208" y="1346517"/>
                                </a:lnTo>
                                <a:lnTo>
                                  <a:pt x="167335" y="1346517"/>
                                </a:lnTo>
                                <a:lnTo>
                                  <a:pt x="165011" y="1344993"/>
                                </a:lnTo>
                                <a:lnTo>
                                  <a:pt x="163791" y="1342961"/>
                                </a:lnTo>
                                <a:lnTo>
                                  <a:pt x="162471" y="1342821"/>
                                </a:lnTo>
                                <a:lnTo>
                                  <a:pt x="160845" y="1345145"/>
                                </a:lnTo>
                                <a:lnTo>
                                  <a:pt x="160845" y="1346009"/>
                                </a:lnTo>
                                <a:lnTo>
                                  <a:pt x="161455" y="1346923"/>
                                </a:lnTo>
                                <a:lnTo>
                                  <a:pt x="163791" y="1348651"/>
                                </a:lnTo>
                                <a:lnTo>
                                  <a:pt x="165061" y="1349057"/>
                                </a:lnTo>
                                <a:lnTo>
                                  <a:pt x="168770" y="1349057"/>
                                </a:lnTo>
                                <a:lnTo>
                                  <a:pt x="170942" y="1348244"/>
                                </a:lnTo>
                                <a:lnTo>
                                  <a:pt x="175107" y="1345044"/>
                                </a:lnTo>
                                <a:lnTo>
                                  <a:pt x="176174" y="1343266"/>
                                </a:lnTo>
                                <a:lnTo>
                                  <a:pt x="176174" y="1339253"/>
                                </a:lnTo>
                                <a:lnTo>
                                  <a:pt x="174853" y="1337678"/>
                                </a:lnTo>
                                <a:lnTo>
                                  <a:pt x="171551" y="1335443"/>
                                </a:lnTo>
                                <a:lnTo>
                                  <a:pt x="169075" y="1333868"/>
                                </a:lnTo>
                                <a:lnTo>
                                  <a:pt x="167843" y="1332344"/>
                                </a:lnTo>
                                <a:lnTo>
                                  <a:pt x="167843" y="1329258"/>
                                </a:lnTo>
                                <a:lnTo>
                                  <a:pt x="169075" y="1328077"/>
                                </a:lnTo>
                                <a:lnTo>
                                  <a:pt x="172212" y="1328077"/>
                                </a:lnTo>
                                <a:lnTo>
                                  <a:pt x="173634" y="1328902"/>
                                </a:lnTo>
                                <a:lnTo>
                                  <a:pt x="174955" y="1330528"/>
                                </a:lnTo>
                                <a:lnTo>
                                  <a:pt x="176174" y="1330820"/>
                                </a:lnTo>
                                <a:lnTo>
                                  <a:pt x="177546" y="1328585"/>
                                </a:lnTo>
                                <a:lnTo>
                                  <a:pt x="177546" y="1327124"/>
                                </a:lnTo>
                                <a:close/>
                              </a:path>
                              <a:path w="1335405" h="2411095">
                                <a:moveTo>
                                  <a:pt x="217106" y="1338897"/>
                                </a:moveTo>
                                <a:lnTo>
                                  <a:pt x="192887" y="1338897"/>
                                </a:lnTo>
                                <a:lnTo>
                                  <a:pt x="192887" y="1341437"/>
                                </a:lnTo>
                                <a:lnTo>
                                  <a:pt x="217106" y="1341437"/>
                                </a:lnTo>
                                <a:lnTo>
                                  <a:pt x="217106" y="1338897"/>
                                </a:lnTo>
                                <a:close/>
                              </a:path>
                              <a:path w="1335405" h="2411095">
                                <a:moveTo>
                                  <a:pt x="217106" y="1329601"/>
                                </a:moveTo>
                                <a:lnTo>
                                  <a:pt x="192887" y="1329601"/>
                                </a:lnTo>
                                <a:lnTo>
                                  <a:pt x="192887" y="1332153"/>
                                </a:lnTo>
                                <a:lnTo>
                                  <a:pt x="217106" y="1332153"/>
                                </a:lnTo>
                                <a:lnTo>
                                  <a:pt x="217106" y="1329601"/>
                                </a:lnTo>
                                <a:close/>
                              </a:path>
                              <a:path w="1335405" h="2411095">
                                <a:moveTo>
                                  <a:pt x="253580" y="1341793"/>
                                </a:moveTo>
                                <a:lnTo>
                                  <a:pt x="252158" y="1341335"/>
                                </a:lnTo>
                                <a:lnTo>
                                  <a:pt x="250634" y="1344536"/>
                                </a:lnTo>
                                <a:lnTo>
                                  <a:pt x="249974" y="1344739"/>
                                </a:lnTo>
                                <a:lnTo>
                                  <a:pt x="237731" y="1344739"/>
                                </a:lnTo>
                                <a:lnTo>
                                  <a:pt x="244944" y="1337170"/>
                                </a:lnTo>
                                <a:lnTo>
                                  <a:pt x="249618" y="1332204"/>
                                </a:lnTo>
                                <a:lnTo>
                                  <a:pt x="251650" y="1329194"/>
                                </a:lnTo>
                                <a:lnTo>
                                  <a:pt x="251650" y="1319606"/>
                                </a:lnTo>
                                <a:lnTo>
                                  <a:pt x="251650" y="1319453"/>
                                </a:lnTo>
                                <a:lnTo>
                                  <a:pt x="247586" y="1316202"/>
                                </a:lnTo>
                                <a:lnTo>
                                  <a:pt x="240169" y="1316202"/>
                                </a:lnTo>
                                <a:lnTo>
                                  <a:pt x="237782" y="1317523"/>
                                </a:lnTo>
                                <a:lnTo>
                                  <a:pt x="236270" y="1319199"/>
                                </a:lnTo>
                                <a:lnTo>
                                  <a:pt x="233375" y="1323314"/>
                                </a:lnTo>
                                <a:lnTo>
                                  <a:pt x="234492" y="1324317"/>
                                </a:lnTo>
                                <a:lnTo>
                                  <a:pt x="235813" y="1322349"/>
                                </a:lnTo>
                                <a:lnTo>
                                  <a:pt x="237947" y="1319606"/>
                                </a:lnTo>
                                <a:lnTo>
                                  <a:pt x="245148" y="1319606"/>
                                </a:lnTo>
                                <a:lnTo>
                                  <a:pt x="247383" y="1322095"/>
                                </a:lnTo>
                                <a:lnTo>
                                  <a:pt x="247383" y="1330718"/>
                                </a:lnTo>
                                <a:lnTo>
                                  <a:pt x="244182" y="1334884"/>
                                </a:lnTo>
                                <a:lnTo>
                                  <a:pt x="241033" y="1338643"/>
                                </a:lnTo>
                                <a:lnTo>
                                  <a:pt x="238506" y="1341589"/>
                                </a:lnTo>
                                <a:lnTo>
                                  <a:pt x="235585" y="1344536"/>
                                </a:lnTo>
                                <a:lnTo>
                                  <a:pt x="232816" y="1347279"/>
                                </a:lnTo>
                                <a:lnTo>
                                  <a:pt x="232816" y="1348447"/>
                                </a:lnTo>
                                <a:lnTo>
                                  <a:pt x="251802" y="1348447"/>
                                </a:lnTo>
                                <a:lnTo>
                                  <a:pt x="252412" y="1346161"/>
                                </a:lnTo>
                                <a:lnTo>
                                  <a:pt x="252730" y="1344739"/>
                                </a:lnTo>
                                <a:lnTo>
                                  <a:pt x="252920" y="1343926"/>
                                </a:lnTo>
                                <a:lnTo>
                                  <a:pt x="253580" y="1341793"/>
                                </a:lnTo>
                                <a:close/>
                              </a:path>
                              <a:path w="1335405" h="2411095">
                                <a:moveTo>
                                  <a:pt x="659498" y="30873"/>
                                </a:moveTo>
                                <a:lnTo>
                                  <a:pt x="654875" y="30518"/>
                                </a:lnTo>
                                <a:lnTo>
                                  <a:pt x="654570" y="30111"/>
                                </a:lnTo>
                                <a:lnTo>
                                  <a:pt x="654570" y="0"/>
                                </a:lnTo>
                                <a:lnTo>
                                  <a:pt x="651776" y="1130"/>
                                </a:lnTo>
                                <a:lnTo>
                                  <a:pt x="648779" y="2082"/>
                                </a:lnTo>
                                <a:lnTo>
                                  <a:pt x="645528" y="2641"/>
                                </a:lnTo>
                                <a:lnTo>
                                  <a:pt x="645528" y="3822"/>
                                </a:lnTo>
                                <a:lnTo>
                                  <a:pt x="650214" y="4025"/>
                                </a:lnTo>
                                <a:lnTo>
                                  <a:pt x="650405" y="4267"/>
                                </a:lnTo>
                                <a:lnTo>
                                  <a:pt x="650405" y="30111"/>
                                </a:lnTo>
                                <a:lnTo>
                                  <a:pt x="650151" y="30518"/>
                                </a:lnTo>
                                <a:lnTo>
                                  <a:pt x="645528" y="30873"/>
                                </a:lnTo>
                                <a:lnTo>
                                  <a:pt x="645528" y="32245"/>
                                </a:lnTo>
                                <a:lnTo>
                                  <a:pt x="659498" y="32245"/>
                                </a:lnTo>
                                <a:lnTo>
                                  <a:pt x="659498" y="30873"/>
                                </a:lnTo>
                                <a:close/>
                              </a:path>
                              <a:path w="1335405" h="2411095">
                                <a:moveTo>
                                  <a:pt x="691197" y="9144"/>
                                </a:moveTo>
                                <a:lnTo>
                                  <a:pt x="689356" y="7226"/>
                                </a:lnTo>
                                <a:lnTo>
                                  <a:pt x="679310" y="17475"/>
                                </a:lnTo>
                                <a:lnTo>
                                  <a:pt x="669264" y="7226"/>
                                </a:lnTo>
                                <a:lnTo>
                                  <a:pt x="667435" y="9144"/>
                                </a:lnTo>
                                <a:lnTo>
                                  <a:pt x="677430" y="19354"/>
                                </a:lnTo>
                                <a:lnTo>
                                  <a:pt x="667435" y="29502"/>
                                </a:lnTo>
                                <a:lnTo>
                                  <a:pt x="669264" y="31432"/>
                                </a:lnTo>
                                <a:lnTo>
                                  <a:pt x="679310" y="21234"/>
                                </a:lnTo>
                                <a:lnTo>
                                  <a:pt x="689356" y="31432"/>
                                </a:lnTo>
                                <a:lnTo>
                                  <a:pt x="691197" y="29502"/>
                                </a:lnTo>
                                <a:lnTo>
                                  <a:pt x="681202" y="19354"/>
                                </a:lnTo>
                                <a:lnTo>
                                  <a:pt x="691197" y="9144"/>
                                </a:lnTo>
                                <a:close/>
                              </a:path>
                              <a:path w="1335405" h="2411095">
                                <a:moveTo>
                                  <a:pt x="707237" y="259334"/>
                                </a:moveTo>
                                <a:lnTo>
                                  <a:pt x="702627" y="258991"/>
                                </a:lnTo>
                                <a:lnTo>
                                  <a:pt x="702310" y="258572"/>
                                </a:lnTo>
                                <a:lnTo>
                                  <a:pt x="702310" y="228460"/>
                                </a:lnTo>
                                <a:lnTo>
                                  <a:pt x="699528" y="229590"/>
                                </a:lnTo>
                                <a:lnTo>
                                  <a:pt x="696518" y="230543"/>
                                </a:lnTo>
                                <a:lnTo>
                                  <a:pt x="693267" y="231101"/>
                                </a:lnTo>
                                <a:lnTo>
                                  <a:pt x="693267" y="232283"/>
                                </a:lnTo>
                                <a:lnTo>
                                  <a:pt x="697941" y="232486"/>
                                </a:lnTo>
                                <a:lnTo>
                                  <a:pt x="698144" y="232727"/>
                                </a:lnTo>
                                <a:lnTo>
                                  <a:pt x="698144" y="258572"/>
                                </a:lnTo>
                                <a:lnTo>
                                  <a:pt x="697903" y="258991"/>
                                </a:lnTo>
                                <a:lnTo>
                                  <a:pt x="693267" y="259334"/>
                                </a:lnTo>
                                <a:lnTo>
                                  <a:pt x="693267" y="260705"/>
                                </a:lnTo>
                                <a:lnTo>
                                  <a:pt x="707237" y="260705"/>
                                </a:lnTo>
                                <a:lnTo>
                                  <a:pt x="707237" y="259334"/>
                                </a:lnTo>
                                <a:close/>
                              </a:path>
                              <a:path w="1335405" h="2411095">
                                <a:moveTo>
                                  <a:pt x="712673" y="119507"/>
                                </a:moveTo>
                                <a:lnTo>
                                  <a:pt x="708063" y="119164"/>
                                </a:lnTo>
                                <a:lnTo>
                                  <a:pt x="707745" y="118757"/>
                                </a:lnTo>
                                <a:lnTo>
                                  <a:pt x="707745" y="88646"/>
                                </a:lnTo>
                                <a:lnTo>
                                  <a:pt x="704964" y="89763"/>
                                </a:lnTo>
                                <a:lnTo>
                                  <a:pt x="701954" y="90728"/>
                                </a:lnTo>
                                <a:lnTo>
                                  <a:pt x="698703" y="91287"/>
                                </a:lnTo>
                                <a:lnTo>
                                  <a:pt x="698703" y="92456"/>
                                </a:lnTo>
                                <a:lnTo>
                                  <a:pt x="703376" y="92659"/>
                                </a:lnTo>
                                <a:lnTo>
                                  <a:pt x="703580" y="92913"/>
                                </a:lnTo>
                                <a:lnTo>
                                  <a:pt x="703580" y="118757"/>
                                </a:lnTo>
                                <a:lnTo>
                                  <a:pt x="703338" y="119164"/>
                                </a:lnTo>
                                <a:lnTo>
                                  <a:pt x="698703" y="119507"/>
                                </a:lnTo>
                                <a:lnTo>
                                  <a:pt x="698703" y="120891"/>
                                </a:lnTo>
                                <a:lnTo>
                                  <a:pt x="712673" y="120891"/>
                                </a:lnTo>
                                <a:lnTo>
                                  <a:pt x="712673" y="119507"/>
                                </a:lnTo>
                                <a:close/>
                              </a:path>
                              <a:path w="1335405" h="2411095">
                                <a:moveTo>
                                  <a:pt x="713701" y="30873"/>
                                </a:moveTo>
                                <a:lnTo>
                                  <a:pt x="709091" y="30518"/>
                                </a:lnTo>
                                <a:lnTo>
                                  <a:pt x="708787" y="30111"/>
                                </a:lnTo>
                                <a:lnTo>
                                  <a:pt x="708787" y="0"/>
                                </a:lnTo>
                                <a:lnTo>
                                  <a:pt x="705980" y="1130"/>
                                </a:lnTo>
                                <a:lnTo>
                                  <a:pt x="702983" y="2082"/>
                                </a:lnTo>
                                <a:lnTo>
                                  <a:pt x="699731" y="2641"/>
                                </a:lnTo>
                                <a:lnTo>
                                  <a:pt x="699731" y="3822"/>
                                </a:lnTo>
                                <a:lnTo>
                                  <a:pt x="704430" y="4025"/>
                                </a:lnTo>
                                <a:lnTo>
                                  <a:pt x="704621" y="4267"/>
                                </a:lnTo>
                                <a:lnTo>
                                  <a:pt x="704621" y="30111"/>
                                </a:lnTo>
                                <a:lnTo>
                                  <a:pt x="704367" y="30518"/>
                                </a:lnTo>
                                <a:lnTo>
                                  <a:pt x="699731" y="30873"/>
                                </a:lnTo>
                                <a:lnTo>
                                  <a:pt x="699731" y="32245"/>
                                </a:lnTo>
                                <a:lnTo>
                                  <a:pt x="713701" y="32245"/>
                                </a:lnTo>
                                <a:lnTo>
                                  <a:pt x="713701" y="30873"/>
                                </a:lnTo>
                                <a:close/>
                              </a:path>
                              <a:path w="1335405" h="2411095">
                                <a:moveTo>
                                  <a:pt x="738936" y="237604"/>
                                </a:moveTo>
                                <a:lnTo>
                                  <a:pt x="737095" y="235686"/>
                                </a:lnTo>
                                <a:lnTo>
                                  <a:pt x="727049" y="245935"/>
                                </a:lnTo>
                                <a:lnTo>
                                  <a:pt x="716991" y="235686"/>
                                </a:lnTo>
                                <a:lnTo>
                                  <a:pt x="715175" y="237604"/>
                                </a:lnTo>
                                <a:lnTo>
                                  <a:pt x="725170" y="247815"/>
                                </a:lnTo>
                                <a:lnTo>
                                  <a:pt x="715175" y="257975"/>
                                </a:lnTo>
                                <a:lnTo>
                                  <a:pt x="716991" y="259892"/>
                                </a:lnTo>
                                <a:lnTo>
                                  <a:pt x="727049" y="249694"/>
                                </a:lnTo>
                                <a:lnTo>
                                  <a:pt x="737095" y="259892"/>
                                </a:lnTo>
                                <a:lnTo>
                                  <a:pt x="738936" y="257975"/>
                                </a:lnTo>
                                <a:lnTo>
                                  <a:pt x="728929" y="247815"/>
                                </a:lnTo>
                                <a:lnTo>
                                  <a:pt x="738936" y="237604"/>
                                </a:lnTo>
                                <a:close/>
                              </a:path>
                              <a:path w="1335405" h="2411095">
                                <a:moveTo>
                                  <a:pt x="744397" y="97790"/>
                                </a:moveTo>
                                <a:lnTo>
                                  <a:pt x="742556" y="95872"/>
                                </a:lnTo>
                                <a:lnTo>
                                  <a:pt x="732510" y="106133"/>
                                </a:lnTo>
                                <a:lnTo>
                                  <a:pt x="722452" y="95872"/>
                                </a:lnTo>
                                <a:lnTo>
                                  <a:pt x="720636" y="97790"/>
                                </a:lnTo>
                                <a:lnTo>
                                  <a:pt x="730631" y="108000"/>
                                </a:lnTo>
                                <a:lnTo>
                                  <a:pt x="720636" y="118160"/>
                                </a:lnTo>
                                <a:lnTo>
                                  <a:pt x="722452" y="120078"/>
                                </a:lnTo>
                                <a:lnTo>
                                  <a:pt x="732510" y="109880"/>
                                </a:lnTo>
                                <a:lnTo>
                                  <a:pt x="742556" y="120078"/>
                                </a:lnTo>
                                <a:lnTo>
                                  <a:pt x="744397" y="118160"/>
                                </a:lnTo>
                                <a:lnTo>
                                  <a:pt x="734390" y="108000"/>
                                </a:lnTo>
                                <a:lnTo>
                                  <a:pt x="744397" y="97790"/>
                                </a:lnTo>
                                <a:close/>
                              </a:path>
                              <a:path w="1335405" h="2411095">
                                <a:moveTo>
                                  <a:pt x="761428" y="259334"/>
                                </a:moveTo>
                                <a:lnTo>
                                  <a:pt x="756805" y="258991"/>
                                </a:lnTo>
                                <a:lnTo>
                                  <a:pt x="756500" y="258572"/>
                                </a:lnTo>
                                <a:lnTo>
                                  <a:pt x="756500" y="228460"/>
                                </a:lnTo>
                                <a:lnTo>
                                  <a:pt x="753706" y="229590"/>
                                </a:lnTo>
                                <a:lnTo>
                                  <a:pt x="750709" y="230543"/>
                                </a:lnTo>
                                <a:lnTo>
                                  <a:pt x="747458" y="231101"/>
                                </a:lnTo>
                                <a:lnTo>
                                  <a:pt x="747458" y="232283"/>
                                </a:lnTo>
                                <a:lnTo>
                                  <a:pt x="752132" y="232486"/>
                                </a:lnTo>
                                <a:lnTo>
                                  <a:pt x="752335" y="232727"/>
                                </a:lnTo>
                                <a:lnTo>
                                  <a:pt x="752335" y="258572"/>
                                </a:lnTo>
                                <a:lnTo>
                                  <a:pt x="752094" y="258991"/>
                                </a:lnTo>
                                <a:lnTo>
                                  <a:pt x="747458" y="259334"/>
                                </a:lnTo>
                                <a:lnTo>
                                  <a:pt x="747458" y="260705"/>
                                </a:lnTo>
                                <a:lnTo>
                                  <a:pt x="761428" y="260705"/>
                                </a:lnTo>
                                <a:lnTo>
                                  <a:pt x="761428" y="259334"/>
                                </a:lnTo>
                                <a:close/>
                              </a:path>
                              <a:path w="1335405" h="2411095">
                                <a:moveTo>
                                  <a:pt x="766889" y="119507"/>
                                </a:moveTo>
                                <a:lnTo>
                                  <a:pt x="762266" y="119164"/>
                                </a:lnTo>
                                <a:lnTo>
                                  <a:pt x="761961" y="118757"/>
                                </a:lnTo>
                                <a:lnTo>
                                  <a:pt x="761961" y="88646"/>
                                </a:lnTo>
                                <a:lnTo>
                                  <a:pt x="759167" y="89763"/>
                                </a:lnTo>
                                <a:lnTo>
                                  <a:pt x="756170" y="90728"/>
                                </a:lnTo>
                                <a:lnTo>
                                  <a:pt x="752919" y="91287"/>
                                </a:lnTo>
                                <a:lnTo>
                                  <a:pt x="752919" y="92456"/>
                                </a:lnTo>
                                <a:lnTo>
                                  <a:pt x="757593" y="92659"/>
                                </a:lnTo>
                                <a:lnTo>
                                  <a:pt x="757796" y="92913"/>
                                </a:lnTo>
                                <a:lnTo>
                                  <a:pt x="757796" y="118757"/>
                                </a:lnTo>
                                <a:lnTo>
                                  <a:pt x="757555" y="119164"/>
                                </a:lnTo>
                                <a:lnTo>
                                  <a:pt x="752919" y="119507"/>
                                </a:lnTo>
                                <a:lnTo>
                                  <a:pt x="752919" y="120891"/>
                                </a:lnTo>
                                <a:lnTo>
                                  <a:pt x="766889" y="120891"/>
                                </a:lnTo>
                                <a:lnTo>
                                  <a:pt x="766889" y="119507"/>
                                </a:lnTo>
                                <a:close/>
                              </a:path>
                              <a:path w="1335405" h="2411095">
                                <a:moveTo>
                                  <a:pt x="825119" y="105841"/>
                                </a:moveTo>
                                <a:lnTo>
                                  <a:pt x="822528" y="102692"/>
                                </a:lnTo>
                                <a:lnTo>
                                  <a:pt x="818070" y="101841"/>
                                </a:lnTo>
                                <a:lnTo>
                                  <a:pt x="820762" y="99809"/>
                                </a:lnTo>
                                <a:lnTo>
                                  <a:pt x="822477" y="98031"/>
                                </a:lnTo>
                                <a:lnTo>
                                  <a:pt x="823087" y="96862"/>
                                </a:lnTo>
                                <a:lnTo>
                                  <a:pt x="823087" y="91528"/>
                                </a:lnTo>
                                <a:lnTo>
                                  <a:pt x="820089" y="88684"/>
                                </a:lnTo>
                                <a:lnTo>
                                  <a:pt x="812838" y="88684"/>
                                </a:lnTo>
                                <a:lnTo>
                                  <a:pt x="810501" y="89954"/>
                                </a:lnTo>
                                <a:lnTo>
                                  <a:pt x="809078" y="91528"/>
                                </a:lnTo>
                                <a:lnTo>
                                  <a:pt x="806843" y="94729"/>
                                </a:lnTo>
                                <a:lnTo>
                                  <a:pt x="807910" y="95745"/>
                                </a:lnTo>
                                <a:lnTo>
                                  <a:pt x="809180" y="93865"/>
                                </a:lnTo>
                                <a:lnTo>
                                  <a:pt x="811212" y="91732"/>
                                </a:lnTo>
                                <a:lnTo>
                                  <a:pt x="816686" y="91732"/>
                                </a:lnTo>
                                <a:lnTo>
                                  <a:pt x="818819" y="93357"/>
                                </a:lnTo>
                                <a:lnTo>
                                  <a:pt x="818819" y="100266"/>
                                </a:lnTo>
                                <a:lnTo>
                                  <a:pt x="815378" y="102247"/>
                                </a:lnTo>
                                <a:lnTo>
                                  <a:pt x="810704" y="103708"/>
                                </a:lnTo>
                                <a:lnTo>
                                  <a:pt x="811060" y="105181"/>
                                </a:lnTo>
                                <a:lnTo>
                                  <a:pt x="813092" y="104622"/>
                                </a:lnTo>
                                <a:lnTo>
                                  <a:pt x="817194" y="104622"/>
                                </a:lnTo>
                                <a:lnTo>
                                  <a:pt x="820762" y="106502"/>
                                </a:lnTo>
                                <a:lnTo>
                                  <a:pt x="820762" y="116205"/>
                                </a:lnTo>
                                <a:lnTo>
                                  <a:pt x="818210" y="118884"/>
                                </a:lnTo>
                                <a:lnTo>
                                  <a:pt x="811720" y="118884"/>
                                </a:lnTo>
                                <a:lnTo>
                                  <a:pt x="809637" y="117475"/>
                                </a:lnTo>
                                <a:lnTo>
                                  <a:pt x="808316" y="116293"/>
                                </a:lnTo>
                                <a:lnTo>
                                  <a:pt x="807085" y="116293"/>
                                </a:lnTo>
                                <a:lnTo>
                                  <a:pt x="805929" y="117983"/>
                                </a:lnTo>
                                <a:lnTo>
                                  <a:pt x="806742" y="119811"/>
                                </a:lnTo>
                                <a:lnTo>
                                  <a:pt x="807402" y="120421"/>
                                </a:lnTo>
                                <a:lnTo>
                                  <a:pt x="809485" y="121526"/>
                                </a:lnTo>
                                <a:lnTo>
                                  <a:pt x="815479" y="121526"/>
                                </a:lnTo>
                                <a:lnTo>
                                  <a:pt x="825119" y="117779"/>
                                </a:lnTo>
                                <a:lnTo>
                                  <a:pt x="825119" y="105841"/>
                                </a:lnTo>
                                <a:close/>
                              </a:path>
                              <a:path w="1335405" h="2411095">
                                <a:moveTo>
                                  <a:pt x="827265" y="245071"/>
                                </a:moveTo>
                                <a:lnTo>
                                  <a:pt x="823963" y="240652"/>
                                </a:lnTo>
                                <a:lnTo>
                                  <a:pt x="816102" y="240652"/>
                                </a:lnTo>
                                <a:lnTo>
                                  <a:pt x="811784" y="242176"/>
                                </a:lnTo>
                                <a:lnTo>
                                  <a:pt x="813104" y="232778"/>
                                </a:lnTo>
                                <a:lnTo>
                                  <a:pt x="824941" y="232778"/>
                                </a:lnTo>
                                <a:lnTo>
                                  <a:pt x="826262" y="229476"/>
                                </a:lnTo>
                                <a:lnTo>
                                  <a:pt x="825957" y="229082"/>
                                </a:lnTo>
                                <a:lnTo>
                                  <a:pt x="811479" y="229082"/>
                                </a:lnTo>
                                <a:lnTo>
                                  <a:pt x="809510" y="244563"/>
                                </a:lnTo>
                                <a:lnTo>
                                  <a:pt x="810679" y="244106"/>
                                </a:lnTo>
                                <a:lnTo>
                                  <a:pt x="812596" y="243547"/>
                                </a:lnTo>
                                <a:lnTo>
                                  <a:pt x="820254" y="243547"/>
                                </a:lnTo>
                                <a:lnTo>
                                  <a:pt x="823010" y="246748"/>
                                </a:lnTo>
                                <a:lnTo>
                                  <a:pt x="823010" y="255016"/>
                                </a:lnTo>
                                <a:lnTo>
                                  <a:pt x="820877" y="258724"/>
                                </a:lnTo>
                                <a:lnTo>
                                  <a:pt x="813460" y="258724"/>
                                </a:lnTo>
                                <a:lnTo>
                                  <a:pt x="811377" y="257098"/>
                                </a:lnTo>
                                <a:lnTo>
                                  <a:pt x="810310" y="256146"/>
                                </a:lnTo>
                                <a:lnTo>
                                  <a:pt x="808951" y="256146"/>
                                </a:lnTo>
                                <a:lnTo>
                                  <a:pt x="807885" y="257822"/>
                                </a:lnTo>
                                <a:lnTo>
                                  <a:pt x="808685" y="259549"/>
                                </a:lnTo>
                                <a:lnTo>
                                  <a:pt x="809459" y="260248"/>
                                </a:lnTo>
                                <a:lnTo>
                                  <a:pt x="811580" y="261315"/>
                                </a:lnTo>
                                <a:lnTo>
                                  <a:pt x="816610" y="261264"/>
                                </a:lnTo>
                                <a:lnTo>
                                  <a:pt x="820013" y="259956"/>
                                </a:lnTo>
                                <a:lnTo>
                                  <a:pt x="825855" y="255181"/>
                                </a:lnTo>
                                <a:lnTo>
                                  <a:pt x="827265" y="252272"/>
                                </a:lnTo>
                                <a:lnTo>
                                  <a:pt x="827265" y="245071"/>
                                </a:lnTo>
                                <a:close/>
                              </a:path>
                              <a:path w="1335405" h="2411095">
                                <a:moveTo>
                                  <a:pt x="847305" y="404329"/>
                                </a:moveTo>
                                <a:lnTo>
                                  <a:pt x="842683" y="403987"/>
                                </a:lnTo>
                                <a:lnTo>
                                  <a:pt x="842378" y="403567"/>
                                </a:lnTo>
                                <a:lnTo>
                                  <a:pt x="842378" y="373456"/>
                                </a:lnTo>
                                <a:lnTo>
                                  <a:pt x="839597" y="374586"/>
                                </a:lnTo>
                                <a:lnTo>
                                  <a:pt x="836587" y="375539"/>
                                </a:lnTo>
                                <a:lnTo>
                                  <a:pt x="833335" y="376097"/>
                                </a:lnTo>
                                <a:lnTo>
                                  <a:pt x="833335" y="377278"/>
                                </a:lnTo>
                                <a:lnTo>
                                  <a:pt x="838009" y="377482"/>
                                </a:lnTo>
                                <a:lnTo>
                                  <a:pt x="838212" y="377723"/>
                                </a:lnTo>
                                <a:lnTo>
                                  <a:pt x="838212" y="403567"/>
                                </a:lnTo>
                                <a:lnTo>
                                  <a:pt x="837971" y="403987"/>
                                </a:lnTo>
                                <a:lnTo>
                                  <a:pt x="833335" y="404329"/>
                                </a:lnTo>
                                <a:lnTo>
                                  <a:pt x="833335" y="405701"/>
                                </a:lnTo>
                                <a:lnTo>
                                  <a:pt x="847305" y="405701"/>
                                </a:lnTo>
                                <a:lnTo>
                                  <a:pt x="847305" y="404329"/>
                                </a:lnTo>
                                <a:close/>
                              </a:path>
                              <a:path w="1335405" h="2411095">
                                <a:moveTo>
                                  <a:pt x="854786" y="97802"/>
                                </a:moveTo>
                                <a:lnTo>
                                  <a:pt x="852957" y="95885"/>
                                </a:lnTo>
                                <a:lnTo>
                                  <a:pt x="842911" y="106146"/>
                                </a:lnTo>
                                <a:lnTo>
                                  <a:pt x="832853" y="95885"/>
                                </a:lnTo>
                                <a:lnTo>
                                  <a:pt x="831037" y="97802"/>
                                </a:lnTo>
                                <a:lnTo>
                                  <a:pt x="841032" y="108013"/>
                                </a:lnTo>
                                <a:lnTo>
                                  <a:pt x="831037" y="118173"/>
                                </a:lnTo>
                                <a:lnTo>
                                  <a:pt x="832853" y="120091"/>
                                </a:lnTo>
                                <a:lnTo>
                                  <a:pt x="842911" y="109893"/>
                                </a:lnTo>
                                <a:lnTo>
                                  <a:pt x="852957" y="120091"/>
                                </a:lnTo>
                                <a:lnTo>
                                  <a:pt x="854786" y="118173"/>
                                </a:lnTo>
                                <a:lnTo>
                                  <a:pt x="844791" y="108013"/>
                                </a:lnTo>
                                <a:lnTo>
                                  <a:pt x="854786" y="97802"/>
                                </a:lnTo>
                                <a:close/>
                              </a:path>
                              <a:path w="1335405" h="2411095">
                                <a:moveTo>
                                  <a:pt x="856576" y="237591"/>
                                </a:moveTo>
                                <a:lnTo>
                                  <a:pt x="854735" y="235673"/>
                                </a:lnTo>
                                <a:lnTo>
                                  <a:pt x="844689" y="245922"/>
                                </a:lnTo>
                                <a:lnTo>
                                  <a:pt x="834631" y="235673"/>
                                </a:lnTo>
                                <a:lnTo>
                                  <a:pt x="832815" y="237591"/>
                                </a:lnTo>
                                <a:lnTo>
                                  <a:pt x="842810" y="247802"/>
                                </a:lnTo>
                                <a:lnTo>
                                  <a:pt x="832815" y="257962"/>
                                </a:lnTo>
                                <a:lnTo>
                                  <a:pt x="834631" y="259892"/>
                                </a:lnTo>
                                <a:lnTo>
                                  <a:pt x="844689" y="249682"/>
                                </a:lnTo>
                                <a:lnTo>
                                  <a:pt x="854735" y="259892"/>
                                </a:lnTo>
                                <a:lnTo>
                                  <a:pt x="856576" y="257962"/>
                                </a:lnTo>
                                <a:lnTo>
                                  <a:pt x="846569" y="247802"/>
                                </a:lnTo>
                                <a:lnTo>
                                  <a:pt x="856576" y="237591"/>
                                </a:lnTo>
                                <a:close/>
                              </a:path>
                              <a:path w="1335405" h="2411095">
                                <a:moveTo>
                                  <a:pt x="879005" y="382600"/>
                                </a:moveTo>
                                <a:lnTo>
                                  <a:pt x="877176" y="380682"/>
                                </a:lnTo>
                                <a:lnTo>
                                  <a:pt x="867130" y="390931"/>
                                </a:lnTo>
                                <a:lnTo>
                                  <a:pt x="857072" y="380682"/>
                                </a:lnTo>
                                <a:lnTo>
                                  <a:pt x="855243" y="382600"/>
                                </a:lnTo>
                                <a:lnTo>
                                  <a:pt x="865251" y="392811"/>
                                </a:lnTo>
                                <a:lnTo>
                                  <a:pt x="855243" y="402971"/>
                                </a:lnTo>
                                <a:lnTo>
                                  <a:pt x="857072" y="404888"/>
                                </a:lnTo>
                                <a:lnTo>
                                  <a:pt x="867130" y="394690"/>
                                </a:lnTo>
                                <a:lnTo>
                                  <a:pt x="877176" y="404888"/>
                                </a:lnTo>
                                <a:lnTo>
                                  <a:pt x="879005" y="402971"/>
                                </a:lnTo>
                                <a:lnTo>
                                  <a:pt x="868997" y="392811"/>
                                </a:lnTo>
                                <a:lnTo>
                                  <a:pt x="879005" y="382600"/>
                                </a:lnTo>
                                <a:close/>
                              </a:path>
                              <a:path w="1335405" h="2411095">
                                <a:moveTo>
                                  <a:pt x="879335" y="105841"/>
                                </a:moveTo>
                                <a:lnTo>
                                  <a:pt x="876744" y="102692"/>
                                </a:lnTo>
                                <a:lnTo>
                                  <a:pt x="872274" y="101841"/>
                                </a:lnTo>
                                <a:lnTo>
                                  <a:pt x="874966" y="99809"/>
                                </a:lnTo>
                                <a:lnTo>
                                  <a:pt x="876693" y="98031"/>
                                </a:lnTo>
                                <a:lnTo>
                                  <a:pt x="877303" y="96862"/>
                                </a:lnTo>
                                <a:lnTo>
                                  <a:pt x="877303" y="91528"/>
                                </a:lnTo>
                                <a:lnTo>
                                  <a:pt x="874293" y="88684"/>
                                </a:lnTo>
                                <a:lnTo>
                                  <a:pt x="867041" y="88684"/>
                                </a:lnTo>
                                <a:lnTo>
                                  <a:pt x="864704" y="89954"/>
                                </a:lnTo>
                                <a:lnTo>
                                  <a:pt x="863282" y="91528"/>
                                </a:lnTo>
                                <a:lnTo>
                                  <a:pt x="861047" y="94729"/>
                                </a:lnTo>
                                <a:lnTo>
                                  <a:pt x="862114" y="95745"/>
                                </a:lnTo>
                                <a:lnTo>
                                  <a:pt x="863384" y="93865"/>
                                </a:lnTo>
                                <a:lnTo>
                                  <a:pt x="865416" y="91732"/>
                                </a:lnTo>
                                <a:lnTo>
                                  <a:pt x="870889" y="91732"/>
                                </a:lnTo>
                                <a:lnTo>
                                  <a:pt x="873023" y="93357"/>
                                </a:lnTo>
                                <a:lnTo>
                                  <a:pt x="873023" y="100266"/>
                                </a:lnTo>
                                <a:lnTo>
                                  <a:pt x="869581" y="102247"/>
                                </a:lnTo>
                                <a:lnTo>
                                  <a:pt x="864908" y="103708"/>
                                </a:lnTo>
                                <a:lnTo>
                                  <a:pt x="865263" y="105181"/>
                                </a:lnTo>
                                <a:lnTo>
                                  <a:pt x="867295" y="104622"/>
                                </a:lnTo>
                                <a:lnTo>
                                  <a:pt x="871397" y="104622"/>
                                </a:lnTo>
                                <a:lnTo>
                                  <a:pt x="874966" y="106502"/>
                                </a:lnTo>
                                <a:lnTo>
                                  <a:pt x="874966" y="116205"/>
                                </a:lnTo>
                                <a:lnTo>
                                  <a:pt x="872413" y="118884"/>
                                </a:lnTo>
                                <a:lnTo>
                                  <a:pt x="865924" y="118884"/>
                                </a:lnTo>
                                <a:lnTo>
                                  <a:pt x="863841" y="117475"/>
                                </a:lnTo>
                                <a:lnTo>
                                  <a:pt x="862520" y="116293"/>
                                </a:lnTo>
                                <a:lnTo>
                                  <a:pt x="861288" y="116293"/>
                                </a:lnTo>
                                <a:lnTo>
                                  <a:pt x="860132" y="117983"/>
                                </a:lnTo>
                                <a:lnTo>
                                  <a:pt x="860945" y="119811"/>
                                </a:lnTo>
                                <a:lnTo>
                                  <a:pt x="861606" y="120421"/>
                                </a:lnTo>
                                <a:lnTo>
                                  <a:pt x="863688" y="121526"/>
                                </a:lnTo>
                                <a:lnTo>
                                  <a:pt x="869683" y="121526"/>
                                </a:lnTo>
                                <a:lnTo>
                                  <a:pt x="879335" y="117779"/>
                                </a:lnTo>
                                <a:lnTo>
                                  <a:pt x="879335" y="105841"/>
                                </a:lnTo>
                                <a:close/>
                              </a:path>
                              <a:path w="1335405" h="2411095">
                                <a:moveTo>
                                  <a:pt x="881456" y="245071"/>
                                </a:moveTo>
                                <a:lnTo>
                                  <a:pt x="878154" y="240652"/>
                                </a:lnTo>
                                <a:lnTo>
                                  <a:pt x="870292" y="240652"/>
                                </a:lnTo>
                                <a:lnTo>
                                  <a:pt x="865987" y="242176"/>
                                </a:lnTo>
                                <a:lnTo>
                                  <a:pt x="867295" y="232778"/>
                                </a:lnTo>
                                <a:lnTo>
                                  <a:pt x="879119" y="232778"/>
                                </a:lnTo>
                                <a:lnTo>
                                  <a:pt x="880452" y="229476"/>
                                </a:lnTo>
                                <a:lnTo>
                                  <a:pt x="880135" y="229082"/>
                                </a:lnTo>
                                <a:lnTo>
                                  <a:pt x="865670" y="229082"/>
                                </a:lnTo>
                                <a:lnTo>
                                  <a:pt x="863701" y="244563"/>
                                </a:lnTo>
                                <a:lnTo>
                                  <a:pt x="864870" y="244106"/>
                                </a:lnTo>
                                <a:lnTo>
                                  <a:pt x="866787" y="243547"/>
                                </a:lnTo>
                                <a:lnTo>
                                  <a:pt x="874458" y="243547"/>
                                </a:lnTo>
                                <a:lnTo>
                                  <a:pt x="877201" y="246748"/>
                                </a:lnTo>
                                <a:lnTo>
                                  <a:pt x="877201" y="255016"/>
                                </a:lnTo>
                                <a:lnTo>
                                  <a:pt x="875068" y="258724"/>
                                </a:lnTo>
                                <a:lnTo>
                                  <a:pt x="867651" y="258724"/>
                                </a:lnTo>
                                <a:lnTo>
                                  <a:pt x="865568" y="257098"/>
                                </a:lnTo>
                                <a:lnTo>
                                  <a:pt x="864501" y="256146"/>
                                </a:lnTo>
                                <a:lnTo>
                                  <a:pt x="863142" y="256146"/>
                                </a:lnTo>
                                <a:lnTo>
                                  <a:pt x="862076" y="257822"/>
                                </a:lnTo>
                                <a:lnTo>
                                  <a:pt x="862876" y="259549"/>
                                </a:lnTo>
                                <a:lnTo>
                                  <a:pt x="863650" y="260248"/>
                                </a:lnTo>
                                <a:lnTo>
                                  <a:pt x="865771" y="261315"/>
                                </a:lnTo>
                                <a:lnTo>
                                  <a:pt x="870800" y="261264"/>
                                </a:lnTo>
                                <a:lnTo>
                                  <a:pt x="874204" y="259956"/>
                                </a:lnTo>
                                <a:lnTo>
                                  <a:pt x="880046" y="255181"/>
                                </a:lnTo>
                                <a:lnTo>
                                  <a:pt x="881456" y="252272"/>
                                </a:lnTo>
                                <a:lnTo>
                                  <a:pt x="881456" y="245071"/>
                                </a:lnTo>
                                <a:close/>
                              </a:path>
                              <a:path w="1335405" h="2411095">
                                <a:moveTo>
                                  <a:pt x="901509" y="404329"/>
                                </a:moveTo>
                                <a:lnTo>
                                  <a:pt x="896886" y="403987"/>
                                </a:lnTo>
                                <a:lnTo>
                                  <a:pt x="896581" y="403567"/>
                                </a:lnTo>
                                <a:lnTo>
                                  <a:pt x="896581" y="373456"/>
                                </a:lnTo>
                                <a:lnTo>
                                  <a:pt x="893800" y="374586"/>
                                </a:lnTo>
                                <a:lnTo>
                                  <a:pt x="890790" y="375539"/>
                                </a:lnTo>
                                <a:lnTo>
                                  <a:pt x="887539" y="376097"/>
                                </a:lnTo>
                                <a:lnTo>
                                  <a:pt x="887539" y="377278"/>
                                </a:lnTo>
                                <a:lnTo>
                                  <a:pt x="892225" y="377482"/>
                                </a:lnTo>
                                <a:lnTo>
                                  <a:pt x="892416" y="377723"/>
                                </a:lnTo>
                                <a:lnTo>
                                  <a:pt x="892416" y="403567"/>
                                </a:lnTo>
                                <a:lnTo>
                                  <a:pt x="892175" y="403987"/>
                                </a:lnTo>
                                <a:lnTo>
                                  <a:pt x="887539" y="404329"/>
                                </a:lnTo>
                                <a:lnTo>
                                  <a:pt x="887539" y="405701"/>
                                </a:lnTo>
                                <a:lnTo>
                                  <a:pt x="901509" y="405701"/>
                                </a:lnTo>
                                <a:lnTo>
                                  <a:pt x="901509" y="404329"/>
                                </a:lnTo>
                                <a:close/>
                              </a:path>
                              <a:path w="1335405" h="2411095">
                                <a:moveTo>
                                  <a:pt x="1221651" y="2404186"/>
                                </a:moveTo>
                                <a:lnTo>
                                  <a:pt x="1220546" y="2403767"/>
                                </a:lnTo>
                                <a:lnTo>
                                  <a:pt x="1218641" y="2407577"/>
                                </a:lnTo>
                                <a:lnTo>
                                  <a:pt x="1216583" y="2409672"/>
                                </a:lnTo>
                                <a:lnTo>
                                  <a:pt x="1206881" y="2409672"/>
                                </a:lnTo>
                                <a:lnTo>
                                  <a:pt x="1202677" y="2404795"/>
                                </a:lnTo>
                                <a:lnTo>
                                  <a:pt x="1202677" y="2391892"/>
                                </a:lnTo>
                                <a:lnTo>
                                  <a:pt x="1203591" y="2390406"/>
                                </a:lnTo>
                                <a:lnTo>
                                  <a:pt x="1206068" y="2386469"/>
                                </a:lnTo>
                                <a:lnTo>
                                  <a:pt x="1216583" y="2386469"/>
                                </a:lnTo>
                                <a:lnTo>
                                  <a:pt x="1218869" y="2388108"/>
                                </a:lnTo>
                                <a:lnTo>
                                  <a:pt x="1219796" y="2391892"/>
                                </a:lnTo>
                                <a:lnTo>
                                  <a:pt x="1219860" y="2392159"/>
                                </a:lnTo>
                                <a:lnTo>
                                  <a:pt x="1221003" y="2391892"/>
                                </a:lnTo>
                                <a:lnTo>
                                  <a:pt x="1220838" y="2390406"/>
                                </a:lnTo>
                                <a:lnTo>
                                  <a:pt x="1220774" y="2389835"/>
                                </a:lnTo>
                                <a:lnTo>
                                  <a:pt x="1220292" y="2386469"/>
                                </a:lnTo>
                                <a:lnTo>
                                  <a:pt x="1220241" y="2386126"/>
                                </a:lnTo>
                                <a:lnTo>
                                  <a:pt x="1219174" y="2385936"/>
                                </a:lnTo>
                                <a:lnTo>
                                  <a:pt x="1216583" y="2385098"/>
                                </a:lnTo>
                                <a:lnTo>
                                  <a:pt x="1204963" y="2385098"/>
                                </a:lnTo>
                                <a:lnTo>
                                  <a:pt x="1198778" y="2390406"/>
                                </a:lnTo>
                                <a:lnTo>
                                  <a:pt x="1198778" y="2404491"/>
                                </a:lnTo>
                                <a:lnTo>
                                  <a:pt x="1202944" y="2411057"/>
                                </a:lnTo>
                                <a:lnTo>
                                  <a:pt x="1215199" y="2411057"/>
                                </a:lnTo>
                                <a:lnTo>
                                  <a:pt x="1219479" y="2410028"/>
                                </a:lnTo>
                                <a:lnTo>
                                  <a:pt x="1221562" y="2404491"/>
                                </a:lnTo>
                                <a:lnTo>
                                  <a:pt x="1221651" y="2404186"/>
                                </a:lnTo>
                                <a:close/>
                              </a:path>
                              <a:path w="1335405" h="2411095">
                                <a:moveTo>
                                  <a:pt x="1241069" y="2397125"/>
                                </a:moveTo>
                                <a:lnTo>
                                  <a:pt x="1238719" y="2394610"/>
                                </a:lnTo>
                                <a:lnTo>
                                  <a:pt x="1237526" y="2393340"/>
                                </a:lnTo>
                                <a:lnTo>
                                  <a:pt x="1237526" y="2398230"/>
                                </a:lnTo>
                                <a:lnTo>
                                  <a:pt x="1237449" y="2408009"/>
                                </a:lnTo>
                                <a:lnTo>
                                  <a:pt x="1235583" y="2409672"/>
                                </a:lnTo>
                                <a:lnTo>
                                  <a:pt x="1230071" y="2409672"/>
                                </a:lnTo>
                                <a:lnTo>
                                  <a:pt x="1227975" y="2406091"/>
                                </a:lnTo>
                                <a:lnTo>
                                  <a:pt x="1227975" y="2396960"/>
                                </a:lnTo>
                                <a:lnTo>
                                  <a:pt x="1230033" y="2394610"/>
                                </a:lnTo>
                                <a:lnTo>
                                  <a:pt x="1235722" y="2394610"/>
                                </a:lnTo>
                                <a:lnTo>
                                  <a:pt x="1237526" y="2398230"/>
                                </a:lnTo>
                                <a:lnTo>
                                  <a:pt x="1237526" y="2393340"/>
                                </a:lnTo>
                                <a:lnTo>
                                  <a:pt x="1229309" y="2393340"/>
                                </a:lnTo>
                                <a:lnTo>
                                  <a:pt x="1224432" y="2396210"/>
                                </a:lnTo>
                                <a:lnTo>
                                  <a:pt x="1224432" y="2406739"/>
                                </a:lnTo>
                                <a:lnTo>
                                  <a:pt x="1227556" y="2410942"/>
                                </a:lnTo>
                                <a:lnTo>
                                  <a:pt x="1236573" y="2410942"/>
                                </a:lnTo>
                                <a:lnTo>
                                  <a:pt x="1238529" y="2409672"/>
                                </a:lnTo>
                                <a:lnTo>
                                  <a:pt x="1241069" y="2408009"/>
                                </a:lnTo>
                                <a:lnTo>
                                  <a:pt x="1241069" y="2397125"/>
                                </a:lnTo>
                                <a:close/>
                              </a:path>
                              <a:path w="1335405" h="2411095">
                                <a:moveTo>
                                  <a:pt x="1261960" y="2409494"/>
                                </a:moveTo>
                                <a:lnTo>
                                  <a:pt x="1259738" y="2409266"/>
                                </a:lnTo>
                                <a:lnTo>
                                  <a:pt x="1259547" y="2409266"/>
                                </a:lnTo>
                                <a:lnTo>
                                  <a:pt x="1259547" y="2395677"/>
                                </a:lnTo>
                                <a:lnTo>
                                  <a:pt x="1259547" y="2395436"/>
                                </a:lnTo>
                                <a:lnTo>
                                  <a:pt x="1257642" y="2393340"/>
                                </a:lnTo>
                                <a:lnTo>
                                  <a:pt x="1254633" y="2393340"/>
                                </a:lnTo>
                                <a:lnTo>
                                  <a:pt x="1251458" y="2394483"/>
                                </a:lnTo>
                                <a:lnTo>
                                  <a:pt x="1248892" y="2396286"/>
                                </a:lnTo>
                                <a:lnTo>
                                  <a:pt x="1248892" y="2393340"/>
                                </a:lnTo>
                                <a:lnTo>
                                  <a:pt x="1248651" y="2393340"/>
                                </a:lnTo>
                                <a:lnTo>
                                  <a:pt x="1247228" y="2393988"/>
                                </a:lnTo>
                                <a:lnTo>
                                  <a:pt x="1245235" y="2394483"/>
                                </a:lnTo>
                                <a:lnTo>
                                  <a:pt x="1243584" y="2394801"/>
                                </a:lnTo>
                                <a:lnTo>
                                  <a:pt x="1243584" y="2395677"/>
                                </a:lnTo>
                                <a:lnTo>
                                  <a:pt x="1245654" y="2396045"/>
                                </a:lnTo>
                                <a:lnTo>
                                  <a:pt x="1246098" y="2396286"/>
                                </a:lnTo>
                                <a:lnTo>
                                  <a:pt x="1245882" y="2396286"/>
                                </a:lnTo>
                                <a:lnTo>
                                  <a:pt x="1245882" y="2409266"/>
                                </a:lnTo>
                                <a:lnTo>
                                  <a:pt x="1245222" y="2409266"/>
                                </a:lnTo>
                                <a:lnTo>
                                  <a:pt x="1243088" y="2409494"/>
                                </a:lnTo>
                                <a:lnTo>
                                  <a:pt x="1243088" y="2410485"/>
                                </a:lnTo>
                                <a:lnTo>
                                  <a:pt x="1251381" y="2410485"/>
                                </a:lnTo>
                                <a:lnTo>
                                  <a:pt x="1251381" y="2409494"/>
                                </a:lnTo>
                                <a:lnTo>
                                  <a:pt x="1249133" y="2409266"/>
                                </a:lnTo>
                                <a:lnTo>
                                  <a:pt x="1248892" y="2409266"/>
                                </a:lnTo>
                                <a:lnTo>
                                  <a:pt x="1248892" y="2397658"/>
                                </a:lnTo>
                                <a:lnTo>
                                  <a:pt x="1248765" y="2397658"/>
                                </a:lnTo>
                                <a:lnTo>
                                  <a:pt x="1250035" y="2396540"/>
                                </a:lnTo>
                                <a:lnTo>
                                  <a:pt x="1251419" y="2395677"/>
                                </a:lnTo>
                                <a:lnTo>
                                  <a:pt x="1255674" y="2395677"/>
                                </a:lnTo>
                                <a:lnTo>
                                  <a:pt x="1256538" y="2397315"/>
                                </a:lnTo>
                                <a:lnTo>
                                  <a:pt x="1256538" y="2409266"/>
                                </a:lnTo>
                                <a:lnTo>
                                  <a:pt x="1256271" y="2409266"/>
                                </a:lnTo>
                                <a:lnTo>
                                  <a:pt x="1254023" y="2409494"/>
                                </a:lnTo>
                                <a:lnTo>
                                  <a:pt x="1254023" y="2410485"/>
                                </a:lnTo>
                                <a:lnTo>
                                  <a:pt x="1261960" y="2410485"/>
                                </a:lnTo>
                                <a:lnTo>
                                  <a:pt x="1261960" y="2409494"/>
                                </a:lnTo>
                                <a:close/>
                              </a:path>
                              <a:path w="1335405" h="2411095">
                                <a:moveTo>
                                  <a:pt x="1280160" y="2393797"/>
                                </a:moveTo>
                                <a:lnTo>
                                  <a:pt x="1273365" y="2393797"/>
                                </a:lnTo>
                                <a:lnTo>
                                  <a:pt x="1273365" y="2394801"/>
                                </a:lnTo>
                                <a:lnTo>
                                  <a:pt x="1273695" y="2394801"/>
                                </a:lnTo>
                                <a:lnTo>
                                  <a:pt x="1275880" y="2395055"/>
                                </a:lnTo>
                                <a:lnTo>
                                  <a:pt x="1275575" y="2395055"/>
                                </a:lnTo>
                                <a:lnTo>
                                  <a:pt x="1275778" y="2395436"/>
                                </a:lnTo>
                                <a:lnTo>
                                  <a:pt x="1275194" y="2397315"/>
                                </a:lnTo>
                                <a:lnTo>
                                  <a:pt x="1273149" y="2403233"/>
                                </a:lnTo>
                                <a:lnTo>
                                  <a:pt x="1271803" y="2406408"/>
                                </a:lnTo>
                                <a:lnTo>
                                  <a:pt x="1270698" y="2403652"/>
                                </a:lnTo>
                                <a:lnTo>
                                  <a:pt x="1267701" y="2395677"/>
                                </a:lnTo>
                                <a:lnTo>
                                  <a:pt x="1267650" y="2395055"/>
                                </a:lnTo>
                                <a:lnTo>
                                  <a:pt x="1267345" y="2395055"/>
                                </a:lnTo>
                                <a:lnTo>
                                  <a:pt x="1269403" y="2394801"/>
                                </a:lnTo>
                                <a:lnTo>
                                  <a:pt x="1269707" y="2394801"/>
                                </a:lnTo>
                                <a:lnTo>
                                  <a:pt x="1269707" y="2393797"/>
                                </a:lnTo>
                                <a:lnTo>
                                  <a:pt x="1261884" y="2393797"/>
                                </a:lnTo>
                                <a:lnTo>
                                  <a:pt x="1261884" y="2394801"/>
                                </a:lnTo>
                                <a:lnTo>
                                  <a:pt x="1262164" y="2394801"/>
                                </a:lnTo>
                                <a:lnTo>
                                  <a:pt x="1263942" y="2395055"/>
                                </a:lnTo>
                                <a:lnTo>
                                  <a:pt x="1264297" y="2395436"/>
                                </a:lnTo>
                                <a:lnTo>
                                  <a:pt x="1268717" y="2406408"/>
                                </a:lnTo>
                                <a:lnTo>
                                  <a:pt x="1270393" y="2410904"/>
                                </a:lnTo>
                                <a:lnTo>
                                  <a:pt x="1271422" y="2410904"/>
                                </a:lnTo>
                                <a:lnTo>
                                  <a:pt x="1273098" y="2406408"/>
                                </a:lnTo>
                                <a:lnTo>
                                  <a:pt x="1273530" y="2405215"/>
                                </a:lnTo>
                                <a:lnTo>
                                  <a:pt x="1276807" y="2397658"/>
                                </a:lnTo>
                                <a:lnTo>
                                  <a:pt x="1277708" y="2395677"/>
                                </a:lnTo>
                                <a:lnTo>
                                  <a:pt x="1277823" y="2395436"/>
                                </a:lnTo>
                                <a:lnTo>
                                  <a:pt x="1278153" y="2395055"/>
                                </a:lnTo>
                                <a:lnTo>
                                  <a:pt x="1277886" y="2395055"/>
                                </a:lnTo>
                                <a:lnTo>
                                  <a:pt x="1279867" y="2394801"/>
                                </a:lnTo>
                                <a:lnTo>
                                  <a:pt x="1280160" y="2394801"/>
                                </a:lnTo>
                                <a:lnTo>
                                  <a:pt x="1280160" y="2393797"/>
                                </a:lnTo>
                                <a:close/>
                              </a:path>
                              <a:path w="1335405" h="2411095">
                                <a:moveTo>
                                  <a:pt x="1294257" y="2409456"/>
                                </a:moveTo>
                                <a:lnTo>
                                  <a:pt x="1290777" y="2409177"/>
                                </a:lnTo>
                                <a:lnTo>
                                  <a:pt x="1290548" y="2408885"/>
                                </a:lnTo>
                                <a:lnTo>
                                  <a:pt x="1290548" y="2386241"/>
                                </a:lnTo>
                                <a:lnTo>
                                  <a:pt x="1288453" y="2387079"/>
                                </a:lnTo>
                                <a:lnTo>
                                  <a:pt x="1286205" y="2387816"/>
                                </a:lnTo>
                                <a:lnTo>
                                  <a:pt x="1283766" y="2388222"/>
                                </a:lnTo>
                                <a:lnTo>
                                  <a:pt x="1283766" y="2389263"/>
                                </a:lnTo>
                                <a:lnTo>
                                  <a:pt x="1287272" y="2389263"/>
                                </a:lnTo>
                                <a:lnTo>
                                  <a:pt x="1287424" y="2389454"/>
                                </a:lnTo>
                                <a:lnTo>
                                  <a:pt x="1287424" y="2408885"/>
                                </a:lnTo>
                                <a:lnTo>
                                  <a:pt x="1287233" y="2409177"/>
                                </a:lnTo>
                                <a:lnTo>
                                  <a:pt x="1283766" y="2409456"/>
                                </a:lnTo>
                                <a:lnTo>
                                  <a:pt x="1283766" y="2410485"/>
                                </a:lnTo>
                                <a:lnTo>
                                  <a:pt x="1294257" y="2410485"/>
                                </a:lnTo>
                                <a:lnTo>
                                  <a:pt x="1294257" y="2409456"/>
                                </a:lnTo>
                                <a:close/>
                              </a:path>
                              <a:path w="1335405" h="2411095">
                                <a:moveTo>
                                  <a:pt x="1318044" y="2393099"/>
                                </a:moveTo>
                                <a:lnTo>
                                  <a:pt x="1316659" y="2391638"/>
                                </a:lnTo>
                                <a:lnTo>
                                  <a:pt x="1309116" y="2399360"/>
                                </a:lnTo>
                                <a:lnTo>
                                  <a:pt x="1301559" y="2391638"/>
                                </a:lnTo>
                                <a:lnTo>
                                  <a:pt x="1300187" y="2393099"/>
                                </a:lnTo>
                                <a:lnTo>
                                  <a:pt x="1307693" y="2400770"/>
                                </a:lnTo>
                                <a:lnTo>
                                  <a:pt x="1300187" y="2408415"/>
                                </a:lnTo>
                                <a:lnTo>
                                  <a:pt x="1301559" y="2409863"/>
                                </a:lnTo>
                                <a:lnTo>
                                  <a:pt x="1309116" y="2402192"/>
                                </a:lnTo>
                                <a:lnTo>
                                  <a:pt x="1316659" y="2409863"/>
                                </a:lnTo>
                                <a:lnTo>
                                  <a:pt x="1318044" y="2408415"/>
                                </a:lnTo>
                                <a:lnTo>
                                  <a:pt x="1310525" y="2400770"/>
                                </a:lnTo>
                                <a:lnTo>
                                  <a:pt x="1318044" y="2393099"/>
                                </a:lnTo>
                                <a:close/>
                              </a:path>
                              <a:path w="1335405" h="2411095">
                                <a:moveTo>
                                  <a:pt x="1334909" y="2409456"/>
                                </a:moveTo>
                                <a:lnTo>
                                  <a:pt x="1331429" y="2409177"/>
                                </a:lnTo>
                                <a:lnTo>
                                  <a:pt x="1331201" y="2408885"/>
                                </a:lnTo>
                                <a:lnTo>
                                  <a:pt x="1331201" y="2386241"/>
                                </a:lnTo>
                                <a:lnTo>
                                  <a:pt x="1329105" y="2387079"/>
                                </a:lnTo>
                                <a:lnTo>
                                  <a:pt x="1326857" y="2387816"/>
                                </a:lnTo>
                                <a:lnTo>
                                  <a:pt x="1324419" y="2388222"/>
                                </a:lnTo>
                                <a:lnTo>
                                  <a:pt x="1324419" y="2389098"/>
                                </a:lnTo>
                                <a:lnTo>
                                  <a:pt x="1327924" y="2389263"/>
                                </a:lnTo>
                                <a:lnTo>
                                  <a:pt x="1328077" y="2389454"/>
                                </a:lnTo>
                                <a:lnTo>
                                  <a:pt x="1328077" y="2408885"/>
                                </a:lnTo>
                                <a:lnTo>
                                  <a:pt x="1327886" y="2409177"/>
                                </a:lnTo>
                                <a:lnTo>
                                  <a:pt x="1324419" y="2409456"/>
                                </a:lnTo>
                                <a:lnTo>
                                  <a:pt x="1324419" y="2410485"/>
                                </a:lnTo>
                                <a:lnTo>
                                  <a:pt x="1334909" y="2410485"/>
                                </a:lnTo>
                                <a:lnTo>
                                  <a:pt x="1334909" y="2409456"/>
                                </a:lnTo>
                                <a:close/>
                              </a:path>
                            </a:pathLst>
                          </a:custGeom>
                          <a:solidFill>
                            <a:srgbClr val="131413"/>
                          </a:solidFill>
                        </wps:spPr>
                        <wps:bodyPr wrap="square" lIns="0" tIns="0" rIns="0" bIns="0" rtlCol="0">
                          <a:prstTxWarp prst="textNoShape">
                            <a:avLst/>
                          </a:prstTxWarp>
                          <a:noAutofit/>
                        </wps:bodyPr>
                      </wps:wsp>
                      <pic:pic>
                        <pic:nvPicPr>
                          <pic:cNvPr id="42" name="Image 42"/>
                          <pic:cNvPicPr/>
                        </pic:nvPicPr>
                        <pic:blipFill>
                          <a:blip r:embed="rId32" cstate="print"/>
                          <a:stretch>
                            <a:fillRect/>
                          </a:stretch>
                        </pic:blipFill>
                        <pic:spPr>
                          <a:xfrm>
                            <a:off x="1867719" y="5264124"/>
                            <a:ext cx="137655" cy="25958"/>
                          </a:xfrm>
                          <a:prstGeom prst="rect">
                            <a:avLst/>
                          </a:prstGeom>
                        </pic:spPr>
                      </pic:pic>
                      <wps:wsp>
                        <wps:cNvPr id="43" name="Graphic 43"/>
                        <wps:cNvSpPr/>
                        <wps:spPr>
                          <a:xfrm>
                            <a:off x="2136476" y="5264137"/>
                            <a:ext cx="136525" cy="26034"/>
                          </a:xfrm>
                          <a:custGeom>
                            <a:avLst/>
                            <a:gdLst/>
                            <a:ahLst/>
                            <a:cxnLst/>
                            <a:rect l="l" t="t" r="r" b="b"/>
                            <a:pathLst>
                              <a:path w="136525" h="26034">
                                <a:moveTo>
                                  <a:pt x="22872" y="19088"/>
                                </a:moveTo>
                                <a:lnTo>
                                  <a:pt x="21767" y="18669"/>
                                </a:lnTo>
                                <a:lnTo>
                                  <a:pt x="19862" y="22479"/>
                                </a:lnTo>
                                <a:lnTo>
                                  <a:pt x="17805" y="24574"/>
                                </a:lnTo>
                                <a:lnTo>
                                  <a:pt x="8102" y="24574"/>
                                </a:lnTo>
                                <a:lnTo>
                                  <a:pt x="3898" y="19697"/>
                                </a:lnTo>
                                <a:lnTo>
                                  <a:pt x="3898" y="6794"/>
                                </a:lnTo>
                                <a:lnTo>
                                  <a:pt x="4813" y="5308"/>
                                </a:lnTo>
                                <a:lnTo>
                                  <a:pt x="7289" y="1371"/>
                                </a:lnTo>
                                <a:lnTo>
                                  <a:pt x="17805" y="1371"/>
                                </a:lnTo>
                                <a:lnTo>
                                  <a:pt x="20091" y="3009"/>
                                </a:lnTo>
                                <a:lnTo>
                                  <a:pt x="21018" y="6794"/>
                                </a:lnTo>
                                <a:lnTo>
                                  <a:pt x="21082" y="7061"/>
                                </a:lnTo>
                                <a:lnTo>
                                  <a:pt x="22225" y="6794"/>
                                </a:lnTo>
                                <a:lnTo>
                                  <a:pt x="22059" y="5308"/>
                                </a:lnTo>
                                <a:lnTo>
                                  <a:pt x="21996" y="4737"/>
                                </a:lnTo>
                                <a:lnTo>
                                  <a:pt x="21513" y="1371"/>
                                </a:lnTo>
                                <a:lnTo>
                                  <a:pt x="21463" y="1028"/>
                                </a:lnTo>
                                <a:lnTo>
                                  <a:pt x="20396" y="838"/>
                                </a:lnTo>
                                <a:lnTo>
                                  <a:pt x="17805" y="0"/>
                                </a:lnTo>
                                <a:lnTo>
                                  <a:pt x="6197" y="0"/>
                                </a:lnTo>
                                <a:lnTo>
                                  <a:pt x="0" y="5308"/>
                                </a:lnTo>
                                <a:lnTo>
                                  <a:pt x="0" y="19392"/>
                                </a:lnTo>
                                <a:lnTo>
                                  <a:pt x="4165" y="25958"/>
                                </a:lnTo>
                                <a:lnTo>
                                  <a:pt x="16421" y="25958"/>
                                </a:lnTo>
                                <a:lnTo>
                                  <a:pt x="20701" y="24930"/>
                                </a:lnTo>
                                <a:lnTo>
                                  <a:pt x="22783" y="19392"/>
                                </a:lnTo>
                                <a:lnTo>
                                  <a:pt x="22872" y="19088"/>
                                </a:lnTo>
                                <a:close/>
                              </a:path>
                              <a:path w="136525" h="26034">
                                <a:moveTo>
                                  <a:pt x="42291" y="12026"/>
                                </a:moveTo>
                                <a:lnTo>
                                  <a:pt x="39941" y="9512"/>
                                </a:lnTo>
                                <a:lnTo>
                                  <a:pt x="38747" y="8242"/>
                                </a:lnTo>
                                <a:lnTo>
                                  <a:pt x="38747" y="13131"/>
                                </a:lnTo>
                                <a:lnTo>
                                  <a:pt x="38671" y="22910"/>
                                </a:lnTo>
                                <a:lnTo>
                                  <a:pt x="36804" y="24574"/>
                                </a:lnTo>
                                <a:lnTo>
                                  <a:pt x="31292" y="24574"/>
                                </a:lnTo>
                                <a:lnTo>
                                  <a:pt x="29197" y="20993"/>
                                </a:lnTo>
                                <a:lnTo>
                                  <a:pt x="29197" y="11861"/>
                                </a:lnTo>
                                <a:lnTo>
                                  <a:pt x="31254" y="9512"/>
                                </a:lnTo>
                                <a:lnTo>
                                  <a:pt x="36944" y="9512"/>
                                </a:lnTo>
                                <a:lnTo>
                                  <a:pt x="38747" y="13131"/>
                                </a:lnTo>
                                <a:lnTo>
                                  <a:pt x="38747" y="8242"/>
                                </a:lnTo>
                                <a:lnTo>
                                  <a:pt x="30543" y="8242"/>
                                </a:lnTo>
                                <a:lnTo>
                                  <a:pt x="25654" y="11112"/>
                                </a:lnTo>
                                <a:lnTo>
                                  <a:pt x="25654" y="21640"/>
                                </a:lnTo>
                                <a:lnTo>
                                  <a:pt x="28778" y="25844"/>
                                </a:lnTo>
                                <a:lnTo>
                                  <a:pt x="37795" y="25844"/>
                                </a:lnTo>
                                <a:lnTo>
                                  <a:pt x="39751" y="24574"/>
                                </a:lnTo>
                                <a:lnTo>
                                  <a:pt x="42291" y="22910"/>
                                </a:lnTo>
                                <a:lnTo>
                                  <a:pt x="42291" y="12026"/>
                                </a:lnTo>
                                <a:close/>
                              </a:path>
                              <a:path w="136525" h="26034">
                                <a:moveTo>
                                  <a:pt x="63182" y="24396"/>
                                </a:moveTo>
                                <a:lnTo>
                                  <a:pt x="60960" y="24168"/>
                                </a:lnTo>
                                <a:lnTo>
                                  <a:pt x="60769" y="24168"/>
                                </a:lnTo>
                                <a:lnTo>
                                  <a:pt x="60769" y="10579"/>
                                </a:lnTo>
                                <a:lnTo>
                                  <a:pt x="60769" y="10337"/>
                                </a:lnTo>
                                <a:lnTo>
                                  <a:pt x="58864" y="8242"/>
                                </a:lnTo>
                                <a:lnTo>
                                  <a:pt x="55854" y="8242"/>
                                </a:lnTo>
                                <a:lnTo>
                                  <a:pt x="52679" y="9385"/>
                                </a:lnTo>
                                <a:lnTo>
                                  <a:pt x="50126" y="11188"/>
                                </a:lnTo>
                                <a:lnTo>
                                  <a:pt x="50126" y="8242"/>
                                </a:lnTo>
                                <a:lnTo>
                                  <a:pt x="49885" y="8242"/>
                                </a:lnTo>
                                <a:lnTo>
                                  <a:pt x="48450" y="8890"/>
                                </a:lnTo>
                                <a:lnTo>
                                  <a:pt x="46456" y="9385"/>
                                </a:lnTo>
                                <a:lnTo>
                                  <a:pt x="44818" y="9702"/>
                                </a:lnTo>
                                <a:lnTo>
                                  <a:pt x="44818" y="10579"/>
                                </a:lnTo>
                                <a:lnTo>
                                  <a:pt x="46875" y="10947"/>
                                </a:lnTo>
                                <a:lnTo>
                                  <a:pt x="47320" y="11188"/>
                                </a:lnTo>
                                <a:lnTo>
                                  <a:pt x="47104" y="11188"/>
                                </a:lnTo>
                                <a:lnTo>
                                  <a:pt x="47104" y="24168"/>
                                </a:lnTo>
                                <a:lnTo>
                                  <a:pt x="46456" y="24168"/>
                                </a:lnTo>
                                <a:lnTo>
                                  <a:pt x="44310" y="24396"/>
                                </a:lnTo>
                                <a:lnTo>
                                  <a:pt x="44310" y="25387"/>
                                </a:lnTo>
                                <a:lnTo>
                                  <a:pt x="52603" y="25387"/>
                                </a:lnTo>
                                <a:lnTo>
                                  <a:pt x="52603" y="24396"/>
                                </a:lnTo>
                                <a:lnTo>
                                  <a:pt x="50355" y="24168"/>
                                </a:lnTo>
                                <a:lnTo>
                                  <a:pt x="50126" y="24168"/>
                                </a:lnTo>
                                <a:lnTo>
                                  <a:pt x="50126" y="12560"/>
                                </a:lnTo>
                                <a:lnTo>
                                  <a:pt x="49999" y="12560"/>
                                </a:lnTo>
                                <a:lnTo>
                                  <a:pt x="51257" y="11442"/>
                                </a:lnTo>
                                <a:lnTo>
                                  <a:pt x="52654" y="10579"/>
                                </a:lnTo>
                                <a:lnTo>
                                  <a:pt x="56896" y="10579"/>
                                </a:lnTo>
                                <a:lnTo>
                                  <a:pt x="57759" y="12217"/>
                                </a:lnTo>
                                <a:lnTo>
                                  <a:pt x="57759" y="24168"/>
                                </a:lnTo>
                                <a:lnTo>
                                  <a:pt x="57492" y="24168"/>
                                </a:lnTo>
                                <a:lnTo>
                                  <a:pt x="55245" y="24396"/>
                                </a:lnTo>
                                <a:lnTo>
                                  <a:pt x="55245" y="25387"/>
                                </a:lnTo>
                                <a:lnTo>
                                  <a:pt x="63182" y="25387"/>
                                </a:lnTo>
                                <a:lnTo>
                                  <a:pt x="63182" y="24396"/>
                                </a:lnTo>
                                <a:close/>
                              </a:path>
                              <a:path w="136525" h="26034">
                                <a:moveTo>
                                  <a:pt x="81381" y="8699"/>
                                </a:moveTo>
                                <a:lnTo>
                                  <a:pt x="74587" y="8699"/>
                                </a:lnTo>
                                <a:lnTo>
                                  <a:pt x="74587" y="9702"/>
                                </a:lnTo>
                                <a:lnTo>
                                  <a:pt x="74917" y="9702"/>
                                </a:lnTo>
                                <a:lnTo>
                                  <a:pt x="77101" y="9956"/>
                                </a:lnTo>
                                <a:lnTo>
                                  <a:pt x="76796" y="9956"/>
                                </a:lnTo>
                                <a:lnTo>
                                  <a:pt x="77000" y="10337"/>
                                </a:lnTo>
                                <a:lnTo>
                                  <a:pt x="76415" y="12217"/>
                                </a:lnTo>
                                <a:lnTo>
                                  <a:pt x="74371" y="18135"/>
                                </a:lnTo>
                                <a:lnTo>
                                  <a:pt x="73025" y="21310"/>
                                </a:lnTo>
                                <a:lnTo>
                                  <a:pt x="71920" y="18554"/>
                                </a:lnTo>
                                <a:lnTo>
                                  <a:pt x="68922" y="10579"/>
                                </a:lnTo>
                                <a:lnTo>
                                  <a:pt x="68872" y="9956"/>
                                </a:lnTo>
                                <a:lnTo>
                                  <a:pt x="68567" y="9956"/>
                                </a:lnTo>
                                <a:lnTo>
                                  <a:pt x="70624" y="9702"/>
                                </a:lnTo>
                                <a:lnTo>
                                  <a:pt x="70929" y="9702"/>
                                </a:lnTo>
                                <a:lnTo>
                                  <a:pt x="70929" y="8699"/>
                                </a:lnTo>
                                <a:lnTo>
                                  <a:pt x="63106" y="8699"/>
                                </a:lnTo>
                                <a:lnTo>
                                  <a:pt x="63106" y="9702"/>
                                </a:lnTo>
                                <a:lnTo>
                                  <a:pt x="63385" y="9702"/>
                                </a:lnTo>
                                <a:lnTo>
                                  <a:pt x="65163" y="9956"/>
                                </a:lnTo>
                                <a:lnTo>
                                  <a:pt x="65532" y="10337"/>
                                </a:lnTo>
                                <a:lnTo>
                                  <a:pt x="66395" y="12560"/>
                                </a:lnTo>
                                <a:lnTo>
                                  <a:pt x="69938" y="21310"/>
                                </a:lnTo>
                                <a:lnTo>
                                  <a:pt x="71615" y="25806"/>
                                </a:lnTo>
                                <a:lnTo>
                                  <a:pt x="72644" y="25806"/>
                                </a:lnTo>
                                <a:lnTo>
                                  <a:pt x="74320" y="21310"/>
                                </a:lnTo>
                                <a:lnTo>
                                  <a:pt x="74752" y="20116"/>
                                </a:lnTo>
                                <a:lnTo>
                                  <a:pt x="78028" y="12560"/>
                                </a:lnTo>
                                <a:lnTo>
                                  <a:pt x="78930" y="10579"/>
                                </a:lnTo>
                                <a:lnTo>
                                  <a:pt x="79044" y="10337"/>
                                </a:lnTo>
                                <a:lnTo>
                                  <a:pt x="79375" y="9956"/>
                                </a:lnTo>
                                <a:lnTo>
                                  <a:pt x="79108" y="9956"/>
                                </a:lnTo>
                                <a:lnTo>
                                  <a:pt x="81089" y="9702"/>
                                </a:lnTo>
                                <a:lnTo>
                                  <a:pt x="81381" y="9702"/>
                                </a:lnTo>
                                <a:lnTo>
                                  <a:pt x="81381" y="8699"/>
                                </a:lnTo>
                                <a:close/>
                              </a:path>
                              <a:path w="136525" h="26034">
                                <a:moveTo>
                                  <a:pt x="95478" y="24358"/>
                                </a:moveTo>
                                <a:lnTo>
                                  <a:pt x="91998" y="24079"/>
                                </a:lnTo>
                                <a:lnTo>
                                  <a:pt x="91770" y="23787"/>
                                </a:lnTo>
                                <a:lnTo>
                                  <a:pt x="91770" y="1143"/>
                                </a:lnTo>
                                <a:lnTo>
                                  <a:pt x="89674" y="1981"/>
                                </a:lnTo>
                                <a:lnTo>
                                  <a:pt x="87426" y="2717"/>
                                </a:lnTo>
                                <a:lnTo>
                                  <a:pt x="84988" y="3124"/>
                                </a:lnTo>
                                <a:lnTo>
                                  <a:pt x="84988" y="4165"/>
                                </a:lnTo>
                                <a:lnTo>
                                  <a:pt x="88493" y="4165"/>
                                </a:lnTo>
                                <a:lnTo>
                                  <a:pt x="88646" y="4356"/>
                                </a:lnTo>
                                <a:lnTo>
                                  <a:pt x="88646" y="23787"/>
                                </a:lnTo>
                                <a:lnTo>
                                  <a:pt x="88455" y="24079"/>
                                </a:lnTo>
                                <a:lnTo>
                                  <a:pt x="84988" y="24358"/>
                                </a:lnTo>
                                <a:lnTo>
                                  <a:pt x="84988" y="25387"/>
                                </a:lnTo>
                                <a:lnTo>
                                  <a:pt x="95478" y="25387"/>
                                </a:lnTo>
                                <a:lnTo>
                                  <a:pt x="95478" y="24358"/>
                                </a:lnTo>
                                <a:close/>
                              </a:path>
                              <a:path w="136525" h="26034">
                                <a:moveTo>
                                  <a:pt x="119265" y="8001"/>
                                </a:moveTo>
                                <a:lnTo>
                                  <a:pt x="117881" y="6540"/>
                                </a:lnTo>
                                <a:lnTo>
                                  <a:pt x="110337" y="14262"/>
                                </a:lnTo>
                                <a:lnTo>
                                  <a:pt x="102781" y="6540"/>
                                </a:lnTo>
                                <a:lnTo>
                                  <a:pt x="101409" y="8001"/>
                                </a:lnTo>
                                <a:lnTo>
                                  <a:pt x="108915" y="15671"/>
                                </a:lnTo>
                                <a:lnTo>
                                  <a:pt x="101409" y="23317"/>
                                </a:lnTo>
                                <a:lnTo>
                                  <a:pt x="102781" y="24765"/>
                                </a:lnTo>
                                <a:lnTo>
                                  <a:pt x="110337" y="17094"/>
                                </a:lnTo>
                                <a:lnTo>
                                  <a:pt x="117881" y="24765"/>
                                </a:lnTo>
                                <a:lnTo>
                                  <a:pt x="119265" y="23317"/>
                                </a:lnTo>
                                <a:lnTo>
                                  <a:pt x="111747" y="15671"/>
                                </a:lnTo>
                                <a:lnTo>
                                  <a:pt x="119265" y="8001"/>
                                </a:lnTo>
                                <a:close/>
                              </a:path>
                              <a:path w="136525" h="26034">
                                <a:moveTo>
                                  <a:pt x="136131" y="24358"/>
                                </a:moveTo>
                                <a:lnTo>
                                  <a:pt x="132664" y="24079"/>
                                </a:lnTo>
                                <a:lnTo>
                                  <a:pt x="132422" y="23787"/>
                                </a:lnTo>
                                <a:lnTo>
                                  <a:pt x="132422" y="1143"/>
                                </a:lnTo>
                                <a:lnTo>
                                  <a:pt x="130327" y="1981"/>
                                </a:lnTo>
                                <a:lnTo>
                                  <a:pt x="128079" y="2717"/>
                                </a:lnTo>
                                <a:lnTo>
                                  <a:pt x="125641" y="3124"/>
                                </a:lnTo>
                                <a:lnTo>
                                  <a:pt x="125641" y="4000"/>
                                </a:lnTo>
                                <a:lnTo>
                                  <a:pt x="129146" y="4165"/>
                                </a:lnTo>
                                <a:lnTo>
                                  <a:pt x="129298" y="4356"/>
                                </a:lnTo>
                                <a:lnTo>
                                  <a:pt x="129298" y="23787"/>
                                </a:lnTo>
                                <a:lnTo>
                                  <a:pt x="129108" y="24079"/>
                                </a:lnTo>
                                <a:lnTo>
                                  <a:pt x="125641" y="24358"/>
                                </a:lnTo>
                                <a:lnTo>
                                  <a:pt x="125641" y="25387"/>
                                </a:lnTo>
                                <a:lnTo>
                                  <a:pt x="136131" y="25387"/>
                                </a:lnTo>
                                <a:lnTo>
                                  <a:pt x="136131" y="24358"/>
                                </a:lnTo>
                                <a:close/>
                              </a:path>
                            </a:pathLst>
                          </a:custGeom>
                          <a:solidFill>
                            <a:srgbClr val="131413"/>
                          </a:solidFill>
                        </wps:spPr>
                        <wps:bodyPr wrap="square" lIns="0" tIns="0" rIns="0" bIns="0" rtlCol="0">
                          <a:prstTxWarp prst="textNoShape">
                            <a:avLst/>
                          </a:prstTxWarp>
                          <a:noAutofit/>
                        </wps:bodyPr>
                      </wps:wsp>
                      <wps:wsp>
                        <wps:cNvPr id="44" name="Textbox 44"/>
                        <wps:cNvSpPr txBox="1"/>
                        <wps:spPr>
                          <a:xfrm>
                            <a:off x="2135041" y="755992"/>
                            <a:ext cx="86360" cy="68580"/>
                          </a:xfrm>
                          <a:prstGeom prst="rect">
                            <a:avLst/>
                          </a:prstGeom>
                        </wps:spPr>
                        <wps:txbx>
                          <w:txbxContent>
                            <w:p>
                              <w:pPr>
                                <w:spacing w:before="4"/>
                                <w:ind w:left="0" w:right="0" w:firstLine="0"/>
                                <w:jc w:val="left"/>
                                <w:rPr>
                                  <w:sz w:val="8"/>
                                </w:rPr>
                              </w:pPr>
                              <w:r>
                                <w:rPr>
                                  <w:color w:val="131413"/>
                                  <w:spacing w:val="-5"/>
                                  <w:sz w:val="8"/>
                                </w:rPr>
                                <w:t>512</w:t>
                              </w:r>
                            </w:p>
                          </w:txbxContent>
                        </wps:txbx>
                        <wps:bodyPr wrap="square" lIns="0" tIns="0" rIns="0" bIns="0" rtlCol="0">
                          <a:noAutofit/>
                        </wps:bodyPr>
                      </wps:wsp>
                      <wps:wsp>
                        <wps:cNvPr id="45" name="Textbox 45"/>
                        <wps:cNvSpPr txBox="1"/>
                        <wps:spPr>
                          <a:xfrm>
                            <a:off x="342411" y="946543"/>
                            <a:ext cx="469900" cy="78740"/>
                          </a:xfrm>
                          <a:prstGeom prst="rect">
                            <a:avLst/>
                          </a:prstGeom>
                        </wps:spPr>
                        <wps:txbx>
                          <w:txbxContent>
                            <w:p>
                              <w:pPr>
                                <w:tabs>
                                  <w:tab w:pos="325" w:val="left" w:leader="none"/>
                                </w:tabs>
                                <w:spacing w:before="0"/>
                                <w:ind w:left="0" w:right="0" w:firstLine="0"/>
                                <w:jc w:val="left"/>
                                <w:rPr>
                                  <w:position w:val="1"/>
                                  <w:sz w:val="8"/>
                                </w:rPr>
                              </w:pPr>
                              <w:r>
                                <w:rPr>
                                  <w:color w:val="131413"/>
                                  <w:spacing w:val="-5"/>
                                  <w:sz w:val="8"/>
                                </w:rPr>
                                <w:t>244</w:t>
                              </w:r>
                              <w:r>
                                <w:rPr>
                                  <w:color w:val="131413"/>
                                  <w:sz w:val="8"/>
                                </w:rPr>
                                <w:tab/>
                              </w:r>
                              <w:r>
                                <w:rPr>
                                  <w:color w:val="131413"/>
                                  <w:position w:val="2"/>
                                  <w:sz w:val="8"/>
                                </w:rPr>
                                <w:t>224</w:t>
                              </w:r>
                              <w:r>
                                <w:rPr>
                                  <w:color w:val="131413"/>
                                  <w:spacing w:val="59"/>
                                  <w:position w:val="2"/>
                                  <w:sz w:val="8"/>
                                </w:rPr>
                                <w:t>  </w:t>
                              </w:r>
                              <w:r>
                                <w:rPr>
                                  <w:color w:val="131413"/>
                                  <w:spacing w:val="-5"/>
                                  <w:position w:val="1"/>
                                  <w:sz w:val="8"/>
                                </w:rPr>
                                <w:t>112</w:t>
                              </w:r>
                            </w:p>
                          </w:txbxContent>
                        </wps:txbx>
                        <wps:bodyPr wrap="square" lIns="0" tIns="0" rIns="0" bIns="0" rtlCol="0">
                          <a:noAutofit/>
                        </wps:bodyPr>
                      </wps:wsp>
                      <wps:wsp>
                        <wps:cNvPr id="46" name="Textbox 46"/>
                        <wps:cNvSpPr txBox="1"/>
                        <wps:spPr>
                          <a:xfrm>
                            <a:off x="951045" y="939076"/>
                            <a:ext cx="86360" cy="68580"/>
                          </a:xfrm>
                          <a:prstGeom prst="rect">
                            <a:avLst/>
                          </a:prstGeom>
                        </wps:spPr>
                        <wps:txbx>
                          <w:txbxContent>
                            <w:p>
                              <w:pPr>
                                <w:spacing w:before="4"/>
                                <w:ind w:left="0" w:right="0" w:firstLine="0"/>
                                <w:jc w:val="left"/>
                                <w:rPr>
                                  <w:sz w:val="8"/>
                                </w:rPr>
                              </w:pPr>
                              <w:r>
                                <w:rPr>
                                  <w:color w:val="131413"/>
                                  <w:spacing w:val="-5"/>
                                  <w:sz w:val="8"/>
                                </w:rPr>
                                <w:t>112</w:t>
                              </w:r>
                            </w:p>
                          </w:txbxContent>
                        </wps:txbx>
                        <wps:bodyPr wrap="square" lIns="0" tIns="0" rIns="0" bIns="0" rtlCol="0">
                          <a:noAutofit/>
                        </wps:bodyPr>
                      </wps:wsp>
                      <wps:wsp>
                        <wps:cNvPr id="47" name="Textbox 47"/>
                        <wps:cNvSpPr txBox="1"/>
                        <wps:spPr>
                          <a:xfrm>
                            <a:off x="1163542" y="932116"/>
                            <a:ext cx="61594" cy="68580"/>
                          </a:xfrm>
                          <a:prstGeom prst="rect">
                            <a:avLst/>
                          </a:prstGeom>
                        </wps:spPr>
                        <wps:txbx>
                          <w:txbxContent>
                            <w:p>
                              <w:pPr>
                                <w:spacing w:before="4"/>
                                <w:ind w:left="0" w:right="0" w:firstLine="0"/>
                                <w:jc w:val="left"/>
                                <w:rPr>
                                  <w:sz w:val="8"/>
                                </w:rPr>
                              </w:pPr>
                              <w:r>
                                <w:rPr>
                                  <w:color w:val="131413"/>
                                  <w:spacing w:val="-5"/>
                                  <w:sz w:val="8"/>
                                </w:rPr>
                                <w:t>56</w:t>
                              </w:r>
                            </w:p>
                          </w:txbxContent>
                        </wps:txbx>
                        <wps:bodyPr wrap="square" lIns="0" tIns="0" rIns="0" bIns="0" rtlCol="0">
                          <a:noAutofit/>
                        </wps:bodyPr>
                      </wps:wsp>
                      <wps:wsp>
                        <wps:cNvPr id="48" name="Textbox 48"/>
                        <wps:cNvSpPr txBox="1"/>
                        <wps:spPr>
                          <a:xfrm>
                            <a:off x="1359985" y="904836"/>
                            <a:ext cx="614680" cy="81280"/>
                          </a:xfrm>
                          <a:prstGeom prst="rect">
                            <a:avLst/>
                          </a:prstGeom>
                        </wps:spPr>
                        <wps:txbx>
                          <w:txbxContent>
                            <w:p>
                              <w:pPr>
                                <w:tabs>
                                  <w:tab w:pos="283" w:val="left" w:leader="none"/>
                                  <w:tab w:pos="584" w:val="left" w:leader="none"/>
                                  <w:tab w:pos="870" w:val="left" w:leader="none"/>
                                </w:tabs>
                                <w:spacing w:before="4"/>
                                <w:ind w:left="0" w:right="0" w:firstLine="0"/>
                                <w:jc w:val="left"/>
                                <w:rPr>
                                  <w:sz w:val="8"/>
                                </w:rPr>
                              </w:pPr>
                              <w:r>
                                <w:rPr>
                                  <w:color w:val="131413"/>
                                  <w:spacing w:val="-5"/>
                                  <w:position w:val="2"/>
                                  <w:sz w:val="8"/>
                                </w:rPr>
                                <w:t>56</w:t>
                              </w:r>
                              <w:r>
                                <w:rPr>
                                  <w:color w:val="131413"/>
                                  <w:position w:val="2"/>
                                  <w:sz w:val="8"/>
                                </w:rPr>
                                <w:tab/>
                              </w:r>
                              <w:r>
                                <w:rPr>
                                  <w:color w:val="131413"/>
                                  <w:spacing w:val="-5"/>
                                  <w:sz w:val="8"/>
                                </w:rPr>
                                <w:t>28</w:t>
                              </w:r>
                              <w:r>
                                <w:rPr>
                                  <w:color w:val="131413"/>
                                  <w:sz w:val="8"/>
                                </w:rPr>
                                <w:tab/>
                              </w:r>
                              <w:r>
                                <w:rPr>
                                  <w:color w:val="131413"/>
                                  <w:spacing w:val="-5"/>
                                  <w:sz w:val="8"/>
                                </w:rPr>
                                <w:t>28</w:t>
                              </w:r>
                              <w:r>
                                <w:rPr>
                                  <w:color w:val="131413"/>
                                  <w:sz w:val="8"/>
                                </w:rPr>
                                <w:tab/>
                              </w:r>
                              <w:r>
                                <w:rPr>
                                  <w:color w:val="131413"/>
                                  <w:spacing w:val="-5"/>
                                  <w:sz w:val="8"/>
                                </w:rPr>
                                <w:t>14</w:t>
                              </w:r>
                            </w:p>
                          </w:txbxContent>
                        </wps:txbx>
                        <wps:bodyPr wrap="square" lIns="0" tIns="0" rIns="0" bIns="0" rtlCol="0">
                          <a:noAutofit/>
                        </wps:bodyPr>
                      </wps:wsp>
                      <wps:wsp>
                        <wps:cNvPr id="49" name="Textbox 49"/>
                        <wps:cNvSpPr txBox="1"/>
                        <wps:spPr>
                          <a:xfrm>
                            <a:off x="2123967" y="914590"/>
                            <a:ext cx="221615" cy="71120"/>
                          </a:xfrm>
                          <a:prstGeom prst="rect">
                            <a:avLst/>
                          </a:prstGeom>
                        </wps:spPr>
                        <wps:txbx>
                          <w:txbxContent>
                            <w:p>
                              <w:pPr>
                                <w:tabs>
                                  <w:tab w:pos="289" w:val="left" w:leader="none"/>
                                </w:tabs>
                                <w:spacing w:before="8"/>
                                <w:ind w:left="0" w:right="0" w:firstLine="0"/>
                                <w:jc w:val="left"/>
                                <w:rPr>
                                  <w:sz w:val="8"/>
                                </w:rPr>
                              </w:pPr>
                              <w:r>
                                <w:rPr>
                                  <w:color w:val="131413"/>
                                  <w:spacing w:val="-5"/>
                                  <w:sz w:val="8"/>
                                </w:rPr>
                                <w:t>14</w:t>
                              </w:r>
                              <w:r>
                                <w:rPr>
                                  <w:color w:val="131413"/>
                                  <w:sz w:val="8"/>
                                </w:rPr>
                                <w:tab/>
                              </w:r>
                              <w:r>
                                <w:rPr>
                                  <w:color w:val="131413"/>
                                  <w:spacing w:val="-10"/>
                                  <w:sz w:val="8"/>
                                </w:rPr>
                                <w:t>7</w:t>
                              </w:r>
                            </w:p>
                          </w:txbxContent>
                        </wps:txbx>
                        <wps:bodyPr wrap="square" lIns="0" tIns="0" rIns="0" bIns="0" rtlCol="0">
                          <a:noAutofit/>
                        </wps:bodyPr>
                      </wps:wsp>
                      <wps:wsp>
                        <wps:cNvPr id="50" name="Textbox 50"/>
                        <wps:cNvSpPr txBox="1"/>
                        <wps:spPr>
                          <a:xfrm>
                            <a:off x="2617590" y="1115047"/>
                            <a:ext cx="637540" cy="68580"/>
                          </a:xfrm>
                          <a:prstGeom prst="rect">
                            <a:avLst/>
                          </a:prstGeom>
                        </wps:spPr>
                        <wps:txbx>
                          <w:txbxContent>
                            <w:p>
                              <w:pPr>
                                <w:tabs>
                                  <w:tab w:pos="405" w:val="left" w:leader="none"/>
                                </w:tabs>
                                <w:spacing w:before="4"/>
                                <w:ind w:left="0" w:right="0" w:firstLine="0"/>
                                <w:jc w:val="left"/>
                                <w:rPr>
                                  <w:sz w:val="8"/>
                                </w:rPr>
                              </w:pPr>
                              <w:r>
                                <w:rPr>
                                  <w:color w:val="131413"/>
                                  <w:spacing w:val="-4"/>
                                  <w:sz w:val="8"/>
                                </w:rPr>
                                <w:t>4096</w:t>
                              </w:r>
                              <w:r>
                                <w:rPr>
                                  <w:color w:val="131413"/>
                                  <w:sz w:val="8"/>
                                </w:rPr>
                                <w:tab/>
                                <w:t>4096</w:t>
                              </w:r>
                              <w:r>
                                <w:rPr>
                                  <w:color w:val="131413"/>
                                  <w:spacing w:val="72"/>
                                  <w:sz w:val="8"/>
                                </w:rPr>
                                <w:t>  </w:t>
                              </w:r>
                              <w:r>
                                <w:rPr>
                                  <w:color w:val="131413"/>
                                  <w:spacing w:val="-2"/>
                                  <w:sz w:val="8"/>
                                </w:rPr>
                                <w:t>Classes</w:t>
                              </w:r>
                            </w:p>
                          </w:txbxContent>
                        </wps:txbx>
                        <wps:bodyPr wrap="square" lIns="0" tIns="0" rIns="0" bIns="0" rtlCol="0">
                          <a:noAutofit/>
                        </wps:bodyPr>
                      </wps:wsp>
                      <wps:wsp>
                        <wps:cNvPr id="51" name="Textbox 51"/>
                        <wps:cNvSpPr txBox="1"/>
                        <wps:spPr>
                          <a:xfrm>
                            <a:off x="1594905" y="1310176"/>
                            <a:ext cx="99060" cy="102870"/>
                          </a:xfrm>
                          <a:prstGeom prst="rect">
                            <a:avLst/>
                          </a:prstGeom>
                        </wps:spPr>
                        <wps:txbx>
                          <w:txbxContent>
                            <w:p>
                              <w:pPr>
                                <w:spacing w:before="6"/>
                                <w:ind w:left="0" w:right="0" w:firstLine="0"/>
                                <w:jc w:val="left"/>
                                <w:rPr>
                                  <w:sz w:val="12"/>
                                </w:rPr>
                              </w:pPr>
                              <w:r>
                                <w:rPr>
                                  <w:color w:val="131413"/>
                                  <w:spacing w:val="-5"/>
                                  <w:sz w:val="12"/>
                                </w:rPr>
                                <w:t>(a)</w:t>
                              </w:r>
                            </w:p>
                          </w:txbxContent>
                        </wps:txbx>
                        <wps:bodyPr wrap="square" lIns="0" tIns="0" rIns="0" bIns="0" rtlCol="0">
                          <a:noAutofit/>
                        </wps:bodyPr>
                      </wps:wsp>
                      <wps:wsp>
                        <wps:cNvPr id="52" name="Textbox 52"/>
                        <wps:cNvSpPr txBox="1"/>
                        <wps:spPr>
                          <a:xfrm>
                            <a:off x="1442" y="1524137"/>
                            <a:ext cx="257810" cy="85725"/>
                          </a:xfrm>
                          <a:prstGeom prst="rect">
                            <a:avLst/>
                          </a:prstGeom>
                        </wps:spPr>
                        <wps:txbx>
                          <w:txbxContent>
                            <w:p>
                              <w:pPr>
                                <w:spacing w:before="5"/>
                                <w:ind w:left="0" w:right="0" w:firstLine="0"/>
                                <w:jc w:val="left"/>
                                <w:rPr>
                                  <w:sz w:val="10"/>
                                </w:rPr>
                              </w:pPr>
                              <w:r>
                                <w:rPr>
                                  <w:color w:val="131413"/>
                                  <w:spacing w:val="-2"/>
                                  <w:sz w:val="10"/>
                                </w:rPr>
                                <w:t>Inception</w:t>
                              </w:r>
                            </w:p>
                          </w:txbxContent>
                        </wps:txbx>
                        <wps:bodyPr wrap="square" lIns="0" tIns="0" rIns="0" bIns="0" rtlCol="0">
                          <a:noAutofit/>
                        </wps:bodyPr>
                      </wps:wsp>
                      <wps:wsp>
                        <wps:cNvPr id="53" name="Textbox 53"/>
                        <wps:cNvSpPr txBox="1"/>
                        <wps:spPr>
                          <a:xfrm>
                            <a:off x="299384" y="1832874"/>
                            <a:ext cx="43180" cy="85725"/>
                          </a:xfrm>
                          <a:prstGeom prst="rect">
                            <a:avLst/>
                          </a:prstGeom>
                        </wps:spPr>
                        <wps:txbx>
                          <w:txbxContent>
                            <w:p>
                              <w:pPr>
                                <w:spacing w:before="5"/>
                                <w:ind w:left="0" w:right="0" w:firstLine="0"/>
                                <w:jc w:val="left"/>
                                <w:rPr>
                                  <w:sz w:val="10"/>
                                </w:rPr>
                              </w:pPr>
                              <w:r>
                                <w:rPr>
                                  <w:color w:val="131413"/>
                                  <w:spacing w:val="-10"/>
                                  <w:sz w:val="10"/>
                                </w:rPr>
                                <w:t>3</w:t>
                              </w:r>
                            </w:p>
                          </w:txbxContent>
                        </wps:txbx>
                        <wps:bodyPr wrap="square" lIns="0" tIns="0" rIns="0" bIns="0" rtlCol="0">
                          <a:noAutofit/>
                        </wps:bodyPr>
                      </wps:wsp>
                      <wps:wsp>
                        <wps:cNvPr id="54" name="Textbox 54"/>
                        <wps:cNvSpPr txBox="1"/>
                        <wps:spPr>
                          <a:xfrm>
                            <a:off x="484931" y="1786646"/>
                            <a:ext cx="104139" cy="85725"/>
                          </a:xfrm>
                          <a:prstGeom prst="rect">
                            <a:avLst/>
                          </a:prstGeom>
                        </wps:spPr>
                        <wps:txbx>
                          <w:txbxContent>
                            <w:p>
                              <w:pPr>
                                <w:spacing w:before="5"/>
                                <w:ind w:left="0" w:right="0" w:firstLine="0"/>
                                <w:jc w:val="left"/>
                                <w:rPr>
                                  <w:sz w:val="10"/>
                                </w:rPr>
                              </w:pPr>
                              <w:r>
                                <w:rPr>
                                  <w:color w:val="131413"/>
                                  <w:spacing w:val="-5"/>
                                  <w:sz w:val="10"/>
                                </w:rPr>
                                <w:t>224</w:t>
                              </w:r>
                            </w:p>
                          </w:txbxContent>
                        </wps:txbx>
                        <wps:bodyPr wrap="square" lIns="0" tIns="0" rIns="0" bIns="0" rtlCol="0">
                          <a:noAutofit/>
                        </wps:bodyPr>
                      </wps:wsp>
                      <wps:wsp>
                        <wps:cNvPr id="55" name="Textbox 55"/>
                        <wps:cNvSpPr txBox="1"/>
                        <wps:spPr>
                          <a:xfrm>
                            <a:off x="401492" y="2106241"/>
                            <a:ext cx="104139" cy="85725"/>
                          </a:xfrm>
                          <a:prstGeom prst="rect">
                            <a:avLst/>
                          </a:prstGeom>
                        </wps:spPr>
                        <wps:txbx>
                          <w:txbxContent>
                            <w:p>
                              <w:pPr>
                                <w:spacing w:before="5"/>
                                <w:ind w:left="0" w:right="0" w:firstLine="0"/>
                                <w:jc w:val="left"/>
                                <w:rPr>
                                  <w:sz w:val="10"/>
                                </w:rPr>
                              </w:pPr>
                              <w:r>
                                <w:rPr>
                                  <w:color w:val="131413"/>
                                  <w:spacing w:val="-5"/>
                                  <w:sz w:val="10"/>
                                </w:rPr>
                                <w:t>224</w:t>
                              </w:r>
                            </w:p>
                          </w:txbxContent>
                        </wps:txbx>
                        <wps:bodyPr wrap="square" lIns="0" tIns="0" rIns="0" bIns="0" rtlCol="0">
                          <a:noAutofit/>
                        </wps:bodyPr>
                      </wps:wsp>
                      <wps:wsp>
                        <wps:cNvPr id="56" name="Textbox 56"/>
                        <wps:cNvSpPr txBox="1"/>
                        <wps:spPr>
                          <a:xfrm>
                            <a:off x="1335968" y="2484511"/>
                            <a:ext cx="564515" cy="547370"/>
                          </a:xfrm>
                          <a:prstGeom prst="rect">
                            <a:avLst/>
                          </a:prstGeom>
                        </wps:spPr>
                        <wps:txbx>
                          <w:txbxContent>
                            <w:p>
                              <w:pPr>
                                <w:spacing w:before="5"/>
                                <w:ind w:left="99" w:right="0" w:firstLine="0"/>
                                <w:jc w:val="left"/>
                                <w:rPr>
                                  <w:sz w:val="10"/>
                                </w:rPr>
                              </w:pPr>
                              <w:r>
                                <w:rPr>
                                  <w:color w:val="FFFFFF"/>
                                  <w:spacing w:val="-2"/>
                                  <w:sz w:val="10"/>
                                </w:rPr>
                                <w:t>Softmax0</w:t>
                              </w:r>
                            </w:p>
                            <w:p>
                              <w:pPr>
                                <w:spacing w:line="240" w:lineRule="auto" w:before="14"/>
                                <w:rPr>
                                  <w:sz w:val="10"/>
                                </w:rPr>
                              </w:pPr>
                            </w:p>
                            <w:p>
                              <w:pPr>
                                <w:spacing w:before="0"/>
                                <w:ind w:left="331" w:right="0" w:firstLine="0"/>
                                <w:jc w:val="left"/>
                                <w:rPr>
                                  <w:sz w:val="10"/>
                                </w:rPr>
                              </w:pPr>
                              <w:r>
                                <w:rPr>
                                  <w:color w:val="131413"/>
                                  <w:sz w:val="10"/>
                                </w:rPr>
                                <w:t>Depth</w:t>
                              </w:r>
                              <w:r>
                                <w:rPr>
                                  <w:color w:val="131413"/>
                                  <w:spacing w:val="1"/>
                                  <w:sz w:val="10"/>
                                </w:rPr>
                                <w:t> </w:t>
                              </w:r>
                              <w:r>
                                <w:rPr>
                                  <w:color w:val="131413"/>
                                  <w:spacing w:val="-2"/>
                                  <w:sz w:val="10"/>
                                </w:rPr>
                                <w:t>concat</w:t>
                              </w:r>
                            </w:p>
                            <w:p>
                              <w:pPr>
                                <w:spacing w:line="104" w:lineRule="exact" w:before="94"/>
                                <w:ind w:left="0" w:right="0" w:firstLine="0"/>
                                <w:jc w:val="left"/>
                                <w:rPr>
                                  <w:i/>
                                  <w:sz w:val="8"/>
                                </w:rPr>
                              </w:pPr>
                              <w:r>
                                <w:rPr>
                                  <w:i/>
                                  <w:color w:val="FFFFFF"/>
                                  <w:spacing w:val="-5"/>
                                  <w:sz w:val="8"/>
                                </w:rPr>
                                <w:t>a</w:t>
                              </w:r>
                              <w:r>
                                <w:rPr>
                                  <w:i/>
                                  <w:color w:val="FFFFFF"/>
                                  <w:spacing w:val="-5"/>
                                  <w:position w:val="2"/>
                                  <w:sz w:val="8"/>
                                </w:rPr>
                                <w:t>⁎</w:t>
                              </w:r>
                              <w:r>
                                <w:rPr>
                                  <w:i/>
                                  <w:color w:val="FFFFFF"/>
                                  <w:spacing w:val="-5"/>
                                  <w:sz w:val="8"/>
                                </w:rPr>
                                <w:t>a</w:t>
                              </w:r>
                            </w:p>
                            <w:p>
                              <w:pPr>
                                <w:spacing w:line="104" w:lineRule="exact" w:before="0"/>
                                <w:ind w:left="5" w:right="0" w:firstLine="0"/>
                                <w:jc w:val="left"/>
                                <w:rPr>
                                  <w:sz w:val="8"/>
                                </w:rPr>
                              </w:pPr>
                              <w:r>
                                <w:rPr>
                                  <w:i/>
                                  <w:color w:val="FFFFFF"/>
                                  <w:spacing w:val="-5"/>
                                  <w:position w:val="2"/>
                                  <w:sz w:val="8"/>
                                </w:rPr>
                                <w:t>⁎</w:t>
                              </w:r>
                              <w:r>
                                <w:rPr>
                                  <w:i/>
                                  <w:color w:val="FFFFFF"/>
                                  <w:spacing w:val="-5"/>
                                  <w:sz w:val="8"/>
                                </w:rPr>
                                <w:t>c</w:t>
                              </w:r>
                              <w:r>
                                <w:rPr>
                                  <w:color w:val="FFFFFF"/>
                                  <w:spacing w:val="-5"/>
                                  <w:sz w:val="8"/>
                                </w:rPr>
                                <w:t>1</w:t>
                              </w:r>
                            </w:p>
                            <w:p>
                              <w:pPr>
                                <w:spacing w:before="76"/>
                                <w:ind w:left="73" w:right="0" w:firstLine="0"/>
                                <w:jc w:val="left"/>
                                <w:rPr>
                                  <w:i/>
                                  <w:sz w:val="8"/>
                                </w:rPr>
                              </w:pPr>
                              <w:r>
                                <w:rPr>
                                  <w:i/>
                                  <w:color w:val="FFFFFF"/>
                                  <w:spacing w:val="-5"/>
                                  <w:sz w:val="8"/>
                                </w:rPr>
                                <w:t>a</w:t>
                              </w:r>
                              <w:r>
                                <w:rPr>
                                  <w:i/>
                                  <w:color w:val="FFFFFF"/>
                                  <w:spacing w:val="-5"/>
                                  <w:position w:val="2"/>
                                  <w:sz w:val="8"/>
                                </w:rPr>
                                <w:t>⁎</w:t>
                              </w:r>
                              <w:r>
                                <w:rPr>
                                  <w:i/>
                                  <w:color w:val="FFFFFF"/>
                                  <w:spacing w:val="-5"/>
                                  <w:sz w:val="8"/>
                                </w:rPr>
                                <w:t>a</w:t>
                              </w:r>
                            </w:p>
                          </w:txbxContent>
                        </wps:txbx>
                        <wps:bodyPr wrap="square" lIns="0" tIns="0" rIns="0" bIns="0" rtlCol="0">
                          <a:noAutofit/>
                        </wps:bodyPr>
                      </wps:wsp>
                      <wps:wsp>
                        <wps:cNvPr id="57" name="Textbox 57"/>
                        <wps:cNvSpPr txBox="1"/>
                        <wps:spPr>
                          <a:xfrm>
                            <a:off x="1906125" y="2481780"/>
                            <a:ext cx="252729" cy="85725"/>
                          </a:xfrm>
                          <a:prstGeom prst="rect">
                            <a:avLst/>
                          </a:prstGeom>
                        </wps:spPr>
                        <wps:txbx>
                          <w:txbxContent>
                            <w:p>
                              <w:pPr>
                                <w:spacing w:before="5"/>
                                <w:ind w:left="0" w:right="0" w:firstLine="0"/>
                                <w:jc w:val="left"/>
                                <w:rPr>
                                  <w:sz w:val="10"/>
                                </w:rPr>
                              </w:pPr>
                              <w:r>
                                <w:rPr>
                                  <w:color w:val="FFFFFF"/>
                                  <w:spacing w:val="-2"/>
                                  <w:sz w:val="10"/>
                                </w:rPr>
                                <w:t>Softmax1</w:t>
                              </w:r>
                            </w:p>
                          </w:txbxContent>
                        </wps:txbx>
                        <wps:bodyPr wrap="square" lIns="0" tIns="0" rIns="0" bIns="0" rtlCol="0">
                          <a:noAutofit/>
                        </wps:bodyPr>
                      </wps:wsp>
                      <wps:wsp>
                        <wps:cNvPr id="58" name="Textbox 58"/>
                        <wps:cNvSpPr txBox="1"/>
                        <wps:spPr>
                          <a:xfrm>
                            <a:off x="2788838" y="2443553"/>
                            <a:ext cx="252729" cy="85725"/>
                          </a:xfrm>
                          <a:prstGeom prst="rect">
                            <a:avLst/>
                          </a:prstGeom>
                        </wps:spPr>
                        <wps:txbx>
                          <w:txbxContent>
                            <w:p>
                              <w:pPr>
                                <w:spacing w:before="5"/>
                                <w:ind w:left="0" w:right="0" w:firstLine="0"/>
                                <w:jc w:val="left"/>
                                <w:rPr>
                                  <w:sz w:val="10"/>
                                </w:rPr>
                              </w:pPr>
                              <w:r>
                                <w:rPr>
                                  <w:color w:val="FFFFFF"/>
                                  <w:spacing w:val="-2"/>
                                  <w:sz w:val="10"/>
                                </w:rPr>
                                <w:t>Softmax2</w:t>
                              </w:r>
                            </w:p>
                          </w:txbxContent>
                        </wps:txbx>
                        <wps:bodyPr wrap="square" lIns="0" tIns="0" rIns="0" bIns="0" rtlCol="0">
                          <a:noAutofit/>
                        </wps:bodyPr>
                      </wps:wsp>
                      <wps:wsp>
                        <wps:cNvPr id="59" name="Textbox 59"/>
                        <wps:cNvSpPr txBox="1"/>
                        <wps:spPr>
                          <a:xfrm>
                            <a:off x="1089197" y="2646055"/>
                            <a:ext cx="257810" cy="161925"/>
                          </a:xfrm>
                          <a:prstGeom prst="rect">
                            <a:avLst/>
                          </a:prstGeom>
                        </wps:spPr>
                        <wps:txbx>
                          <w:txbxContent>
                            <w:p>
                              <w:pPr>
                                <w:spacing w:line="249" w:lineRule="auto" w:before="5"/>
                                <w:ind w:left="0" w:right="0" w:firstLine="0"/>
                                <w:jc w:val="left"/>
                                <w:rPr>
                                  <w:sz w:val="10"/>
                                </w:rPr>
                              </w:pPr>
                              <w:r>
                                <w:rPr>
                                  <w:color w:val="131413"/>
                                  <w:spacing w:val="-2"/>
                                  <w:sz w:val="10"/>
                                </w:rPr>
                                <w:t>Inception</w:t>
                              </w:r>
                              <w:r>
                                <w:rPr>
                                  <w:color w:val="131413"/>
                                  <w:spacing w:val="40"/>
                                  <w:sz w:val="10"/>
                                </w:rPr>
                                <w:t> </w:t>
                              </w:r>
                              <w:r>
                                <w:rPr>
                                  <w:color w:val="131413"/>
                                  <w:spacing w:val="-2"/>
                                  <w:sz w:val="10"/>
                                </w:rPr>
                                <w:t>module</w:t>
                              </w:r>
                            </w:p>
                          </w:txbxContent>
                        </wps:txbx>
                        <wps:bodyPr wrap="square" lIns="0" tIns="0" rIns="0" bIns="0" rtlCol="0">
                          <a:noAutofit/>
                        </wps:bodyPr>
                      </wps:wsp>
                      <wps:wsp>
                        <wps:cNvPr id="60" name="Textbox 60"/>
                        <wps:cNvSpPr txBox="1"/>
                        <wps:spPr>
                          <a:xfrm>
                            <a:off x="825276" y="3058034"/>
                            <a:ext cx="297180" cy="314325"/>
                          </a:xfrm>
                          <a:prstGeom prst="rect">
                            <a:avLst/>
                          </a:prstGeom>
                        </wps:spPr>
                        <wps:txbx>
                          <w:txbxContent>
                            <w:p>
                              <w:pPr>
                                <w:spacing w:before="25"/>
                                <w:ind w:left="0" w:right="25" w:firstLine="0"/>
                                <w:jc w:val="center"/>
                                <w:rPr>
                                  <w:i/>
                                  <w:sz w:val="8"/>
                                </w:rPr>
                              </w:pPr>
                              <w:r>
                                <w:rPr>
                                  <w:i/>
                                  <w:color w:val="FFFFFF"/>
                                  <w:spacing w:val="-2"/>
                                  <w:sz w:val="8"/>
                                </w:rPr>
                                <w:t>a</w:t>
                              </w:r>
                              <w:r>
                                <w:rPr>
                                  <w:i/>
                                  <w:color w:val="FFFFFF"/>
                                  <w:spacing w:val="-2"/>
                                  <w:position w:val="2"/>
                                  <w:sz w:val="8"/>
                                </w:rPr>
                                <w:t>⁎</w:t>
                              </w:r>
                              <w:r>
                                <w:rPr>
                                  <w:i/>
                                  <w:color w:val="FFFFFF"/>
                                  <w:spacing w:val="-2"/>
                                  <w:sz w:val="8"/>
                                </w:rPr>
                                <w:t>a</w:t>
                              </w:r>
                              <w:r>
                                <w:rPr>
                                  <w:i/>
                                  <w:color w:val="FFFFFF"/>
                                  <w:spacing w:val="-2"/>
                                  <w:position w:val="2"/>
                                  <w:sz w:val="8"/>
                                </w:rPr>
                                <w:t>⁎</w:t>
                              </w:r>
                              <w:r>
                                <w:rPr>
                                  <w:i/>
                                  <w:color w:val="FFFFFF"/>
                                  <w:spacing w:val="-2"/>
                                  <w:sz w:val="8"/>
                                </w:rPr>
                                <w:t>c</w:t>
                              </w:r>
                            </w:p>
                            <w:p>
                              <w:pPr>
                                <w:spacing w:line="240" w:lineRule="auto" w:before="0"/>
                                <w:rPr>
                                  <w:i/>
                                  <w:sz w:val="8"/>
                                </w:rPr>
                              </w:pPr>
                            </w:p>
                            <w:p>
                              <w:pPr>
                                <w:spacing w:line="240" w:lineRule="auto" w:before="49"/>
                                <w:rPr>
                                  <w:i/>
                                  <w:sz w:val="8"/>
                                </w:rPr>
                              </w:pPr>
                            </w:p>
                            <w:p>
                              <w:pPr>
                                <w:spacing w:before="1"/>
                                <w:ind w:left="7" w:right="25" w:firstLine="0"/>
                                <w:jc w:val="center"/>
                                <w:rPr>
                                  <w:sz w:val="8"/>
                                </w:rPr>
                              </w:pPr>
                              <w:r>
                                <w:rPr>
                                  <w:color w:val="131413"/>
                                  <w:spacing w:val="-2"/>
                                  <w:sz w:val="8"/>
                                </w:rPr>
                                <w:t>Max pooling</w:t>
                              </w:r>
                            </w:p>
                          </w:txbxContent>
                        </wps:txbx>
                        <wps:bodyPr wrap="square" lIns="0" tIns="0" rIns="0" bIns="0" rtlCol="0">
                          <a:noAutofit/>
                        </wps:bodyPr>
                      </wps:wsp>
                      <wps:wsp>
                        <wps:cNvPr id="61" name="Textbox 61"/>
                        <wps:cNvSpPr txBox="1"/>
                        <wps:spPr>
                          <a:xfrm>
                            <a:off x="1373441" y="3000656"/>
                            <a:ext cx="121285" cy="428625"/>
                          </a:xfrm>
                          <a:prstGeom prst="rect">
                            <a:avLst/>
                          </a:prstGeom>
                        </wps:spPr>
                        <wps:txbx>
                          <w:txbxContent>
                            <w:p>
                              <w:pPr>
                                <w:spacing w:before="25"/>
                                <w:ind w:left="20" w:right="0" w:firstLine="0"/>
                                <w:jc w:val="left"/>
                                <w:rPr>
                                  <w:sz w:val="8"/>
                                </w:rPr>
                              </w:pPr>
                              <w:r>
                                <w:rPr>
                                  <w:i/>
                                  <w:color w:val="FFFFFF"/>
                                  <w:spacing w:val="-5"/>
                                  <w:position w:val="2"/>
                                  <w:sz w:val="8"/>
                                </w:rPr>
                                <w:t>⁎</w:t>
                              </w:r>
                              <w:r>
                                <w:rPr>
                                  <w:i/>
                                  <w:color w:val="FFFFFF"/>
                                  <w:spacing w:val="-5"/>
                                  <w:sz w:val="8"/>
                                </w:rPr>
                                <w:t>c</w:t>
                              </w:r>
                              <w:r>
                                <w:rPr>
                                  <w:color w:val="FFFFFF"/>
                                  <w:spacing w:val="-5"/>
                                  <w:sz w:val="8"/>
                                </w:rPr>
                                <w:t>2</w:t>
                              </w:r>
                            </w:p>
                            <w:p>
                              <w:pPr>
                                <w:spacing w:line="104" w:lineRule="exact" w:before="42"/>
                                <w:ind w:left="29" w:right="0" w:firstLine="0"/>
                                <w:jc w:val="left"/>
                                <w:rPr>
                                  <w:i/>
                                  <w:sz w:val="8"/>
                                </w:rPr>
                              </w:pPr>
                              <w:r>
                                <w:rPr>
                                  <w:i/>
                                  <w:color w:val="FFFFFF"/>
                                  <w:spacing w:val="-5"/>
                                  <w:sz w:val="8"/>
                                </w:rPr>
                                <w:t>a</w:t>
                              </w:r>
                              <w:r>
                                <w:rPr>
                                  <w:i/>
                                  <w:color w:val="FFFFFF"/>
                                  <w:spacing w:val="-5"/>
                                  <w:position w:val="2"/>
                                  <w:sz w:val="8"/>
                                </w:rPr>
                                <w:t>⁎</w:t>
                              </w:r>
                              <w:r>
                                <w:rPr>
                                  <w:i/>
                                  <w:color w:val="FFFFFF"/>
                                  <w:spacing w:val="-5"/>
                                  <w:sz w:val="8"/>
                                </w:rPr>
                                <w:t>a</w:t>
                              </w:r>
                            </w:p>
                            <w:p>
                              <w:pPr>
                                <w:spacing w:line="104" w:lineRule="exact" w:before="0"/>
                                <w:ind w:left="34" w:right="0" w:firstLine="0"/>
                                <w:jc w:val="left"/>
                                <w:rPr>
                                  <w:sz w:val="8"/>
                                </w:rPr>
                              </w:pPr>
                              <w:r>
                                <w:rPr>
                                  <w:i/>
                                  <w:color w:val="FFFFFF"/>
                                  <w:spacing w:val="-5"/>
                                  <w:position w:val="2"/>
                                  <w:sz w:val="8"/>
                                </w:rPr>
                                <w:t>⁎</w:t>
                              </w:r>
                              <w:r>
                                <w:rPr>
                                  <w:i/>
                                  <w:color w:val="FFFFFF"/>
                                  <w:spacing w:val="-5"/>
                                  <w:sz w:val="8"/>
                                </w:rPr>
                                <w:t>c</w:t>
                              </w:r>
                              <w:r>
                                <w:rPr>
                                  <w:color w:val="FFFFFF"/>
                                  <w:spacing w:val="-5"/>
                                  <w:sz w:val="8"/>
                                </w:rPr>
                                <w:t>3</w:t>
                              </w:r>
                            </w:p>
                            <w:p>
                              <w:pPr>
                                <w:spacing w:line="104" w:lineRule="exact" w:before="47"/>
                                <w:ind w:left="22" w:right="0" w:firstLine="0"/>
                                <w:jc w:val="left"/>
                                <w:rPr>
                                  <w:i/>
                                  <w:sz w:val="8"/>
                                </w:rPr>
                              </w:pPr>
                              <w:r>
                                <w:rPr>
                                  <w:i/>
                                  <w:color w:val="FFFFFF"/>
                                  <w:spacing w:val="-5"/>
                                  <w:sz w:val="8"/>
                                </w:rPr>
                                <w:t>a</w:t>
                              </w:r>
                              <w:r>
                                <w:rPr>
                                  <w:i/>
                                  <w:color w:val="FFFFFF"/>
                                  <w:spacing w:val="-5"/>
                                  <w:position w:val="2"/>
                                  <w:sz w:val="8"/>
                                </w:rPr>
                                <w:t>⁎</w:t>
                              </w:r>
                              <w:r>
                                <w:rPr>
                                  <w:i/>
                                  <w:color w:val="FFFFFF"/>
                                  <w:spacing w:val="-5"/>
                                  <w:sz w:val="8"/>
                                </w:rPr>
                                <w:t>a</w:t>
                              </w:r>
                            </w:p>
                            <w:p>
                              <w:pPr>
                                <w:spacing w:line="104" w:lineRule="exact" w:before="0"/>
                                <w:ind w:left="27" w:right="0" w:firstLine="0"/>
                                <w:jc w:val="left"/>
                                <w:rPr>
                                  <w:sz w:val="8"/>
                                </w:rPr>
                              </w:pPr>
                              <w:r>
                                <w:rPr>
                                  <w:i/>
                                  <w:color w:val="FFFFFF"/>
                                  <w:spacing w:val="-5"/>
                                  <w:position w:val="2"/>
                                  <w:sz w:val="8"/>
                                </w:rPr>
                                <w:t>⁎</w:t>
                              </w:r>
                              <w:r>
                                <w:rPr>
                                  <w:i/>
                                  <w:color w:val="FFFFFF"/>
                                  <w:spacing w:val="-5"/>
                                  <w:sz w:val="8"/>
                                </w:rPr>
                                <w:t>c</w:t>
                              </w:r>
                              <w:r>
                                <w:rPr>
                                  <w:color w:val="FFFFFF"/>
                                  <w:spacing w:val="-5"/>
                                  <w:sz w:val="8"/>
                                </w:rPr>
                                <w:t>4</w:t>
                              </w:r>
                            </w:p>
                          </w:txbxContent>
                        </wps:txbx>
                        <wps:bodyPr wrap="square" lIns="0" tIns="0" rIns="0" bIns="0" rtlCol="0">
                          <a:noAutofit/>
                        </wps:bodyPr>
                      </wps:wsp>
                      <wps:wsp>
                        <wps:cNvPr id="62" name="Textbox 62"/>
                        <wps:cNvSpPr txBox="1"/>
                        <wps:spPr>
                          <a:xfrm>
                            <a:off x="1713039" y="2961340"/>
                            <a:ext cx="213995" cy="276860"/>
                          </a:xfrm>
                          <a:prstGeom prst="rect">
                            <a:avLst/>
                          </a:prstGeom>
                        </wps:spPr>
                        <wps:txbx>
                          <w:txbxContent>
                            <w:p>
                              <w:pPr>
                                <w:spacing w:before="26"/>
                                <w:ind w:left="20" w:right="0" w:firstLine="0"/>
                                <w:jc w:val="left"/>
                                <w:rPr>
                                  <w:i/>
                                  <w:sz w:val="10"/>
                                </w:rPr>
                              </w:pPr>
                              <w:r>
                                <w:rPr>
                                  <w:i/>
                                  <w:color w:val="FFFFFF"/>
                                  <w:spacing w:val="-2"/>
                                  <w:sz w:val="10"/>
                                </w:rPr>
                                <w:t>a</w:t>
                              </w:r>
                              <w:r>
                                <w:rPr>
                                  <w:i/>
                                  <w:color w:val="FFFFFF"/>
                                  <w:spacing w:val="-2"/>
                                  <w:position w:val="2"/>
                                  <w:sz w:val="10"/>
                                </w:rPr>
                                <w:t>⁎</w:t>
                              </w:r>
                              <w:r>
                                <w:rPr>
                                  <w:i/>
                                  <w:color w:val="FFFFFF"/>
                                  <w:spacing w:val="-2"/>
                                  <w:sz w:val="10"/>
                                </w:rPr>
                                <w:t>a</w:t>
                              </w:r>
                              <w:r>
                                <w:rPr>
                                  <w:i/>
                                  <w:color w:val="FFFFFF"/>
                                  <w:spacing w:val="-2"/>
                                  <w:position w:val="2"/>
                                  <w:sz w:val="10"/>
                                </w:rPr>
                                <w:t>⁎</w:t>
                              </w:r>
                              <w:r>
                                <w:rPr>
                                  <w:color w:val="FFFFFF"/>
                                  <w:spacing w:val="-2"/>
                                  <w:sz w:val="10"/>
                                </w:rPr>
                                <w:t>(</w:t>
                              </w:r>
                              <w:r>
                                <w:rPr>
                                  <w:i/>
                                  <w:color w:val="FFFFFF"/>
                                  <w:spacing w:val="-2"/>
                                  <w:sz w:val="10"/>
                                </w:rPr>
                                <w:t>c</w:t>
                              </w:r>
                            </w:p>
                            <w:p>
                              <w:pPr>
                                <w:spacing w:before="5"/>
                                <w:ind w:left="31" w:right="0" w:firstLine="0"/>
                                <w:jc w:val="left"/>
                                <w:rPr>
                                  <w:sz w:val="10"/>
                                </w:rPr>
                              </w:pPr>
                              <w:r>
                                <w:rPr>
                                  <w:color w:val="FFFFFF"/>
                                  <w:spacing w:val="-2"/>
                                  <w:sz w:val="10"/>
                                </w:rPr>
                                <w:t>1+</w:t>
                              </w:r>
                              <w:r>
                                <w:rPr>
                                  <w:i/>
                                  <w:color w:val="FFFFFF"/>
                                  <w:spacing w:val="-2"/>
                                  <w:sz w:val="10"/>
                                </w:rPr>
                                <w:t>c</w:t>
                              </w:r>
                              <w:r>
                                <w:rPr>
                                  <w:color w:val="FFFFFF"/>
                                  <w:spacing w:val="-2"/>
                                  <w:sz w:val="10"/>
                                </w:rPr>
                                <w:t>2+</w:t>
                              </w:r>
                            </w:p>
                            <w:p>
                              <w:pPr>
                                <w:spacing w:before="5"/>
                                <w:ind w:left="23" w:right="0" w:firstLine="0"/>
                                <w:jc w:val="left"/>
                                <w:rPr>
                                  <w:sz w:val="10"/>
                                </w:rPr>
                              </w:pPr>
                              <w:r>
                                <w:rPr>
                                  <w:i/>
                                  <w:color w:val="FFFFFF"/>
                                  <w:spacing w:val="-2"/>
                                  <w:sz w:val="10"/>
                                </w:rPr>
                                <w:t>c</w:t>
                              </w:r>
                              <w:r>
                                <w:rPr>
                                  <w:color w:val="FFFFFF"/>
                                  <w:spacing w:val="-2"/>
                                  <w:sz w:val="10"/>
                                </w:rPr>
                                <w:t>3+</w:t>
                              </w:r>
                              <w:r>
                                <w:rPr>
                                  <w:i/>
                                  <w:color w:val="FFFFFF"/>
                                  <w:spacing w:val="-2"/>
                                  <w:sz w:val="10"/>
                                </w:rPr>
                                <w:t>c</w:t>
                              </w:r>
                              <w:r>
                                <w:rPr>
                                  <w:color w:val="FFFFFF"/>
                                  <w:spacing w:val="-2"/>
                                  <w:sz w:val="10"/>
                                </w:rPr>
                                <w:t>4)</w:t>
                              </w:r>
                            </w:p>
                          </w:txbxContent>
                        </wps:txbx>
                        <wps:bodyPr wrap="square" lIns="0" tIns="0" rIns="0" bIns="0" rtlCol="0">
                          <a:noAutofit/>
                        </wps:bodyPr>
                      </wps:wsp>
                      <wps:wsp>
                        <wps:cNvPr id="63" name="Textbox 63"/>
                        <wps:cNvSpPr txBox="1"/>
                        <wps:spPr>
                          <a:xfrm>
                            <a:off x="1579538" y="3502704"/>
                            <a:ext cx="129539" cy="128270"/>
                          </a:xfrm>
                          <a:prstGeom prst="rect">
                            <a:avLst/>
                          </a:prstGeom>
                        </wps:spPr>
                        <wps:txbx>
                          <w:txbxContent>
                            <w:p>
                              <w:pPr>
                                <w:spacing w:before="26"/>
                                <w:ind w:left="20" w:right="0" w:firstLine="0"/>
                                <w:jc w:val="left"/>
                                <w:rPr>
                                  <w:sz w:val="12"/>
                                </w:rPr>
                              </w:pPr>
                              <w:r>
                                <w:rPr>
                                  <w:color w:val="131413"/>
                                  <w:spacing w:val="-5"/>
                                  <w:sz w:val="12"/>
                                </w:rPr>
                                <w:t>(b)</w:t>
                              </w:r>
                            </w:p>
                          </w:txbxContent>
                        </wps:txbx>
                        <wps:bodyPr wrap="square" lIns="0" tIns="0" rIns="0" bIns="0" rtlCol="0">
                          <a:noAutofit/>
                        </wps:bodyPr>
                      </wps:wsp>
                      <wps:wsp>
                        <wps:cNvPr id="64" name="Textbox 64"/>
                        <wps:cNvSpPr txBox="1"/>
                        <wps:spPr>
                          <a:xfrm>
                            <a:off x="0" y="3686256"/>
                            <a:ext cx="220345" cy="111125"/>
                          </a:xfrm>
                          <a:prstGeom prst="rect">
                            <a:avLst/>
                          </a:prstGeom>
                        </wps:spPr>
                        <wps:txbx>
                          <w:txbxContent>
                            <w:p>
                              <w:pPr>
                                <w:spacing w:before="25"/>
                                <w:ind w:left="20" w:right="0" w:firstLine="0"/>
                                <w:jc w:val="left"/>
                                <w:rPr>
                                  <w:sz w:val="10"/>
                                </w:rPr>
                              </w:pPr>
                              <w:r>
                                <w:rPr>
                                  <w:color w:val="080907"/>
                                  <w:spacing w:val="-2"/>
                                  <w:sz w:val="10"/>
                                </w:rPr>
                                <w:t>ResNet</w:t>
                              </w:r>
                            </w:p>
                          </w:txbxContent>
                        </wps:txbx>
                        <wps:bodyPr wrap="square" lIns="0" tIns="0" rIns="0" bIns="0" rtlCol="0">
                          <a:noAutofit/>
                        </wps:bodyPr>
                      </wps:wsp>
                      <wps:wsp>
                        <wps:cNvPr id="65" name="Textbox 65"/>
                        <wps:cNvSpPr txBox="1"/>
                        <wps:spPr>
                          <a:xfrm>
                            <a:off x="2791871" y="3704182"/>
                            <a:ext cx="315595" cy="187325"/>
                          </a:xfrm>
                          <a:prstGeom prst="rect">
                            <a:avLst/>
                          </a:prstGeom>
                        </wps:spPr>
                        <wps:txbx>
                          <w:txbxContent>
                            <w:p>
                              <w:pPr>
                                <w:spacing w:line="249" w:lineRule="auto" w:before="25"/>
                                <w:ind w:left="20" w:right="38" w:firstLine="0"/>
                                <w:jc w:val="left"/>
                                <w:rPr>
                                  <w:sz w:val="10"/>
                                </w:rPr>
                              </w:pPr>
                              <w:r>
                                <w:rPr>
                                  <w:color w:val="131413"/>
                                  <w:spacing w:val="-2"/>
                                  <w:sz w:val="10"/>
                                </w:rPr>
                                <w:t>Predictive</w:t>
                              </w:r>
                              <w:r>
                                <w:rPr>
                                  <w:color w:val="131413"/>
                                  <w:spacing w:val="40"/>
                                  <w:sz w:val="10"/>
                                </w:rPr>
                                <w:t> </w:t>
                              </w:r>
                              <w:r>
                                <w:rPr>
                                  <w:color w:val="131413"/>
                                  <w:spacing w:val="-2"/>
                                  <w:sz w:val="10"/>
                                </w:rPr>
                                <w:t>probability</w:t>
                              </w:r>
                            </w:p>
                          </w:txbxContent>
                        </wps:txbx>
                        <wps:bodyPr wrap="square" lIns="0" tIns="0" rIns="0" bIns="0" rtlCol="0">
                          <a:noAutofit/>
                        </wps:bodyPr>
                      </wps:wsp>
                      <wps:wsp>
                        <wps:cNvPr id="66" name="Textbox 66"/>
                        <wps:cNvSpPr txBox="1"/>
                        <wps:spPr>
                          <a:xfrm>
                            <a:off x="387456" y="3982971"/>
                            <a:ext cx="257810" cy="93980"/>
                          </a:xfrm>
                          <a:prstGeom prst="rect">
                            <a:avLst/>
                          </a:prstGeom>
                        </wps:spPr>
                        <wps:txbx>
                          <w:txbxContent>
                            <w:p>
                              <w:pPr>
                                <w:spacing w:before="24"/>
                                <w:ind w:left="20" w:right="0" w:firstLine="0"/>
                                <w:jc w:val="left"/>
                                <w:rPr>
                                  <w:sz w:val="8"/>
                                </w:rPr>
                              </w:pPr>
                              <w:r>
                                <w:rPr>
                                  <w:color w:val="131413"/>
                                  <w:spacing w:val="-2"/>
                                  <w:w w:val="105"/>
                                  <w:sz w:val="8"/>
                                </w:rPr>
                                <w:t>Input</w:t>
                              </w:r>
                              <w:r>
                                <w:rPr>
                                  <w:color w:val="131413"/>
                                  <w:spacing w:val="2"/>
                                  <w:w w:val="105"/>
                                  <w:sz w:val="8"/>
                                </w:rPr>
                                <w:t> </w:t>
                              </w:r>
                              <w:r>
                                <w:rPr>
                                  <w:color w:val="131413"/>
                                  <w:spacing w:val="-4"/>
                                  <w:w w:val="105"/>
                                  <w:sz w:val="8"/>
                                </w:rPr>
                                <w:t>stem</w:t>
                              </w:r>
                            </w:p>
                          </w:txbxContent>
                        </wps:txbx>
                        <wps:bodyPr wrap="square" lIns="0" tIns="0" rIns="0" bIns="0" rtlCol="0">
                          <a:noAutofit/>
                        </wps:bodyPr>
                      </wps:wsp>
                      <wps:wsp>
                        <wps:cNvPr id="67" name="Textbox 67"/>
                        <wps:cNvSpPr txBox="1"/>
                        <wps:spPr>
                          <a:xfrm>
                            <a:off x="897084" y="4114010"/>
                            <a:ext cx="201295" cy="111125"/>
                          </a:xfrm>
                          <a:prstGeom prst="rect">
                            <a:avLst/>
                          </a:prstGeom>
                        </wps:spPr>
                        <wps:txbx>
                          <w:txbxContent>
                            <w:p>
                              <w:pPr>
                                <w:spacing w:before="25"/>
                                <w:ind w:left="20" w:right="0" w:firstLine="0"/>
                                <w:jc w:val="left"/>
                                <w:rPr>
                                  <w:sz w:val="10"/>
                                </w:rPr>
                              </w:pPr>
                              <w:r>
                                <w:rPr>
                                  <w:color w:val="131413"/>
                                  <w:spacing w:val="-2"/>
                                  <w:sz w:val="10"/>
                                </w:rPr>
                                <w:t>Stage1</w:t>
                              </w:r>
                            </w:p>
                          </w:txbxContent>
                        </wps:txbx>
                        <wps:bodyPr wrap="square" lIns="0" tIns="0" rIns="0" bIns="0" rtlCol="0">
                          <a:noAutofit/>
                        </wps:bodyPr>
                      </wps:wsp>
                      <wps:wsp>
                        <wps:cNvPr id="68" name="Textbox 68"/>
                        <wps:cNvSpPr txBox="1"/>
                        <wps:spPr>
                          <a:xfrm>
                            <a:off x="1327805" y="4114962"/>
                            <a:ext cx="201930" cy="111125"/>
                          </a:xfrm>
                          <a:prstGeom prst="rect">
                            <a:avLst/>
                          </a:prstGeom>
                        </wps:spPr>
                        <wps:txbx>
                          <w:txbxContent>
                            <w:p>
                              <w:pPr>
                                <w:spacing w:before="25"/>
                                <w:ind w:left="20" w:right="0" w:firstLine="0"/>
                                <w:jc w:val="left"/>
                                <w:rPr>
                                  <w:sz w:val="10"/>
                                </w:rPr>
                              </w:pPr>
                              <w:r>
                                <w:rPr>
                                  <w:color w:val="131413"/>
                                  <w:spacing w:val="-2"/>
                                  <w:sz w:val="10"/>
                                </w:rPr>
                                <w:t>Stage2</w:t>
                              </w:r>
                            </w:p>
                          </w:txbxContent>
                        </wps:txbx>
                        <wps:bodyPr wrap="square" lIns="0" tIns="0" rIns="0" bIns="0" rtlCol="0">
                          <a:noAutofit/>
                        </wps:bodyPr>
                      </wps:wsp>
                      <wps:wsp>
                        <wps:cNvPr id="69" name="Textbox 69"/>
                        <wps:cNvSpPr txBox="1"/>
                        <wps:spPr>
                          <a:xfrm>
                            <a:off x="1739920" y="4109374"/>
                            <a:ext cx="201930" cy="111125"/>
                          </a:xfrm>
                          <a:prstGeom prst="rect">
                            <a:avLst/>
                          </a:prstGeom>
                        </wps:spPr>
                        <wps:txbx>
                          <w:txbxContent>
                            <w:p>
                              <w:pPr>
                                <w:spacing w:before="25"/>
                                <w:ind w:left="20" w:right="0" w:firstLine="0"/>
                                <w:jc w:val="left"/>
                                <w:rPr>
                                  <w:sz w:val="10"/>
                                </w:rPr>
                              </w:pPr>
                              <w:r>
                                <w:rPr>
                                  <w:color w:val="131413"/>
                                  <w:spacing w:val="-2"/>
                                  <w:sz w:val="10"/>
                                </w:rPr>
                                <w:t>Stage3</w:t>
                              </w:r>
                            </w:p>
                          </w:txbxContent>
                        </wps:txbx>
                        <wps:bodyPr wrap="square" lIns="0" tIns="0" rIns="0" bIns="0" rtlCol="0">
                          <a:noAutofit/>
                        </wps:bodyPr>
                      </wps:wsp>
                      <wps:wsp>
                        <wps:cNvPr id="70" name="Textbox 70"/>
                        <wps:cNvSpPr txBox="1"/>
                        <wps:spPr>
                          <a:xfrm>
                            <a:off x="2181805" y="4109336"/>
                            <a:ext cx="201930" cy="111125"/>
                          </a:xfrm>
                          <a:prstGeom prst="rect">
                            <a:avLst/>
                          </a:prstGeom>
                        </wps:spPr>
                        <wps:txbx>
                          <w:txbxContent>
                            <w:p>
                              <w:pPr>
                                <w:spacing w:before="25"/>
                                <w:ind w:left="20" w:right="0" w:firstLine="0"/>
                                <w:jc w:val="left"/>
                                <w:rPr>
                                  <w:sz w:val="10"/>
                                </w:rPr>
                              </w:pPr>
                              <w:r>
                                <w:rPr>
                                  <w:color w:val="131413"/>
                                  <w:spacing w:val="-2"/>
                                  <w:sz w:val="10"/>
                                </w:rPr>
                                <w:t>Stage4</w:t>
                              </w:r>
                            </w:p>
                          </w:txbxContent>
                        </wps:txbx>
                        <wps:bodyPr wrap="square" lIns="0" tIns="0" rIns="0" bIns="0" rtlCol="0">
                          <a:noAutofit/>
                        </wps:bodyPr>
                      </wps:wsp>
                      <wps:wsp>
                        <wps:cNvPr id="71" name="Textbox 71"/>
                        <wps:cNvSpPr txBox="1"/>
                        <wps:spPr>
                          <a:xfrm>
                            <a:off x="918206" y="4649082"/>
                            <a:ext cx="869315" cy="154940"/>
                          </a:xfrm>
                          <a:prstGeom prst="rect">
                            <a:avLst/>
                          </a:prstGeom>
                        </wps:spPr>
                        <wps:txbx>
                          <w:txbxContent>
                            <w:p>
                              <w:pPr>
                                <w:tabs>
                                  <w:tab w:pos="518" w:val="left" w:leader="none"/>
                                  <w:tab w:pos="1053" w:val="left" w:leader="none"/>
                                </w:tabs>
                                <w:spacing w:before="24"/>
                                <w:ind w:left="20" w:right="0" w:firstLine="0"/>
                                <w:jc w:val="left"/>
                                <w:rPr>
                                  <w:sz w:val="8"/>
                                </w:rPr>
                              </w:pPr>
                              <w:r>
                                <w:rPr>
                                  <w:color w:val="131413"/>
                                  <w:spacing w:val="-4"/>
                                  <w:sz w:val="8"/>
                                </w:rPr>
                                <w:t>Down</w:t>
                              </w:r>
                              <w:r>
                                <w:rPr>
                                  <w:color w:val="131413"/>
                                  <w:sz w:val="8"/>
                                </w:rPr>
                                <w:tab/>
                              </w:r>
                              <w:r>
                                <w:rPr>
                                  <w:color w:val="131413"/>
                                  <w:spacing w:val="-2"/>
                                  <w:sz w:val="8"/>
                                </w:rPr>
                                <w:t>Residual</w:t>
                              </w:r>
                              <w:r>
                                <w:rPr>
                                  <w:color w:val="131413"/>
                                  <w:sz w:val="8"/>
                                </w:rPr>
                                <w:tab/>
                              </w:r>
                              <w:r>
                                <w:rPr>
                                  <w:color w:val="131413"/>
                                  <w:spacing w:val="-2"/>
                                  <w:sz w:val="8"/>
                                </w:rPr>
                                <w:t>Residual</w:t>
                              </w:r>
                            </w:p>
                            <w:p>
                              <w:pPr>
                                <w:tabs>
                                  <w:tab w:pos="518" w:val="left" w:leader="none"/>
                                  <w:tab w:pos="1053" w:val="left" w:leader="none"/>
                                </w:tabs>
                                <w:spacing w:before="4"/>
                                <w:ind w:left="20" w:right="0" w:firstLine="0"/>
                                <w:jc w:val="left"/>
                                <w:rPr>
                                  <w:sz w:val="8"/>
                                </w:rPr>
                              </w:pPr>
                              <w:r>
                                <w:rPr>
                                  <w:color w:val="131413"/>
                                  <w:spacing w:val="-2"/>
                                  <w:sz w:val="8"/>
                                </w:rPr>
                                <w:t>sample</w:t>
                              </w:r>
                              <w:r>
                                <w:rPr>
                                  <w:color w:val="131413"/>
                                  <w:sz w:val="8"/>
                                </w:rPr>
                                <w:tab/>
                              </w:r>
                              <w:r>
                                <w:rPr>
                                  <w:color w:val="131413"/>
                                  <w:spacing w:val="-2"/>
                                  <w:sz w:val="8"/>
                                </w:rPr>
                                <w:t>block</w:t>
                              </w:r>
                              <w:r>
                                <w:rPr>
                                  <w:color w:val="131413"/>
                                  <w:sz w:val="8"/>
                                </w:rPr>
                                <w:tab/>
                              </w:r>
                              <w:r>
                                <w:rPr>
                                  <w:color w:val="131413"/>
                                  <w:spacing w:val="-2"/>
                                  <w:sz w:val="8"/>
                                </w:rPr>
                                <w:t>block</w:t>
                              </w:r>
                            </w:p>
                          </w:txbxContent>
                        </wps:txbx>
                        <wps:bodyPr wrap="square" lIns="0" tIns="0" rIns="0" bIns="0" rtlCol="0">
                          <a:noAutofit/>
                        </wps:bodyPr>
                      </wps:wsp>
                      <wps:wsp>
                        <wps:cNvPr id="72" name="Textbox 72"/>
                        <wps:cNvSpPr txBox="1"/>
                        <wps:spPr>
                          <a:xfrm>
                            <a:off x="1252568" y="5072988"/>
                            <a:ext cx="83820" cy="106045"/>
                          </a:xfrm>
                          <a:prstGeom prst="rect">
                            <a:avLst/>
                          </a:prstGeom>
                        </wps:spPr>
                        <wps:txbx>
                          <w:txbxContent>
                            <w:p>
                              <w:pPr>
                                <w:spacing w:before="22"/>
                                <w:ind w:left="20" w:right="0" w:firstLine="0"/>
                                <w:jc w:val="left"/>
                                <w:rPr>
                                  <w:i/>
                                  <w:sz w:val="10"/>
                                </w:rPr>
                              </w:pPr>
                              <w:r>
                                <w:rPr>
                                  <w:i/>
                                  <w:color w:val="131413"/>
                                  <w:spacing w:val="-10"/>
                                  <w:w w:val="105"/>
                                  <w:sz w:val="10"/>
                                </w:rPr>
                                <w:t>w</w:t>
                              </w:r>
                            </w:p>
                          </w:txbxContent>
                        </wps:txbx>
                        <wps:bodyPr wrap="square" lIns="0" tIns="0" rIns="0" bIns="0" rtlCol="0">
                          <a:noAutofit/>
                        </wps:bodyPr>
                      </wps:wsp>
                      <wps:wsp>
                        <wps:cNvPr id="73" name="Textbox 73"/>
                        <wps:cNvSpPr txBox="1"/>
                        <wps:spPr>
                          <a:xfrm>
                            <a:off x="1547271" y="5072988"/>
                            <a:ext cx="83820" cy="106045"/>
                          </a:xfrm>
                          <a:prstGeom prst="rect">
                            <a:avLst/>
                          </a:prstGeom>
                        </wps:spPr>
                        <wps:txbx>
                          <w:txbxContent>
                            <w:p>
                              <w:pPr>
                                <w:spacing w:before="22"/>
                                <w:ind w:left="20" w:right="0" w:firstLine="0"/>
                                <w:jc w:val="left"/>
                                <w:rPr>
                                  <w:i/>
                                  <w:sz w:val="10"/>
                                </w:rPr>
                              </w:pPr>
                              <w:r>
                                <w:rPr>
                                  <w:i/>
                                  <w:color w:val="131413"/>
                                  <w:spacing w:val="-10"/>
                                  <w:w w:val="105"/>
                                  <w:sz w:val="10"/>
                                </w:rPr>
                                <w:t>w</w:t>
                              </w:r>
                            </w:p>
                          </w:txbxContent>
                        </wps:txbx>
                        <wps:bodyPr wrap="square" lIns="0" tIns="0" rIns="0" bIns="0" rtlCol="0">
                          <a:noAutofit/>
                        </wps:bodyPr>
                      </wps:wsp>
                      <wps:wsp>
                        <wps:cNvPr id="74" name="Textbox 74"/>
                        <wps:cNvSpPr txBox="1"/>
                        <wps:spPr>
                          <a:xfrm>
                            <a:off x="1832500" y="5072988"/>
                            <a:ext cx="83820" cy="106045"/>
                          </a:xfrm>
                          <a:prstGeom prst="rect">
                            <a:avLst/>
                          </a:prstGeom>
                        </wps:spPr>
                        <wps:txbx>
                          <w:txbxContent>
                            <w:p>
                              <w:pPr>
                                <w:spacing w:before="22"/>
                                <w:ind w:left="20" w:right="0" w:firstLine="0"/>
                                <w:jc w:val="left"/>
                                <w:rPr>
                                  <w:i/>
                                  <w:sz w:val="10"/>
                                </w:rPr>
                              </w:pPr>
                              <w:r>
                                <w:rPr>
                                  <w:i/>
                                  <w:color w:val="131413"/>
                                  <w:spacing w:val="-10"/>
                                  <w:w w:val="105"/>
                                  <w:sz w:val="10"/>
                                </w:rPr>
                                <w:t>w</w:t>
                              </w:r>
                            </w:p>
                          </w:txbxContent>
                        </wps:txbx>
                        <wps:bodyPr wrap="square" lIns="0" tIns="0" rIns="0" bIns="0" rtlCol="0">
                          <a:noAutofit/>
                        </wps:bodyPr>
                      </wps:wsp>
                      <wps:wsp>
                        <wps:cNvPr id="75" name="Textbox 75"/>
                        <wps:cNvSpPr txBox="1"/>
                        <wps:spPr>
                          <a:xfrm>
                            <a:off x="2102198" y="5072988"/>
                            <a:ext cx="83820" cy="106045"/>
                          </a:xfrm>
                          <a:prstGeom prst="rect">
                            <a:avLst/>
                          </a:prstGeom>
                        </wps:spPr>
                        <wps:txbx>
                          <w:txbxContent>
                            <w:p>
                              <w:pPr>
                                <w:spacing w:before="22"/>
                                <w:ind w:left="20" w:right="0" w:firstLine="0"/>
                                <w:jc w:val="left"/>
                                <w:rPr>
                                  <w:i/>
                                  <w:sz w:val="10"/>
                                </w:rPr>
                              </w:pPr>
                              <w:r>
                                <w:rPr>
                                  <w:i/>
                                  <w:color w:val="131413"/>
                                  <w:spacing w:val="-10"/>
                                  <w:w w:val="105"/>
                                  <w:sz w:val="10"/>
                                </w:rPr>
                                <w:t>w</w:t>
                              </w:r>
                            </w:p>
                          </w:txbxContent>
                        </wps:txbx>
                        <wps:bodyPr wrap="square" lIns="0" tIns="0" rIns="0" bIns="0" rtlCol="0">
                          <a:noAutofit/>
                        </wps:bodyPr>
                      </wps:wsp>
                      <wps:wsp>
                        <wps:cNvPr id="76" name="Textbox 76"/>
                        <wps:cNvSpPr txBox="1"/>
                        <wps:spPr>
                          <a:xfrm>
                            <a:off x="1162779" y="5295746"/>
                            <a:ext cx="71120" cy="106045"/>
                          </a:xfrm>
                          <a:prstGeom prst="rect">
                            <a:avLst/>
                          </a:prstGeom>
                        </wps:spPr>
                        <wps:txbx>
                          <w:txbxContent>
                            <w:p>
                              <w:pPr>
                                <w:spacing w:before="22"/>
                                <w:ind w:left="20" w:right="0" w:firstLine="0"/>
                                <w:jc w:val="left"/>
                                <w:rPr>
                                  <w:i/>
                                  <w:sz w:val="10"/>
                                </w:rPr>
                              </w:pPr>
                              <w:r>
                                <w:rPr>
                                  <w:i/>
                                  <w:color w:val="131413"/>
                                  <w:spacing w:val="-10"/>
                                  <w:w w:val="105"/>
                                  <w:sz w:val="10"/>
                                </w:rPr>
                                <w:t>h</w:t>
                              </w:r>
                            </w:p>
                          </w:txbxContent>
                        </wps:txbx>
                        <wps:bodyPr wrap="square" lIns="0" tIns="0" rIns="0" bIns="0" rtlCol="0">
                          <a:noAutofit/>
                        </wps:bodyPr>
                      </wps:wsp>
                      <wps:wsp>
                        <wps:cNvPr id="77" name="Textbox 77"/>
                        <wps:cNvSpPr txBox="1"/>
                        <wps:spPr>
                          <a:xfrm>
                            <a:off x="1284654" y="5229980"/>
                            <a:ext cx="149225" cy="93980"/>
                          </a:xfrm>
                          <a:prstGeom prst="rect">
                            <a:avLst/>
                          </a:prstGeom>
                        </wps:spPr>
                        <wps:txbx>
                          <w:txbxContent>
                            <w:p>
                              <w:pPr>
                                <w:spacing w:before="24"/>
                                <w:ind w:left="20" w:right="0" w:firstLine="0"/>
                                <w:jc w:val="left"/>
                                <w:rPr>
                                  <w:sz w:val="8"/>
                                </w:rPr>
                              </w:pPr>
                              <w:r>
                                <w:rPr>
                                  <w:color w:val="131413"/>
                                  <w:spacing w:val="-2"/>
                                  <w:w w:val="105"/>
                                  <w:sz w:val="8"/>
                                </w:rPr>
                                <w:t>Input</w:t>
                              </w:r>
                            </w:p>
                          </w:txbxContent>
                        </wps:txbx>
                        <wps:bodyPr wrap="square" lIns="0" tIns="0" rIns="0" bIns="0" rtlCol="0">
                          <a:noAutofit/>
                        </wps:bodyPr>
                      </wps:wsp>
                      <wps:wsp>
                        <wps:cNvPr id="78" name="Textbox 78"/>
                        <wps:cNvSpPr txBox="1"/>
                        <wps:spPr>
                          <a:xfrm>
                            <a:off x="1464785" y="5295746"/>
                            <a:ext cx="71120" cy="106045"/>
                          </a:xfrm>
                          <a:prstGeom prst="rect">
                            <a:avLst/>
                          </a:prstGeom>
                        </wps:spPr>
                        <wps:txbx>
                          <w:txbxContent>
                            <w:p>
                              <w:pPr>
                                <w:spacing w:before="22"/>
                                <w:ind w:left="20" w:right="0" w:firstLine="0"/>
                                <w:jc w:val="left"/>
                                <w:rPr>
                                  <w:i/>
                                  <w:sz w:val="10"/>
                                </w:rPr>
                              </w:pPr>
                              <w:r>
                                <w:rPr>
                                  <w:i/>
                                  <w:color w:val="131413"/>
                                  <w:spacing w:val="-10"/>
                                  <w:w w:val="105"/>
                                  <w:sz w:val="10"/>
                                </w:rPr>
                                <w:t>h</w:t>
                              </w:r>
                            </w:p>
                          </w:txbxContent>
                        </wps:txbx>
                        <wps:bodyPr wrap="square" lIns="0" tIns="0" rIns="0" bIns="0" rtlCol="0">
                          <a:noAutofit/>
                        </wps:bodyPr>
                      </wps:wsp>
                      <wps:wsp>
                        <wps:cNvPr id="79" name="Textbox 79"/>
                        <wps:cNvSpPr txBox="1"/>
                        <wps:spPr>
                          <a:xfrm>
                            <a:off x="1742864" y="5295746"/>
                            <a:ext cx="71120" cy="106045"/>
                          </a:xfrm>
                          <a:prstGeom prst="rect">
                            <a:avLst/>
                          </a:prstGeom>
                        </wps:spPr>
                        <wps:txbx>
                          <w:txbxContent>
                            <w:p>
                              <w:pPr>
                                <w:spacing w:before="22"/>
                                <w:ind w:left="20" w:right="0" w:firstLine="0"/>
                                <w:jc w:val="left"/>
                                <w:rPr>
                                  <w:i/>
                                  <w:sz w:val="10"/>
                                </w:rPr>
                              </w:pPr>
                              <w:r>
                                <w:rPr>
                                  <w:i/>
                                  <w:color w:val="131413"/>
                                  <w:spacing w:val="-10"/>
                                  <w:w w:val="105"/>
                                  <w:sz w:val="10"/>
                                </w:rPr>
                                <w:t>h</w:t>
                              </w:r>
                            </w:p>
                          </w:txbxContent>
                        </wps:txbx>
                        <wps:bodyPr wrap="square" lIns="0" tIns="0" rIns="0" bIns="0" rtlCol="0">
                          <a:noAutofit/>
                        </wps:bodyPr>
                      </wps:wsp>
                      <wps:wsp>
                        <wps:cNvPr id="80" name="Textbox 80"/>
                        <wps:cNvSpPr txBox="1"/>
                        <wps:spPr>
                          <a:xfrm>
                            <a:off x="2013412" y="5295746"/>
                            <a:ext cx="71120" cy="106045"/>
                          </a:xfrm>
                          <a:prstGeom prst="rect">
                            <a:avLst/>
                          </a:prstGeom>
                        </wps:spPr>
                        <wps:txbx>
                          <w:txbxContent>
                            <w:p>
                              <w:pPr>
                                <w:spacing w:before="22"/>
                                <w:ind w:left="20" w:right="0" w:firstLine="0"/>
                                <w:jc w:val="left"/>
                                <w:rPr>
                                  <w:i/>
                                  <w:sz w:val="10"/>
                                </w:rPr>
                              </w:pPr>
                              <w:r>
                                <w:rPr>
                                  <w:i/>
                                  <w:color w:val="131413"/>
                                  <w:spacing w:val="-10"/>
                                  <w:w w:val="105"/>
                                  <w:sz w:val="10"/>
                                </w:rPr>
                                <w:t>h</w:t>
                              </w:r>
                            </w:p>
                          </w:txbxContent>
                        </wps:txbx>
                        <wps:bodyPr wrap="square" lIns="0" tIns="0" rIns="0" bIns="0" rtlCol="0">
                          <a:noAutofit/>
                        </wps:bodyPr>
                      </wps:wsp>
                      <wps:wsp>
                        <wps:cNvPr id="81" name="Textbox 81"/>
                        <wps:cNvSpPr txBox="1"/>
                        <wps:spPr>
                          <a:xfrm>
                            <a:off x="2363782" y="5255403"/>
                            <a:ext cx="74930" cy="111125"/>
                          </a:xfrm>
                          <a:prstGeom prst="rect">
                            <a:avLst/>
                          </a:prstGeom>
                        </wps:spPr>
                        <wps:txbx>
                          <w:txbxContent>
                            <w:p>
                              <w:pPr>
                                <w:spacing w:before="25"/>
                                <w:ind w:left="20" w:right="0" w:firstLine="0"/>
                                <w:jc w:val="left"/>
                                <w:rPr>
                                  <w:sz w:val="10"/>
                                </w:rPr>
                              </w:pPr>
                              <w:r>
                                <w:rPr>
                                  <w:color w:val="131413"/>
                                  <w:spacing w:val="-10"/>
                                  <w:sz w:val="10"/>
                                </w:rPr>
                                <w:t>+</w:t>
                              </w:r>
                            </w:p>
                          </w:txbxContent>
                        </wps:txbx>
                        <wps:bodyPr wrap="square" lIns="0" tIns="0" rIns="0" bIns="0" rtlCol="0">
                          <a:noAutofit/>
                        </wps:bodyPr>
                      </wps:wsp>
                      <wps:wsp>
                        <wps:cNvPr id="82" name="Textbox 82"/>
                        <wps:cNvSpPr txBox="1"/>
                        <wps:spPr>
                          <a:xfrm>
                            <a:off x="1235486" y="5436271"/>
                            <a:ext cx="64135" cy="106045"/>
                          </a:xfrm>
                          <a:prstGeom prst="rect">
                            <a:avLst/>
                          </a:prstGeom>
                        </wps:spPr>
                        <wps:txbx>
                          <w:txbxContent>
                            <w:p>
                              <w:pPr>
                                <w:spacing w:before="22"/>
                                <w:ind w:left="20" w:right="0" w:firstLine="0"/>
                                <w:jc w:val="left"/>
                                <w:rPr>
                                  <w:i/>
                                  <w:sz w:val="10"/>
                                </w:rPr>
                              </w:pPr>
                              <w:r>
                                <w:rPr>
                                  <w:i/>
                                  <w:color w:val="131413"/>
                                  <w:spacing w:val="-10"/>
                                  <w:sz w:val="10"/>
                                </w:rPr>
                                <w:t>c</w:t>
                              </w:r>
                            </w:p>
                          </w:txbxContent>
                        </wps:txbx>
                        <wps:bodyPr wrap="square" lIns="0" tIns="0" rIns="0" bIns="0" rtlCol="0">
                          <a:noAutofit/>
                        </wps:bodyPr>
                      </wps:wsp>
                      <wps:wsp>
                        <wps:cNvPr id="83" name="Textbox 83"/>
                        <wps:cNvSpPr txBox="1"/>
                        <wps:spPr>
                          <a:xfrm>
                            <a:off x="1537936" y="5436271"/>
                            <a:ext cx="83185" cy="106045"/>
                          </a:xfrm>
                          <a:prstGeom prst="rect">
                            <a:avLst/>
                          </a:prstGeom>
                        </wps:spPr>
                        <wps:txbx>
                          <w:txbxContent>
                            <w:p>
                              <w:pPr>
                                <w:spacing w:before="22"/>
                                <w:ind w:left="20" w:right="0" w:firstLine="0"/>
                                <w:jc w:val="left"/>
                                <w:rPr>
                                  <w:i/>
                                  <w:sz w:val="10"/>
                                </w:rPr>
                              </w:pPr>
                              <w:r>
                                <w:rPr>
                                  <w:i/>
                                  <w:color w:val="131413"/>
                                  <w:spacing w:val="-5"/>
                                  <w:w w:val="105"/>
                                  <w:sz w:val="10"/>
                                </w:rPr>
                                <w:t>c′</w:t>
                              </w:r>
                            </w:p>
                          </w:txbxContent>
                        </wps:txbx>
                        <wps:bodyPr wrap="square" lIns="0" tIns="0" rIns="0" bIns="0" rtlCol="0">
                          <a:noAutofit/>
                        </wps:bodyPr>
                      </wps:wsp>
                      <wps:wsp>
                        <wps:cNvPr id="84" name="Textbox 84"/>
                        <wps:cNvSpPr txBox="1"/>
                        <wps:spPr>
                          <a:xfrm>
                            <a:off x="1825547" y="5436271"/>
                            <a:ext cx="83185" cy="106045"/>
                          </a:xfrm>
                          <a:prstGeom prst="rect">
                            <a:avLst/>
                          </a:prstGeom>
                        </wps:spPr>
                        <wps:txbx>
                          <w:txbxContent>
                            <w:p>
                              <w:pPr>
                                <w:spacing w:before="22"/>
                                <w:ind w:left="20" w:right="0" w:firstLine="0"/>
                                <w:jc w:val="left"/>
                                <w:rPr>
                                  <w:i/>
                                  <w:sz w:val="10"/>
                                </w:rPr>
                              </w:pPr>
                              <w:r>
                                <w:rPr>
                                  <w:i/>
                                  <w:color w:val="131413"/>
                                  <w:spacing w:val="-5"/>
                                  <w:w w:val="105"/>
                                  <w:sz w:val="10"/>
                                </w:rPr>
                                <w:t>c′</w:t>
                              </w:r>
                            </w:p>
                          </w:txbxContent>
                        </wps:txbx>
                        <wps:bodyPr wrap="square" lIns="0" tIns="0" rIns="0" bIns="0" rtlCol="0">
                          <a:noAutofit/>
                        </wps:bodyPr>
                      </wps:wsp>
                      <wps:wsp>
                        <wps:cNvPr id="85" name="Textbox 85"/>
                        <wps:cNvSpPr txBox="1"/>
                        <wps:spPr>
                          <a:xfrm>
                            <a:off x="2091657" y="5436271"/>
                            <a:ext cx="64135" cy="106045"/>
                          </a:xfrm>
                          <a:prstGeom prst="rect">
                            <a:avLst/>
                          </a:prstGeom>
                        </wps:spPr>
                        <wps:txbx>
                          <w:txbxContent>
                            <w:p>
                              <w:pPr>
                                <w:spacing w:before="22"/>
                                <w:ind w:left="20" w:right="0" w:firstLine="0"/>
                                <w:jc w:val="left"/>
                                <w:rPr>
                                  <w:i/>
                                  <w:sz w:val="10"/>
                                </w:rPr>
                              </w:pPr>
                              <w:r>
                                <w:rPr>
                                  <w:i/>
                                  <w:color w:val="131413"/>
                                  <w:spacing w:val="-10"/>
                                  <w:sz w:val="10"/>
                                </w:rPr>
                                <w:t>c</w:t>
                              </w:r>
                            </w:p>
                          </w:txbxContent>
                        </wps:txbx>
                        <wps:bodyPr wrap="square" lIns="0" tIns="0" rIns="0" bIns="0" rtlCol="0">
                          <a:noAutofit/>
                        </wps:bodyPr>
                      </wps:wsp>
                      <wps:wsp>
                        <wps:cNvPr id="86" name="Textbox 86"/>
                        <wps:cNvSpPr txBox="1"/>
                        <wps:spPr>
                          <a:xfrm>
                            <a:off x="1582738" y="5668003"/>
                            <a:ext cx="123189" cy="128270"/>
                          </a:xfrm>
                          <a:prstGeom prst="rect">
                            <a:avLst/>
                          </a:prstGeom>
                        </wps:spPr>
                        <wps:txbx>
                          <w:txbxContent>
                            <w:p>
                              <w:pPr>
                                <w:spacing w:before="26"/>
                                <w:ind w:left="20" w:right="0" w:firstLine="0"/>
                                <w:jc w:val="left"/>
                                <w:rPr>
                                  <w:sz w:val="12"/>
                                </w:rPr>
                              </w:pPr>
                              <w:r>
                                <w:rPr>
                                  <w:color w:val="131413"/>
                                  <w:spacing w:val="-5"/>
                                  <w:sz w:val="12"/>
                                </w:rPr>
                                <w:t>(c)</w:t>
                              </w:r>
                            </w:p>
                          </w:txbxContent>
                        </wps:txbx>
                        <wps:bodyPr wrap="square" lIns="0" tIns="0" rIns="0" bIns="0" rtlCol="0">
                          <a:noAutofit/>
                        </wps:bodyPr>
                      </wps:wsp>
                      <wps:wsp>
                        <wps:cNvPr id="87" name="Textbox 87"/>
                        <wps:cNvSpPr txBox="1"/>
                        <wps:spPr>
                          <a:xfrm>
                            <a:off x="150461" y="5781076"/>
                            <a:ext cx="289560" cy="111125"/>
                          </a:xfrm>
                          <a:prstGeom prst="rect">
                            <a:avLst/>
                          </a:prstGeom>
                        </wps:spPr>
                        <wps:txbx>
                          <w:txbxContent>
                            <w:p>
                              <w:pPr>
                                <w:spacing w:before="25"/>
                                <w:ind w:left="20" w:right="0" w:firstLine="0"/>
                                <w:jc w:val="left"/>
                                <w:rPr>
                                  <w:sz w:val="10"/>
                                </w:rPr>
                              </w:pPr>
                              <w:r>
                                <w:rPr>
                                  <w:color w:val="131413"/>
                                  <w:spacing w:val="-2"/>
                                  <w:sz w:val="10"/>
                                </w:rPr>
                                <w:t>DenseNet</w:t>
                              </w:r>
                            </w:p>
                          </w:txbxContent>
                        </wps:txbx>
                        <wps:bodyPr wrap="square" lIns="0" tIns="0" rIns="0" bIns="0" rtlCol="0">
                          <a:noAutofit/>
                        </wps:bodyPr>
                      </wps:wsp>
                      <wps:wsp>
                        <wps:cNvPr id="88" name="Textbox 88"/>
                        <wps:cNvSpPr txBox="1"/>
                        <wps:spPr>
                          <a:xfrm>
                            <a:off x="386491" y="6169379"/>
                            <a:ext cx="175895" cy="111125"/>
                          </a:xfrm>
                          <a:prstGeom prst="rect">
                            <a:avLst/>
                          </a:prstGeom>
                        </wps:spPr>
                        <wps:txbx>
                          <w:txbxContent>
                            <w:p>
                              <w:pPr>
                                <w:spacing w:before="25"/>
                                <w:ind w:left="20" w:right="0" w:firstLine="0"/>
                                <w:jc w:val="left"/>
                                <w:rPr>
                                  <w:sz w:val="10"/>
                                </w:rPr>
                              </w:pPr>
                              <w:r>
                                <w:rPr>
                                  <w:color w:val="131413"/>
                                  <w:spacing w:val="-4"/>
                                  <w:sz w:val="10"/>
                                </w:rPr>
                                <w:t>Conv</w:t>
                              </w:r>
                            </w:p>
                          </w:txbxContent>
                        </wps:txbx>
                        <wps:bodyPr wrap="square" lIns="0" tIns="0" rIns="0" bIns="0" rtlCol="0">
                          <a:noAutofit/>
                        </wps:bodyPr>
                      </wps:wsp>
                      <wps:wsp>
                        <wps:cNvPr id="89" name="Textbox 89"/>
                        <wps:cNvSpPr txBox="1"/>
                        <wps:spPr>
                          <a:xfrm>
                            <a:off x="1005235" y="6168553"/>
                            <a:ext cx="408305" cy="111125"/>
                          </a:xfrm>
                          <a:prstGeom prst="rect">
                            <a:avLst/>
                          </a:prstGeom>
                        </wps:spPr>
                        <wps:txbx>
                          <w:txbxContent>
                            <w:p>
                              <w:pPr>
                                <w:spacing w:before="25"/>
                                <w:ind w:left="20" w:right="0" w:firstLine="0"/>
                                <w:jc w:val="left"/>
                                <w:rPr>
                                  <w:sz w:val="10"/>
                                </w:rPr>
                              </w:pPr>
                              <w:r>
                                <w:rPr>
                                  <w:color w:val="131413"/>
                                  <w:spacing w:val="-2"/>
                                  <w:sz w:val="10"/>
                                </w:rPr>
                                <w:t>Conv+pooling</w:t>
                              </w:r>
                            </w:p>
                          </w:txbxContent>
                        </wps:txbx>
                        <wps:bodyPr wrap="square" lIns="0" tIns="0" rIns="0" bIns="0" rtlCol="0">
                          <a:noAutofit/>
                        </wps:bodyPr>
                      </wps:wsp>
                      <wps:wsp>
                        <wps:cNvPr id="90" name="Textbox 90"/>
                        <wps:cNvSpPr txBox="1"/>
                        <wps:spPr>
                          <a:xfrm>
                            <a:off x="1791429" y="6168553"/>
                            <a:ext cx="408305" cy="111125"/>
                          </a:xfrm>
                          <a:prstGeom prst="rect">
                            <a:avLst/>
                          </a:prstGeom>
                        </wps:spPr>
                        <wps:txbx>
                          <w:txbxContent>
                            <w:p>
                              <w:pPr>
                                <w:spacing w:before="25"/>
                                <w:ind w:left="20" w:right="0" w:firstLine="0"/>
                                <w:jc w:val="left"/>
                                <w:rPr>
                                  <w:sz w:val="10"/>
                                </w:rPr>
                              </w:pPr>
                              <w:r>
                                <w:rPr>
                                  <w:color w:val="131413"/>
                                  <w:spacing w:val="-2"/>
                                  <w:sz w:val="10"/>
                                </w:rPr>
                                <w:t>Conv+pooling</w:t>
                              </w:r>
                            </w:p>
                          </w:txbxContent>
                        </wps:txbx>
                        <wps:bodyPr wrap="square" lIns="0" tIns="0" rIns="0" bIns="0" rtlCol="0">
                          <a:noAutofit/>
                        </wps:bodyPr>
                      </wps:wsp>
                      <wps:wsp>
                        <wps:cNvPr id="91" name="Textbox 91"/>
                        <wps:cNvSpPr txBox="1"/>
                        <wps:spPr>
                          <a:xfrm>
                            <a:off x="2617564" y="6168553"/>
                            <a:ext cx="234315" cy="111125"/>
                          </a:xfrm>
                          <a:prstGeom prst="rect">
                            <a:avLst/>
                          </a:prstGeom>
                        </wps:spPr>
                        <wps:txbx>
                          <w:txbxContent>
                            <w:p>
                              <w:pPr>
                                <w:spacing w:before="25"/>
                                <w:ind w:left="20" w:right="0" w:firstLine="0"/>
                                <w:jc w:val="left"/>
                                <w:rPr>
                                  <w:sz w:val="10"/>
                                </w:rPr>
                              </w:pPr>
                              <w:r>
                                <w:rPr>
                                  <w:color w:val="131413"/>
                                  <w:spacing w:val="-2"/>
                                  <w:sz w:val="10"/>
                                </w:rPr>
                                <w:t>Pooling</w:t>
                              </w:r>
                            </w:p>
                          </w:txbxContent>
                        </wps:txbx>
                        <wps:bodyPr wrap="square" lIns="0" tIns="0" rIns="0" bIns="0" rtlCol="0">
                          <a:noAutofit/>
                        </wps:bodyPr>
                      </wps:wsp>
                      <wps:wsp>
                        <wps:cNvPr id="92" name="Textbox 92"/>
                        <wps:cNvSpPr txBox="1"/>
                        <wps:spPr>
                          <a:xfrm>
                            <a:off x="619028" y="6264121"/>
                            <a:ext cx="1964689" cy="111125"/>
                          </a:xfrm>
                          <a:prstGeom prst="rect">
                            <a:avLst/>
                          </a:prstGeom>
                        </wps:spPr>
                        <wps:txbx>
                          <w:txbxContent>
                            <w:p>
                              <w:pPr>
                                <w:tabs>
                                  <w:tab w:pos="1289" w:val="left" w:leader="none"/>
                                  <w:tab w:pos="2527" w:val="left" w:leader="none"/>
                                </w:tabs>
                                <w:spacing w:before="25"/>
                                <w:ind w:left="20" w:right="0" w:firstLine="0"/>
                                <w:jc w:val="left"/>
                                <w:rPr>
                                  <w:sz w:val="10"/>
                                </w:rPr>
                              </w:pPr>
                              <w:r>
                                <w:rPr>
                                  <w:color w:val="FFFFFF"/>
                                  <w:spacing w:val="-2"/>
                                  <w:sz w:val="10"/>
                                </w:rPr>
                                <w:t>DenseBlock1</w:t>
                              </w:r>
                              <w:r>
                                <w:rPr>
                                  <w:color w:val="FFFFFF"/>
                                  <w:sz w:val="10"/>
                                </w:rPr>
                                <w:tab/>
                              </w:r>
                              <w:r>
                                <w:rPr>
                                  <w:color w:val="FFFFFF"/>
                                  <w:spacing w:val="-2"/>
                                  <w:sz w:val="10"/>
                                </w:rPr>
                                <w:t>DenseBlock2</w:t>
                              </w:r>
                              <w:r>
                                <w:rPr>
                                  <w:color w:val="FFFFFF"/>
                                  <w:sz w:val="10"/>
                                </w:rPr>
                                <w:tab/>
                              </w:r>
                              <w:r>
                                <w:rPr>
                                  <w:color w:val="FFFFFF"/>
                                  <w:spacing w:val="-2"/>
                                  <w:sz w:val="10"/>
                                </w:rPr>
                                <w:t>DenseBlock3</w:t>
                              </w:r>
                            </w:p>
                          </w:txbxContent>
                        </wps:txbx>
                        <wps:bodyPr wrap="square" lIns="0" tIns="0" rIns="0" bIns="0" rtlCol="0">
                          <a:noAutofit/>
                        </wps:bodyPr>
                      </wps:wsp>
                      <wps:wsp>
                        <wps:cNvPr id="93" name="Textbox 93"/>
                        <wps:cNvSpPr txBox="1"/>
                        <wps:spPr>
                          <a:xfrm>
                            <a:off x="659096" y="6663155"/>
                            <a:ext cx="341630" cy="111125"/>
                          </a:xfrm>
                          <a:prstGeom prst="rect">
                            <a:avLst/>
                          </a:prstGeom>
                        </wps:spPr>
                        <wps:txbx>
                          <w:txbxContent>
                            <w:p>
                              <w:pPr>
                                <w:spacing w:before="25"/>
                                <w:ind w:left="20" w:right="0" w:firstLine="0"/>
                                <w:jc w:val="left"/>
                                <w:rPr>
                                  <w:sz w:val="10"/>
                                </w:rPr>
                              </w:pPr>
                              <w:r>
                                <w:rPr>
                                  <w:color w:val="131413"/>
                                  <w:spacing w:val="-2"/>
                                  <w:sz w:val="10"/>
                                </w:rPr>
                                <w:t>DenseBlock</w:t>
                              </w:r>
                            </w:p>
                          </w:txbxContent>
                        </wps:txbx>
                        <wps:bodyPr wrap="square" lIns="0" tIns="0" rIns="0" bIns="0" rtlCol="0">
                          <a:noAutofit/>
                        </wps:bodyPr>
                      </wps:wsp>
                      <wps:wsp>
                        <wps:cNvPr id="94" name="Textbox 94"/>
                        <wps:cNvSpPr txBox="1"/>
                        <wps:spPr>
                          <a:xfrm>
                            <a:off x="1235804" y="7151597"/>
                            <a:ext cx="64135" cy="106045"/>
                          </a:xfrm>
                          <a:prstGeom prst="rect">
                            <a:avLst/>
                          </a:prstGeom>
                        </wps:spPr>
                        <wps:txbx>
                          <w:txbxContent>
                            <w:p>
                              <w:pPr>
                                <w:spacing w:before="22"/>
                                <w:ind w:left="20" w:right="0" w:firstLine="0"/>
                                <w:jc w:val="left"/>
                                <w:rPr>
                                  <w:i/>
                                  <w:sz w:val="10"/>
                                </w:rPr>
                              </w:pPr>
                              <w:r>
                                <w:rPr>
                                  <w:i/>
                                  <w:color w:val="131413"/>
                                  <w:spacing w:val="-10"/>
                                  <w:sz w:val="10"/>
                                </w:rPr>
                                <w:t>c</w:t>
                              </w:r>
                            </w:p>
                          </w:txbxContent>
                        </wps:txbx>
                        <wps:bodyPr wrap="square" lIns="0" tIns="0" rIns="0" bIns="0" rtlCol="0">
                          <a:noAutofit/>
                        </wps:bodyPr>
                      </wps:wsp>
                      <wps:wsp>
                        <wps:cNvPr id="95" name="Textbox 95"/>
                        <wps:cNvSpPr txBox="1"/>
                        <wps:spPr>
                          <a:xfrm>
                            <a:off x="1621185" y="7151597"/>
                            <a:ext cx="64135" cy="106045"/>
                          </a:xfrm>
                          <a:prstGeom prst="rect">
                            <a:avLst/>
                          </a:prstGeom>
                        </wps:spPr>
                        <wps:txbx>
                          <w:txbxContent>
                            <w:p>
                              <w:pPr>
                                <w:spacing w:before="22"/>
                                <w:ind w:left="20" w:right="0" w:firstLine="0"/>
                                <w:jc w:val="left"/>
                                <w:rPr>
                                  <w:i/>
                                  <w:sz w:val="10"/>
                                </w:rPr>
                              </w:pPr>
                              <w:r>
                                <w:rPr>
                                  <w:i/>
                                  <w:color w:val="131413"/>
                                  <w:spacing w:val="-10"/>
                                  <w:sz w:val="10"/>
                                </w:rPr>
                                <w:t>c</w:t>
                              </w:r>
                            </w:p>
                          </w:txbxContent>
                        </wps:txbx>
                        <wps:bodyPr wrap="square" lIns="0" tIns="0" rIns="0" bIns="0" rtlCol="0">
                          <a:noAutofit/>
                        </wps:bodyPr>
                      </wps:wsp>
                      <wps:wsp>
                        <wps:cNvPr id="96" name="Textbox 96"/>
                        <wps:cNvSpPr txBox="1"/>
                        <wps:spPr>
                          <a:xfrm>
                            <a:off x="1995898" y="7151597"/>
                            <a:ext cx="64135" cy="106045"/>
                          </a:xfrm>
                          <a:prstGeom prst="rect">
                            <a:avLst/>
                          </a:prstGeom>
                        </wps:spPr>
                        <wps:txbx>
                          <w:txbxContent>
                            <w:p>
                              <w:pPr>
                                <w:spacing w:before="22"/>
                                <w:ind w:left="20" w:right="0" w:firstLine="0"/>
                                <w:jc w:val="left"/>
                                <w:rPr>
                                  <w:i/>
                                  <w:sz w:val="10"/>
                                </w:rPr>
                              </w:pPr>
                              <w:r>
                                <w:rPr>
                                  <w:i/>
                                  <w:color w:val="131413"/>
                                  <w:spacing w:val="-10"/>
                                  <w:sz w:val="10"/>
                                </w:rPr>
                                <w:t>c</w:t>
                              </w:r>
                            </w:p>
                          </w:txbxContent>
                        </wps:txbx>
                        <wps:bodyPr wrap="square" lIns="0" tIns="0" rIns="0" bIns="0" rtlCol="0">
                          <a:noAutofit/>
                        </wps:bodyPr>
                      </wps:wsp>
                      <wps:wsp>
                        <wps:cNvPr id="97" name="Textbox 97"/>
                        <wps:cNvSpPr txBox="1"/>
                        <wps:spPr>
                          <a:xfrm>
                            <a:off x="2336893" y="7151597"/>
                            <a:ext cx="64135" cy="106045"/>
                          </a:xfrm>
                          <a:prstGeom prst="rect">
                            <a:avLst/>
                          </a:prstGeom>
                        </wps:spPr>
                        <wps:txbx>
                          <w:txbxContent>
                            <w:p>
                              <w:pPr>
                                <w:spacing w:before="22"/>
                                <w:ind w:left="20" w:right="0" w:firstLine="0"/>
                                <w:jc w:val="left"/>
                                <w:rPr>
                                  <w:i/>
                                  <w:sz w:val="10"/>
                                </w:rPr>
                              </w:pPr>
                              <w:r>
                                <w:rPr>
                                  <w:i/>
                                  <w:color w:val="131413"/>
                                  <w:spacing w:val="-10"/>
                                  <w:sz w:val="10"/>
                                </w:rPr>
                                <w:t>c</w:t>
                              </w:r>
                            </w:p>
                          </w:txbxContent>
                        </wps:txbx>
                        <wps:bodyPr wrap="square" lIns="0" tIns="0" rIns="0" bIns="0" rtlCol="0">
                          <a:noAutofit/>
                        </wps:bodyPr>
                      </wps:wsp>
                    </wpg:wgp>
                  </a:graphicData>
                </a:graphic>
              </wp:anchor>
            </w:drawing>
          </mc:Choice>
          <mc:Fallback>
            <w:pict>
              <v:group style="position:absolute;margin-left:172.289505pt;margin-top:17.566475pt;width:256.3pt;height:583.1pt;mso-position-horizontal-relative:page;mso-position-vertical-relative:paragraph;z-index:-16662016" id="docshapegroup25" coordorigin="3446,351" coordsize="5126,11662">
                <v:shape style="position:absolute;left:3761;top:351;width:2680;height:2060" type="#_x0000_t75" id="docshape26" stroked="false">
                  <v:imagedata r:id="rId22" o:title=""/>
                </v:shape>
                <v:shape style="position:absolute;left:6434;top:351;width:2068;height:2745" type="#_x0000_t75" id="docshape27" stroked="false">
                  <v:imagedata r:id="rId23" o:title=""/>
                </v:shape>
                <v:shape style="position:absolute;left:3684;top:2404;width:2757;height:2065" type="#_x0000_t75" id="docshape28" stroked="false">
                  <v:imagedata r:id="rId24" o:title=""/>
                </v:shape>
                <v:shape style="position:absolute;left:6434;top:3090;width:2068;height:2751" type="#_x0000_t75" id="docshape29" stroked="false">
                  <v:imagedata r:id="rId25" o:title=""/>
                </v:shape>
                <v:shape style="position:absolute;left:3684;top:4463;width:2757;height:2065" type="#_x0000_t75" id="docshape30" stroked="false">
                  <v:imagedata r:id="rId26" o:title=""/>
                </v:shape>
                <v:shape style="position:absolute;left:6434;top:5834;width:2068;height:2754" type="#_x0000_t75" id="docshape31" stroked="false">
                  <v:imagedata r:id="rId27" o:title=""/>
                </v:shape>
                <v:shape style="position:absolute;left:3684;top:6523;width:2757;height:4122" type="#_x0000_t75" id="docshape32" stroked="false">
                  <v:imagedata r:id="rId28" o:title=""/>
                </v:shape>
                <v:shape style="position:absolute;left:6434;top:8582;width:2068;height:2751" type="#_x0000_t75" id="docshape33" stroked="false">
                  <v:imagedata r:id="rId29" o:title=""/>
                </v:shape>
                <v:shape style="position:absolute;left:3684;top:10638;width:2757;height:1374" type="#_x0000_t75" id="docshape34" stroked="false">
                  <v:imagedata r:id="rId30" o:title=""/>
                </v:shape>
                <v:shape style="position:absolute;left:6434;top:11326;width:2068;height:686" type="#_x0000_t75" id="docshape35" stroked="false">
                  <v:imagedata r:id="rId31" o:title=""/>
                </v:shape>
                <v:shape style="position:absolute;left:4067;top:4885;width:2103;height:3797" id="docshape36" coordorigin="4068,4885" coordsize="2103,3797" path="m4100,6960l4100,6959,4069,6959,4068,6966,4068,6971,4070,6971,4072,6966,4072,6965,4095,6965,4090,6976,4084,6987,4077,6998,4071,7009,4072,7010,4078,7009,4100,6960xm4144,6972l4142,6969,4126,6986,4110,6969,4107,6972,4123,6988,4107,7004,4110,7008,4126,6991,4142,7008,4144,7004,4129,6988,4144,6972xm4186,6960l4185,6959,4154,6959,4154,6965,4154,6966,4153,6971,4155,6971,4157,6966,4158,6965,4180,6965,4175,6976,4169,6987,4163,6998,4157,7009,4157,7010,4163,7009,4183,6965,4186,6960xm4202,7002l4198,6998,4193,6998,4191,7000,4191,7002,4192,7004,4195,7004,4197,7006,4197,7012,4195,7014,4191,7016,4192,7018,4197,7017,4202,7013,4202,7002xm4242,6984l4241,6983,4240,6982,4239,6981,4236,6977,4235,6977,4235,6988,4235,7000,4233,7007,4220,7007,4216,6999,4216,6986,4216,6984,4218,6983,4221,6982,4231,6982,4235,6988,4235,6977,4227,6977,4222,6979,4217,6981,4219,6970,4227,6965,4231,6963,4234,6962,4238,6961,4240,6960,4240,6959,4240,6958,4240,6958,4236,6958,4233,6959,4229,6960,4221,6963,4209,6972,4209,7002,4216,7010,4235,7010,4237,7007,4242,7002,4242,6984xm4281,6991l4273,6991,4273,6967,4273,6958,4270,6958,4267,6963,4267,6991,4251,6991,4256,6982,4261,6974,4266,6967,4267,6991,4267,6963,4264,6967,4258,6975,4252,6984,4246,6992,4246,6995,4267,6995,4267,7006,4266,7006,4259,7007,4259,7009,4280,7009,4280,7007,4273,7006,4273,7006,4273,6995,4281,6995,4281,6991xm4297,7002l4293,6998,4288,6998,4286,7000,4286,7002,4287,7004,4290,7004,4292,7006,4292,7012,4290,7014,4286,7016,4287,7018,4292,7017,4297,7013,4297,7002xm4347,6975l4344,6973,4339,6973,4337,6973,4335,6974,4333,6975,4332,6976,4328,6979,4327,6982,4327,6988,4329,6991,4338,6996,4340,6998,4340,7003,4337,7006,4331,7006,4327,7003,4326,7000,4323,7000,4321,7004,4321,7005,4322,7006,4326,7009,4328,7010,4333,7010,4337,7008,4343,7003,4345,7001,4345,6994,4343,6992,4338,6988,4334,6986,4332,6983,4332,6979,4334,6977,4339,6977,4341,6978,4343,6981,4345,6981,4347,6978,4347,6975xm4409,6994l4371,6994,4371,6998,4409,6998,4409,6994xm4409,6979l4371,6979,4371,6983,4409,6983,4409,6979xm4467,6998l4465,6998,4462,7003,4461,7003,4442,7003,4453,6991,4461,6983,4464,6978,4464,6963,4464,6963,4457,6958,4446,6958,4442,6960,4440,6963,4435,6969,4437,6971,4439,6968,4442,6963,4454,6963,4457,6967,4457,6981,4452,6987,4447,6993,4443,6998,4439,7003,4434,7007,4434,7009,4464,7009,4465,7005,4466,7003,4466,7002,4467,6998xm5106,4934l5099,4933,5098,4933,5098,4885,5094,4887,5089,4889,5084,4889,5084,4891,5092,4892,5092,4892,5092,4933,5091,4933,5084,4934,5084,4936,5106,4936,5106,4934xm5156,4900l5153,4897,5137,4913,5122,4897,5119,4900,5134,4916,5119,4932,5122,4935,5137,4919,5153,4935,5156,4932,5140,4916,5156,4900xm5181,5294l5174,5293,5174,5292,5174,5245,5169,5247,5164,5248,5159,5249,5159,5251,5167,5251,5167,5252,5167,5292,5167,5293,5159,5294,5159,5296,5181,5296,5181,5294xm5190,5073l5183,5073,5182,5072,5182,5025,5178,5027,5173,5028,5168,5029,5168,5031,5175,5031,5176,5032,5176,5072,5175,5073,5168,5073,5168,5076,5190,5076,5190,5073xm5192,4934l5184,4933,5184,4933,5184,4885,5179,4887,5175,4889,5170,4889,5170,4891,5177,4892,5177,4892,5177,4933,5177,4933,5170,4934,5170,4936,5192,4936,5192,4934xm5231,5259l5228,5256,5213,5273,5197,5256,5194,5259,5210,5276,5194,5292,5197,5295,5213,5278,5228,5295,5231,5292,5215,5276,5231,5259xm5240,5039l5237,5036,5221,5052,5205,5036,5202,5039,5218,5055,5202,5071,5205,5074,5221,5058,5237,5074,5240,5071,5224,5055,5240,5039xm5267,5294l5259,5293,5259,5292,5259,5245,5255,5247,5250,5248,5245,5249,5245,5251,5252,5251,5252,5252,5252,5292,5252,5293,5245,5294,5245,5296,5267,5296,5267,5294xm5275,5073l5268,5073,5268,5072,5268,5025,5263,5027,5258,5028,5253,5029,5253,5031,5261,5031,5261,5032,5261,5072,5261,5073,5253,5073,5253,5076,5275,5076,5275,5073xm5367,5052l5363,5047,5356,5046,5356,5045,5360,5042,5363,5040,5364,5038,5364,5029,5359,5025,5348,5025,5344,5027,5342,5029,5338,5034,5340,5036,5342,5033,5345,5030,5354,5030,5357,5032,5357,5043,5352,5046,5344,5049,5345,5051,5348,5050,5354,5050,5360,5053,5360,5068,5356,5072,5346,5072,5343,5070,5341,5068,5339,5068,5337,5071,5338,5074,5339,5075,5342,5077,5352,5077,5367,5071,5367,5052xm5370,5271l5365,5264,5353,5264,5346,5267,5348,5252,5367,5252,5369,5247,5368,5246,5345,5246,5342,5270,5344,5270,5347,5269,5359,5269,5364,5274,5364,5287,5360,5293,5349,5293,5345,5290,5344,5289,5342,5289,5340,5291,5341,5294,5342,5295,5346,5297,5354,5297,5359,5295,5368,5287,5370,5283,5370,5271xm5402,5522l5395,5521,5394,5521,5394,5473,5390,5475,5385,5477,5380,5478,5380,5479,5387,5480,5388,5480,5388,5521,5387,5521,5380,5522,5380,5524,5402,5524,5402,5522xm5414,5039l5411,5036,5395,5052,5379,5036,5376,5039,5392,5055,5376,5071,5379,5074,5395,5058,5411,5074,5414,5071,5398,5055,5414,5039xm5417,5259l5414,5256,5398,5273,5382,5256,5379,5259,5395,5275,5379,5291,5382,5295,5398,5278,5414,5295,5417,5291,5401,5275,5417,5259xm5452,5488l5449,5485,5433,5501,5417,5485,5414,5488,5430,5504,5414,5520,5417,5523,5433,5507,5449,5523,5452,5520,5436,5504,5452,5488xm5452,5052l5448,5047,5441,5046,5441,5045,5445,5042,5448,5040,5449,5038,5449,5029,5444,5025,5433,5025,5429,5027,5427,5029,5424,5034,5425,5036,5427,5033,5430,5030,5439,5030,5442,5032,5442,5043,5437,5046,5430,5049,5430,5051,5433,5050,5440,5050,5445,5053,5445,5068,5441,5072,5431,5072,5428,5070,5426,5068,5424,5068,5422,5071,5423,5074,5424,5075,5428,5077,5437,5077,5452,5071,5452,5052xm5456,5271l5450,5264,5438,5264,5431,5267,5433,5252,5452,5252,5454,5247,5454,5246,5431,5246,5428,5270,5430,5270,5433,5269,5445,5269,5449,5274,5449,5287,5446,5293,5434,5293,5431,5290,5429,5289,5427,5289,5425,5291,5426,5294,5428,5295,5431,5297,5439,5297,5444,5295,5453,5287,5456,5283,5456,5271xm5487,5522l5480,5521,5480,5521,5480,5473,5475,5475,5470,5477,5465,5478,5465,5479,5473,5480,5473,5480,5473,5521,5473,5521,5465,5522,5465,5524,5487,5524,5487,5522xm5991,8671l5990,8671,5987,8677,5983,8680,5968,8680,5962,8672,5962,8652,5963,8650,5967,8643,5983,8643,5987,8646,5989,8652,5989,8652,5990,8652,5990,8650,5990,8649,5989,8643,5989,8643,5988,8643,5983,8641,5965,8641,5955,8650,5955,8672,5962,8682,5981,8682,5988,8681,5988,8680,5989,8679,5991,8674,5991,8672,5991,8672,5991,8671xm6022,8660l6018,8656,6016,8654,6016,8662,6016,8677,6013,8680,6005,8680,6001,8674,6001,8660,6005,8656,6014,8656,6016,8662,6016,8654,6003,8654,5996,8659,5996,8675,6001,8682,6015,8682,6018,8680,6022,8677,6022,8660xm6055,8680l6051,8679,6051,8679,6051,8658,6051,8658,6048,8654,6043,8654,6038,8656,6034,8659,6034,8654,6034,8654,6032,8655,6029,8656,6026,8657,6026,8658,6029,8659,6030,8659,6030,8659,6030,8679,6029,8679,6025,8680,6025,8681,6038,8681,6038,8680,6035,8679,6034,8679,6034,8661,6034,8661,6036,8659,6038,8658,6045,8658,6046,8661,6046,8679,6046,8679,6042,8680,6042,8681,6055,8681,6055,8680xm6084,8655l6073,8655,6073,8657,6073,8657,6077,8657,6076,8657,6077,8658,6076,8661,6073,8670,6070,8675,6069,8671,6064,8658,6064,8657,6063,8657,6067,8657,6067,8657,6067,8655,6055,8655,6055,8657,6055,8657,6058,8657,6059,8658,6066,8675,6068,8682,6070,8682,6072,8675,6073,8673,6078,8661,6080,8658,6080,8658,6080,8657,6080,8657,6083,8657,6084,8657,6084,8655xm6106,8680l6100,8679,6100,8679,6100,8643,6097,8644,6093,8646,6089,8646,6089,8648,6095,8648,6095,8648,6095,8679,6095,8679,6089,8680,6089,8681,6106,8681,6106,8680xm6143,8654l6141,8652,6129,8664,6117,8652,6115,8654,6127,8666,6115,8678,6117,8680,6129,8668,6141,8680,6143,8678,6131,8666,6143,8654xm6170,8680l6164,8679,6164,8679,6164,8643,6161,8644,6157,8646,6153,8646,6153,8648,6159,8648,6159,8648,6159,8679,6159,8679,6153,8680,6153,8681,6170,8681,6170,8680xe" filled="true" fillcolor="#131413" stroked="false">
                  <v:path arrowok="t"/>
                  <v:fill type="solid"/>
                </v:shape>
                <v:shape style="position:absolute;left:6387;top:8641;width:217;height:41" type="#_x0000_t75" id="docshape37" stroked="false">
                  <v:imagedata r:id="rId32" o:title=""/>
                </v:shape>
                <v:shape style="position:absolute;left:6810;top:8641;width:215;height:41" id="docshape38" coordorigin="6810,8641" coordsize="215,41" path="m6846,8671l6845,8671,6842,8677,6838,8680,6823,8680,6816,8672,6816,8652,6818,8650,6822,8643,6838,8643,6842,8646,6843,8652,6844,8652,6845,8652,6845,8650,6845,8649,6844,8643,6844,8643,6842,8643,6838,8641,6820,8641,6810,8650,6810,8672,6817,8682,6836,8682,6843,8681,6843,8680,6844,8679,6846,8674,6846,8672,6846,8672,6846,8671xm6877,8660l6873,8656,6871,8654,6871,8662,6871,8677,6868,8680,6860,8680,6856,8674,6856,8660,6860,8656,6869,8656,6871,8662,6871,8654,6858,8654,6851,8659,6851,8675,6856,8682,6870,8682,6873,8680,6877,8677,6877,8660xm6910,8680l6906,8679,6906,8679,6906,8658,6906,8658,6903,8654,6898,8654,6893,8656,6889,8659,6889,8654,6889,8654,6887,8655,6883,8656,6881,8657,6881,8658,6884,8659,6885,8659,6885,8659,6885,8679,6883,8679,6880,8680,6880,8681,6893,8681,6893,8680,6890,8679,6889,8679,6889,8661,6889,8661,6891,8659,6893,8658,6900,8658,6901,8661,6901,8679,6901,8679,6897,8680,6897,8681,6910,8681,6910,8680xm6938,8655l6928,8655,6928,8657,6928,8657,6932,8657,6931,8657,6932,8658,6931,8661,6927,8670,6925,8675,6924,8671,6919,8658,6919,8657,6918,8657,6922,8657,6922,8657,6922,8655,6910,8655,6910,8657,6910,8657,6913,8657,6914,8658,6915,8661,6920,8675,6923,8682,6925,8682,6927,8675,6928,8673,6933,8661,6935,8658,6935,8658,6935,8657,6935,8657,6938,8657,6938,8657,6938,8655xm6961,8680l6955,8679,6955,8679,6955,8643,6952,8644,6948,8646,6944,8646,6944,8648,6950,8648,6950,8648,6950,8679,6950,8679,6944,8680,6944,8681,6961,8681,6961,8680xm6998,8654l6996,8652,6984,8664,6972,8652,6970,8654,6982,8666,6970,8678,6972,8680,6984,8668,6996,8680,6998,8678,6986,8666,6998,8654xm7025,8680l7019,8679,7019,8679,7019,8643,7016,8644,7012,8646,7008,8646,7008,8648,7014,8648,7014,8648,7014,8679,7014,8679,7008,8680,7008,8681,7025,8681,7025,8680xe" filled="true" fillcolor="#131413" stroked="false">
                  <v:path arrowok="t"/>
                  <v:fill type="solid"/>
                </v:shape>
                <v:shape style="position:absolute;left:6808;top:1541;width:136;height:108" type="#_x0000_t202" id="docshape39" filled="false" stroked="false">
                  <v:textbox inset="0,0,0,0">
                    <w:txbxContent>
                      <w:p>
                        <w:pPr>
                          <w:spacing w:before="4"/>
                          <w:ind w:left="0" w:right="0" w:firstLine="0"/>
                          <w:jc w:val="left"/>
                          <w:rPr>
                            <w:sz w:val="8"/>
                          </w:rPr>
                        </w:pPr>
                        <w:r>
                          <w:rPr>
                            <w:color w:val="131413"/>
                            <w:spacing w:val="-5"/>
                            <w:sz w:val="8"/>
                          </w:rPr>
                          <w:t>512</w:t>
                        </w:r>
                      </w:p>
                    </w:txbxContent>
                  </v:textbox>
                  <w10:wrap type="none"/>
                </v:shape>
                <v:shape style="position:absolute;left:3985;top:1841;width:740;height:124" type="#_x0000_t202" id="docshape40" filled="false" stroked="false">
                  <v:textbox inset="0,0,0,0">
                    <w:txbxContent>
                      <w:p>
                        <w:pPr>
                          <w:tabs>
                            <w:tab w:pos="325" w:val="left" w:leader="none"/>
                          </w:tabs>
                          <w:spacing w:before="0"/>
                          <w:ind w:left="0" w:right="0" w:firstLine="0"/>
                          <w:jc w:val="left"/>
                          <w:rPr>
                            <w:position w:val="1"/>
                            <w:sz w:val="8"/>
                          </w:rPr>
                        </w:pPr>
                        <w:r>
                          <w:rPr>
                            <w:color w:val="131413"/>
                            <w:spacing w:val="-5"/>
                            <w:sz w:val="8"/>
                          </w:rPr>
                          <w:t>244</w:t>
                        </w:r>
                        <w:r>
                          <w:rPr>
                            <w:color w:val="131413"/>
                            <w:sz w:val="8"/>
                          </w:rPr>
                          <w:tab/>
                        </w:r>
                        <w:r>
                          <w:rPr>
                            <w:color w:val="131413"/>
                            <w:position w:val="2"/>
                            <w:sz w:val="8"/>
                          </w:rPr>
                          <w:t>224</w:t>
                        </w:r>
                        <w:r>
                          <w:rPr>
                            <w:color w:val="131413"/>
                            <w:spacing w:val="59"/>
                            <w:position w:val="2"/>
                            <w:sz w:val="8"/>
                          </w:rPr>
                          <w:t>  </w:t>
                        </w:r>
                        <w:r>
                          <w:rPr>
                            <w:color w:val="131413"/>
                            <w:spacing w:val="-5"/>
                            <w:position w:val="1"/>
                            <w:sz w:val="8"/>
                          </w:rPr>
                          <w:t>112</w:t>
                        </w:r>
                      </w:p>
                    </w:txbxContent>
                  </v:textbox>
                  <w10:wrap type="none"/>
                </v:shape>
                <v:shape style="position:absolute;left:4943;top:1830;width:136;height:108" type="#_x0000_t202" id="docshape41" filled="false" stroked="false">
                  <v:textbox inset="0,0,0,0">
                    <w:txbxContent>
                      <w:p>
                        <w:pPr>
                          <w:spacing w:before="4"/>
                          <w:ind w:left="0" w:right="0" w:firstLine="0"/>
                          <w:jc w:val="left"/>
                          <w:rPr>
                            <w:sz w:val="8"/>
                          </w:rPr>
                        </w:pPr>
                        <w:r>
                          <w:rPr>
                            <w:color w:val="131413"/>
                            <w:spacing w:val="-5"/>
                            <w:sz w:val="8"/>
                          </w:rPr>
                          <w:t>112</w:t>
                        </w:r>
                      </w:p>
                    </w:txbxContent>
                  </v:textbox>
                  <w10:wrap type="none"/>
                </v:shape>
                <v:shape style="position:absolute;left:5278;top:1819;width:97;height:108" type="#_x0000_t202" id="docshape42" filled="false" stroked="false">
                  <v:textbox inset="0,0,0,0">
                    <w:txbxContent>
                      <w:p>
                        <w:pPr>
                          <w:spacing w:before="4"/>
                          <w:ind w:left="0" w:right="0" w:firstLine="0"/>
                          <w:jc w:val="left"/>
                          <w:rPr>
                            <w:sz w:val="8"/>
                          </w:rPr>
                        </w:pPr>
                        <w:r>
                          <w:rPr>
                            <w:color w:val="131413"/>
                            <w:spacing w:val="-5"/>
                            <w:sz w:val="8"/>
                          </w:rPr>
                          <w:t>56</w:t>
                        </w:r>
                      </w:p>
                    </w:txbxContent>
                  </v:textbox>
                  <w10:wrap type="none"/>
                </v:shape>
                <v:shape style="position:absolute;left:5587;top:1776;width:968;height:128" type="#_x0000_t202" id="docshape43" filled="false" stroked="false">
                  <v:textbox inset="0,0,0,0">
                    <w:txbxContent>
                      <w:p>
                        <w:pPr>
                          <w:tabs>
                            <w:tab w:pos="283" w:val="left" w:leader="none"/>
                            <w:tab w:pos="584" w:val="left" w:leader="none"/>
                            <w:tab w:pos="870" w:val="left" w:leader="none"/>
                          </w:tabs>
                          <w:spacing w:before="4"/>
                          <w:ind w:left="0" w:right="0" w:firstLine="0"/>
                          <w:jc w:val="left"/>
                          <w:rPr>
                            <w:sz w:val="8"/>
                          </w:rPr>
                        </w:pPr>
                        <w:r>
                          <w:rPr>
                            <w:color w:val="131413"/>
                            <w:spacing w:val="-5"/>
                            <w:position w:val="2"/>
                            <w:sz w:val="8"/>
                          </w:rPr>
                          <w:t>56</w:t>
                        </w:r>
                        <w:r>
                          <w:rPr>
                            <w:color w:val="131413"/>
                            <w:position w:val="2"/>
                            <w:sz w:val="8"/>
                          </w:rPr>
                          <w:tab/>
                        </w:r>
                        <w:r>
                          <w:rPr>
                            <w:color w:val="131413"/>
                            <w:spacing w:val="-5"/>
                            <w:sz w:val="8"/>
                          </w:rPr>
                          <w:t>28</w:t>
                        </w:r>
                        <w:r>
                          <w:rPr>
                            <w:color w:val="131413"/>
                            <w:sz w:val="8"/>
                          </w:rPr>
                          <w:tab/>
                        </w:r>
                        <w:r>
                          <w:rPr>
                            <w:color w:val="131413"/>
                            <w:spacing w:val="-5"/>
                            <w:sz w:val="8"/>
                          </w:rPr>
                          <w:t>28</w:t>
                        </w:r>
                        <w:r>
                          <w:rPr>
                            <w:color w:val="131413"/>
                            <w:sz w:val="8"/>
                          </w:rPr>
                          <w:tab/>
                        </w:r>
                        <w:r>
                          <w:rPr>
                            <w:color w:val="131413"/>
                            <w:spacing w:val="-5"/>
                            <w:sz w:val="8"/>
                          </w:rPr>
                          <w:t>14</w:t>
                        </w:r>
                      </w:p>
                    </w:txbxContent>
                  </v:textbox>
                  <w10:wrap type="none"/>
                </v:shape>
                <v:shape style="position:absolute;left:6790;top:1791;width:349;height:112" type="#_x0000_t202" id="docshape44" filled="false" stroked="false">
                  <v:textbox inset="0,0,0,0">
                    <w:txbxContent>
                      <w:p>
                        <w:pPr>
                          <w:tabs>
                            <w:tab w:pos="289" w:val="left" w:leader="none"/>
                          </w:tabs>
                          <w:spacing w:before="8"/>
                          <w:ind w:left="0" w:right="0" w:firstLine="0"/>
                          <w:jc w:val="left"/>
                          <w:rPr>
                            <w:sz w:val="8"/>
                          </w:rPr>
                        </w:pPr>
                        <w:r>
                          <w:rPr>
                            <w:color w:val="131413"/>
                            <w:spacing w:val="-5"/>
                            <w:sz w:val="8"/>
                          </w:rPr>
                          <w:t>14</w:t>
                        </w:r>
                        <w:r>
                          <w:rPr>
                            <w:color w:val="131413"/>
                            <w:sz w:val="8"/>
                          </w:rPr>
                          <w:tab/>
                        </w:r>
                        <w:r>
                          <w:rPr>
                            <w:color w:val="131413"/>
                            <w:spacing w:val="-10"/>
                            <w:sz w:val="8"/>
                          </w:rPr>
                          <w:t>7</w:t>
                        </w:r>
                      </w:p>
                    </w:txbxContent>
                  </v:textbox>
                  <w10:wrap type="none"/>
                </v:shape>
                <v:shape style="position:absolute;left:7567;top:2107;width:1004;height:108" type="#_x0000_t202" id="docshape45" filled="false" stroked="false">
                  <v:textbox inset="0,0,0,0">
                    <w:txbxContent>
                      <w:p>
                        <w:pPr>
                          <w:tabs>
                            <w:tab w:pos="405" w:val="left" w:leader="none"/>
                          </w:tabs>
                          <w:spacing w:before="4"/>
                          <w:ind w:left="0" w:right="0" w:firstLine="0"/>
                          <w:jc w:val="left"/>
                          <w:rPr>
                            <w:sz w:val="8"/>
                          </w:rPr>
                        </w:pPr>
                        <w:r>
                          <w:rPr>
                            <w:color w:val="131413"/>
                            <w:spacing w:val="-4"/>
                            <w:sz w:val="8"/>
                          </w:rPr>
                          <w:t>4096</w:t>
                        </w:r>
                        <w:r>
                          <w:rPr>
                            <w:color w:val="131413"/>
                            <w:sz w:val="8"/>
                          </w:rPr>
                          <w:tab/>
                          <w:t>4096</w:t>
                        </w:r>
                        <w:r>
                          <w:rPr>
                            <w:color w:val="131413"/>
                            <w:spacing w:val="72"/>
                            <w:sz w:val="8"/>
                          </w:rPr>
                          <w:t>  </w:t>
                        </w:r>
                        <w:r>
                          <w:rPr>
                            <w:color w:val="131413"/>
                            <w:spacing w:val="-2"/>
                            <w:sz w:val="8"/>
                          </w:rPr>
                          <w:t>Classes</w:t>
                        </w:r>
                      </w:p>
                    </w:txbxContent>
                  </v:textbox>
                  <w10:wrap type="none"/>
                </v:shape>
                <v:shape style="position:absolute;left:5957;top:2414;width:156;height:162" type="#_x0000_t202" id="docshape46" filled="false" stroked="false">
                  <v:textbox inset="0,0,0,0">
                    <w:txbxContent>
                      <w:p>
                        <w:pPr>
                          <w:spacing w:before="6"/>
                          <w:ind w:left="0" w:right="0" w:firstLine="0"/>
                          <w:jc w:val="left"/>
                          <w:rPr>
                            <w:sz w:val="12"/>
                          </w:rPr>
                        </w:pPr>
                        <w:r>
                          <w:rPr>
                            <w:color w:val="131413"/>
                            <w:spacing w:val="-5"/>
                            <w:sz w:val="12"/>
                          </w:rPr>
                          <w:t>(a)</w:t>
                        </w:r>
                      </w:p>
                    </w:txbxContent>
                  </v:textbox>
                  <w10:wrap type="none"/>
                </v:shape>
                <v:shape style="position:absolute;left:3448;top:2751;width:406;height:135" type="#_x0000_t202" id="docshape47" filled="false" stroked="false">
                  <v:textbox inset="0,0,0,0">
                    <w:txbxContent>
                      <w:p>
                        <w:pPr>
                          <w:spacing w:before="5"/>
                          <w:ind w:left="0" w:right="0" w:firstLine="0"/>
                          <w:jc w:val="left"/>
                          <w:rPr>
                            <w:sz w:val="10"/>
                          </w:rPr>
                        </w:pPr>
                        <w:r>
                          <w:rPr>
                            <w:color w:val="131413"/>
                            <w:spacing w:val="-2"/>
                            <w:sz w:val="10"/>
                          </w:rPr>
                          <w:t>Inception</w:t>
                        </w:r>
                      </w:p>
                    </w:txbxContent>
                  </v:textbox>
                  <w10:wrap type="none"/>
                </v:shape>
                <v:shape style="position:absolute;left:3917;top:3237;width:68;height:135" type="#_x0000_t202" id="docshape48" filled="false" stroked="false">
                  <v:textbox inset="0,0,0,0">
                    <w:txbxContent>
                      <w:p>
                        <w:pPr>
                          <w:spacing w:before="5"/>
                          <w:ind w:left="0" w:right="0" w:firstLine="0"/>
                          <w:jc w:val="left"/>
                          <w:rPr>
                            <w:sz w:val="10"/>
                          </w:rPr>
                        </w:pPr>
                        <w:r>
                          <w:rPr>
                            <w:color w:val="131413"/>
                            <w:spacing w:val="-10"/>
                            <w:sz w:val="10"/>
                          </w:rPr>
                          <w:t>3</w:t>
                        </w:r>
                      </w:p>
                    </w:txbxContent>
                  </v:textbox>
                  <w10:wrap type="none"/>
                </v:shape>
                <v:shape style="position:absolute;left:4209;top:3164;width:164;height:135" type="#_x0000_t202" id="docshape49" filled="false" stroked="false">
                  <v:textbox inset="0,0,0,0">
                    <w:txbxContent>
                      <w:p>
                        <w:pPr>
                          <w:spacing w:before="5"/>
                          <w:ind w:left="0" w:right="0" w:firstLine="0"/>
                          <w:jc w:val="left"/>
                          <w:rPr>
                            <w:sz w:val="10"/>
                          </w:rPr>
                        </w:pPr>
                        <w:r>
                          <w:rPr>
                            <w:color w:val="131413"/>
                            <w:spacing w:val="-5"/>
                            <w:sz w:val="10"/>
                          </w:rPr>
                          <w:t>224</w:t>
                        </w:r>
                      </w:p>
                    </w:txbxContent>
                  </v:textbox>
                  <w10:wrap type="none"/>
                </v:shape>
                <v:shape style="position:absolute;left:4078;top:3668;width:164;height:135" type="#_x0000_t202" id="docshape50" filled="false" stroked="false">
                  <v:textbox inset="0,0,0,0">
                    <w:txbxContent>
                      <w:p>
                        <w:pPr>
                          <w:spacing w:before="5"/>
                          <w:ind w:left="0" w:right="0" w:firstLine="0"/>
                          <w:jc w:val="left"/>
                          <w:rPr>
                            <w:sz w:val="10"/>
                          </w:rPr>
                        </w:pPr>
                        <w:r>
                          <w:rPr>
                            <w:color w:val="131413"/>
                            <w:spacing w:val="-5"/>
                            <w:sz w:val="10"/>
                          </w:rPr>
                          <w:t>224</w:t>
                        </w:r>
                      </w:p>
                    </w:txbxContent>
                  </v:textbox>
                  <w10:wrap type="none"/>
                </v:shape>
                <v:shape style="position:absolute;left:5549;top:4263;width:889;height:862" type="#_x0000_t202" id="docshape51" filled="false" stroked="false">
                  <v:textbox inset="0,0,0,0">
                    <w:txbxContent>
                      <w:p>
                        <w:pPr>
                          <w:spacing w:before="5"/>
                          <w:ind w:left="99" w:right="0" w:firstLine="0"/>
                          <w:jc w:val="left"/>
                          <w:rPr>
                            <w:sz w:val="10"/>
                          </w:rPr>
                        </w:pPr>
                        <w:r>
                          <w:rPr>
                            <w:color w:val="FFFFFF"/>
                            <w:spacing w:val="-2"/>
                            <w:sz w:val="10"/>
                          </w:rPr>
                          <w:t>Softmax0</w:t>
                        </w:r>
                      </w:p>
                      <w:p>
                        <w:pPr>
                          <w:spacing w:line="240" w:lineRule="auto" w:before="14"/>
                          <w:rPr>
                            <w:sz w:val="10"/>
                          </w:rPr>
                        </w:pPr>
                      </w:p>
                      <w:p>
                        <w:pPr>
                          <w:spacing w:before="0"/>
                          <w:ind w:left="331" w:right="0" w:firstLine="0"/>
                          <w:jc w:val="left"/>
                          <w:rPr>
                            <w:sz w:val="10"/>
                          </w:rPr>
                        </w:pPr>
                        <w:r>
                          <w:rPr>
                            <w:color w:val="131413"/>
                            <w:sz w:val="10"/>
                          </w:rPr>
                          <w:t>Depth</w:t>
                        </w:r>
                        <w:r>
                          <w:rPr>
                            <w:color w:val="131413"/>
                            <w:spacing w:val="1"/>
                            <w:sz w:val="10"/>
                          </w:rPr>
                          <w:t> </w:t>
                        </w:r>
                        <w:r>
                          <w:rPr>
                            <w:color w:val="131413"/>
                            <w:spacing w:val="-2"/>
                            <w:sz w:val="10"/>
                          </w:rPr>
                          <w:t>concat</w:t>
                        </w:r>
                      </w:p>
                      <w:p>
                        <w:pPr>
                          <w:spacing w:line="104" w:lineRule="exact" w:before="94"/>
                          <w:ind w:left="0" w:right="0" w:firstLine="0"/>
                          <w:jc w:val="left"/>
                          <w:rPr>
                            <w:i/>
                            <w:sz w:val="8"/>
                          </w:rPr>
                        </w:pPr>
                        <w:r>
                          <w:rPr>
                            <w:i/>
                            <w:color w:val="FFFFFF"/>
                            <w:spacing w:val="-5"/>
                            <w:sz w:val="8"/>
                          </w:rPr>
                          <w:t>a</w:t>
                        </w:r>
                        <w:r>
                          <w:rPr>
                            <w:i/>
                            <w:color w:val="FFFFFF"/>
                            <w:spacing w:val="-5"/>
                            <w:position w:val="2"/>
                            <w:sz w:val="8"/>
                          </w:rPr>
                          <w:t>⁎</w:t>
                        </w:r>
                        <w:r>
                          <w:rPr>
                            <w:i/>
                            <w:color w:val="FFFFFF"/>
                            <w:spacing w:val="-5"/>
                            <w:sz w:val="8"/>
                          </w:rPr>
                          <w:t>a</w:t>
                        </w:r>
                      </w:p>
                      <w:p>
                        <w:pPr>
                          <w:spacing w:line="104" w:lineRule="exact" w:before="0"/>
                          <w:ind w:left="5" w:right="0" w:firstLine="0"/>
                          <w:jc w:val="left"/>
                          <w:rPr>
                            <w:sz w:val="8"/>
                          </w:rPr>
                        </w:pPr>
                        <w:r>
                          <w:rPr>
                            <w:i/>
                            <w:color w:val="FFFFFF"/>
                            <w:spacing w:val="-5"/>
                            <w:position w:val="2"/>
                            <w:sz w:val="8"/>
                          </w:rPr>
                          <w:t>⁎</w:t>
                        </w:r>
                        <w:r>
                          <w:rPr>
                            <w:i/>
                            <w:color w:val="FFFFFF"/>
                            <w:spacing w:val="-5"/>
                            <w:sz w:val="8"/>
                          </w:rPr>
                          <w:t>c</w:t>
                        </w:r>
                        <w:r>
                          <w:rPr>
                            <w:color w:val="FFFFFF"/>
                            <w:spacing w:val="-5"/>
                            <w:sz w:val="8"/>
                          </w:rPr>
                          <w:t>1</w:t>
                        </w:r>
                      </w:p>
                      <w:p>
                        <w:pPr>
                          <w:spacing w:before="76"/>
                          <w:ind w:left="73" w:right="0" w:firstLine="0"/>
                          <w:jc w:val="left"/>
                          <w:rPr>
                            <w:i/>
                            <w:sz w:val="8"/>
                          </w:rPr>
                        </w:pPr>
                        <w:r>
                          <w:rPr>
                            <w:i/>
                            <w:color w:val="FFFFFF"/>
                            <w:spacing w:val="-5"/>
                            <w:sz w:val="8"/>
                          </w:rPr>
                          <w:t>a</w:t>
                        </w:r>
                        <w:r>
                          <w:rPr>
                            <w:i/>
                            <w:color w:val="FFFFFF"/>
                            <w:spacing w:val="-5"/>
                            <w:position w:val="2"/>
                            <w:sz w:val="8"/>
                          </w:rPr>
                          <w:t>⁎</w:t>
                        </w:r>
                        <w:r>
                          <w:rPr>
                            <w:i/>
                            <w:color w:val="FFFFFF"/>
                            <w:spacing w:val="-5"/>
                            <w:sz w:val="8"/>
                          </w:rPr>
                          <w:t>a</w:t>
                        </w:r>
                      </w:p>
                    </w:txbxContent>
                  </v:textbox>
                  <w10:wrap type="none"/>
                </v:shape>
                <v:shape style="position:absolute;left:6447;top:4259;width:398;height:135" type="#_x0000_t202" id="docshape52" filled="false" stroked="false">
                  <v:textbox inset="0,0,0,0">
                    <w:txbxContent>
                      <w:p>
                        <w:pPr>
                          <w:spacing w:before="5"/>
                          <w:ind w:left="0" w:right="0" w:firstLine="0"/>
                          <w:jc w:val="left"/>
                          <w:rPr>
                            <w:sz w:val="10"/>
                          </w:rPr>
                        </w:pPr>
                        <w:r>
                          <w:rPr>
                            <w:color w:val="FFFFFF"/>
                            <w:spacing w:val="-2"/>
                            <w:sz w:val="10"/>
                          </w:rPr>
                          <w:t>Softmax1</w:t>
                        </w:r>
                      </w:p>
                    </w:txbxContent>
                  </v:textbox>
                  <w10:wrap type="none"/>
                </v:shape>
                <v:shape style="position:absolute;left:7837;top:4199;width:398;height:135" type="#_x0000_t202" id="docshape53" filled="false" stroked="false">
                  <v:textbox inset="0,0,0,0">
                    <w:txbxContent>
                      <w:p>
                        <w:pPr>
                          <w:spacing w:before="5"/>
                          <w:ind w:left="0" w:right="0" w:firstLine="0"/>
                          <w:jc w:val="left"/>
                          <w:rPr>
                            <w:sz w:val="10"/>
                          </w:rPr>
                        </w:pPr>
                        <w:r>
                          <w:rPr>
                            <w:color w:val="FFFFFF"/>
                            <w:spacing w:val="-2"/>
                            <w:sz w:val="10"/>
                          </w:rPr>
                          <w:t>Softmax2</w:t>
                        </w:r>
                      </w:p>
                    </w:txbxContent>
                  </v:textbox>
                  <w10:wrap type="none"/>
                </v:shape>
                <v:shape style="position:absolute;left:5161;top:4518;width:406;height:255" type="#_x0000_t202" id="docshape54" filled="false" stroked="false">
                  <v:textbox inset="0,0,0,0">
                    <w:txbxContent>
                      <w:p>
                        <w:pPr>
                          <w:spacing w:line="249" w:lineRule="auto" w:before="5"/>
                          <w:ind w:left="0" w:right="0" w:firstLine="0"/>
                          <w:jc w:val="left"/>
                          <w:rPr>
                            <w:sz w:val="10"/>
                          </w:rPr>
                        </w:pPr>
                        <w:r>
                          <w:rPr>
                            <w:color w:val="131413"/>
                            <w:spacing w:val="-2"/>
                            <w:sz w:val="10"/>
                          </w:rPr>
                          <w:t>Inception</w:t>
                        </w:r>
                        <w:r>
                          <w:rPr>
                            <w:color w:val="131413"/>
                            <w:spacing w:val="40"/>
                            <w:sz w:val="10"/>
                          </w:rPr>
                          <w:t> </w:t>
                        </w:r>
                        <w:r>
                          <w:rPr>
                            <w:color w:val="131413"/>
                            <w:spacing w:val="-2"/>
                            <w:sz w:val="10"/>
                          </w:rPr>
                          <w:t>module</w:t>
                        </w:r>
                      </w:p>
                    </w:txbxContent>
                  </v:textbox>
                  <w10:wrap type="none"/>
                </v:shape>
                <v:shape style="position:absolute;left:4745;top:5167;width:468;height:495" type="#_x0000_t202" id="docshape55" filled="false" stroked="false">
                  <v:textbox inset="0,0,0,0">
                    <w:txbxContent>
                      <w:p>
                        <w:pPr>
                          <w:spacing w:before="25"/>
                          <w:ind w:left="0" w:right="25" w:firstLine="0"/>
                          <w:jc w:val="center"/>
                          <w:rPr>
                            <w:i/>
                            <w:sz w:val="8"/>
                          </w:rPr>
                        </w:pPr>
                        <w:r>
                          <w:rPr>
                            <w:i/>
                            <w:color w:val="FFFFFF"/>
                            <w:spacing w:val="-2"/>
                            <w:sz w:val="8"/>
                          </w:rPr>
                          <w:t>a</w:t>
                        </w:r>
                        <w:r>
                          <w:rPr>
                            <w:i/>
                            <w:color w:val="FFFFFF"/>
                            <w:spacing w:val="-2"/>
                            <w:position w:val="2"/>
                            <w:sz w:val="8"/>
                          </w:rPr>
                          <w:t>⁎</w:t>
                        </w:r>
                        <w:r>
                          <w:rPr>
                            <w:i/>
                            <w:color w:val="FFFFFF"/>
                            <w:spacing w:val="-2"/>
                            <w:sz w:val="8"/>
                          </w:rPr>
                          <w:t>a</w:t>
                        </w:r>
                        <w:r>
                          <w:rPr>
                            <w:i/>
                            <w:color w:val="FFFFFF"/>
                            <w:spacing w:val="-2"/>
                            <w:position w:val="2"/>
                            <w:sz w:val="8"/>
                          </w:rPr>
                          <w:t>⁎</w:t>
                        </w:r>
                        <w:r>
                          <w:rPr>
                            <w:i/>
                            <w:color w:val="FFFFFF"/>
                            <w:spacing w:val="-2"/>
                            <w:sz w:val="8"/>
                          </w:rPr>
                          <w:t>c</w:t>
                        </w:r>
                      </w:p>
                      <w:p>
                        <w:pPr>
                          <w:spacing w:line="240" w:lineRule="auto" w:before="0"/>
                          <w:rPr>
                            <w:i/>
                            <w:sz w:val="8"/>
                          </w:rPr>
                        </w:pPr>
                      </w:p>
                      <w:p>
                        <w:pPr>
                          <w:spacing w:line="240" w:lineRule="auto" w:before="49"/>
                          <w:rPr>
                            <w:i/>
                            <w:sz w:val="8"/>
                          </w:rPr>
                        </w:pPr>
                      </w:p>
                      <w:p>
                        <w:pPr>
                          <w:spacing w:before="1"/>
                          <w:ind w:left="7" w:right="25" w:firstLine="0"/>
                          <w:jc w:val="center"/>
                          <w:rPr>
                            <w:sz w:val="8"/>
                          </w:rPr>
                        </w:pPr>
                        <w:r>
                          <w:rPr>
                            <w:color w:val="131413"/>
                            <w:spacing w:val="-2"/>
                            <w:sz w:val="8"/>
                          </w:rPr>
                          <w:t>Max pooling</w:t>
                        </w:r>
                      </w:p>
                    </w:txbxContent>
                  </v:textbox>
                  <w10:wrap type="none"/>
                </v:shape>
                <v:shape style="position:absolute;left:5608;top:5076;width:191;height:675" type="#_x0000_t202" id="docshape56" filled="false" stroked="false">
                  <v:textbox inset="0,0,0,0">
                    <w:txbxContent>
                      <w:p>
                        <w:pPr>
                          <w:spacing w:before="25"/>
                          <w:ind w:left="20" w:right="0" w:firstLine="0"/>
                          <w:jc w:val="left"/>
                          <w:rPr>
                            <w:sz w:val="8"/>
                          </w:rPr>
                        </w:pPr>
                        <w:r>
                          <w:rPr>
                            <w:i/>
                            <w:color w:val="FFFFFF"/>
                            <w:spacing w:val="-5"/>
                            <w:position w:val="2"/>
                            <w:sz w:val="8"/>
                          </w:rPr>
                          <w:t>⁎</w:t>
                        </w:r>
                        <w:r>
                          <w:rPr>
                            <w:i/>
                            <w:color w:val="FFFFFF"/>
                            <w:spacing w:val="-5"/>
                            <w:sz w:val="8"/>
                          </w:rPr>
                          <w:t>c</w:t>
                        </w:r>
                        <w:r>
                          <w:rPr>
                            <w:color w:val="FFFFFF"/>
                            <w:spacing w:val="-5"/>
                            <w:sz w:val="8"/>
                          </w:rPr>
                          <w:t>2</w:t>
                        </w:r>
                      </w:p>
                      <w:p>
                        <w:pPr>
                          <w:spacing w:line="104" w:lineRule="exact" w:before="42"/>
                          <w:ind w:left="29" w:right="0" w:firstLine="0"/>
                          <w:jc w:val="left"/>
                          <w:rPr>
                            <w:i/>
                            <w:sz w:val="8"/>
                          </w:rPr>
                        </w:pPr>
                        <w:r>
                          <w:rPr>
                            <w:i/>
                            <w:color w:val="FFFFFF"/>
                            <w:spacing w:val="-5"/>
                            <w:sz w:val="8"/>
                          </w:rPr>
                          <w:t>a</w:t>
                        </w:r>
                        <w:r>
                          <w:rPr>
                            <w:i/>
                            <w:color w:val="FFFFFF"/>
                            <w:spacing w:val="-5"/>
                            <w:position w:val="2"/>
                            <w:sz w:val="8"/>
                          </w:rPr>
                          <w:t>⁎</w:t>
                        </w:r>
                        <w:r>
                          <w:rPr>
                            <w:i/>
                            <w:color w:val="FFFFFF"/>
                            <w:spacing w:val="-5"/>
                            <w:sz w:val="8"/>
                          </w:rPr>
                          <w:t>a</w:t>
                        </w:r>
                      </w:p>
                      <w:p>
                        <w:pPr>
                          <w:spacing w:line="104" w:lineRule="exact" w:before="0"/>
                          <w:ind w:left="34" w:right="0" w:firstLine="0"/>
                          <w:jc w:val="left"/>
                          <w:rPr>
                            <w:sz w:val="8"/>
                          </w:rPr>
                        </w:pPr>
                        <w:r>
                          <w:rPr>
                            <w:i/>
                            <w:color w:val="FFFFFF"/>
                            <w:spacing w:val="-5"/>
                            <w:position w:val="2"/>
                            <w:sz w:val="8"/>
                          </w:rPr>
                          <w:t>⁎</w:t>
                        </w:r>
                        <w:r>
                          <w:rPr>
                            <w:i/>
                            <w:color w:val="FFFFFF"/>
                            <w:spacing w:val="-5"/>
                            <w:sz w:val="8"/>
                          </w:rPr>
                          <w:t>c</w:t>
                        </w:r>
                        <w:r>
                          <w:rPr>
                            <w:color w:val="FFFFFF"/>
                            <w:spacing w:val="-5"/>
                            <w:sz w:val="8"/>
                          </w:rPr>
                          <w:t>3</w:t>
                        </w:r>
                      </w:p>
                      <w:p>
                        <w:pPr>
                          <w:spacing w:line="104" w:lineRule="exact" w:before="47"/>
                          <w:ind w:left="22" w:right="0" w:firstLine="0"/>
                          <w:jc w:val="left"/>
                          <w:rPr>
                            <w:i/>
                            <w:sz w:val="8"/>
                          </w:rPr>
                        </w:pPr>
                        <w:r>
                          <w:rPr>
                            <w:i/>
                            <w:color w:val="FFFFFF"/>
                            <w:spacing w:val="-5"/>
                            <w:sz w:val="8"/>
                          </w:rPr>
                          <w:t>a</w:t>
                        </w:r>
                        <w:r>
                          <w:rPr>
                            <w:i/>
                            <w:color w:val="FFFFFF"/>
                            <w:spacing w:val="-5"/>
                            <w:position w:val="2"/>
                            <w:sz w:val="8"/>
                          </w:rPr>
                          <w:t>⁎</w:t>
                        </w:r>
                        <w:r>
                          <w:rPr>
                            <w:i/>
                            <w:color w:val="FFFFFF"/>
                            <w:spacing w:val="-5"/>
                            <w:sz w:val="8"/>
                          </w:rPr>
                          <w:t>a</w:t>
                        </w:r>
                      </w:p>
                      <w:p>
                        <w:pPr>
                          <w:spacing w:line="104" w:lineRule="exact" w:before="0"/>
                          <w:ind w:left="27" w:right="0" w:firstLine="0"/>
                          <w:jc w:val="left"/>
                          <w:rPr>
                            <w:sz w:val="8"/>
                          </w:rPr>
                        </w:pPr>
                        <w:r>
                          <w:rPr>
                            <w:i/>
                            <w:color w:val="FFFFFF"/>
                            <w:spacing w:val="-5"/>
                            <w:position w:val="2"/>
                            <w:sz w:val="8"/>
                          </w:rPr>
                          <w:t>⁎</w:t>
                        </w:r>
                        <w:r>
                          <w:rPr>
                            <w:i/>
                            <w:color w:val="FFFFFF"/>
                            <w:spacing w:val="-5"/>
                            <w:sz w:val="8"/>
                          </w:rPr>
                          <w:t>c</w:t>
                        </w:r>
                        <w:r>
                          <w:rPr>
                            <w:color w:val="FFFFFF"/>
                            <w:spacing w:val="-5"/>
                            <w:sz w:val="8"/>
                          </w:rPr>
                          <w:t>4</w:t>
                        </w:r>
                      </w:p>
                    </w:txbxContent>
                  </v:textbox>
                  <w10:wrap type="none"/>
                </v:shape>
                <v:shape style="position:absolute;left:6143;top:5014;width:337;height:436" type="#_x0000_t202" id="docshape57" filled="false" stroked="false">
                  <v:textbox inset="0,0,0,0">
                    <w:txbxContent>
                      <w:p>
                        <w:pPr>
                          <w:spacing w:before="26"/>
                          <w:ind w:left="20" w:right="0" w:firstLine="0"/>
                          <w:jc w:val="left"/>
                          <w:rPr>
                            <w:i/>
                            <w:sz w:val="10"/>
                          </w:rPr>
                        </w:pPr>
                        <w:r>
                          <w:rPr>
                            <w:i/>
                            <w:color w:val="FFFFFF"/>
                            <w:spacing w:val="-2"/>
                            <w:sz w:val="10"/>
                          </w:rPr>
                          <w:t>a</w:t>
                        </w:r>
                        <w:r>
                          <w:rPr>
                            <w:i/>
                            <w:color w:val="FFFFFF"/>
                            <w:spacing w:val="-2"/>
                            <w:position w:val="2"/>
                            <w:sz w:val="10"/>
                          </w:rPr>
                          <w:t>⁎</w:t>
                        </w:r>
                        <w:r>
                          <w:rPr>
                            <w:i/>
                            <w:color w:val="FFFFFF"/>
                            <w:spacing w:val="-2"/>
                            <w:sz w:val="10"/>
                          </w:rPr>
                          <w:t>a</w:t>
                        </w:r>
                        <w:r>
                          <w:rPr>
                            <w:i/>
                            <w:color w:val="FFFFFF"/>
                            <w:spacing w:val="-2"/>
                            <w:position w:val="2"/>
                            <w:sz w:val="10"/>
                          </w:rPr>
                          <w:t>⁎</w:t>
                        </w:r>
                        <w:r>
                          <w:rPr>
                            <w:color w:val="FFFFFF"/>
                            <w:spacing w:val="-2"/>
                            <w:sz w:val="10"/>
                          </w:rPr>
                          <w:t>(</w:t>
                        </w:r>
                        <w:r>
                          <w:rPr>
                            <w:i/>
                            <w:color w:val="FFFFFF"/>
                            <w:spacing w:val="-2"/>
                            <w:sz w:val="10"/>
                          </w:rPr>
                          <w:t>c</w:t>
                        </w:r>
                      </w:p>
                      <w:p>
                        <w:pPr>
                          <w:spacing w:before="5"/>
                          <w:ind w:left="31" w:right="0" w:firstLine="0"/>
                          <w:jc w:val="left"/>
                          <w:rPr>
                            <w:sz w:val="10"/>
                          </w:rPr>
                        </w:pPr>
                        <w:r>
                          <w:rPr>
                            <w:color w:val="FFFFFF"/>
                            <w:spacing w:val="-2"/>
                            <w:sz w:val="10"/>
                          </w:rPr>
                          <w:t>1+</w:t>
                        </w:r>
                        <w:r>
                          <w:rPr>
                            <w:i/>
                            <w:color w:val="FFFFFF"/>
                            <w:spacing w:val="-2"/>
                            <w:sz w:val="10"/>
                          </w:rPr>
                          <w:t>c</w:t>
                        </w:r>
                        <w:r>
                          <w:rPr>
                            <w:color w:val="FFFFFF"/>
                            <w:spacing w:val="-2"/>
                            <w:sz w:val="10"/>
                          </w:rPr>
                          <w:t>2+</w:t>
                        </w:r>
                      </w:p>
                      <w:p>
                        <w:pPr>
                          <w:spacing w:before="5"/>
                          <w:ind w:left="23" w:right="0" w:firstLine="0"/>
                          <w:jc w:val="left"/>
                          <w:rPr>
                            <w:sz w:val="10"/>
                          </w:rPr>
                        </w:pPr>
                        <w:r>
                          <w:rPr>
                            <w:i/>
                            <w:color w:val="FFFFFF"/>
                            <w:spacing w:val="-2"/>
                            <w:sz w:val="10"/>
                          </w:rPr>
                          <w:t>c</w:t>
                        </w:r>
                        <w:r>
                          <w:rPr>
                            <w:color w:val="FFFFFF"/>
                            <w:spacing w:val="-2"/>
                            <w:sz w:val="10"/>
                          </w:rPr>
                          <w:t>3+</w:t>
                        </w:r>
                        <w:r>
                          <w:rPr>
                            <w:i/>
                            <w:color w:val="FFFFFF"/>
                            <w:spacing w:val="-2"/>
                            <w:sz w:val="10"/>
                          </w:rPr>
                          <w:t>c</w:t>
                        </w:r>
                        <w:r>
                          <w:rPr>
                            <w:color w:val="FFFFFF"/>
                            <w:spacing w:val="-2"/>
                            <w:sz w:val="10"/>
                          </w:rPr>
                          <w:t>4)</w:t>
                        </w:r>
                      </w:p>
                    </w:txbxContent>
                  </v:textbox>
                  <w10:wrap type="none"/>
                </v:shape>
                <v:shape style="position:absolute;left:5933;top:5867;width:204;height:202" type="#_x0000_t202" id="docshape58" filled="false" stroked="false">
                  <v:textbox inset="0,0,0,0">
                    <w:txbxContent>
                      <w:p>
                        <w:pPr>
                          <w:spacing w:before="26"/>
                          <w:ind w:left="20" w:right="0" w:firstLine="0"/>
                          <w:jc w:val="left"/>
                          <w:rPr>
                            <w:sz w:val="12"/>
                          </w:rPr>
                        </w:pPr>
                        <w:r>
                          <w:rPr>
                            <w:color w:val="131413"/>
                            <w:spacing w:val="-5"/>
                            <w:sz w:val="12"/>
                          </w:rPr>
                          <w:t>(b)</w:t>
                        </w:r>
                      </w:p>
                    </w:txbxContent>
                  </v:textbox>
                  <w10:wrap type="none"/>
                </v:shape>
                <v:shape style="position:absolute;left:3445;top:6156;width:347;height:175" type="#_x0000_t202" id="docshape59" filled="false" stroked="false">
                  <v:textbox inset="0,0,0,0">
                    <w:txbxContent>
                      <w:p>
                        <w:pPr>
                          <w:spacing w:before="25"/>
                          <w:ind w:left="20" w:right="0" w:firstLine="0"/>
                          <w:jc w:val="left"/>
                          <w:rPr>
                            <w:sz w:val="10"/>
                          </w:rPr>
                        </w:pPr>
                        <w:r>
                          <w:rPr>
                            <w:color w:val="080907"/>
                            <w:spacing w:val="-2"/>
                            <w:sz w:val="10"/>
                          </w:rPr>
                          <w:t>ResNet</w:t>
                        </w:r>
                      </w:p>
                    </w:txbxContent>
                  </v:textbox>
                  <w10:wrap type="none"/>
                </v:shape>
                <v:shape style="position:absolute;left:7842;top:6184;width:497;height:295" type="#_x0000_t202" id="docshape60" filled="false" stroked="false">
                  <v:textbox inset="0,0,0,0">
                    <w:txbxContent>
                      <w:p>
                        <w:pPr>
                          <w:spacing w:line="249" w:lineRule="auto" w:before="25"/>
                          <w:ind w:left="20" w:right="38" w:firstLine="0"/>
                          <w:jc w:val="left"/>
                          <w:rPr>
                            <w:sz w:val="10"/>
                          </w:rPr>
                        </w:pPr>
                        <w:r>
                          <w:rPr>
                            <w:color w:val="131413"/>
                            <w:spacing w:val="-2"/>
                            <w:sz w:val="10"/>
                          </w:rPr>
                          <w:t>Predictive</w:t>
                        </w:r>
                        <w:r>
                          <w:rPr>
                            <w:color w:val="131413"/>
                            <w:spacing w:val="40"/>
                            <w:sz w:val="10"/>
                          </w:rPr>
                          <w:t> </w:t>
                        </w:r>
                        <w:r>
                          <w:rPr>
                            <w:color w:val="131413"/>
                            <w:spacing w:val="-2"/>
                            <w:sz w:val="10"/>
                          </w:rPr>
                          <w:t>probability</w:t>
                        </w:r>
                      </w:p>
                    </w:txbxContent>
                  </v:textbox>
                  <w10:wrap type="none"/>
                </v:shape>
                <v:shape style="position:absolute;left:4055;top:6623;width:406;height:148" type="#_x0000_t202" id="docshape61" filled="false" stroked="false">
                  <v:textbox inset="0,0,0,0">
                    <w:txbxContent>
                      <w:p>
                        <w:pPr>
                          <w:spacing w:before="24"/>
                          <w:ind w:left="20" w:right="0" w:firstLine="0"/>
                          <w:jc w:val="left"/>
                          <w:rPr>
                            <w:sz w:val="8"/>
                          </w:rPr>
                        </w:pPr>
                        <w:r>
                          <w:rPr>
                            <w:color w:val="131413"/>
                            <w:spacing w:val="-2"/>
                            <w:w w:val="105"/>
                            <w:sz w:val="8"/>
                          </w:rPr>
                          <w:t>Input</w:t>
                        </w:r>
                        <w:r>
                          <w:rPr>
                            <w:color w:val="131413"/>
                            <w:spacing w:val="2"/>
                            <w:w w:val="105"/>
                            <w:sz w:val="8"/>
                          </w:rPr>
                          <w:t> </w:t>
                        </w:r>
                        <w:r>
                          <w:rPr>
                            <w:color w:val="131413"/>
                            <w:spacing w:val="-4"/>
                            <w:w w:val="105"/>
                            <w:sz w:val="8"/>
                          </w:rPr>
                          <w:t>stem</w:t>
                        </w:r>
                      </w:p>
                    </w:txbxContent>
                  </v:textbox>
                  <w10:wrap type="none"/>
                </v:shape>
                <v:shape style="position:absolute;left:4858;top:6830;width:317;height:175" type="#_x0000_t202" id="docshape62" filled="false" stroked="false">
                  <v:textbox inset="0,0,0,0">
                    <w:txbxContent>
                      <w:p>
                        <w:pPr>
                          <w:spacing w:before="25"/>
                          <w:ind w:left="20" w:right="0" w:firstLine="0"/>
                          <w:jc w:val="left"/>
                          <w:rPr>
                            <w:sz w:val="10"/>
                          </w:rPr>
                        </w:pPr>
                        <w:r>
                          <w:rPr>
                            <w:color w:val="131413"/>
                            <w:spacing w:val="-2"/>
                            <w:sz w:val="10"/>
                          </w:rPr>
                          <w:t>Stage1</w:t>
                        </w:r>
                      </w:p>
                    </w:txbxContent>
                  </v:textbox>
                  <w10:wrap type="none"/>
                </v:shape>
                <v:shape style="position:absolute;left:5536;top:6831;width:318;height:175" type="#_x0000_t202" id="docshape63" filled="false" stroked="false">
                  <v:textbox inset="0,0,0,0">
                    <w:txbxContent>
                      <w:p>
                        <w:pPr>
                          <w:spacing w:before="25"/>
                          <w:ind w:left="20" w:right="0" w:firstLine="0"/>
                          <w:jc w:val="left"/>
                          <w:rPr>
                            <w:sz w:val="10"/>
                          </w:rPr>
                        </w:pPr>
                        <w:r>
                          <w:rPr>
                            <w:color w:val="131413"/>
                            <w:spacing w:val="-2"/>
                            <w:sz w:val="10"/>
                          </w:rPr>
                          <w:t>Stage2</w:t>
                        </w:r>
                      </w:p>
                    </w:txbxContent>
                  </v:textbox>
                  <w10:wrap type="none"/>
                </v:shape>
                <v:shape style="position:absolute;left:6185;top:6822;width:318;height:175" type="#_x0000_t202" id="docshape64" filled="false" stroked="false">
                  <v:textbox inset="0,0,0,0">
                    <w:txbxContent>
                      <w:p>
                        <w:pPr>
                          <w:spacing w:before="25"/>
                          <w:ind w:left="20" w:right="0" w:firstLine="0"/>
                          <w:jc w:val="left"/>
                          <w:rPr>
                            <w:sz w:val="10"/>
                          </w:rPr>
                        </w:pPr>
                        <w:r>
                          <w:rPr>
                            <w:color w:val="131413"/>
                            <w:spacing w:val="-2"/>
                            <w:sz w:val="10"/>
                          </w:rPr>
                          <w:t>Stage3</w:t>
                        </w:r>
                      </w:p>
                    </w:txbxContent>
                  </v:textbox>
                  <w10:wrap type="none"/>
                </v:shape>
                <v:shape style="position:absolute;left:6881;top:6822;width:318;height:175" type="#_x0000_t202" id="docshape65" filled="false" stroked="false">
                  <v:textbox inset="0,0,0,0">
                    <w:txbxContent>
                      <w:p>
                        <w:pPr>
                          <w:spacing w:before="25"/>
                          <w:ind w:left="20" w:right="0" w:firstLine="0"/>
                          <w:jc w:val="left"/>
                          <w:rPr>
                            <w:sz w:val="10"/>
                          </w:rPr>
                        </w:pPr>
                        <w:r>
                          <w:rPr>
                            <w:color w:val="131413"/>
                            <w:spacing w:val="-2"/>
                            <w:sz w:val="10"/>
                          </w:rPr>
                          <w:t>Stage4</w:t>
                        </w:r>
                      </w:p>
                    </w:txbxContent>
                  </v:textbox>
                  <w10:wrap type="none"/>
                </v:shape>
                <v:shape style="position:absolute;left:4891;top:7672;width:1369;height:244" type="#_x0000_t202" id="docshape66" filled="false" stroked="false">
                  <v:textbox inset="0,0,0,0">
                    <w:txbxContent>
                      <w:p>
                        <w:pPr>
                          <w:tabs>
                            <w:tab w:pos="518" w:val="left" w:leader="none"/>
                            <w:tab w:pos="1053" w:val="left" w:leader="none"/>
                          </w:tabs>
                          <w:spacing w:before="24"/>
                          <w:ind w:left="20" w:right="0" w:firstLine="0"/>
                          <w:jc w:val="left"/>
                          <w:rPr>
                            <w:sz w:val="8"/>
                          </w:rPr>
                        </w:pPr>
                        <w:r>
                          <w:rPr>
                            <w:color w:val="131413"/>
                            <w:spacing w:val="-4"/>
                            <w:sz w:val="8"/>
                          </w:rPr>
                          <w:t>Down</w:t>
                        </w:r>
                        <w:r>
                          <w:rPr>
                            <w:color w:val="131413"/>
                            <w:sz w:val="8"/>
                          </w:rPr>
                          <w:tab/>
                        </w:r>
                        <w:r>
                          <w:rPr>
                            <w:color w:val="131413"/>
                            <w:spacing w:val="-2"/>
                            <w:sz w:val="8"/>
                          </w:rPr>
                          <w:t>Residual</w:t>
                        </w:r>
                        <w:r>
                          <w:rPr>
                            <w:color w:val="131413"/>
                            <w:sz w:val="8"/>
                          </w:rPr>
                          <w:tab/>
                        </w:r>
                        <w:r>
                          <w:rPr>
                            <w:color w:val="131413"/>
                            <w:spacing w:val="-2"/>
                            <w:sz w:val="8"/>
                          </w:rPr>
                          <w:t>Residual</w:t>
                        </w:r>
                      </w:p>
                      <w:p>
                        <w:pPr>
                          <w:tabs>
                            <w:tab w:pos="518" w:val="left" w:leader="none"/>
                            <w:tab w:pos="1053" w:val="left" w:leader="none"/>
                          </w:tabs>
                          <w:spacing w:before="4"/>
                          <w:ind w:left="20" w:right="0" w:firstLine="0"/>
                          <w:jc w:val="left"/>
                          <w:rPr>
                            <w:sz w:val="8"/>
                          </w:rPr>
                        </w:pPr>
                        <w:r>
                          <w:rPr>
                            <w:color w:val="131413"/>
                            <w:spacing w:val="-2"/>
                            <w:sz w:val="8"/>
                          </w:rPr>
                          <w:t>sample</w:t>
                        </w:r>
                        <w:r>
                          <w:rPr>
                            <w:color w:val="131413"/>
                            <w:sz w:val="8"/>
                          </w:rPr>
                          <w:tab/>
                        </w:r>
                        <w:r>
                          <w:rPr>
                            <w:color w:val="131413"/>
                            <w:spacing w:val="-2"/>
                            <w:sz w:val="8"/>
                          </w:rPr>
                          <w:t>block</w:t>
                        </w:r>
                        <w:r>
                          <w:rPr>
                            <w:color w:val="131413"/>
                            <w:sz w:val="8"/>
                          </w:rPr>
                          <w:tab/>
                        </w:r>
                        <w:r>
                          <w:rPr>
                            <w:color w:val="131413"/>
                            <w:spacing w:val="-2"/>
                            <w:sz w:val="8"/>
                          </w:rPr>
                          <w:t>block</w:t>
                        </w:r>
                      </w:p>
                    </w:txbxContent>
                  </v:textbox>
                  <w10:wrap type="none"/>
                </v:shape>
                <v:shape style="position:absolute;left:5418;top:8340;width:132;height:167" type="#_x0000_t202" id="docshape67" filled="false" stroked="false">
                  <v:textbox inset="0,0,0,0">
                    <w:txbxContent>
                      <w:p>
                        <w:pPr>
                          <w:spacing w:before="22"/>
                          <w:ind w:left="20" w:right="0" w:firstLine="0"/>
                          <w:jc w:val="left"/>
                          <w:rPr>
                            <w:i/>
                            <w:sz w:val="10"/>
                          </w:rPr>
                        </w:pPr>
                        <w:r>
                          <w:rPr>
                            <w:i/>
                            <w:color w:val="131413"/>
                            <w:spacing w:val="-10"/>
                            <w:w w:val="105"/>
                            <w:sz w:val="10"/>
                          </w:rPr>
                          <w:t>w</w:t>
                        </w:r>
                      </w:p>
                    </w:txbxContent>
                  </v:textbox>
                  <w10:wrap type="none"/>
                </v:shape>
                <v:shape style="position:absolute;left:5882;top:8340;width:132;height:167" type="#_x0000_t202" id="docshape68" filled="false" stroked="false">
                  <v:textbox inset="0,0,0,0">
                    <w:txbxContent>
                      <w:p>
                        <w:pPr>
                          <w:spacing w:before="22"/>
                          <w:ind w:left="20" w:right="0" w:firstLine="0"/>
                          <w:jc w:val="left"/>
                          <w:rPr>
                            <w:i/>
                            <w:sz w:val="10"/>
                          </w:rPr>
                        </w:pPr>
                        <w:r>
                          <w:rPr>
                            <w:i/>
                            <w:color w:val="131413"/>
                            <w:spacing w:val="-10"/>
                            <w:w w:val="105"/>
                            <w:sz w:val="10"/>
                          </w:rPr>
                          <w:t>w</w:t>
                        </w:r>
                      </w:p>
                    </w:txbxContent>
                  </v:textbox>
                  <w10:wrap type="none"/>
                </v:shape>
                <v:shape style="position:absolute;left:6331;top:8340;width:132;height:167" type="#_x0000_t202" id="docshape69" filled="false" stroked="false">
                  <v:textbox inset="0,0,0,0">
                    <w:txbxContent>
                      <w:p>
                        <w:pPr>
                          <w:spacing w:before="22"/>
                          <w:ind w:left="20" w:right="0" w:firstLine="0"/>
                          <w:jc w:val="left"/>
                          <w:rPr>
                            <w:i/>
                            <w:sz w:val="10"/>
                          </w:rPr>
                        </w:pPr>
                        <w:r>
                          <w:rPr>
                            <w:i/>
                            <w:color w:val="131413"/>
                            <w:spacing w:val="-10"/>
                            <w:w w:val="105"/>
                            <w:sz w:val="10"/>
                          </w:rPr>
                          <w:t>w</w:t>
                        </w:r>
                      </w:p>
                    </w:txbxContent>
                  </v:textbox>
                  <w10:wrap type="none"/>
                </v:shape>
                <v:shape style="position:absolute;left:6756;top:8340;width:132;height:167" type="#_x0000_t202" id="docshape70" filled="false" stroked="false">
                  <v:textbox inset="0,0,0,0">
                    <w:txbxContent>
                      <w:p>
                        <w:pPr>
                          <w:spacing w:before="22"/>
                          <w:ind w:left="20" w:right="0" w:firstLine="0"/>
                          <w:jc w:val="left"/>
                          <w:rPr>
                            <w:i/>
                            <w:sz w:val="10"/>
                          </w:rPr>
                        </w:pPr>
                        <w:r>
                          <w:rPr>
                            <w:i/>
                            <w:color w:val="131413"/>
                            <w:spacing w:val="-10"/>
                            <w:w w:val="105"/>
                            <w:sz w:val="10"/>
                          </w:rPr>
                          <w:t>w</w:t>
                        </w:r>
                      </w:p>
                    </w:txbxContent>
                  </v:textbox>
                  <w10:wrap type="none"/>
                </v:shape>
                <v:shape style="position:absolute;left:5276;top:8691;width:112;height:167" type="#_x0000_t202" id="docshape71" filled="false" stroked="false">
                  <v:textbox inset="0,0,0,0">
                    <w:txbxContent>
                      <w:p>
                        <w:pPr>
                          <w:spacing w:before="22"/>
                          <w:ind w:left="20" w:right="0" w:firstLine="0"/>
                          <w:jc w:val="left"/>
                          <w:rPr>
                            <w:i/>
                            <w:sz w:val="10"/>
                          </w:rPr>
                        </w:pPr>
                        <w:r>
                          <w:rPr>
                            <w:i/>
                            <w:color w:val="131413"/>
                            <w:spacing w:val="-10"/>
                            <w:w w:val="105"/>
                            <w:sz w:val="10"/>
                          </w:rPr>
                          <w:t>h</w:t>
                        </w:r>
                      </w:p>
                    </w:txbxContent>
                  </v:textbox>
                  <w10:wrap type="none"/>
                </v:shape>
                <v:shape style="position:absolute;left:5468;top:8587;width:235;height:148" type="#_x0000_t202" id="docshape72" filled="false" stroked="false">
                  <v:textbox inset="0,0,0,0">
                    <w:txbxContent>
                      <w:p>
                        <w:pPr>
                          <w:spacing w:before="24"/>
                          <w:ind w:left="20" w:right="0" w:firstLine="0"/>
                          <w:jc w:val="left"/>
                          <w:rPr>
                            <w:sz w:val="8"/>
                          </w:rPr>
                        </w:pPr>
                        <w:r>
                          <w:rPr>
                            <w:color w:val="131413"/>
                            <w:spacing w:val="-2"/>
                            <w:w w:val="105"/>
                            <w:sz w:val="8"/>
                          </w:rPr>
                          <w:t>Input</w:t>
                        </w:r>
                      </w:p>
                    </w:txbxContent>
                  </v:textbox>
                  <w10:wrap type="none"/>
                </v:shape>
                <v:shape style="position:absolute;left:5752;top:8691;width:112;height:167" type="#_x0000_t202" id="docshape73" filled="false" stroked="false">
                  <v:textbox inset="0,0,0,0">
                    <w:txbxContent>
                      <w:p>
                        <w:pPr>
                          <w:spacing w:before="22"/>
                          <w:ind w:left="20" w:right="0" w:firstLine="0"/>
                          <w:jc w:val="left"/>
                          <w:rPr>
                            <w:i/>
                            <w:sz w:val="10"/>
                          </w:rPr>
                        </w:pPr>
                        <w:r>
                          <w:rPr>
                            <w:i/>
                            <w:color w:val="131413"/>
                            <w:spacing w:val="-10"/>
                            <w:w w:val="105"/>
                            <w:sz w:val="10"/>
                          </w:rPr>
                          <w:t>h</w:t>
                        </w:r>
                      </w:p>
                    </w:txbxContent>
                  </v:textbox>
                  <w10:wrap type="none"/>
                </v:shape>
                <v:shape style="position:absolute;left:6190;top:8691;width:112;height:167" type="#_x0000_t202" id="docshape74" filled="false" stroked="false">
                  <v:textbox inset="0,0,0,0">
                    <w:txbxContent>
                      <w:p>
                        <w:pPr>
                          <w:spacing w:before="22"/>
                          <w:ind w:left="20" w:right="0" w:firstLine="0"/>
                          <w:jc w:val="left"/>
                          <w:rPr>
                            <w:i/>
                            <w:sz w:val="10"/>
                          </w:rPr>
                        </w:pPr>
                        <w:r>
                          <w:rPr>
                            <w:i/>
                            <w:color w:val="131413"/>
                            <w:spacing w:val="-10"/>
                            <w:w w:val="105"/>
                            <w:sz w:val="10"/>
                          </w:rPr>
                          <w:t>h</w:t>
                        </w:r>
                      </w:p>
                    </w:txbxContent>
                  </v:textbox>
                  <w10:wrap type="none"/>
                </v:shape>
                <v:shape style="position:absolute;left:6616;top:8691;width:112;height:167" type="#_x0000_t202" id="docshape75" filled="false" stroked="false">
                  <v:textbox inset="0,0,0,0">
                    <w:txbxContent>
                      <w:p>
                        <w:pPr>
                          <w:spacing w:before="22"/>
                          <w:ind w:left="20" w:right="0" w:firstLine="0"/>
                          <w:jc w:val="left"/>
                          <w:rPr>
                            <w:i/>
                            <w:sz w:val="10"/>
                          </w:rPr>
                        </w:pPr>
                        <w:r>
                          <w:rPr>
                            <w:i/>
                            <w:color w:val="131413"/>
                            <w:spacing w:val="-10"/>
                            <w:w w:val="105"/>
                            <w:sz w:val="10"/>
                          </w:rPr>
                          <w:t>h</w:t>
                        </w:r>
                      </w:p>
                    </w:txbxContent>
                  </v:textbox>
                  <w10:wrap type="none"/>
                </v:shape>
                <v:shape style="position:absolute;left:7168;top:8627;width:118;height:175" type="#_x0000_t202" id="docshape76" filled="false" stroked="false">
                  <v:textbox inset="0,0,0,0">
                    <w:txbxContent>
                      <w:p>
                        <w:pPr>
                          <w:spacing w:before="25"/>
                          <w:ind w:left="20" w:right="0" w:firstLine="0"/>
                          <w:jc w:val="left"/>
                          <w:rPr>
                            <w:sz w:val="10"/>
                          </w:rPr>
                        </w:pPr>
                        <w:r>
                          <w:rPr>
                            <w:color w:val="131413"/>
                            <w:spacing w:val="-10"/>
                            <w:sz w:val="10"/>
                          </w:rPr>
                          <w:t>+</w:t>
                        </w:r>
                      </w:p>
                    </w:txbxContent>
                  </v:textbox>
                  <w10:wrap type="none"/>
                </v:shape>
                <v:shape style="position:absolute;left:5391;top:8912;width:101;height:167" type="#_x0000_t202" id="docshape77" filled="false" stroked="false">
                  <v:textbox inset="0,0,0,0">
                    <w:txbxContent>
                      <w:p>
                        <w:pPr>
                          <w:spacing w:before="22"/>
                          <w:ind w:left="20" w:right="0" w:firstLine="0"/>
                          <w:jc w:val="left"/>
                          <w:rPr>
                            <w:i/>
                            <w:sz w:val="10"/>
                          </w:rPr>
                        </w:pPr>
                        <w:r>
                          <w:rPr>
                            <w:i/>
                            <w:color w:val="131413"/>
                            <w:spacing w:val="-10"/>
                            <w:sz w:val="10"/>
                          </w:rPr>
                          <w:t>c</w:t>
                        </w:r>
                      </w:p>
                    </w:txbxContent>
                  </v:textbox>
                  <w10:wrap type="none"/>
                </v:shape>
                <v:shape style="position:absolute;left:5867;top:8912;width:131;height:167" type="#_x0000_t202" id="docshape78" filled="false" stroked="false">
                  <v:textbox inset="0,0,0,0">
                    <w:txbxContent>
                      <w:p>
                        <w:pPr>
                          <w:spacing w:before="22"/>
                          <w:ind w:left="20" w:right="0" w:firstLine="0"/>
                          <w:jc w:val="left"/>
                          <w:rPr>
                            <w:i/>
                            <w:sz w:val="10"/>
                          </w:rPr>
                        </w:pPr>
                        <w:r>
                          <w:rPr>
                            <w:i/>
                            <w:color w:val="131413"/>
                            <w:spacing w:val="-5"/>
                            <w:w w:val="105"/>
                            <w:sz w:val="10"/>
                          </w:rPr>
                          <w:t>c′</w:t>
                        </w:r>
                      </w:p>
                    </w:txbxContent>
                  </v:textbox>
                  <w10:wrap type="none"/>
                </v:shape>
                <v:shape style="position:absolute;left:6320;top:8912;width:131;height:167" type="#_x0000_t202" id="docshape79" filled="false" stroked="false">
                  <v:textbox inset="0,0,0,0">
                    <w:txbxContent>
                      <w:p>
                        <w:pPr>
                          <w:spacing w:before="22"/>
                          <w:ind w:left="20" w:right="0" w:firstLine="0"/>
                          <w:jc w:val="left"/>
                          <w:rPr>
                            <w:i/>
                            <w:sz w:val="10"/>
                          </w:rPr>
                        </w:pPr>
                        <w:r>
                          <w:rPr>
                            <w:i/>
                            <w:color w:val="131413"/>
                            <w:spacing w:val="-5"/>
                            <w:w w:val="105"/>
                            <w:sz w:val="10"/>
                          </w:rPr>
                          <w:t>c′</w:t>
                        </w:r>
                      </w:p>
                    </w:txbxContent>
                  </v:textbox>
                  <w10:wrap type="none"/>
                </v:shape>
                <v:shape style="position:absolute;left:6739;top:8912;width:101;height:167" type="#_x0000_t202" id="docshape80" filled="false" stroked="false">
                  <v:textbox inset="0,0,0,0">
                    <w:txbxContent>
                      <w:p>
                        <w:pPr>
                          <w:spacing w:before="22"/>
                          <w:ind w:left="20" w:right="0" w:firstLine="0"/>
                          <w:jc w:val="left"/>
                          <w:rPr>
                            <w:i/>
                            <w:sz w:val="10"/>
                          </w:rPr>
                        </w:pPr>
                        <w:r>
                          <w:rPr>
                            <w:i/>
                            <w:color w:val="131413"/>
                            <w:spacing w:val="-10"/>
                            <w:sz w:val="10"/>
                          </w:rPr>
                          <w:t>c</w:t>
                        </w:r>
                      </w:p>
                    </w:txbxContent>
                  </v:textbox>
                  <w10:wrap type="none"/>
                </v:shape>
                <v:shape style="position:absolute;left:5938;top:9277;width:194;height:202" type="#_x0000_t202" id="docshape81" filled="false" stroked="false">
                  <v:textbox inset="0,0,0,0">
                    <w:txbxContent>
                      <w:p>
                        <w:pPr>
                          <w:spacing w:before="26"/>
                          <w:ind w:left="20" w:right="0" w:firstLine="0"/>
                          <w:jc w:val="left"/>
                          <w:rPr>
                            <w:sz w:val="12"/>
                          </w:rPr>
                        </w:pPr>
                        <w:r>
                          <w:rPr>
                            <w:color w:val="131413"/>
                            <w:spacing w:val="-5"/>
                            <w:sz w:val="12"/>
                          </w:rPr>
                          <w:t>(c)</w:t>
                        </w:r>
                      </w:p>
                    </w:txbxContent>
                  </v:textbox>
                  <w10:wrap type="none"/>
                </v:shape>
                <v:shape style="position:absolute;left:3682;top:9455;width:456;height:175" type="#_x0000_t202" id="docshape82" filled="false" stroked="false">
                  <v:textbox inset="0,0,0,0">
                    <w:txbxContent>
                      <w:p>
                        <w:pPr>
                          <w:spacing w:before="25"/>
                          <w:ind w:left="20" w:right="0" w:firstLine="0"/>
                          <w:jc w:val="left"/>
                          <w:rPr>
                            <w:sz w:val="10"/>
                          </w:rPr>
                        </w:pPr>
                        <w:r>
                          <w:rPr>
                            <w:color w:val="131413"/>
                            <w:spacing w:val="-2"/>
                            <w:sz w:val="10"/>
                          </w:rPr>
                          <w:t>DenseNet</w:t>
                        </w:r>
                      </w:p>
                    </w:txbxContent>
                  </v:textbox>
                  <w10:wrap type="none"/>
                </v:shape>
                <v:shape style="position:absolute;left:4054;top:10066;width:277;height:175" type="#_x0000_t202" id="docshape83" filled="false" stroked="false">
                  <v:textbox inset="0,0,0,0">
                    <w:txbxContent>
                      <w:p>
                        <w:pPr>
                          <w:spacing w:before="25"/>
                          <w:ind w:left="20" w:right="0" w:firstLine="0"/>
                          <w:jc w:val="left"/>
                          <w:rPr>
                            <w:sz w:val="10"/>
                          </w:rPr>
                        </w:pPr>
                        <w:r>
                          <w:rPr>
                            <w:color w:val="131413"/>
                            <w:spacing w:val="-4"/>
                            <w:sz w:val="10"/>
                          </w:rPr>
                          <w:t>Conv</w:t>
                        </w:r>
                      </w:p>
                    </w:txbxContent>
                  </v:textbox>
                  <w10:wrap type="none"/>
                </v:shape>
                <v:shape style="position:absolute;left:5028;top:10065;width:643;height:175" type="#_x0000_t202" id="docshape84" filled="false" stroked="false">
                  <v:textbox inset="0,0,0,0">
                    <w:txbxContent>
                      <w:p>
                        <w:pPr>
                          <w:spacing w:before="25"/>
                          <w:ind w:left="20" w:right="0" w:firstLine="0"/>
                          <w:jc w:val="left"/>
                          <w:rPr>
                            <w:sz w:val="10"/>
                          </w:rPr>
                        </w:pPr>
                        <w:r>
                          <w:rPr>
                            <w:color w:val="131413"/>
                            <w:spacing w:val="-2"/>
                            <w:sz w:val="10"/>
                          </w:rPr>
                          <w:t>Conv+pooling</w:t>
                        </w:r>
                      </w:p>
                    </w:txbxContent>
                  </v:textbox>
                  <w10:wrap type="none"/>
                </v:shape>
                <v:shape style="position:absolute;left:6266;top:10065;width:643;height:175" type="#_x0000_t202" id="docshape85" filled="false" stroked="false">
                  <v:textbox inset="0,0,0,0">
                    <w:txbxContent>
                      <w:p>
                        <w:pPr>
                          <w:spacing w:before="25"/>
                          <w:ind w:left="20" w:right="0" w:firstLine="0"/>
                          <w:jc w:val="left"/>
                          <w:rPr>
                            <w:sz w:val="10"/>
                          </w:rPr>
                        </w:pPr>
                        <w:r>
                          <w:rPr>
                            <w:color w:val="131413"/>
                            <w:spacing w:val="-2"/>
                            <w:sz w:val="10"/>
                          </w:rPr>
                          <w:t>Conv+pooling</w:t>
                        </w:r>
                      </w:p>
                    </w:txbxContent>
                  </v:textbox>
                  <w10:wrap type="none"/>
                </v:shape>
                <v:shape style="position:absolute;left:7567;top:10065;width:369;height:175" type="#_x0000_t202" id="docshape86" filled="false" stroked="false">
                  <v:textbox inset="0,0,0,0">
                    <w:txbxContent>
                      <w:p>
                        <w:pPr>
                          <w:spacing w:before="25"/>
                          <w:ind w:left="20" w:right="0" w:firstLine="0"/>
                          <w:jc w:val="left"/>
                          <w:rPr>
                            <w:sz w:val="10"/>
                          </w:rPr>
                        </w:pPr>
                        <w:r>
                          <w:rPr>
                            <w:color w:val="131413"/>
                            <w:spacing w:val="-2"/>
                            <w:sz w:val="10"/>
                          </w:rPr>
                          <w:t>Pooling</w:t>
                        </w:r>
                      </w:p>
                    </w:txbxContent>
                  </v:textbox>
                  <w10:wrap type="none"/>
                </v:shape>
                <v:shape style="position:absolute;left:4420;top:10216;width:3094;height:175" type="#_x0000_t202" id="docshape87" filled="false" stroked="false">
                  <v:textbox inset="0,0,0,0">
                    <w:txbxContent>
                      <w:p>
                        <w:pPr>
                          <w:tabs>
                            <w:tab w:pos="1289" w:val="left" w:leader="none"/>
                            <w:tab w:pos="2527" w:val="left" w:leader="none"/>
                          </w:tabs>
                          <w:spacing w:before="25"/>
                          <w:ind w:left="20" w:right="0" w:firstLine="0"/>
                          <w:jc w:val="left"/>
                          <w:rPr>
                            <w:sz w:val="10"/>
                          </w:rPr>
                        </w:pPr>
                        <w:r>
                          <w:rPr>
                            <w:color w:val="FFFFFF"/>
                            <w:spacing w:val="-2"/>
                            <w:sz w:val="10"/>
                          </w:rPr>
                          <w:t>DenseBlock1</w:t>
                        </w:r>
                        <w:r>
                          <w:rPr>
                            <w:color w:val="FFFFFF"/>
                            <w:sz w:val="10"/>
                          </w:rPr>
                          <w:tab/>
                        </w:r>
                        <w:r>
                          <w:rPr>
                            <w:color w:val="FFFFFF"/>
                            <w:spacing w:val="-2"/>
                            <w:sz w:val="10"/>
                          </w:rPr>
                          <w:t>DenseBlock2</w:t>
                        </w:r>
                        <w:r>
                          <w:rPr>
                            <w:color w:val="FFFFFF"/>
                            <w:sz w:val="10"/>
                          </w:rPr>
                          <w:tab/>
                        </w:r>
                        <w:r>
                          <w:rPr>
                            <w:color w:val="FFFFFF"/>
                            <w:spacing w:val="-2"/>
                            <w:sz w:val="10"/>
                          </w:rPr>
                          <w:t>DenseBlock3</w:t>
                        </w:r>
                      </w:p>
                    </w:txbxContent>
                  </v:textbox>
                  <w10:wrap type="none"/>
                </v:shape>
                <v:shape style="position:absolute;left:4483;top:10844;width:538;height:175" type="#_x0000_t202" id="docshape88" filled="false" stroked="false">
                  <v:textbox inset="0,0,0,0">
                    <w:txbxContent>
                      <w:p>
                        <w:pPr>
                          <w:spacing w:before="25"/>
                          <w:ind w:left="20" w:right="0" w:firstLine="0"/>
                          <w:jc w:val="left"/>
                          <w:rPr>
                            <w:sz w:val="10"/>
                          </w:rPr>
                        </w:pPr>
                        <w:r>
                          <w:rPr>
                            <w:color w:val="131413"/>
                            <w:spacing w:val="-2"/>
                            <w:sz w:val="10"/>
                          </w:rPr>
                          <w:t>DenseBlock</w:t>
                        </w:r>
                      </w:p>
                    </w:txbxContent>
                  </v:textbox>
                  <w10:wrap type="none"/>
                </v:shape>
                <v:shape style="position:absolute;left:5391;top:11613;width:101;height:167" type="#_x0000_t202" id="docshape89" filled="false" stroked="false">
                  <v:textbox inset="0,0,0,0">
                    <w:txbxContent>
                      <w:p>
                        <w:pPr>
                          <w:spacing w:before="22"/>
                          <w:ind w:left="20" w:right="0" w:firstLine="0"/>
                          <w:jc w:val="left"/>
                          <w:rPr>
                            <w:i/>
                            <w:sz w:val="10"/>
                          </w:rPr>
                        </w:pPr>
                        <w:r>
                          <w:rPr>
                            <w:i/>
                            <w:color w:val="131413"/>
                            <w:spacing w:val="-10"/>
                            <w:sz w:val="10"/>
                          </w:rPr>
                          <w:t>c</w:t>
                        </w:r>
                      </w:p>
                    </w:txbxContent>
                  </v:textbox>
                  <w10:wrap type="none"/>
                </v:shape>
                <v:shape style="position:absolute;left:5998;top:11613;width:101;height:167" type="#_x0000_t202" id="docshape90" filled="false" stroked="false">
                  <v:textbox inset="0,0,0,0">
                    <w:txbxContent>
                      <w:p>
                        <w:pPr>
                          <w:spacing w:before="22"/>
                          <w:ind w:left="20" w:right="0" w:firstLine="0"/>
                          <w:jc w:val="left"/>
                          <w:rPr>
                            <w:i/>
                            <w:sz w:val="10"/>
                          </w:rPr>
                        </w:pPr>
                        <w:r>
                          <w:rPr>
                            <w:i/>
                            <w:color w:val="131413"/>
                            <w:spacing w:val="-10"/>
                            <w:sz w:val="10"/>
                          </w:rPr>
                          <w:t>c</w:t>
                        </w:r>
                      </w:p>
                    </w:txbxContent>
                  </v:textbox>
                  <w10:wrap type="none"/>
                </v:shape>
                <v:shape style="position:absolute;left:6588;top:11613;width:101;height:167" type="#_x0000_t202" id="docshape91" filled="false" stroked="false">
                  <v:textbox inset="0,0,0,0">
                    <w:txbxContent>
                      <w:p>
                        <w:pPr>
                          <w:spacing w:before="22"/>
                          <w:ind w:left="20" w:right="0" w:firstLine="0"/>
                          <w:jc w:val="left"/>
                          <w:rPr>
                            <w:i/>
                            <w:sz w:val="10"/>
                          </w:rPr>
                        </w:pPr>
                        <w:r>
                          <w:rPr>
                            <w:i/>
                            <w:color w:val="131413"/>
                            <w:spacing w:val="-10"/>
                            <w:sz w:val="10"/>
                          </w:rPr>
                          <w:t>c</w:t>
                        </w:r>
                      </w:p>
                    </w:txbxContent>
                  </v:textbox>
                  <w10:wrap type="none"/>
                </v:shape>
                <v:shape style="position:absolute;left:7125;top:11613;width:101;height:167" type="#_x0000_t202" id="docshape92" filled="false" stroked="false">
                  <v:textbox inset="0,0,0,0">
                    <w:txbxContent>
                      <w:p>
                        <w:pPr>
                          <w:spacing w:before="22"/>
                          <w:ind w:left="20" w:right="0" w:firstLine="0"/>
                          <w:jc w:val="left"/>
                          <w:rPr>
                            <w:i/>
                            <w:sz w:val="10"/>
                          </w:rPr>
                        </w:pPr>
                        <w:r>
                          <w:rPr>
                            <w:i/>
                            <w:color w:val="131413"/>
                            <w:spacing w:val="-10"/>
                            <w:sz w:val="10"/>
                          </w:rPr>
                          <w:t>c</w:t>
                        </w:r>
                      </w:p>
                    </w:txbxContent>
                  </v:textbox>
                  <w10:wrap type="none"/>
                </v:shape>
                <w10:wrap type="none"/>
              </v:group>
            </w:pict>
          </mc:Fallback>
        </mc:AlternateContent>
      </w:r>
      <w:bookmarkStart w:name="_bookmark1" w:id="7"/>
      <w:bookmarkEnd w:id="7"/>
      <w:r>
        <w:rPr/>
      </w:r>
      <w:r>
        <w:rPr>
          <w:color w:val="131413"/>
          <w:spacing w:val="-5"/>
          <w:position w:val="11"/>
          <w:sz w:val="12"/>
        </w:rPr>
        <w:t>VGG</w:t>
      </w:r>
      <w:r>
        <w:rPr>
          <w:color w:val="131413"/>
          <w:position w:val="11"/>
          <w:sz w:val="12"/>
        </w:rPr>
        <w:tab/>
      </w:r>
      <w:r>
        <w:rPr>
          <w:color w:val="131413"/>
          <w:spacing w:val="-2"/>
          <w:sz w:val="12"/>
        </w:rPr>
        <w:t>3</w:t>
      </w:r>
      <w:r>
        <w:rPr>
          <w:i/>
          <w:color w:val="131413"/>
          <w:spacing w:val="-2"/>
          <w:position w:val="4"/>
          <w:sz w:val="12"/>
        </w:rPr>
        <w:t>⁎</w:t>
      </w:r>
      <w:r>
        <w:rPr>
          <w:color w:val="131413"/>
          <w:spacing w:val="-2"/>
          <w:sz w:val="12"/>
        </w:rPr>
        <w:t>3 </w:t>
      </w:r>
      <w:r>
        <w:rPr>
          <w:color w:val="131413"/>
          <w:spacing w:val="-4"/>
          <w:sz w:val="12"/>
        </w:rPr>
        <w:t>Conv</w:t>
      </w:r>
      <w:r>
        <w:rPr>
          <w:color w:val="131413"/>
          <w:sz w:val="12"/>
        </w:rPr>
        <w:tab/>
      </w:r>
      <w:r>
        <w:rPr>
          <w:color w:val="131413"/>
          <w:spacing w:val="-2"/>
          <w:position w:val="1"/>
          <w:sz w:val="12"/>
        </w:rPr>
        <w:t>Max</w:t>
      </w:r>
      <w:r>
        <w:rPr>
          <w:color w:val="131413"/>
          <w:spacing w:val="-5"/>
          <w:position w:val="1"/>
          <w:sz w:val="12"/>
        </w:rPr>
        <w:t> </w:t>
      </w:r>
      <w:r>
        <w:rPr>
          <w:color w:val="131413"/>
          <w:spacing w:val="-2"/>
          <w:position w:val="1"/>
          <w:sz w:val="12"/>
        </w:rPr>
        <w:t>pooling</w:t>
      </w:r>
    </w:p>
    <w:p>
      <w:pPr>
        <w:spacing w:line="240" w:lineRule="auto" w:before="32"/>
        <w:rPr>
          <w:sz w:val="12"/>
        </w:rPr>
      </w:pPr>
      <w:r>
        <w:rPr/>
        <w:br w:type="column"/>
      </w:r>
      <w:r>
        <w:rPr>
          <w:sz w:val="12"/>
        </w:rPr>
      </w:r>
    </w:p>
    <w:p>
      <w:pPr>
        <w:tabs>
          <w:tab w:pos="1143" w:val="left" w:leader="none"/>
        </w:tabs>
        <w:spacing w:before="0"/>
        <w:ind w:left="153" w:right="0" w:firstLine="0"/>
        <w:jc w:val="left"/>
        <w:rPr>
          <w:sz w:val="12"/>
        </w:rPr>
      </w:pPr>
      <w:r>
        <w:rPr>
          <w:color w:val="131413"/>
          <w:spacing w:val="-2"/>
          <w:sz w:val="12"/>
        </w:rPr>
        <w:t>2</w:t>
      </w:r>
      <w:r>
        <w:rPr>
          <w:i/>
          <w:color w:val="131413"/>
          <w:spacing w:val="-2"/>
          <w:position w:val="5"/>
          <w:sz w:val="12"/>
        </w:rPr>
        <w:t>⁎</w:t>
      </w:r>
      <w:r>
        <w:rPr>
          <w:color w:val="131413"/>
          <w:spacing w:val="-2"/>
          <w:sz w:val="12"/>
        </w:rPr>
        <w:t>(3</w:t>
      </w:r>
      <w:r>
        <w:rPr>
          <w:i/>
          <w:color w:val="131413"/>
          <w:spacing w:val="-2"/>
          <w:position w:val="5"/>
          <w:sz w:val="12"/>
        </w:rPr>
        <w:t>⁎</w:t>
      </w:r>
      <w:r>
        <w:rPr>
          <w:color w:val="131413"/>
          <w:spacing w:val="-2"/>
          <w:sz w:val="12"/>
        </w:rPr>
        <w:t>3</w:t>
      </w:r>
      <w:r>
        <w:rPr>
          <w:color w:val="131413"/>
          <w:spacing w:val="3"/>
          <w:sz w:val="12"/>
        </w:rPr>
        <w:t> </w:t>
      </w:r>
      <w:r>
        <w:rPr>
          <w:color w:val="131413"/>
          <w:spacing w:val="-2"/>
          <w:sz w:val="12"/>
        </w:rPr>
        <w:t>Conv)</w:t>
      </w:r>
      <w:r>
        <w:rPr>
          <w:color w:val="131413"/>
          <w:sz w:val="12"/>
        </w:rPr>
        <w:tab/>
      </w:r>
      <w:r>
        <w:rPr>
          <w:color w:val="131413"/>
          <w:spacing w:val="-2"/>
          <w:sz w:val="12"/>
        </w:rPr>
        <w:t>3</w:t>
      </w:r>
      <w:r>
        <w:rPr>
          <w:i/>
          <w:color w:val="131413"/>
          <w:spacing w:val="-2"/>
          <w:position w:val="4"/>
          <w:sz w:val="12"/>
        </w:rPr>
        <w:t>⁎</w:t>
      </w:r>
      <w:r>
        <w:rPr>
          <w:color w:val="131413"/>
          <w:spacing w:val="-2"/>
          <w:sz w:val="12"/>
        </w:rPr>
        <w:t>(3</w:t>
      </w:r>
      <w:r>
        <w:rPr>
          <w:i/>
          <w:color w:val="131413"/>
          <w:spacing w:val="-2"/>
          <w:position w:val="4"/>
          <w:sz w:val="12"/>
        </w:rPr>
        <w:t>⁎</w:t>
      </w:r>
      <w:r>
        <w:rPr>
          <w:color w:val="131413"/>
          <w:spacing w:val="-2"/>
          <w:sz w:val="12"/>
        </w:rPr>
        <w:t>3</w:t>
      </w:r>
      <w:r>
        <w:rPr>
          <w:color w:val="131413"/>
          <w:spacing w:val="3"/>
          <w:sz w:val="12"/>
        </w:rPr>
        <w:t> </w:t>
      </w:r>
      <w:r>
        <w:rPr>
          <w:color w:val="131413"/>
          <w:spacing w:val="-4"/>
          <w:sz w:val="12"/>
        </w:rPr>
        <w:t>Conv)</w:t>
      </w:r>
    </w:p>
    <w:p>
      <w:pPr>
        <w:spacing w:after="0"/>
        <w:jc w:val="left"/>
        <w:rPr>
          <w:sz w:val="12"/>
        </w:rPr>
        <w:sectPr>
          <w:type w:val="continuous"/>
          <w:pgSz w:w="12000" w:h="16000"/>
          <w:pgMar w:header="859" w:footer="0" w:top="900" w:bottom="280" w:left="992" w:right="992"/>
          <w:cols w:num="2" w:equalWidth="0">
            <w:col w:w="4892" w:space="40"/>
            <w:col w:w="5084"/>
          </w:cols>
        </w:sectPr>
      </w:pPr>
    </w:p>
    <w:p>
      <w:pPr>
        <w:pStyle w:val="BodyText"/>
      </w:pPr>
    </w:p>
    <w:p>
      <w:pPr>
        <w:pStyle w:val="BodyText"/>
      </w:pPr>
    </w:p>
    <w:p>
      <w:pPr>
        <w:pStyle w:val="BodyText"/>
        <w:spacing w:before="56" w:after="1"/>
      </w:pPr>
    </w:p>
    <w:tbl>
      <w:tblPr>
        <w:tblW w:w="0" w:type="auto"/>
        <w:jc w:val="left"/>
        <w:tblInd w:w="29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3"/>
        <w:gridCol w:w="335"/>
        <w:gridCol w:w="327"/>
        <w:gridCol w:w="552"/>
        <w:gridCol w:w="223"/>
        <w:gridCol w:w="149"/>
        <w:gridCol w:w="111"/>
        <w:gridCol w:w="639"/>
        <w:gridCol w:w="197"/>
        <w:gridCol w:w="15"/>
      </w:tblGrid>
      <w:tr>
        <w:trPr>
          <w:trHeight w:val="215" w:hRule="atLeast"/>
        </w:trPr>
        <w:tc>
          <w:tcPr>
            <w:tcW w:w="773" w:type="dxa"/>
          </w:tcPr>
          <w:p>
            <w:pPr>
              <w:pStyle w:val="TableParagraph"/>
              <w:spacing w:before="36"/>
              <w:ind w:right="93"/>
              <w:jc w:val="right"/>
              <w:rPr>
                <w:position w:val="1"/>
                <w:sz w:val="8"/>
              </w:rPr>
            </w:pPr>
            <w:r>
              <w:rPr>
                <w:color w:val="131413"/>
                <w:sz w:val="8"/>
              </w:rPr>
              <w:t>224</w:t>
            </w:r>
            <w:r>
              <w:rPr>
                <w:color w:val="131413"/>
                <w:spacing w:val="76"/>
                <w:sz w:val="8"/>
              </w:rPr>
              <w:t>  </w:t>
            </w:r>
            <w:r>
              <w:rPr>
                <w:color w:val="131413"/>
                <w:spacing w:val="-5"/>
                <w:position w:val="1"/>
                <w:sz w:val="8"/>
              </w:rPr>
              <w:t>224</w:t>
            </w:r>
          </w:p>
        </w:tc>
        <w:tc>
          <w:tcPr>
            <w:tcW w:w="335" w:type="dxa"/>
          </w:tcPr>
          <w:p>
            <w:pPr>
              <w:pStyle w:val="TableParagraph"/>
              <w:spacing w:before="11"/>
              <w:jc w:val="left"/>
              <w:rPr>
                <w:sz w:val="8"/>
              </w:rPr>
            </w:pPr>
          </w:p>
          <w:p>
            <w:pPr>
              <w:pStyle w:val="TableParagraph"/>
              <w:spacing w:before="1"/>
              <w:ind w:left="50"/>
              <w:jc w:val="left"/>
              <w:rPr>
                <w:sz w:val="8"/>
              </w:rPr>
            </w:pPr>
            <w:r>
              <w:rPr>
                <w:color w:val="131413"/>
                <w:spacing w:val="-5"/>
                <w:sz w:val="8"/>
              </w:rPr>
              <w:t>112</w:t>
            </w:r>
          </w:p>
        </w:tc>
        <w:tc>
          <w:tcPr>
            <w:tcW w:w="327" w:type="dxa"/>
          </w:tcPr>
          <w:p>
            <w:pPr>
              <w:pStyle w:val="TableParagraph"/>
              <w:spacing w:before="11"/>
              <w:jc w:val="left"/>
              <w:rPr>
                <w:sz w:val="8"/>
              </w:rPr>
            </w:pPr>
          </w:p>
          <w:p>
            <w:pPr>
              <w:pStyle w:val="TableParagraph"/>
              <w:spacing w:before="0"/>
              <w:ind w:left="54"/>
              <w:jc w:val="left"/>
              <w:rPr>
                <w:sz w:val="8"/>
              </w:rPr>
            </w:pPr>
            <w:r>
              <w:rPr>
                <w:color w:val="131413"/>
                <w:spacing w:val="-5"/>
                <w:sz w:val="8"/>
              </w:rPr>
              <w:t>112</w:t>
            </w:r>
          </w:p>
        </w:tc>
        <w:tc>
          <w:tcPr>
            <w:tcW w:w="552" w:type="dxa"/>
          </w:tcPr>
          <w:p>
            <w:pPr>
              <w:pStyle w:val="TableParagraph"/>
              <w:spacing w:before="11"/>
              <w:jc w:val="left"/>
              <w:rPr>
                <w:sz w:val="8"/>
              </w:rPr>
            </w:pPr>
          </w:p>
          <w:p>
            <w:pPr>
              <w:pStyle w:val="TableParagraph"/>
              <w:tabs>
                <w:tab w:pos="353" w:val="left" w:leader="none"/>
              </w:tabs>
              <w:spacing w:before="1"/>
              <w:ind w:left="41"/>
              <w:jc w:val="left"/>
              <w:rPr>
                <w:sz w:val="8"/>
              </w:rPr>
            </w:pPr>
            <w:r>
              <w:rPr>
                <w:color w:val="131413"/>
                <w:spacing w:val="-5"/>
                <w:sz w:val="8"/>
              </w:rPr>
              <w:t>56</w:t>
            </w:r>
            <w:r>
              <w:rPr>
                <w:color w:val="131413"/>
                <w:sz w:val="8"/>
              </w:rPr>
              <w:tab/>
            </w:r>
            <w:r>
              <w:rPr>
                <w:color w:val="131413"/>
                <w:spacing w:val="-5"/>
                <w:sz w:val="8"/>
              </w:rPr>
              <w:t>56</w:t>
            </w:r>
          </w:p>
        </w:tc>
        <w:tc>
          <w:tcPr>
            <w:tcW w:w="1334" w:type="dxa"/>
            <w:gridSpan w:val="6"/>
          </w:tcPr>
          <w:p>
            <w:pPr>
              <w:pStyle w:val="TableParagraph"/>
              <w:spacing w:before="0"/>
              <w:jc w:val="left"/>
              <w:rPr>
                <w:sz w:val="14"/>
              </w:rPr>
            </w:pPr>
          </w:p>
        </w:tc>
      </w:tr>
      <w:tr>
        <w:trPr>
          <w:trHeight w:val="389" w:hRule="atLeast"/>
        </w:trPr>
        <w:tc>
          <w:tcPr>
            <w:tcW w:w="773" w:type="dxa"/>
          </w:tcPr>
          <w:p>
            <w:pPr>
              <w:pStyle w:val="TableParagraph"/>
              <w:tabs>
                <w:tab w:pos="277" w:val="left" w:leader="none"/>
                <w:tab w:pos="611" w:val="left" w:leader="none"/>
              </w:tabs>
              <w:spacing w:before="27"/>
              <w:ind w:right="47"/>
              <w:jc w:val="right"/>
              <w:rPr>
                <w:position w:val="-4"/>
                <w:sz w:val="8"/>
              </w:rPr>
            </w:pPr>
            <w:r>
              <w:rPr>
                <w:color w:val="131413"/>
                <w:spacing w:val="-10"/>
                <w:sz w:val="8"/>
              </w:rPr>
              <w:t>3</w:t>
            </w:r>
            <w:r>
              <w:rPr>
                <w:color w:val="131413"/>
                <w:sz w:val="8"/>
              </w:rPr>
              <w:tab/>
            </w:r>
            <w:r>
              <w:rPr>
                <w:color w:val="131413"/>
                <w:spacing w:val="-5"/>
                <w:sz w:val="8"/>
              </w:rPr>
              <w:t>64</w:t>
            </w:r>
            <w:r>
              <w:rPr>
                <w:color w:val="131413"/>
                <w:sz w:val="8"/>
              </w:rPr>
              <w:tab/>
            </w:r>
            <w:r>
              <w:rPr>
                <w:color w:val="131413"/>
                <w:spacing w:val="-5"/>
                <w:position w:val="-4"/>
                <w:sz w:val="8"/>
              </w:rPr>
              <w:t>64</w:t>
            </w:r>
          </w:p>
        </w:tc>
        <w:tc>
          <w:tcPr>
            <w:tcW w:w="335" w:type="dxa"/>
          </w:tcPr>
          <w:p>
            <w:pPr>
              <w:pStyle w:val="TableParagraph"/>
              <w:spacing w:before="13"/>
              <w:ind w:left="165"/>
              <w:jc w:val="left"/>
              <w:rPr>
                <w:sz w:val="8"/>
              </w:rPr>
            </w:pPr>
            <w:r>
              <w:rPr>
                <w:color w:val="131413"/>
                <w:spacing w:val="-5"/>
                <w:sz w:val="8"/>
              </w:rPr>
              <w:t>128</w:t>
            </w:r>
          </w:p>
        </w:tc>
        <w:tc>
          <w:tcPr>
            <w:tcW w:w="327" w:type="dxa"/>
          </w:tcPr>
          <w:p>
            <w:pPr>
              <w:pStyle w:val="TableParagraph"/>
              <w:spacing w:before="59"/>
              <w:ind w:left="170"/>
              <w:jc w:val="left"/>
              <w:rPr>
                <w:sz w:val="8"/>
              </w:rPr>
            </w:pPr>
            <w:r>
              <w:rPr>
                <w:color w:val="131413"/>
                <w:spacing w:val="-5"/>
                <w:sz w:val="8"/>
              </w:rPr>
              <w:t>128</w:t>
            </w:r>
          </w:p>
        </w:tc>
        <w:tc>
          <w:tcPr>
            <w:tcW w:w="552" w:type="dxa"/>
          </w:tcPr>
          <w:p>
            <w:pPr>
              <w:pStyle w:val="TableParagraph"/>
              <w:spacing w:before="37"/>
              <w:ind w:right="74"/>
              <w:rPr>
                <w:sz w:val="8"/>
              </w:rPr>
            </w:pPr>
            <w:r>
              <w:rPr>
                <w:color w:val="131413"/>
                <w:spacing w:val="-5"/>
                <w:sz w:val="8"/>
              </w:rPr>
              <w:t>256</w:t>
            </w:r>
          </w:p>
        </w:tc>
        <w:tc>
          <w:tcPr>
            <w:tcW w:w="223" w:type="dxa"/>
          </w:tcPr>
          <w:p>
            <w:pPr>
              <w:pStyle w:val="TableParagraph"/>
              <w:spacing w:line="86" w:lineRule="exact" w:before="23"/>
              <w:ind w:left="122"/>
              <w:jc w:val="left"/>
              <w:rPr>
                <w:sz w:val="8"/>
              </w:rPr>
            </w:pPr>
            <w:r>
              <w:rPr>
                <w:color w:val="131413"/>
                <w:spacing w:val="-5"/>
                <w:sz w:val="8"/>
              </w:rPr>
              <w:t>28</w:t>
            </w:r>
          </w:p>
          <w:p>
            <w:pPr>
              <w:pStyle w:val="TableParagraph"/>
              <w:spacing w:line="86" w:lineRule="exact" w:before="0"/>
              <w:ind w:left="-17"/>
              <w:jc w:val="left"/>
              <w:rPr>
                <w:sz w:val="8"/>
              </w:rPr>
            </w:pPr>
            <w:r>
              <w:rPr>
                <w:color w:val="131413"/>
                <w:spacing w:val="-5"/>
                <w:sz w:val="8"/>
              </w:rPr>
              <w:t>256</w:t>
            </w:r>
          </w:p>
        </w:tc>
        <w:tc>
          <w:tcPr>
            <w:tcW w:w="149" w:type="dxa"/>
          </w:tcPr>
          <w:p>
            <w:pPr>
              <w:pStyle w:val="TableParagraph"/>
              <w:spacing w:before="45"/>
              <w:jc w:val="left"/>
              <w:rPr>
                <w:sz w:val="8"/>
              </w:rPr>
            </w:pPr>
          </w:p>
          <w:p>
            <w:pPr>
              <w:pStyle w:val="TableParagraph"/>
              <w:spacing w:before="0"/>
              <w:ind w:left="24"/>
              <w:jc w:val="left"/>
              <w:rPr>
                <w:sz w:val="8"/>
              </w:rPr>
            </w:pPr>
            <w:r>
              <w:rPr>
                <w:color w:val="131413"/>
                <w:spacing w:val="-5"/>
                <w:sz w:val="8"/>
              </w:rPr>
              <w:t>512</w:t>
            </w:r>
          </w:p>
        </w:tc>
        <w:tc>
          <w:tcPr>
            <w:tcW w:w="111" w:type="dxa"/>
          </w:tcPr>
          <w:p>
            <w:pPr>
              <w:pStyle w:val="TableParagraph"/>
              <w:spacing w:before="38"/>
              <w:ind w:left="10"/>
              <w:jc w:val="left"/>
              <w:rPr>
                <w:sz w:val="8"/>
              </w:rPr>
            </w:pPr>
            <w:r>
              <w:rPr>
                <w:color w:val="131413"/>
                <w:spacing w:val="-5"/>
                <w:sz w:val="8"/>
              </w:rPr>
              <w:t>28</w:t>
            </w:r>
          </w:p>
        </w:tc>
        <w:tc>
          <w:tcPr>
            <w:tcW w:w="639" w:type="dxa"/>
          </w:tcPr>
          <w:p>
            <w:pPr>
              <w:pStyle w:val="TableParagraph"/>
              <w:spacing w:before="61"/>
              <w:jc w:val="left"/>
              <w:rPr>
                <w:sz w:val="8"/>
              </w:rPr>
            </w:pPr>
          </w:p>
          <w:p>
            <w:pPr>
              <w:pStyle w:val="TableParagraph"/>
              <w:tabs>
                <w:tab w:pos="521" w:val="left" w:leader="none"/>
              </w:tabs>
              <w:spacing w:before="0"/>
              <w:ind w:left="23"/>
              <w:jc w:val="left"/>
              <w:rPr>
                <w:position w:val="7"/>
                <w:sz w:val="8"/>
              </w:rPr>
            </w:pPr>
            <w:r>
              <w:rPr>
                <w:color w:val="131413"/>
                <w:spacing w:val="-2"/>
                <w:sz w:val="8"/>
              </w:rPr>
              <w:t>512 </w:t>
            </w:r>
            <w:r>
              <w:rPr>
                <w:color w:val="131413"/>
                <w:spacing w:val="-5"/>
                <w:position w:val="4"/>
                <w:sz w:val="8"/>
              </w:rPr>
              <w:t>14</w:t>
            </w:r>
            <w:r>
              <w:rPr>
                <w:color w:val="131413"/>
                <w:position w:val="4"/>
                <w:sz w:val="8"/>
              </w:rPr>
              <w:tab/>
            </w:r>
            <w:r>
              <w:rPr>
                <w:color w:val="131413"/>
                <w:spacing w:val="-5"/>
                <w:position w:val="7"/>
                <w:sz w:val="8"/>
              </w:rPr>
              <w:t>14</w:t>
            </w:r>
          </w:p>
        </w:tc>
        <w:tc>
          <w:tcPr>
            <w:tcW w:w="197" w:type="dxa"/>
          </w:tcPr>
          <w:p>
            <w:pPr>
              <w:pStyle w:val="TableParagraph"/>
              <w:spacing w:before="88"/>
              <w:jc w:val="left"/>
              <w:rPr>
                <w:sz w:val="8"/>
              </w:rPr>
            </w:pPr>
          </w:p>
          <w:p>
            <w:pPr>
              <w:pStyle w:val="TableParagraph"/>
              <w:spacing w:before="0"/>
              <w:ind w:left="39"/>
              <w:jc w:val="left"/>
              <w:rPr>
                <w:position w:val="7"/>
                <w:sz w:val="8"/>
              </w:rPr>
            </w:pPr>
            <w:r>
              <w:rPr>
                <w:color w:val="131413"/>
                <w:spacing w:val="-5"/>
                <w:sz w:val="8"/>
              </w:rPr>
              <w:t>512</w:t>
            </w:r>
            <w:r>
              <w:rPr>
                <w:color w:val="131413"/>
                <w:spacing w:val="-5"/>
                <w:position w:val="7"/>
                <w:sz w:val="8"/>
              </w:rPr>
              <w:t>7</w:t>
            </w:r>
          </w:p>
        </w:tc>
        <w:tc>
          <w:tcPr>
            <w:tcW w:w="0" w:type="dxa"/>
          </w:tcPr>
          <w:p>
            <w:pPr>
              <w:pStyle w:val="TableParagraph"/>
              <w:spacing w:before="0"/>
              <w:jc w:val="left"/>
              <w:rPr>
                <w:sz w:val="14"/>
              </w:rPr>
            </w:pPr>
          </w:p>
        </w:tc>
      </w:tr>
    </w:tbl>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33"/>
        <w:rPr>
          <w:sz w:val="12"/>
        </w:rPr>
      </w:pPr>
    </w:p>
    <w:p>
      <w:pPr>
        <w:spacing w:before="0"/>
        <w:ind w:left="50" w:right="0" w:firstLine="0"/>
        <w:jc w:val="center"/>
        <w:rPr>
          <w:sz w:val="12"/>
        </w:rPr>
      </w:pPr>
      <w:r>
        <w:rPr>
          <w:color w:val="131413"/>
          <w:spacing w:val="-5"/>
          <w:w w:val="105"/>
          <w:sz w:val="12"/>
        </w:rPr>
        <w:t>(d)</w:t>
      </w:r>
    </w:p>
    <w:p>
      <w:pPr>
        <w:pStyle w:val="BodyText"/>
        <w:spacing w:before="31"/>
        <w:rPr>
          <w:sz w:val="12"/>
        </w:rPr>
      </w:pPr>
    </w:p>
    <w:p>
      <w:pPr>
        <w:spacing w:before="0"/>
        <w:ind w:left="50" w:right="50" w:firstLine="0"/>
        <w:jc w:val="center"/>
        <w:rPr>
          <w:sz w:val="18"/>
        </w:rPr>
      </w:pPr>
      <w:r>
        <w:rPr>
          <w:rFonts w:ascii="Calibri"/>
          <w:color w:val="131413"/>
          <w:sz w:val="18"/>
        </w:rPr>
        <w:t>Figur</w:t>
      </w:r>
      <w:r>
        <w:rPr>
          <w:rFonts w:ascii="Calibri"/>
          <w:smallCaps/>
          <w:color w:val="131413"/>
          <w:sz w:val="18"/>
        </w:rPr>
        <w:t>e</w:t>
      </w:r>
      <w:r>
        <w:rPr>
          <w:rFonts w:ascii="Calibri"/>
          <w:smallCaps w:val="0"/>
          <w:color w:val="131413"/>
          <w:spacing w:val="5"/>
          <w:sz w:val="18"/>
        </w:rPr>
        <w:t> </w:t>
      </w:r>
      <w:r>
        <w:rPr>
          <w:smallCaps w:val="0"/>
          <w:color w:val="131413"/>
          <w:sz w:val="18"/>
        </w:rPr>
        <w:t>2:</w:t>
      </w:r>
      <w:r>
        <w:rPr>
          <w:smallCaps w:val="0"/>
          <w:color w:val="131413"/>
          <w:spacing w:val="3"/>
          <w:sz w:val="18"/>
        </w:rPr>
        <w:t> </w:t>
      </w:r>
      <w:r>
        <w:rPr>
          <w:smallCaps w:val="0"/>
          <w:color w:val="131413"/>
          <w:sz w:val="18"/>
        </w:rPr>
        <w:t>Examples</w:t>
      </w:r>
      <w:r>
        <w:rPr>
          <w:smallCaps w:val="0"/>
          <w:color w:val="131413"/>
          <w:spacing w:val="2"/>
          <w:sz w:val="18"/>
        </w:rPr>
        <w:t> </w:t>
      </w:r>
      <w:r>
        <w:rPr>
          <w:smallCaps w:val="0"/>
          <w:color w:val="131413"/>
          <w:sz w:val="18"/>
        </w:rPr>
        <w:t>of</w:t>
      </w:r>
      <w:r>
        <w:rPr>
          <w:smallCaps w:val="0"/>
          <w:color w:val="131413"/>
          <w:spacing w:val="2"/>
          <w:sz w:val="18"/>
        </w:rPr>
        <w:t> </w:t>
      </w:r>
      <w:r>
        <w:rPr>
          <w:smallCaps w:val="0"/>
          <w:color w:val="131413"/>
          <w:sz w:val="18"/>
        </w:rPr>
        <w:t>CNN-based</w:t>
      </w:r>
      <w:r>
        <w:rPr>
          <w:smallCaps w:val="0"/>
          <w:color w:val="131413"/>
          <w:spacing w:val="1"/>
          <w:sz w:val="18"/>
        </w:rPr>
        <w:t> </w:t>
      </w:r>
      <w:r>
        <w:rPr>
          <w:smallCaps w:val="0"/>
          <w:color w:val="131413"/>
          <w:sz w:val="18"/>
        </w:rPr>
        <w:t>classification</w:t>
      </w:r>
      <w:r>
        <w:rPr>
          <w:smallCaps w:val="0"/>
          <w:color w:val="131413"/>
          <w:spacing w:val="2"/>
          <w:sz w:val="18"/>
        </w:rPr>
        <w:t> </w:t>
      </w:r>
      <w:r>
        <w:rPr>
          <w:smallCaps w:val="0"/>
          <w:color w:val="131413"/>
          <w:sz w:val="18"/>
        </w:rPr>
        <w:t>networks</w:t>
      </w:r>
      <w:r>
        <w:rPr>
          <w:smallCaps w:val="0"/>
          <w:color w:val="131413"/>
          <w:spacing w:val="2"/>
          <w:sz w:val="18"/>
        </w:rPr>
        <w:t> </w:t>
      </w:r>
      <w:r>
        <w:rPr>
          <w:smallCaps w:val="0"/>
          <w:color w:val="131413"/>
          <w:sz w:val="18"/>
        </w:rPr>
        <w:t>(original</w:t>
      </w:r>
      <w:r>
        <w:rPr>
          <w:smallCaps w:val="0"/>
          <w:color w:val="131413"/>
          <w:spacing w:val="2"/>
          <w:sz w:val="18"/>
        </w:rPr>
        <w:t> </w:t>
      </w:r>
      <w:r>
        <w:rPr>
          <w:smallCaps w:val="0"/>
          <w:color w:val="131413"/>
          <w:spacing w:val="-2"/>
          <w:sz w:val="18"/>
        </w:rPr>
        <w:t>copy).</w:t>
      </w:r>
    </w:p>
    <w:p>
      <w:pPr>
        <w:pStyle w:val="BodyText"/>
        <w:spacing w:before="9"/>
        <w:rPr>
          <w:sz w:val="11"/>
        </w:rPr>
      </w:pPr>
    </w:p>
    <w:p>
      <w:pPr>
        <w:pStyle w:val="BodyText"/>
        <w:spacing w:after="0"/>
        <w:rPr>
          <w:sz w:val="11"/>
        </w:rPr>
        <w:sectPr>
          <w:type w:val="continuous"/>
          <w:pgSz w:w="12000" w:h="16000"/>
          <w:pgMar w:header="859" w:footer="0" w:top="900" w:bottom="280" w:left="992" w:right="992"/>
        </w:sectPr>
      </w:pPr>
    </w:p>
    <w:p>
      <w:pPr>
        <w:pStyle w:val="BodyText"/>
        <w:spacing w:line="237" w:lineRule="auto" w:before="86"/>
        <w:ind w:left="8" w:firstLine="300"/>
        <w:jc w:val="both"/>
      </w:pPr>
      <w:r>
        <w:rPr/>
        <mc:AlternateContent>
          <mc:Choice Requires="wps">
            <w:drawing>
              <wp:anchor distT="0" distB="0" distL="0" distR="0" allowOverlap="1" layoutInCell="1" locked="0" behindDoc="0" simplePos="0" relativeHeight="15735296">
                <wp:simplePos x="0" y="0"/>
                <wp:positionH relativeFrom="page">
                  <wp:posOffset>7229468</wp:posOffset>
                </wp:positionH>
                <wp:positionV relativeFrom="page">
                  <wp:posOffset>3759251</wp:posOffset>
                </wp:positionV>
                <wp:extent cx="138430" cy="264160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38430" cy="2641600"/>
                        </a:xfrm>
                        <a:prstGeom prst="rect">
                          <a:avLst/>
                        </a:prstGeom>
                      </wps:spPr>
                      <wps:txbx>
                        <w:txbxContent>
                          <w:p>
                            <w:pPr>
                              <w:spacing w:before="13"/>
                              <w:ind w:left="20" w:right="0" w:firstLine="0"/>
                              <w:jc w:val="left"/>
                              <w:rPr>
                                <w:sz w:val="16"/>
                              </w:rPr>
                            </w:pPr>
                            <w:r>
                              <w:rPr>
                                <w:sz w:val="16"/>
                              </w:rPr>
                              <w:t>Downloaded from https://spj.science.org on November 05, </w:t>
                            </w:r>
                            <w:r>
                              <w:rPr>
                                <w:spacing w:val="-4"/>
                                <w:sz w:val="16"/>
                              </w:rPr>
                              <w:t>2025</w:t>
                            </w:r>
                          </w:p>
                        </w:txbxContent>
                      </wps:txbx>
                      <wps:bodyPr wrap="square" lIns="0" tIns="0" rIns="0" bIns="0" rtlCol="0" vert="vert">
                        <a:noAutofit/>
                      </wps:bodyPr>
                    </wps:wsp>
                  </a:graphicData>
                </a:graphic>
              </wp:anchor>
            </w:drawing>
          </mc:Choice>
          <mc:Fallback>
            <w:pict>
              <v:shape style="position:absolute;margin-left:569.249512pt;margin-top:296.004028pt;width:10.9pt;height:208pt;mso-position-horizontal-relative:page;mso-position-vertical-relative:page;z-index:15735296" type="#_x0000_t202" id="docshape93" filled="false" stroked="false">
                <v:textbox inset="0,0,0,0" style="layout-flow:vertical">
                  <w:txbxContent>
                    <w:p>
                      <w:pPr>
                        <w:spacing w:before="13"/>
                        <w:ind w:left="20" w:right="0" w:firstLine="0"/>
                        <w:jc w:val="left"/>
                        <w:rPr>
                          <w:sz w:val="16"/>
                        </w:rPr>
                      </w:pPr>
                      <w:r>
                        <w:rPr>
                          <w:sz w:val="16"/>
                        </w:rPr>
                        <w:t>Downloaded from https://spj.science.org on November 05, </w:t>
                      </w:r>
                      <w:r>
                        <w:rPr>
                          <w:spacing w:val="-4"/>
                          <w:sz w:val="16"/>
                        </w:rPr>
                        <w:t>2025</w:t>
                      </w:r>
                    </w:p>
                  </w:txbxContent>
                </v:textbox>
                <w10:wrap type="none"/>
              </v:shape>
            </w:pict>
          </mc:Fallback>
        </mc:AlternateContent>
      </w:r>
      <w:r>
        <w:rPr/>
        <mc:AlternateContent>
          <mc:Choice Requires="wps">
            <w:drawing>
              <wp:anchor distT="0" distB="0" distL="0" distR="0" allowOverlap="1" layoutInCell="1" locked="0" behindDoc="0" simplePos="0" relativeHeight="15735808">
                <wp:simplePos x="0" y="0"/>
                <wp:positionH relativeFrom="page">
                  <wp:posOffset>4773295</wp:posOffset>
                </wp:positionH>
                <wp:positionV relativeFrom="page">
                  <wp:posOffset>5082855</wp:posOffset>
                </wp:positionV>
                <wp:extent cx="111125" cy="23495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11125" cy="234950"/>
                        </a:xfrm>
                        <a:prstGeom prst="rect">
                          <a:avLst/>
                        </a:prstGeom>
                      </wps:spPr>
                      <wps:txbx>
                        <w:txbxContent>
                          <w:p>
                            <w:pPr>
                              <w:spacing w:before="25"/>
                              <w:ind w:left="20" w:right="0" w:firstLine="0"/>
                              <w:jc w:val="left"/>
                              <w:rPr>
                                <w:sz w:val="10"/>
                              </w:rPr>
                            </w:pPr>
                            <w:r>
                              <w:rPr>
                                <w:color w:val="131413"/>
                                <w:spacing w:val="-2"/>
                                <w:sz w:val="10"/>
                              </w:rPr>
                              <w:t>Softmax</w:t>
                            </w:r>
                          </w:p>
                        </w:txbxContent>
                      </wps:txbx>
                      <wps:bodyPr wrap="square" lIns="0" tIns="0" rIns="0" bIns="0" rtlCol="0" vert="vert">
                        <a:noAutofit/>
                      </wps:bodyPr>
                    </wps:wsp>
                  </a:graphicData>
                </a:graphic>
              </wp:anchor>
            </w:drawing>
          </mc:Choice>
          <mc:Fallback>
            <w:pict>
              <v:shape style="position:absolute;margin-left:375.850006pt;margin-top:400.224823pt;width:8.75pt;height:18.5pt;mso-position-horizontal-relative:page;mso-position-vertical-relative:page;z-index:15735808" type="#_x0000_t202" id="docshape94" filled="false" stroked="false">
                <v:textbox inset="0,0,0,0" style="layout-flow:vertical">
                  <w:txbxContent>
                    <w:p>
                      <w:pPr>
                        <w:spacing w:before="25"/>
                        <w:ind w:left="20" w:right="0" w:firstLine="0"/>
                        <w:jc w:val="left"/>
                        <w:rPr>
                          <w:sz w:val="10"/>
                        </w:rPr>
                      </w:pPr>
                      <w:r>
                        <w:rPr>
                          <w:color w:val="131413"/>
                          <w:spacing w:val="-2"/>
                          <w:sz w:val="10"/>
                        </w:rPr>
                        <w:t>Softmax</w:t>
                      </w:r>
                    </w:p>
                  </w:txbxContent>
                </v:textbox>
                <w10:wrap type="none"/>
              </v:shape>
            </w:pict>
          </mc:Fallback>
        </mc:AlternateContent>
      </w:r>
      <w:bookmarkStart w:name="2.2. Object Detection for Medical Image " w:id="8"/>
      <w:bookmarkEnd w:id="8"/>
      <w:r>
        <w:rPr/>
      </w:r>
      <w:r>
        <w:rPr>
          <w:color w:val="131413"/>
        </w:rPr>
        <w:t>Here, we denote TP as true positives, FP as false </w:t>
      </w:r>
      <w:r>
        <w:rPr>
          <w:color w:val="131413"/>
        </w:rPr>
        <w:t>pos- itives, FN as false negatives, TN as true negatives, and n as the</w:t>
      </w:r>
      <w:r>
        <w:rPr>
          <w:color w:val="131413"/>
          <w:spacing w:val="40"/>
        </w:rPr>
        <w:t> </w:t>
      </w:r>
      <w:r>
        <w:rPr>
          <w:color w:val="131413"/>
        </w:rPr>
        <w:t>number</w:t>
      </w:r>
      <w:r>
        <w:rPr>
          <w:color w:val="131413"/>
          <w:spacing w:val="40"/>
        </w:rPr>
        <w:t> </w:t>
      </w:r>
      <w:r>
        <w:rPr>
          <w:color w:val="131413"/>
        </w:rPr>
        <w:t>of</w:t>
      </w:r>
      <w:r>
        <w:rPr>
          <w:color w:val="131413"/>
          <w:spacing w:val="40"/>
        </w:rPr>
        <w:t> </w:t>
      </w:r>
      <w:r>
        <w:rPr>
          <w:color w:val="131413"/>
        </w:rPr>
        <w:t>the</w:t>
      </w:r>
      <w:r>
        <w:rPr>
          <w:color w:val="131413"/>
          <w:spacing w:val="40"/>
        </w:rPr>
        <w:t> </w:t>
      </w:r>
      <w:r>
        <w:rPr>
          <w:color w:val="131413"/>
        </w:rPr>
        <w:t>testing</w:t>
      </w:r>
      <w:r>
        <w:rPr>
          <w:color w:val="131413"/>
          <w:spacing w:val="40"/>
        </w:rPr>
        <w:t> </w:t>
      </w:r>
      <w:r>
        <w:rPr>
          <w:color w:val="131413"/>
        </w:rPr>
        <w:t>samples.</w:t>
      </w:r>
    </w:p>
    <w:p>
      <w:pPr>
        <w:pStyle w:val="ListParagraph"/>
        <w:numPr>
          <w:ilvl w:val="1"/>
          <w:numId w:val="1"/>
        </w:numPr>
        <w:tabs>
          <w:tab w:pos="355" w:val="left" w:leader="none"/>
        </w:tabs>
        <w:spacing w:line="237" w:lineRule="auto" w:before="86" w:after="0"/>
        <w:ind w:left="8" w:right="5" w:firstLine="0"/>
        <w:jc w:val="both"/>
        <w:rPr>
          <w:sz w:val="20"/>
        </w:rPr>
      </w:pPr>
      <w:r>
        <w:rPr/>
        <w:br w:type="column"/>
      </w:r>
      <w:r>
        <w:rPr>
          <w:i/>
          <w:color w:val="131413"/>
          <w:sz w:val="20"/>
        </w:rPr>
        <w:t>Object</w:t>
      </w:r>
      <w:r>
        <w:rPr>
          <w:i/>
          <w:color w:val="131413"/>
          <w:spacing w:val="-13"/>
          <w:sz w:val="20"/>
        </w:rPr>
        <w:t> </w:t>
      </w:r>
      <w:r>
        <w:rPr>
          <w:i/>
          <w:color w:val="131413"/>
          <w:sz w:val="20"/>
        </w:rPr>
        <w:t>Detection</w:t>
      </w:r>
      <w:r>
        <w:rPr>
          <w:i/>
          <w:color w:val="131413"/>
          <w:spacing w:val="-12"/>
          <w:sz w:val="20"/>
        </w:rPr>
        <w:t> </w:t>
      </w:r>
      <w:r>
        <w:rPr>
          <w:i/>
          <w:color w:val="131413"/>
          <w:sz w:val="20"/>
        </w:rPr>
        <w:t>for</w:t>
      </w:r>
      <w:r>
        <w:rPr>
          <w:i/>
          <w:color w:val="131413"/>
          <w:spacing w:val="-13"/>
          <w:sz w:val="20"/>
        </w:rPr>
        <w:t> </w:t>
      </w:r>
      <w:r>
        <w:rPr>
          <w:i/>
          <w:color w:val="131413"/>
          <w:sz w:val="20"/>
        </w:rPr>
        <w:t>Medical</w:t>
      </w:r>
      <w:r>
        <w:rPr>
          <w:i/>
          <w:color w:val="131413"/>
          <w:spacing w:val="-12"/>
          <w:sz w:val="20"/>
        </w:rPr>
        <w:t> </w:t>
      </w:r>
      <w:r>
        <w:rPr>
          <w:i/>
          <w:color w:val="131413"/>
          <w:sz w:val="20"/>
        </w:rPr>
        <w:t>Image</w:t>
      </w:r>
      <w:r>
        <w:rPr>
          <w:i/>
          <w:color w:val="131413"/>
          <w:spacing w:val="-13"/>
          <w:sz w:val="20"/>
        </w:rPr>
        <w:t> </w:t>
      </w:r>
      <w:r>
        <w:rPr>
          <w:i/>
          <w:color w:val="131413"/>
          <w:sz w:val="20"/>
        </w:rPr>
        <w:t>Analysis.</w:t>
      </w:r>
      <w:r>
        <w:rPr>
          <w:i/>
          <w:color w:val="131413"/>
          <w:spacing w:val="-12"/>
          <w:sz w:val="20"/>
        </w:rPr>
        <w:t> </w:t>
      </w:r>
      <w:r>
        <w:rPr>
          <w:color w:val="131413"/>
          <w:sz w:val="20"/>
        </w:rPr>
        <w:t>Generally </w:t>
      </w:r>
      <w:r>
        <w:rPr>
          <w:color w:val="131413"/>
          <w:spacing w:val="-2"/>
          <w:sz w:val="20"/>
        </w:rPr>
        <w:t>speaking, object detection algorithms include both identifica- </w:t>
      </w:r>
      <w:r>
        <w:rPr>
          <w:color w:val="131413"/>
          <w:sz w:val="20"/>
        </w:rPr>
        <w:t>tion</w:t>
      </w:r>
      <w:r>
        <w:rPr>
          <w:color w:val="131413"/>
          <w:spacing w:val="10"/>
          <w:sz w:val="20"/>
        </w:rPr>
        <w:t> </w:t>
      </w:r>
      <w:r>
        <w:rPr>
          <w:color w:val="131413"/>
          <w:sz w:val="20"/>
        </w:rPr>
        <w:t>and</w:t>
      </w:r>
      <w:r>
        <w:rPr>
          <w:color w:val="131413"/>
          <w:spacing w:val="12"/>
          <w:sz w:val="20"/>
        </w:rPr>
        <w:t> </w:t>
      </w:r>
      <w:r>
        <w:rPr>
          <w:color w:val="131413"/>
          <w:sz w:val="20"/>
        </w:rPr>
        <w:t>localization</w:t>
      </w:r>
      <w:r>
        <w:rPr>
          <w:color w:val="131413"/>
          <w:spacing w:val="12"/>
          <w:sz w:val="20"/>
        </w:rPr>
        <w:t> </w:t>
      </w:r>
      <w:r>
        <w:rPr>
          <w:color w:val="131413"/>
          <w:sz w:val="20"/>
        </w:rPr>
        <w:t>tasks.</w:t>
      </w:r>
      <w:r>
        <w:rPr>
          <w:color w:val="131413"/>
          <w:spacing w:val="11"/>
          <w:sz w:val="20"/>
        </w:rPr>
        <w:t> </w:t>
      </w:r>
      <w:r>
        <w:rPr>
          <w:color w:val="131413"/>
          <w:sz w:val="20"/>
        </w:rPr>
        <w:t>The</w:t>
      </w:r>
      <w:r>
        <w:rPr>
          <w:color w:val="131413"/>
          <w:spacing w:val="11"/>
          <w:sz w:val="20"/>
        </w:rPr>
        <w:t> </w:t>
      </w:r>
      <w:r>
        <w:rPr>
          <w:color w:val="131413"/>
          <w:sz w:val="20"/>
        </w:rPr>
        <w:t>identification</w:t>
      </w:r>
      <w:r>
        <w:rPr>
          <w:color w:val="131413"/>
          <w:spacing w:val="12"/>
          <w:sz w:val="20"/>
        </w:rPr>
        <w:t> </w:t>
      </w:r>
      <w:r>
        <w:rPr>
          <w:color w:val="131413"/>
          <w:sz w:val="20"/>
        </w:rPr>
        <w:t>task</w:t>
      </w:r>
      <w:r>
        <w:rPr>
          <w:color w:val="131413"/>
          <w:spacing w:val="11"/>
          <w:sz w:val="20"/>
        </w:rPr>
        <w:t> </w:t>
      </w:r>
      <w:r>
        <w:rPr>
          <w:color w:val="131413"/>
          <w:sz w:val="20"/>
        </w:rPr>
        <w:t>refers</w:t>
      </w:r>
      <w:r>
        <w:rPr>
          <w:color w:val="131413"/>
          <w:spacing w:val="11"/>
          <w:sz w:val="20"/>
        </w:rPr>
        <w:t> </w:t>
      </w:r>
      <w:r>
        <w:rPr>
          <w:color w:val="131413"/>
          <w:spacing w:val="-5"/>
          <w:sz w:val="20"/>
        </w:rPr>
        <w:t>to</w:t>
      </w:r>
    </w:p>
    <w:p>
      <w:pPr>
        <w:pStyle w:val="ListParagraph"/>
        <w:spacing w:after="0" w:line="237" w:lineRule="auto"/>
        <w:jc w:val="both"/>
        <w:rPr>
          <w:sz w:val="20"/>
        </w:rPr>
        <w:sectPr>
          <w:type w:val="continuous"/>
          <w:pgSz w:w="12000" w:h="16000"/>
          <w:pgMar w:header="859" w:footer="0" w:top="900" w:bottom="280" w:left="992" w:right="992"/>
          <w:cols w:num="2" w:equalWidth="0">
            <w:col w:w="4828" w:space="351"/>
            <w:col w:w="4837"/>
          </w:cols>
        </w:sectPr>
      </w:pPr>
    </w:p>
    <w:p>
      <w:pPr>
        <w:pStyle w:val="BodyText"/>
        <w:spacing w:before="35"/>
      </w:pPr>
    </w:p>
    <w:p>
      <w:pPr>
        <w:pStyle w:val="BodyText"/>
        <w:spacing w:after="0"/>
        <w:sectPr>
          <w:pgSz w:w="12000" w:h="16000"/>
          <w:pgMar w:header="859" w:footer="0" w:top="1060" w:bottom="280" w:left="992" w:right="992"/>
        </w:sectPr>
      </w:pPr>
    </w:p>
    <w:p>
      <w:pPr>
        <w:pStyle w:val="BodyText"/>
        <w:spacing w:line="237" w:lineRule="auto" w:before="92"/>
        <w:ind w:left="8"/>
        <w:jc w:val="both"/>
      </w:pPr>
      <w:r>
        <w:rPr>
          <w:color w:val="131413"/>
        </w:rPr>
        <w:t>judging whether objects belonging to certain classes </w:t>
      </w:r>
      <w:r>
        <w:rPr>
          <w:color w:val="131413"/>
        </w:rPr>
        <w:t>appear in regions of interest (ROIs) whereas the localization task refers to localizing the position of the object in the image.</w:t>
      </w:r>
      <w:r>
        <w:rPr>
          <w:color w:val="131413"/>
          <w:spacing w:val="40"/>
        </w:rPr>
        <w:t> </w:t>
      </w:r>
      <w:r>
        <w:rPr>
          <w:color w:val="131413"/>
        </w:rPr>
        <w:t>In medical image analysis, detection is commonly aimed at detecting</w:t>
      </w:r>
      <w:r>
        <w:rPr>
          <w:color w:val="131413"/>
          <w:spacing w:val="-10"/>
        </w:rPr>
        <w:t> </w:t>
      </w:r>
      <w:r>
        <w:rPr>
          <w:color w:val="131413"/>
        </w:rPr>
        <w:t>the</w:t>
      </w:r>
      <w:r>
        <w:rPr>
          <w:color w:val="131413"/>
          <w:spacing w:val="-10"/>
        </w:rPr>
        <w:t> </w:t>
      </w:r>
      <w:r>
        <w:rPr>
          <w:color w:val="131413"/>
        </w:rPr>
        <w:t>earliest</w:t>
      </w:r>
      <w:r>
        <w:rPr>
          <w:color w:val="131413"/>
          <w:spacing w:val="-10"/>
        </w:rPr>
        <w:t> </w:t>
      </w:r>
      <w:r>
        <w:rPr>
          <w:color w:val="131413"/>
        </w:rPr>
        <w:t>signs</w:t>
      </w:r>
      <w:r>
        <w:rPr>
          <w:color w:val="131413"/>
          <w:spacing w:val="-10"/>
        </w:rPr>
        <w:t> </w:t>
      </w:r>
      <w:r>
        <w:rPr>
          <w:color w:val="131413"/>
        </w:rPr>
        <w:t>of</w:t>
      </w:r>
      <w:r>
        <w:rPr>
          <w:color w:val="131413"/>
          <w:spacing w:val="-10"/>
        </w:rPr>
        <w:t> </w:t>
      </w:r>
      <w:r>
        <w:rPr>
          <w:color w:val="131413"/>
        </w:rPr>
        <w:t>abnormality</w:t>
      </w:r>
      <w:r>
        <w:rPr>
          <w:color w:val="131413"/>
          <w:spacing w:val="-10"/>
        </w:rPr>
        <w:t> </w:t>
      </w:r>
      <w:r>
        <w:rPr>
          <w:color w:val="131413"/>
        </w:rPr>
        <w:t>in</w:t>
      </w:r>
      <w:r>
        <w:rPr>
          <w:color w:val="131413"/>
          <w:spacing w:val="-11"/>
        </w:rPr>
        <w:t> </w:t>
      </w:r>
      <w:r>
        <w:rPr>
          <w:color w:val="131413"/>
        </w:rPr>
        <w:t>patients.</w:t>
      </w:r>
      <w:r>
        <w:rPr>
          <w:color w:val="131413"/>
          <w:spacing w:val="-11"/>
        </w:rPr>
        <w:t> </w:t>
      </w:r>
      <w:r>
        <w:rPr>
          <w:color w:val="131413"/>
        </w:rPr>
        <w:t>Exem- plar</w:t>
      </w:r>
      <w:r>
        <w:rPr>
          <w:color w:val="131413"/>
          <w:spacing w:val="-12"/>
        </w:rPr>
        <w:t> </w:t>
      </w:r>
      <w:r>
        <w:rPr>
          <w:color w:val="131413"/>
        </w:rPr>
        <w:t>clinical</w:t>
      </w:r>
      <w:r>
        <w:rPr>
          <w:color w:val="131413"/>
          <w:spacing w:val="-12"/>
        </w:rPr>
        <w:t> </w:t>
      </w:r>
      <w:r>
        <w:rPr>
          <w:color w:val="131413"/>
        </w:rPr>
        <w:t>applications</w:t>
      </w:r>
      <w:r>
        <w:rPr>
          <w:color w:val="131413"/>
          <w:spacing w:val="-13"/>
        </w:rPr>
        <w:t> </w:t>
      </w:r>
      <w:r>
        <w:rPr>
          <w:color w:val="131413"/>
        </w:rPr>
        <w:t>of</w:t>
      </w:r>
      <w:r>
        <w:rPr>
          <w:color w:val="131413"/>
          <w:spacing w:val="-12"/>
        </w:rPr>
        <w:t> </w:t>
      </w:r>
      <w:r>
        <w:rPr>
          <w:color w:val="131413"/>
        </w:rPr>
        <w:t>detection</w:t>
      </w:r>
      <w:r>
        <w:rPr>
          <w:color w:val="131413"/>
          <w:spacing w:val="-12"/>
        </w:rPr>
        <w:t> </w:t>
      </w:r>
      <w:r>
        <w:rPr>
          <w:color w:val="131413"/>
        </w:rPr>
        <w:t>tasks</w:t>
      </w:r>
      <w:r>
        <w:rPr>
          <w:color w:val="131413"/>
          <w:spacing w:val="-12"/>
        </w:rPr>
        <w:t> </w:t>
      </w:r>
      <w:r>
        <w:rPr>
          <w:color w:val="131413"/>
        </w:rPr>
        <w:t>include</w:t>
      </w:r>
      <w:r>
        <w:rPr>
          <w:color w:val="131413"/>
          <w:spacing w:val="-12"/>
        </w:rPr>
        <w:t> </w:t>
      </w:r>
      <w:r>
        <w:rPr>
          <w:color w:val="131413"/>
        </w:rPr>
        <w:t>lung</w:t>
      </w:r>
      <w:r>
        <w:rPr>
          <w:color w:val="131413"/>
          <w:spacing w:val="-12"/>
        </w:rPr>
        <w:t> </w:t>
      </w:r>
      <w:r>
        <w:rPr>
          <w:color w:val="131413"/>
        </w:rPr>
        <w:t>nod- ule detection in chest CT or X-ray images </w:t>
      </w:r>
      <w:hyperlink w:history="true" w:anchor="_bookmark6">
        <w:r>
          <w:rPr>
            <w:color w:val="131413"/>
          </w:rPr>
          <w:t>[34,</w:t>
        </w:r>
      </w:hyperlink>
      <w:r>
        <w:rPr>
          <w:color w:val="131413"/>
        </w:rPr>
        <w:t> </w:t>
      </w:r>
      <w:hyperlink w:history="true" w:anchor="_bookmark6">
        <w:r>
          <w:rPr>
            <w:color w:val="131413"/>
          </w:rPr>
          <w:t>35],</w:t>
        </w:r>
      </w:hyperlink>
      <w:r>
        <w:rPr>
          <w:color w:val="131413"/>
        </w:rPr>
        <w:t> lesion detection on CT images </w:t>
      </w:r>
      <w:hyperlink w:history="true" w:anchor="_bookmark6">
        <w:r>
          <w:rPr>
            <w:color w:val="131413"/>
          </w:rPr>
          <w:t>[36,</w:t>
        </w:r>
      </w:hyperlink>
      <w:r>
        <w:rPr>
          <w:color w:val="131413"/>
        </w:rPr>
        <w:t> </w:t>
      </w:r>
      <w:hyperlink w:history="true" w:anchor="_bookmark6">
        <w:r>
          <w:rPr>
            <w:color w:val="131413"/>
          </w:rPr>
          <w:t>37],</w:t>
        </w:r>
      </w:hyperlink>
      <w:r>
        <w:rPr>
          <w:color w:val="131413"/>
        </w:rPr>
        <w:t> or mammograms [</w:t>
      </w:r>
      <w:hyperlink w:history="true" w:anchor="_bookmark6">
        <w:r>
          <w:rPr>
            <w:color w:val="131413"/>
          </w:rPr>
          <w:t>38].</w:t>
        </w:r>
      </w:hyperlink>
    </w:p>
    <w:p>
      <w:pPr>
        <w:pStyle w:val="BodyText"/>
        <w:spacing w:line="237" w:lineRule="auto" w:before="1"/>
        <w:ind w:left="8" w:firstLine="300"/>
        <w:jc w:val="both"/>
      </w:pPr>
      <w:r>
        <w:rPr>
          <w:color w:val="131413"/>
        </w:rPr>
        <w:t>Object detection algorithms can be categorized into </w:t>
      </w:r>
      <w:r>
        <w:rPr>
          <w:color w:val="131413"/>
        </w:rPr>
        <w:t>two approaches, the anchor-based approach or anchor-free approach, where anchor-based algorithms can be further divided as single-stage algorithms or two/multistage algo- rithms.</w:t>
      </w:r>
      <w:r>
        <w:rPr>
          <w:color w:val="131413"/>
          <w:spacing w:val="-1"/>
        </w:rPr>
        <w:t> </w:t>
      </w:r>
      <w:r>
        <w:rPr>
          <w:color w:val="131413"/>
        </w:rPr>
        <w:t>In</w:t>
      </w:r>
      <w:r>
        <w:rPr>
          <w:color w:val="131413"/>
          <w:spacing w:val="-1"/>
        </w:rPr>
        <w:t> </w:t>
      </w:r>
      <w:r>
        <w:rPr>
          <w:color w:val="131413"/>
        </w:rPr>
        <w:t>general,</w:t>
      </w:r>
      <w:r>
        <w:rPr>
          <w:color w:val="131413"/>
          <w:spacing w:val="-2"/>
        </w:rPr>
        <w:t> </w:t>
      </w:r>
      <w:r>
        <w:rPr>
          <w:color w:val="131413"/>
        </w:rPr>
        <w:t>single-stage</w:t>
      </w:r>
      <w:r>
        <w:rPr>
          <w:color w:val="131413"/>
          <w:spacing w:val="-1"/>
        </w:rPr>
        <w:t> </w:t>
      </w:r>
      <w:r>
        <w:rPr>
          <w:color w:val="131413"/>
        </w:rPr>
        <w:t>algorithms</w:t>
      </w:r>
      <w:r>
        <w:rPr>
          <w:color w:val="131413"/>
          <w:spacing w:val="-2"/>
        </w:rPr>
        <w:t> </w:t>
      </w:r>
      <w:r>
        <w:rPr>
          <w:color w:val="131413"/>
        </w:rPr>
        <w:t>are</w:t>
      </w:r>
      <w:r>
        <w:rPr>
          <w:color w:val="131413"/>
          <w:spacing w:val="-1"/>
        </w:rPr>
        <w:t> </w:t>
      </w:r>
      <w:r>
        <w:rPr>
          <w:color w:val="131413"/>
        </w:rPr>
        <w:t>computation- ally</w:t>
      </w:r>
      <w:r>
        <w:rPr>
          <w:color w:val="131413"/>
          <w:spacing w:val="-4"/>
        </w:rPr>
        <w:t> </w:t>
      </w:r>
      <w:r>
        <w:rPr>
          <w:color w:val="131413"/>
        </w:rPr>
        <w:t>efficient</w:t>
      </w:r>
      <w:r>
        <w:rPr>
          <w:color w:val="131413"/>
          <w:spacing w:val="-3"/>
        </w:rPr>
        <w:t> </w:t>
      </w:r>
      <w:r>
        <w:rPr>
          <w:color w:val="131413"/>
        </w:rPr>
        <w:t>whereas</w:t>
      </w:r>
      <w:r>
        <w:rPr>
          <w:color w:val="131413"/>
          <w:spacing w:val="-3"/>
        </w:rPr>
        <w:t> </w:t>
      </w:r>
      <w:r>
        <w:rPr>
          <w:color w:val="131413"/>
        </w:rPr>
        <w:t>two/multistage</w:t>
      </w:r>
      <w:r>
        <w:rPr>
          <w:color w:val="131413"/>
          <w:spacing w:val="-3"/>
        </w:rPr>
        <w:t> </w:t>
      </w:r>
      <w:r>
        <w:rPr>
          <w:color w:val="131413"/>
        </w:rPr>
        <w:t>algorithms</w:t>
      </w:r>
      <w:r>
        <w:rPr>
          <w:color w:val="131413"/>
          <w:spacing w:val="-3"/>
        </w:rPr>
        <w:t> </w:t>
      </w:r>
      <w:r>
        <w:rPr>
          <w:color w:val="131413"/>
        </w:rPr>
        <w:t>have</w:t>
      </w:r>
      <w:r>
        <w:rPr>
          <w:color w:val="131413"/>
          <w:spacing w:val="-4"/>
        </w:rPr>
        <w:t> </w:t>
      </w:r>
      <w:r>
        <w:rPr>
          <w:color w:val="131413"/>
        </w:rPr>
        <w:t>better detection performance. The family of YOLO </w:t>
      </w:r>
      <w:hyperlink w:history="true" w:anchor="_bookmark6">
        <w:r>
          <w:rPr>
            <w:color w:val="131413"/>
          </w:rPr>
          <w:t>[39]</w:t>
        </w:r>
      </w:hyperlink>
      <w:r>
        <w:rPr>
          <w:color w:val="131413"/>
        </w:rPr>
        <w:t> and the single-shot</w:t>
      </w:r>
      <w:r>
        <w:rPr>
          <w:color w:val="131413"/>
          <w:spacing w:val="-9"/>
        </w:rPr>
        <w:t> </w:t>
      </w:r>
      <w:r>
        <w:rPr>
          <w:color w:val="131413"/>
        </w:rPr>
        <w:t>multibox</w:t>
      </w:r>
      <w:r>
        <w:rPr>
          <w:color w:val="131413"/>
          <w:spacing w:val="-8"/>
        </w:rPr>
        <w:t> </w:t>
      </w:r>
      <w:r>
        <w:rPr>
          <w:color w:val="131413"/>
        </w:rPr>
        <w:t>detector</w:t>
      </w:r>
      <w:r>
        <w:rPr>
          <w:color w:val="131413"/>
          <w:spacing w:val="-8"/>
        </w:rPr>
        <w:t> </w:t>
      </w:r>
      <w:r>
        <w:rPr>
          <w:color w:val="131413"/>
        </w:rPr>
        <w:t>(SSD)</w:t>
      </w:r>
      <w:r>
        <w:rPr>
          <w:color w:val="131413"/>
          <w:spacing w:val="-9"/>
        </w:rPr>
        <w:t> </w:t>
      </w:r>
      <w:hyperlink w:history="true" w:anchor="_bookmark6">
        <w:r>
          <w:rPr>
            <w:color w:val="131413"/>
          </w:rPr>
          <w:t>[40]</w:t>
        </w:r>
      </w:hyperlink>
      <w:r>
        <w:rPr>
          <w:color w:val="131413"/>
          <w:spacing w:val="-8"/>
        </w:rPr>
        <w:t> </w:t>
      </w:r>
      <w:r>
        <w:rPr>
          <w:color w:val="131413"/>
        </w:rPr>
        <w:t>are</w:t>
      </w:r>
      <w:r>
        <w:rPr>
          <w:color w:val="131413"/>
          <w:spacing w:val="-9"/>
        </w:rPr>
        <w:t> </w:t>
      </w:r>
      <w:r>
        <w:rPr>
          <w:color w:val="131413"/>
        </w:rPr>
        <w:t>two</w:t>
      </w:r>
      <w:r>
        <w:rPr>
          <w:color w:val="131413"/>
          <w:spacing w:val="-9"/>
        </w:rPr>
        <w:t> </w:t>
      </w:r>
      <w:r>
        <w:rPr>
          <w:color w:val="131413"/>
        </w:rPr>
        <w:t>classic</w:t>
      </w:r>
      <w:r>
        <w:rPr>
          <w:color w:val="131413"/>
          <w:spacing w:val="-8"/>
        </w:rPr>
        <w:t> </w:t>
      </w:r>
      <w:r>
        <w:rPr>
          <w:color w:val="131413"/>
        </w:rPr>
        <w:t>and widely</w:t>
      </w:r>
      <w:r>
        <w:rPr>
          <w:color w:val="131413"/>
          <w:spacing w:val="-2"/>
        </w:rPr>
        <w:t> </w:t>
      </w:r>
      <w:r>
        <w:rPr>
          <w:color w:val="131413"/>
        </w:rPr>
        <w:t>used</w:t>
      </w:r>
      <w:r>
        <w:rPr>
          <w:color w:val="131413"/>
          <w:spacing w:val="-2"/>
        </w:rPr>
        <w:t> </w:t>
      </w:r>
      <w:r>
        <w:rPr>
          <w:color w:val="131413"/>
        </w:rPr>
        <w:t>single-stage</w:t>
      </w:r>
      <w:r>
        <w:rPr>
          <w:color w:val="131413"/>
          <w:spacing w:val="-2"/>
        </w:rPr>
        <w:t> </w:t>
      </w:r>
      <w:r>
        <w:rPr>
          <w:color w:val="131413"/>
        </w:rPr>
        <w:t>detectors</w:t>
      </w:r>
      <w:r>
        <w:rPr>
          <w:color w:val="131413"/>
          <w:spacing w:val="-3"/>
        </w:rPr>
        <w:t> </w:t>
      </w:r>
      <w:r>
        <w:rPr>
          <w:color w:val="131413"/>
        </w:rPr>
        <w:t>with</w:t>
      </w:r>
      <w:r>
        <w:rPr>
          <w:color w:val="131413"/>
          <w:spacing w:val="-3"/>
        </w:rPr>
        <w:t> </w:t>
      </w:r>
      <w:r>
        <w:rPr>
          <w:color w:val="131413"/>
        </w:rPr>
        <w:t>simple</w:t>
      </w:r>
      <w:r>
        <w:rPr>
          <w:color w:val="131413"/>
          <w:spacing w:val="-1"/>
        </w:rPr>
        <w:t> </w:t>
      </w:r>
      <w:r>
        <w:rPr>
          <w:color w:val="131413"/>
        </w:rPr>
        <w:t>model</w:t>
      </w:r>
      <w:r>
        <w:rPr>
          <w:color w:val="131413"/>
          <w:spacing w:val="-3"/>
        </w:rPr>
        <w:t> </w:t>
      </w:r>
      <w:r>
        <w:rPr>
          <w:color w:val="131413"/>
        </w:rPr>
        <w:t>archi- tectures. As shown in Figures </w:t>
      </w:r>
      <w:hyperlink w:history="true" w:anchor="_bookmark2">
        <w:r>
          <w:rPr>
            <w:color w:val="131413"/>
          </w:rPr>
          <w:t>3(a)</w:t>
        </w:r>
      </w:hyperlink>
      <w:r>
        <w:rPr>
          <w:color w:val="131413"/>
        </w:rPr>
        <w:t> and </w:t>
      </w:r>
      <w:hyperlink w:history="true" w:anchor="_bookmark2">
        <w:r>
          <w:rPr>
            <w:color w:val="131413"/>
          </w:rPr>
          <w:t>3(b)</w:t>
        </w:r>
      </w:hyperlink>
      <w:r>
        <w:rPr>
          <w:color w:val="131413"/>
        </w:rPr>
        <w:t>, both architec- tures are based on feed-forward convolutional networks producing</w:t>
      </w:r>
      <w:r>
        <w:rPr>
          <w:color w:val="131413"/>
          <w:spacing w:val="-13"/>
        </w:rPr>
        <w:t> </w:t>
      </w:r>
      <w:r>
        <w:rPr>
          <w:color w:val="131413"/>
        </w:rPr>
        <w:t>a</w:t>
      </w:r>
      <w:r>
        <w:rPr>
          <w:color w:val="131413"/>
          <w:spacing w:val="-12"/>
        </w:rPr>
        <w:t> </w:t>
      </w:r>
      <w:r>
        <w:rPr>
          <w:color w:val="131413"/>
        </w:rPr>
        <w:t>fixed</w:t>
      </w:r>
      <w:r>
        <w:rPr>
          <w:color w:val="131413"/>
          <w:spacing w:val="-13"/>
        </w:rPr>
        <w:t> </w:t>
      </w:r>
      <w:r>
        <w:rPr>
          <w:color w:val="131413"/>
        </w:rPr>
        <w:t>number</w:t>
      </w:r>
      <w:r>
        <w:rPr>
          <w:color w:val="131413"/>
          <w:spacing w:val="-12"/>
        </w:rPr>
        <w:t> </w:t>
      </w:r>
      <w:r>
        <w:rPr>
          <w:color w:val="131413"/>
        </w:rPr>
        <w:t>of</w:t>
      </w:r>
      <w:r>
        <w:rPr>
          <w:color w:val="131413"/>
          <w:spacing w:val="-13"/>
        </w:rPr>
        <w:t> </w:t>
      </w:r>
      <w:r>
        <w:rPr>
          <w:color w:val="131413"/>
        </w:rPr>
        <w:t>bounding</w:t>
      </w:r>
      <w:r>
        <w:rPr>
          <w:color w:val="131413"/>
          <w:spacing w:val="-12"/>
        </w:rPr>
        <w:t> </w:t>
      </w:r>
      <w:r>
        <w:rPr>
          <w:color w:val="131413"/>
        </w:rPr>
        <w:t>boxes</w:t>
      </w:r>
      <w:r>
        <w:rPr>
          <w:color w:val="131413"/>
          <w:spacing w:val="-13"/>
        </w:rPr>
        <w:t> </w:t>
      </w:r>
      <w:r>
        <w:rPr>
          <w:color w:val="131413"/>
        </w:rPr>
        <w:t>and</w:t>
      </w:r>
      <w:r>
        <w:rPr>
          <w:color w:val="131413"/>
          <w:spacing w:val="-12"/>
        </w:rPr>
        <w:t> </w:t>
      </w:r>
      <w:r>
        <w:rPr>
          <w:color w:val="131413"/>
        </w:rPr>
        <w:t>their</w:t>
      </w:r>
      <w:r>
        <w:rPr>
          <w:color w:val="131413"/>
          <w:spacing w:val="-13"/>
        </w:rPr>
        <w:t> </w:t>
      </w:r>
      <w:r>
        <w:rPr>
          <w:color w:val="131413"/>
        </w:rPr>
        <w:t>corre- sponding</w:t>
      </w:r>
      <w:r>
        <w:rPr>
          <w:color w:val="131413"/>
          <w:spacing w:val="-9"/>
        </w:rPr>
        <w:t> </w:t>
      </w:r>
      <w:r>
        <w:rPr>
          <w:color w:val="131413"/>
        </w:rPr>
        <w:t>scores</w:t>
      </w:r>
      <w:r>
        <w:rPr>
          <w:color w:val="131413"/>
          <w:spacing w:val="-9"/>
        </w:rPr>
        <w:t> </w:t>
      </w:r>
      <w:r>
        <w:rPr>
          <w:color w:val="131413"/>
        </w:rPr>
        <w:t>for</w:t>
      </w:r>
      <w:r>
        <w:rPr>
          <w:color w:val="131413"/>
          <w:spacing w:val="-10"/>
        </w:rPr>
        <w:t> </w:t>
      </w:r>
      <w:r>
        <w:rPr>
          <w:color w:val="131413"/>
        </w:rPr>
        <w:t>the</w:t>
      </w:r>
      <w:r>
        <w:rPr>
          <w:color w:val="131413"/>
          <w:spacing w:val="-9"/>
        </w:rPr>
        <w:t> </w:t>
      </w:r>
      <w:r>
        <w:rPr>
          <w:color w:val="131413"/>
        </w:rPr>
        <w:t>presence</w:t>
      </w:r>
      <w:r>
        <w:rPr>
          <w:color w:val="131413"/>
          <w:spacing w:val="-8"/>
        </w:rPr>
        <w:t> </w:t>
      </w:r>
      <w:r>
        <w:rPr>
          <w:color w:val="131413"/>
        </w:rPr>
        <w:t>of</w:t>
      </w:r>
      <w:r>
        <w:rPr>
          <w:color w:val="131413"/>
          <w:spacing w:val="-10"/>
        </w:rPr>
        <w:t> </w:t>
      </w:r>
      <w:r>
        <w:rPr>
          <w:color w:val="131413"/>
        </w:rPr>
        <w:t>object</w:t>
      </w:r>
      <w:r>
        <w:rPr>
          <w:color w:val="131413"/>
          <w:spacing w:val="-10"/>
        </w:rPr>
        <w:t> </w:t>
      </w:r>
      <w:r>
        <w:rPr>
          <w:color w:val="131413"/>
        </w:rPr>
        <w:t>instances</w:t>
      </w:r>
      <w:r>
        <w:rPr>
          <w:color w:val="131413"/>
          <w:spacing w:val="-8"/>
        </w:rPr>
        <w:t> </w:t>
      </w:r>
      <w:r>
        <w:rPr>
          <w:color w:val="131413"/>
        </w:rPr>
        <w:t>of</w:t>
      </w:r>
      <w:r>
        <w:rPr>
          <w:color w:val="131413"/>
          <w:spacing w:val="-10"/>
        </w:rPr>
        <w:t> </w:t>
      </w:r>
      <w:r>
        <w:rPr>
          <w:color w:val="131413"/>
        </w:rPr>
        <w:t>given classes in the boxes. A nonmaximum suppression step is applied to generate the final predictions. Diﬀerent from YOLO which works on a single-scale feature map, the</w:t>
      </w:r>
      <w:r>
        <w:rPr>
          <w:color w:val="131413"/>
          <w:spacing w:val="-1"/>
        </w:rPr>
        <w:t> </w:t>
      </w:r>
      <w:r>
        <w:rPr>
          <w:color w:val="131413"/>
        </w:rPr>
        <w:t>SSD utilizes multiscale feature maps, thereby producing better detection performance. Two-stage frameworks generate a set of ROIs and classify each of them through a network. The Faster-RCNN framework </w:t>
      </w:r>
      <w:hyperlink w:history="true" w:anchor="_bookmark6">
        <w:r>
          <w:rPr>
            <w:color w:val="131413"/>
          </w:rPr>
          <w:t>[41]</w:t>
        </w:r>
      </w:hyperlink>
      <w:r>
        <w:rPr>
          <w:color w:val="131413"/>
        </w:rPr>
        <w:t> and its descendant</w:t>
      </w:r>
      <w:r>
        <w:rPr>
          <w:color w:val="131413"/>
          <w:spacing w:val="40"/>
        </w:rPr>
        <w:t> </w:t>
      </w:r>
      <w:r>
        <w:rPr>
          <w:color w:val="131413"/>
        </w:rPr>
        <w:t>Mask-RCNN </w:t>
      </w:r>
      <w:hyperlink w:history="true" w:anchor="_bookmark6">
        <w:r>
          <w:rPr>
            <w:color w:val="131413"/>
          </w:rPr>
          <w:t>[42]</w:t>
        </w:r>
      </w:hyperlink>
      <w:r>
        <w:rPr>
          <w:color w:val="131413"/>
        </w:rPr>
        <w:t> are the most popular two-stage frame- works.</w:t>
      </w:r>
      <w:r>
        <w:rPr>
          <w:color w:val="131413"/>
          <w:spacing w:val="-13"/>
        </w:rPr>
        <w:t> </w:t>
      </w:r>
      <w:r>
        <w:rPr>
          <w:color w:val="131413"/>
        </w:rPr>
        <w:t>As</w:t>
      </w:r>
      <w:r>
        <w:rPr>
          <w:color w:val="131413"/>
          <w:spacing w:val="-12"/>
        </w:rPr>
        <w:t> </w:t>
      </w:r>
      <w:r>
        <w:rPr>
          <w:color w:val="131413"/>
        </w:rPr>
        <w:t>shown</w:t>
      </w:r>
      <w:r>
        <w:rPr>
          <w:color w:val="131413"/>
          <w:spacing w:val="-13"/>
        </w:rPr>
        <w:t> </w:t>
      </w:r>
      <w:r>
        <w:rPr>
          <w:color w:val="131413"/>
        </w:rPr>
        <w:t>in</w:t>
      </w:r>
      <w:r>
        <w:rPr>
          <w:color w:val="131413"/>
          <w:spacing w:val="-12"/>
        </w:rPr>
        <w:t> </w:t>
      </w:r>
      <w:r>
        <w:rPr>
          <w:color w:val="131413"/>
        </w:rPr>
        <w:t>Figure</w:t>
      </w:r>
      <w:r>
        <w:rPr>
          <w:color w:val="131413"/>
          <w:spacing w:val="-13"/>
        </w:rPr>
        <w:t> </w:t>
      </w:r>
      <w:hyperlink w:history="true" w:anchor="_bookmark2">
        <w:r>
          <w:rPr>
            <w:color w:val="131413"/>
          </w:rPr>
          <w:t>3(c),</w:t>
        </w:r>
      </w:hyperlink>
      <w:r>
        <w:rPr>
          <w:color w:val="131413"/>
          <w:spacing w:val="-12"/>
        </w:rPr>
        <w:t> </w:t>
      </w:r>
      <w:r>
        <w:rPr>
          <w:color w:val="131413"/>
        </w:rPr>
        <w:t>the</w:t>
      </w:r>
      <w:r>
        <w:rPr>
          <w:color w:val="131413"/>
          <w:spacing w:val="-13"/>
        </w:rPr>
        <w:t> </w:t>
      </w:r>
      <w:r>
        <w:rPr>
          <w:color w:val="131413"/>
        </w:rPr>
        <w:t>Faster/Mask-RCNN</w:t>
      </w:r>
      <w:r>
        <w:rPr>
          <w:color w:val="131413"/>
          <w:spacing w:val="-12"/>
        </w:rPr>
        <w:t> </w:t>
      </w:r>
      <w:r>
        <w:rPr>
          <w:color w:val="131413"/>
        </w:rPr>
        <w:t>first generates object proposals through a region proposal net- work (RPN) and then classifies those generated proposals. The major diﬀerence between the Faster-RCNN and the Mask-RCNN is that the Mask-RCNN has an instance seg- mentation branch. Recently, there is a research trend on developing anchor-free algorithms. CornerNet </w:t>
      </w:r>
      <w:hyperlink w:history="true" w:anchor="_bookmark6">
        <w:r>
          <w:rPr>
            <w:color w:val="131413"/>
          </w:rPr>
          <w:t>[43]</w:t>
        </w:r>
      </w:hyperlink>
      <w:r>
        <w:rPr>
          <w:color w:val="131413"/>
        </w:rPr>
        <w:t> is one</w:t>
      </w:r>
      <w:r>
        <w:rPr>
          <w:color w:val="131413"/>
          <w:spacing w:val="40"/>
        </w:rPr>
        <w:t> </w:t>
      </w:r>
      <w:r>
        <w:rPr>
          <w:color w:val="131413"/>
        </w:rPr>
        <w:t>of</w:t>
      </w:r>
      <w:r>
        <w:rPr>
          <w:color w:val="131413"/>
          <w:spacing w:val="-4"/>
        </w:rPr>
        <w:t> </w:t>
      </w:r>
      <w:r>
        <w:rPr>
          <w:color w:val="131413"/>
        </w:rPr>
        <w:t>the</w:t>
      </w:r>
      <w:r>
        <w:rPr>
          <w:color w:val="131413"/>
          <w:spacing w:val="-5"/>
        </w:rPr>
        <w:t> </w:t>
      </w:r>
      <w:r>
        <w:rPr>
          <w:color w:val="131413"/>
        </w:rPr>
        <w:t>popular</w:t>
      </w:r>
      <w:r>
        <w:rPr>
          <w:color w:val="131413"/>
          <w:spacing w:val="-3"/>
        </w:rPr>
        <w:t> </w:t>
      </w:r>
      <w:r>
        <w:rPr>
          <w:color w:val="131413"/>
        </w:rPr>
        <w:t>ones.</w:t>
      </w:r>
      <w:r>
        <w:rPr>
          <w:color w:val="131413"/>
          <w:spacing w:val="-4"/>
        </w:rPr>
        <w:t> </w:t>
      </w:r>
      <w:r>
        <w:rPr>
          <w:color w:val="131413"/>
        </w:rPr>
        <w:t>As</w:t>
      </w:r>
      <w:r>
        <w:rPr>
          <w:color w:val="131413"/>
          <w:spacing w:val="-4"/>
        </w:rPr>
        <w:t> </w:t>
      </w:r>
      <w:r>
        <w:rPr>
          <w:color w:val="131413"/>
        </w:rPr>
        <w:t>illustrated</w:t>
      </w:r>
      <w:r>
        <w:rPr>
          <w:color w:val="131413"/>
          <w:spacing w:val="-3"/>
        </w:rPr>
        <w:t> </w:t>
      </w:r>
      <w:r>
        <w:rPr>
          <w:color w:val="131413"/>
        </w:rPr>
        <w:t>in</w:t>
      </w:r>
      <w:r>
        <w:rPr>
          <w:color w:val="131413"/>
          <w:spacing w:val="-5"/>
        </w:rPr>
        <w:t> </w:t>
      </w:r>
      <w:r>
        <w:rPr>
          <w:color w:val="131413"/>
        </w:rPr>
        <w:t>Figure</w:t>
      </w:r>
      <w:r>
        <w:rPr>
          <w:color w:val="131413"/>
          <w:spacing w:val="-5"/>
        </w:rPr>
        <w:t> </w:t>
      </w:r>
      <w:hyperlink w:history="true" w:anchor="_bookmark2">
        <w:r>
          <w:rPr>
            <w:color w:val="131413"/>
          </w:rPr>
          <w:t>3(d),</w:t>
        </w:r>
      </w:hyperlink>
      <w:r>
        <w:rPr>
          <w:color w:val="131413"/>
          <w:spacing w:val="-4"/>
        </w:rPr>
        <w:t> </w:t>
      </w:r>
      <w:r>
        <w:rPr>
          <w:color w:val="131413"/>
        </w:rPr>
        <w:t>CornerNet is</w:t>
      </w:r>
      <w:r>
        <w:rPr>
          <w:color w:val="131413"/>
          <w:spacing w:val="-13"/>
        </w:rPr>
        <w:t> </w:t>
      </w:r>
      <w:r>
        <w:rPr>
          <w:color w:val="131413"/>
        </w:rPr>
        <w:t>a</w:t>
      </w:r>
      <w:r>
        <w:rPr>
          <w:color w:val="131413"/>
          <w:spacing w:val="-12"/>
        </w:rPr>
        <w:t> </w:t>
      </w:r>
      <w:r>
        <w:rPr>
          <w:color w:val="131413"/>
        </w:rPr>
        <w:t>single</w:t>
      </w:r>
      <w:r>
        <w:rPr>
          <w:color w:val="131413"/>
          <w:spacing w:val="-13"/>
        </w:rPr>
        <w:t> </w:t>
      </w:r>
      <w:r>
        <w:rPr>
          <w:color w:val="131413"/>
        </w:rPr>
        <w:t>convolutional</w:t>
      </w:r>
      <w:r>
        <w:rPr>
          <w:color w:val="131413"/>
          <w:spacing w:val="-12"/>
        </w:rPr>
        <w:t> </w:t>
      </w:r>
      <w:r>
        <w:rPr>
          <w:color w:val="131413"/>
        </w:rPr>
        <w:t>neural</w:t>
      </w:r>
      <w:r>
        <w:rPr>
          <w:color w:val="131413"/>
          <w:spacing w:val="-13"/>
        </w:rPr>
        <w:t> </w:t>
      </w:r>
      <w:r>
        <w:rPr>
          <w:color w:val="131413"/>
        </w:rPr>
        <w:t>network</w:t>
      </w:r>
      <w:r>
        <w:rPr>
          <w:color w:val="131413"/>
          <w:spacing w:val="-12"/>
        </w:rPr>
        <w:t> </w:t>
      </w:r>
      <w:r>
        <w:rPr>
          <w:color w:val="131413"/>
        </w:rPr>
        <w:t>which</w:t>
      </w:r>
      <w:r>
        <w:rPr>
          <w:color w:val="131413"/>
          <w:spacing w:val="-13"/>
        </w:rPr>
        <w:t> </w:t>
      </w:r>
      <w:r>
        <w:rPr>
          <w:color w:val="131413"/>
        </w:rPr>
        <w:t>eliminates</w:t>
      </w:r>
      <w:r>
        <w:rPr>
          <w:color w:val="131413"/>
          <w:spacing w:val="-12"/>
        </w:rPr>
        <w:t> </w:t>
      </w:r>
      <w:r>
        <w:rPr>
          <w:color w:val="131413"/>
        </w:rPr>
        <w:t>the use</w:t>
      </w:r>
      <w:r>
        <w:rPr>
          <w:color w:val="131413"/>
          <w:spacing w:val="-3"/>
        </w:rPr>
        <w:t> </w:t>
      </w:r>
      <w:r>
        <w:rPr>
          <w:color w:val="131413"/>
        </w:rPr>
        <w:t>of</w:t>
      </w:r>
      <w:r>
        <w:rPr>
          <w:color w:val="131413"/>
          <w:spacing w:val="-2"/>
        </w:rPr>
        <w:t> </w:t>
      </w:r>
      <w:r>
        <w:rPr>
          <w:color w:val="131413"/>
        </w:rPr>
        <w:t>anchor</w:t>
      </w:r>
      <w:r>
        <w:rPr>
          <w:color w:val="131413"/>
          <w:spacing w:val="-2"/>
        </w:rPr>
        <w:t> </w:t>
      </w:r>
      <w:r>
        <w:rPr>
          <w:color w:val="131413"/>
        </w:rPr>
        <w:t>boxes</w:t>
      </w:r>
      <w:r>
        <w:rPr>
          <w:color w:val="131413"/>
          <w:spacing w:val="-2"/>
        </w:rPr>
        <w:t> </w:t>
      </w:r>
      <w:r>
        <w:rPr>
          <w:color w:val="131413"/>
        </w:rPr>
        <w:t>via</w:t>
      </w:r>
      <w:r>
        <w:rPr>
          <w:color w:val="131413"/>
          <w:spacing w:val="-2"/>
        </w:rPr>
        <w:t> </w:t>
      </w:r>
      <w:r>
        <w:rPr>
          <w:color w:val="131413"/>
        </w:rPr>
        <w:t>utilizing</w:t>
      </w:r>
      <w:r>
        <w:rPr>
          <w:color w:val="131413"/>
          <w:spacing w:val="-2"/>
        </w:rPr>
        <w:t> </w:t>
      </w:r>
      <w:r>
        <w:rPr>
          <w:color w:val="131413"/>
        </w:rPr>
        <w:t>paired</w:t>
      </w:r>
      <w:r>
        <w:rPr>
          <w:color w:val="131413"/>
          <w:spacing w:val="-1"/>
        </w:rPr>
        <w:t> </w:t>
      </w:r>
      <w:r>
        <w:rPr>
          <w:color w:val="131413"/>
        </w:rPr>
        <w:t>key</w:t>
      </w:r>
      <w:r>
        <w:rPr>
          <w:color w:val="131413"/>
          <w:spacing w:val="-3"/>
        </w:rPr>
        <w:t> </w:t>
      </w:r>
      <w:r>
        <w:rPr>
          <w:color w:val="131413"/>
        </w:rPr>
        <w:t>points</w:t>
      </w:r>
      <w:r>
        <w:rPr>
          <w:color w:val="131413"/>
          <w:spacing w:val="-2"/>
        </w:rPr>
        <w:t> </w:t>
      </w:r>
      <w:r>
        <w:rPr>
          <w:color w:val="131413"/>
        </w:rPr>
        <w:t>where</w:t>
      </w:r>
      <w:r>
        <w:rPr>
          <w:color w:val="131413"/>
          <w:spacing w:val="-3"/>
        </w:rPr>
        <w:t> </w:t>
      </w:r>
      <w:r>
        <w:rPr>
          <w:color w:val="131413"/>
          <w:spacing w:val="-5"/>
        </w:rPr>
        <w:t>an</w:t>
      </w:r>
    </w:p>
    <w:p>
      <w:pPr>
        <w:pStyle w:val="BodyText"/>
        <w:spacing w:line="237" w:lineRule="auto" w:before="86"/>
        <w:ind w:left="8" w:right="5" w:firstLine="300"/>
        <w:jc w:val="both"/>
      </w:pPr>
      <w:r>
        <w:rPr/>
        <w:br w:type="column"/>
      </w:r>
      <w:r>
        <w:rPr>
          <w:color w:val="131413"/>
        </w:rPr>
        <w:t>Since</w:t>
      </w:r>
      <w:r>
        <w:rPr>
          <w:color w:val="131413"/>
          <w:spacing w:val="-7"/>
        </w:rPr>
        <w:t> </w:t>
      </w:r>
      <w:r>
        <w:rPr>
          <w:color w:val="131413"/>
        </w:rPr>
        <w:t>the</w:t>
      </w:r>
      <w:r>
        <w:rPr>
          <w:color w:val="131413"/>
          <w:spacing w:val="-7"/>
        </w:rPr>
        <w:t> </w:t>
      </w:r>
      <w:r>
        <w:rPr>
          <w:color w:val="131413"/>
        </w:rPr>
        <w:t>fully</w:t>
      </w:r>
      <w:r>
        <w:rPr>
          <w:color w:val="131413"/>
          <w:spacing w:val="-6"/>
        </w:rPr>
        <w:t> </w:t>
      </w:r>
      <w:r>
        <w:rPr>
          <w:color w:val="131413"/>
        </w:rPr>
        <w:t>convolutional</w:t>
      </w:r>
      <w:r>
        <w:rPr>
          <w:color w:val="131413"/>
          <w:spacing w:val="-6"/>
        </w:rPr>
        <w:t> </w:t>
      </w:r>
      <w:r>
        <w:rPr>
          <w:color w:val="131413"/>
        </w:rPr>
        <w:t>neural</w:t>
      </w:r>
      <w:r>
        <w:rPr>
          <w:color w:val="131413"/>
          <w:spacing w:val="-6"/>
        </w:rPr>
        <w:t> </w:t>
      </w:r>
      <w:r>
        <w:rPr>
          <w:color w:val="131413"/>
        </w:rPr>
        <w:t>network</w:t>
      </w:r>
      <w:r>
        <w:rPr>
          <w:color w:val="131413"/>
          <w:spacing w:val="-6"/>
        </w:rPr>
        <w:t> </w:t>
      </w:r>
      <w:r>
        <w:rPr>
          <w:color w:val="131413"/>
        </w:rPr>
        <w:t>(FCN)</w:t>
      </w:r>
      <w:r>
        <w:rPr>
          <w:color w:val="131413"/>
          <w:spacing w:val="-6"/>
        </w:rPr>
        <w:t> </w:t>
      </w:r>
      <w:hyperlink w:history="true" w:anchor="_bookmark7">
        <w:r>
          <w:rPr>
            <w:color w:val="131413"/>
          </w:rPr>
          <w:t>[47]</w:t>
        </w:r>
      </w:hyperlink>
      <w:r>
        <w:rPr>
          <w:color w:val="131413"/>
        </w:rPr>
        <w:t> has been proposed, image segmentation has achieved </w:t>
      </w:r>
      <w:r>
        <w:rPr>
          <w:color w:val="131413"/>
        </w:rPr>
        <w:t>great success.</w:t>
      </w:r>
      <w:r>
        <w:rPr>
          <w:color w:val="131413"/>
          <w:spacing w:val="-7"/>
        </w:rPr>
        <w:t> </w:t>
      </w:r>
      <w:r>
        <w:rPr>
          <w:color w:val="131413"/>
        </w:rPr>
        <w:t>FCN</w:t>
      </w:r>
      <w:r>
        <w:rPr>
          <w:color w:val="131413"/>
          <w:spacing w:val="-7"/>
        </w:rPr>
        <w:t> </w:t>
      </w:r>
      <w:r>
        <w:rPr>
          <w:color w:val="131413"/>
        </w:rPr>
        <w:t>was</w:t>
      </w:r>
      <w:r>
        <w:rPr>
          <w:color w:val="131413"/>
          <w:spacing w:val="-8"/>
        </w:rPr>
        <w:t> </w:t>
      </w:r>
      <w:r>
        <w:rPr>
          <w:color w:val="131413"/>
        </w:rPr>
        <w:t>the</w:t>
      </w:r>
      <w:r>
        <w:rPr>
          <w:color w:val="131413"/>
          <w:spacing w:val="-7"/>
        </w:rPr>
        <w:t> </w:t>
      </w:r>
      <w:r>
        <w:rPr>
          <w:color w:val="131413"/>
        </w:rPr>
        <w:t>first</w:t>
      </w:r>
      <w:r>
        <w:rPr>
          <w:color w:val="131413"/>
          <w:spacing w:val="-8"/>
        </w:rPr>
        <w:t> </w:t>
      </w:r>
      <w:r>
        <w:rPr>
          <w:color w:val="131413"/>
        </w:rPr>
        <w:t>CNN</w:t>
      </w:r>
      <w:r>
        <w:rPr>
          <w:color w:val="131413"/>
          <w:spacing w:val="-6"/>
        </w:rPr>
        <w:t> </w:t>
      </w:r>
      <w:r>
        <w:rPr>
          <w:color w:val="131413"/>
        </w:rPr>
        <w:t>which</w:t>
      </w:r>
      <w:r>
        <w:rPr>
          <w:color w:val="131413"/>
          <w:spacing w:val="-6"/>
        </w:rPr>
        <w:t> </w:t>
      </w:r>
      <w:r>
        <w:rPr>
          <w:color w:val="131413"/>
        </w:rPr>
        <w:t>turned</w:t>
      </w:r>
      <w:r>
        <w:rPr>
          <w:color w:val="131413"/>
          <w:spacing w:val="-7"/>
        </w:rPr>
        <w:t> </w:t>
      </w:r>
      <w:r>
        <w:rPr>
          <w:color w:val="131413"/>
        </w:rPr>
        <w:t>the</w:t>
      </w:r>
      <w:r>
        <w:rPr>
          <w:color w:val="131413"/>
          <w:spacing w:val="-6"/>
        </w:rPr>
        <w:t> </w:t>
      </w:r>
      <w:r>
        <w:rPr>
          <w:color w:val="131413"/>
        </w:rPr>
        <w:t>classifica- tion</w:t>
      </w:r>
      <w:r>
        <w:rPr>
          <w:color w:val="131413"/>
          <w:spacing w:val="-9"/>
        </w:rPr>
        <w:t> </w:t>
      </w:r>
      <w:r>
        <w:rPr>
          <w:color w:val="131413"/>
        </w:rPr>
        <w:t>task</w:t>
      </w:r>
      <w:r>
        <w:rPr>
          <w:color w:val="131413"/>
          <w:spacing w:val="-10"/>
        </w:rPr>
        <w:t> </w:t>
      </w:r>
      <w:r>
        <w:rPr>
          <w:color w:val="131413"/>
        </w:rPr>
        <w:t>to</w:t>
      </w:r>
      <w:r>
        <w:rPr>
          <w:color w:val="131413"/>
          <w:spacing w:val="-10"/>
        </w:rPr>
        <w:t> </w:t>
      </w:r>
      <w:r>
        <w:rPr>
          <w:color w:val="131413"/>
        </w:rPr>
        <w:t>dense</w:t>
      </w:r>
      <w:r>
        <w:rPr>
          <w:color w:val="131413"/>
          <w:spacing w:val="-10"/>
        </w:rPr>
        <w:t> </w:t>
      </w:r>
      <w:r>
        <w:rPr>
          <w:color w:val="131413"/>
        </w:rPr>
        <w:t>segmentation</w:t>
      </w:r>
      <w:r>
        <w:rPr>
          <w:color w:val="131413"/>
          <w:spacing w:val="-9"/>
        </w:rPr>
        <w:t> </w:t>
      </w:r>
      <w:r>
        <w:rPr>
          <w:color w:val="131413"/>
        </w:rPr>
        <w:t>task</w:t>
      </w:r>
      <w:r>
        <w:rPr>
          <w:color w:val="131413"/>
          <w:spacing w:val="-9"/>
        </w:rPr>
        <w:t> </w:t>
      </w:r>
      <w:r>
        <w:rPr>
          <w:color w:val="131413"/>
        </w:rPr>
        <w:t>with</w:t>
      </w:r>
      <w:r>
        <w:rPr>
          <w:color w:val="131413"/>
          <w:spacing w:val="-11"/>
        </w:rPr>
        <w:t> </w:t>
      </w:r>
      <w:r>
        <w:rPr>
          <w:color w:val="131413"/>
        </w:rPr>
        <w:t>in-network</w:t>
      </w:r>
      <w:r>
        <w:rPr>
          <w:color w:val="131413"/>
          <w:spacing w:val="-10"/>
        </w:rPr>
        <w:t> </w:t>
      </w:r>
      <w:r>
        <w:rPr>
          <w:color w:val="131413"/>
        </w:rPr>
        <w:t>upsam- pling and a pixelwise loss. Through a skip architecture, it combined coarse, semantic, and local information to dense prediction. Medical image segmentation methods can be divided into two categories: the 2D methods and the 3D methods</w:t>
      </w:r>
      <w:r>
        <w:rPr>
          <w:color w:val="131413"/>
          <w:spacing w:val="40"/>
        </w:rPr>
        <w:t> </w:t>
      </w:r>
      <w:r>
        <w:rPr>
          <w:color w:val="131413"/>
        </w:rPr>
        <w:t>according</w:t>
      </w:r>
      <w:r>
        <w:rPr>
          <w:color w:val="131413"/>
          <w:spacing w:val="40"/>
        </w:rPr>
        <w:t> </w:t>
      </w:r>
      <w:r>
        <w:rPr>
          <w:color w:val="131413"/>
        </w:rPr>
        <w:t>to</w:t>
      </w:r>
      <w:r>
        <w:rPr>
          <w:color w:val="131413"/>
          <w:spacing w:val="40"/>
        </w:rPr>
        <w:t> </w:t>
      </w:r>
      <w:r>
        <w:rPr>
          <w:color w:val="131413"/>
        </w:rPr>
        <w:t>the</w:t>
      </w:r>
      <w:r>
        <w:rPr>
          <w:color w:val="131413"/>
          <w:spacing w:val="40"/>
        </w:rPr>
        <w:t> </w:t>
      </w:r>
      <w:r>
        <w:rPr>
          <w:color w:val="131413"/>
        </w:rPr>
        <w:t>input</w:t>
      </w:r>
      <w:r>
        <w:rPr>
          <w:color w:val="131413"/>
          <w:spacing w:val="40"/>
        </w:rPr>
        <w:t> </w:t>
      </w:r>
      <w:r>
        <w:rPr>
          <w:color w:val="131413"/>
        </w:rPr>
        <w:t>data</w:t>
      </w:r>
      <w:r>
        <w:rPr>
          <w:color w:val="131413"/>
          <w:spacing w:val="40"/>
        </w:rPr>
        <w:t> </w:t>
      </w:r>
      <w:r>
        <w:rPr>
          <w:color w:val="131413"/>
        </w:rPr>
        <w:t>dimension.</w:t>
      </w:r>
      <w:r>
        <w:rPr>
          <w:color w:val="131413"/>
          <w:spacing w:val="40"/>
        </w:rPr>
        <w:t> </w:t>
      </w:r>
      <w:r>
        <w:rPr>
          <w:color w:val="131413"/>
        </w:rPr>
        <w:t>The</w:t>
      </w:r>
      <w:r>
        <w:rPr>
          <w:color w:val="131413"/>
          <w:spacing w:val="40"/>
        </w:rPr>
        <w:t> </w:t>
      </w:r>
      <w:r>
        <w:rPr>
          <w:color w:val="131413"/>
        </w:rPr>
        <w:t>U- Net architecture </w:t>
      </w:r>
      <w:hyperlink w:history="true" w:anchor="_bookmark7">
        <w:r>
          <w:rPr>
            <w:color w:val="131413"/>
          </w:rPr>
          <w:t>[48]</w:t>
        </w:r>
      </w:hyperlink>
      <w:r>
        <w:rPr>
          <w:color w:val="131413"/>
        </w:rPr>
        <w:t> is the most popular FCN for medical image segmentation. As shown in Figure </w:t>
      </w:r>
      <w:hyperlink w:history="true" w:anchor="_bookmark3">
        <w:r>
          <w:rPr>
            <w:color w:val="131413"/>
          </w:rPr>
          <w:t>4,</w:t>
        </w:r>
      </w:hyperlink>
      <w:r>
        <w:rPr>
          <w:color w:val="131413"/>
        </w:rPr>
        <w:t> U-Net consists of a contracting path (the downsample side) and an expansive path (the upsample side). The contracting path follows the typical CNN architecture. It consists of the repeated application of convolutions, each followed by ReLU and max pooling operation with stride for down- sampling. At each downsampling step, it also doubles the number of feature channels. Each step in the expansive</w:t>
      </w:r>
      <w:r>
        <w:rPr>
          <w:color w:val="131413"/>
          <w:spacing w:val="80"/>
        </w:rPr>
        <w:t> </w:t>
      </w:r>
      <w:r>
        <w:rPr>
          <w:color w:val="131413"/>
        </w:rPr>
        <w:t>path is composed of feature map upsampling followed by deconvolution that halves the number of feature channels;</w:t>
      </w:r>
      <w:r>
        <w:rPr>
          <w:color w:val="131413"/>
          <w:spacing w:val="80"/>
          <w:w w:val="150"/>
        </w:rPr>
        <w:t> </w:t>
      </w:r>
      <w:r>
        <w:rPr>
          <w:color w:val="131413"/>
        </w:rPr>
        <w:t>a concatenation with the correspondingly cropped feature map</w:t>
      </w:r>
      <w:r>
        <w:rPr>
          <w:color w:val="131413"/>
          <w:spacing w:val="40"/>
        </w:rPr>
        <w:t> </w:t>
      </w:r>
      <w:r>
        <w:rPr>
          <w:color w:val="131413"/>
        </w:rPr>
        <w:t>from</w:t>
      </w:r>
      <w:r>
        <w:rPr>
          <w:color w:val="131413"/>
          <w:spacing w:val="40"/>
        </w:rPr>
        <w:t> </w:t>
      </w:r>
      <w:r>
        <w:rPr>
          <w:color w:val="131413"/>
        </w:rPr>
        <w:t>the</w:t>
      </w:r>
      <w:r>
        <w:rPr>
          <w:color w:val="131413"/>
          <w:spacing w:val="40"/>
        </w:rPr>
        <w:t> </w:t>
      </w:r>
      <w:r>
        <w:rPr>
          <w:color w:val="131413"/>
        </w:rPr>
        <w:t>contracting</w:t>
      </w:r>
      <w:r>
        <w:rPr>
          <w:color w:val="131413"/>
          <w:spacing w:val="40"/>
        </w:rPr>
        <w:t> </w:t>
      </w:r>
      <w:r>
        <w:rPr>
          <w:color w:val="131413"/>
        </w:rPr>
        <w:t>path</w:t>
      </w:r>
      <w:r>
        <w:rPr>
          <w:color w:val="131413"/>
          <w:spacing w:val="40"/>
        </w:rPr>
        <w:t> </w:t>
      </w:r>
      <w:r>
        <w:rPr>
          <w:color w:val="131413"/>
        </w:rPr>
        <w:t>is</w:t>
      </w:r>
      <w:r>
        <w:rPr>
          <w:color w:val="131413"/>
          <w:spacing w:val="40"/>
        </w:rPr>
        <w:t> </w:t>
      </w:r>
      <w:r>
        <w:rPr>
          <w:color w:val="131413"/>
        </w:rPr>
        <w:t>also</w:t>
      </w:r>
      <w:r>
        <w:rPr>
          <w:color w:val="131413"/>
          <w:spacing w:val="40"/>
        </w:rPr>
        <w:t> </w:t>
      </w:r>
      <w:r>
        <w:rPr>
          <w:color w:val="131413"/>
        </w:rPr>
        <w:t>applied.</w:t>
      </w:r>
      <w:r>
        <w:rPr>
          <w:color w:val="131413"/>
          <w:spacing w:val="40"/>
        </w:rPr>
        <w:t> </w:t>
      </w:r>
      <w:r>
        <w:rPr>
          <w:color w:val="131413"/>
        </w:rPr>
        <w:t>Variants of U-Net-based architectures have been proposed. Isensee</w:t>
      </w:r>
      <w:r>
        <w:rPr>
          <w:color w:val="131413"/>
          <w:spacing w:val="40"/>
        </w:rPr>
        <w:t> </w:t>
      </w:r>
      <w:r>
        <w:rPr>
          <w:color w:val="131413"/>
        </w:rPr>
        <w:t>et al. </w:t>
      </w:r>
      <w:hyperlink w:history="true" w:anchor="_bookmark7">
        <w:r>
          <w:rPr>
            <w:color w:val="131413"/>
          </w:rPr>
          <w:t>[49]</w:t>
        </w:r>
      </w:hyperlink>
      <w:r>
        <w:rPr>
          <w:color w:val="131413"/>
        </w:rPr>
        <w:t> proposed a general framework called nnU-Net (No new U-Net) for medical image segmentation, which applied a dataset fingerprint (representing the key proper- ties of the dataset) and a pipeline fingerprint (representing the key design of the algorithms) to systematically opti- mize the segmentation task via formulating a set of heuris- tic rules from domain knowledge. The nnU-Net achieved state-of-the-art</w:t>
      </w:r>
      <w:r>
        <w:rPr>
          <w:color w:val="131413"/>
          <w:spacing w:val="38"/>
        </w:rPr>
        <w:t> </w:t>
      </w:r>
      <w:r>
        <w:rPr>
          <w:color w:val="131413"/>
        </w:rPr>
        <w:t>performance</w:t>
      </w:r>
      <w:r>
        <w:rPr>
          <w:color w:val="131413"/>
          <w:spacing w:val="40"/>
        </w:rPr>
        <w:t> </w:t>
      </w:r>
      <w:r>
        <w:rPr>
          <w:color w:val="131413"/>
        </w:rPr>
        <w:t>on</w:t>
      </w:r>
      <w:r>
        <w:rPr>
          <w:color w:val="131413"/>
          <w:spacing w:val="38"/>
        </w:rPr>
        <w:t> </w:t>
      </w:r>
      <w:r>
        <w:rPr>
          <w:color w:val="131413"/>
        </w:rPr>
        <w:t>19</w:t>
      </w:r>
      <w:r>
        <w:rPr>
          <w:color w:val="131413"/>
          <w:spacing w:val="38"/>
        </w:rPr>
        <w:t> </w:t>
      </w:r>
      <w:r>
        <w:rPr>
          <w:color w:val="131413"/>
        </w:rPr>
        <w:t>diﬀerent</w:t>
      </w:r>
      <w:r>
        <w:rPr>
          <w:color w:val="131413"/>
          <w:spacing w:val="39"/>
        </w:rPr>
        <w:t> </w:t>
      </w:r>
      <w:r>
        <w:rPr>
          <w:color w:val="131413"/>
        </w:rPr>
        <w:t>datasets</w:t>
      </w:r>
      <w:r>
        <w:rPr>
          <w:color w:val="131413"/>
          <w:spacing w:val="39"/>
        </w:rPr>
        <w:t> </w:t>
      </w:r>
      <w:r>
        <w:rPr>
          <w:color w:val="131413"/>
          <w:spacing w:val="-4"/>
        </w:rPr>
        <w:t>with</w:t>
      </w:r>
    </w:p>
    <w:p>
      <w:pPr>
        <w:pStyle w:val="BodyText"/>
        <w:spacing w:line="237" w:lineRule="auto" w:before="7"/>
        <w:ind w:left="8" w:right="5"/>
        <w:jc w:val="both"/>
      </w:pPr>
      <w:r>
        <w:rPr>
          <w:color w:val="131413"/>
        </w:rPr>
        <w:t>49 segmentation tasks across a variety of organs, </w:t>
      </w:r>
      <w:r>
        <w:rPr>
          <w:color w:val="131413"/>
        </w:rPr>
        <w:t>organ structures, tumors, and lesions in a number of imaging modalities</w:t>
      </w:r>
      <w:r>
        <w:rPr>
          <w:color w:val="131413"/>
          <w:spacing w:val="40"/>
        </w:rPr>
        <w:t> </w:t>
      </w:r>
      <w:r>
        <w:rPr>
          <w:color w:val="131413"/>
        </w:rPr>
        <w:t>(such</w:t>
      </w:r>
      <w:r>
        <w:rPr>
          <w:color w:val="131413"/>
          <w:spacing w:val="40"/>
        </w:rPr>
        <w:t> </w:t>
      </w:r>
      <w:r>
        <w:rPr>
          <w:color w:val="131413"/>
        </w:rPr>
        <w:t>as</w:t>
      </w:r>
      <w:r>
        <w:rPr>
          <w:color w:val="131413"/>
          <w:spacing w:val="40"/>
        </w:rPr>
        <w:t> </w:t>
      </w:r>
      <w:r>
        <w:rPr>
          <w:color w:val="131413"/>
        </w:rPr>
        <w:t>CT,</w:t>
      </w:r>
      <w:r>
        <w:rPr>
          <w:color w:val="131413"/>
          <w:spacing w:val="40"/>
        </w:rPr>
        <w:t> </w:t>
      </w:r>
      <w:r>
        <w:rPr>
          <w:color w:val="131413"/>
        </w:rPr>
        <w:t>MRI).</w:t>
      </w:r>
    </w:p>
    <w:p>
      <w:pPr>
        <w:pStyle w:val="BodyText"/>
        <w:spacing w:line="237" w:lineRule="auto" w:before="1"/>
        <w:ind w:left="8" w:right="5" w:firstLine="300"/>
        <w:jc w:val="both"/>
      </w:pPr>
      <w:r>
        <w:rPr>
          <w:color w:val="131413"/>
        </w:rPr>
        <w:t>Dice similarity coefficient and intersection over </w:t>
      </w:r>
      <w:r>
        <w:rPr>
          <w:color w:val="131413"/>
        </w:rPr>
        <w:t>union (IOU) are the two major evaluation metrics to evaluate the performance</w:t>
      </w:r>
      <w:r>
        <w:rPr>
          <w:color w:val="131413"/>
          <w:spacing w:val="-3"/>
        </w:rPr>
        <w:t> </w:t>
      </w:r>
      <w:r>
        <w:rPr>
          <w:color w:val="131413"/>
        </w:rPr>
        <w:t>of</w:t>
      </w:r>
      <w:r>
        <w:rPr>
          <w:color w:val="131413"/>
          <w:spacing w:val="-3"/>
        </w:rPr>
        <w:t> </w:t>
      </w:r>
      <w:r>
        <w:rPr>
          <w:color w:val="131413"/>
        </w:rPr>
        <w:t>segmentation</w:t>
      </w:r>
      <w:r>
        <w:rPr>
          <w:color w:val="131413"/>
          <w:spacing w:val="-2"/>
        </w:rPr>
        <w:t> </w:t>
      </w:r>
      <w:r>
        <w:rPr>
          <w:color w:val="131413"/>
        </w:rPr>
        <w:t>methods,</w:t>
      </w:r>
      <w:r>
        <w:rPr>
          <w:color w:val="131413"/>
          <w:spacing w:val="-2"/>
        </w:rPr>
        <w:t> </w:t>
      </w:r>
      <w:r>
        <w:rPr>
          <w:color w:val="131413"/>
        </w:rPr>
        <w:t>and</w:t>
      </w:r>
      <w:r>
        <w:rPr>
          <w:color w:val="131413"/>
          <w:spacing w:val="-3"/>
        </w:rPr>
        <w:t> </w:t>
      </w:r>
      <w:r>
        <w:rPr>
          <w:color w:val="131413"/>
        </w:rPr>
        <w:t>they</w:t>
      </w:r>
      <w:r>
        <w:rPr>
          <w:color w:val="131413"/>
          <w:spacing w:val="-3"/>
        </w:rPr>
        <w:t> </w:t>
      </w:r>
      <w:r>
        <w:rPr>
          <w:color w:val="131413"/>
        </w:rPr>
        <w:t>are</w:t>
      </w:r>
      <w:r>
        <w:rPr>
          <w:color w:val="131413"/>
          <w:spacing w:val="-3"/>
        </w:rPr>
        <w:t> </w:t>
      </w:r>
      <w:r>
        <w:rPr>
          <w:color w:val="131413"/>
        </w:rPr>
        <w:t>defined as follows:</w:t>
      </w:r>
    </w:p>
    <w:p>
      <w:pPr>
        <w:pStyle w:val="BodyText"/>
        <w:spacing w:after="0" w:line="237" w:lineRule="auto"/>
        <w:jc w:val="both"/>
        <w:sectPr>
          <w:type w:val="continuous"/>
          <w:pgSz w:w="12000" w:h="16000"/>
          <w:pgMar w:header="859" w:footer="0" w:top="900" w:bottom="280" w:left="992" w:right="992"/>
          <w:cols w:num="2" w:equalWidth="0">
            <w:col w:w="4829" w:space="350"/>
            <w:col w:w="4837"/>
          </w:cols>
        </w:sectPr>
      </w:pPr>
    </w:p>
    <w:p>
      <w:pPr>
        <w:pStyle w:val="BodyText"/>
        <w:spacing w:line="237" w:lineRule="auto" w:before="7"/>
        <w:ind w:left="8"/>
        <w:jc w:val="both"/>
      </w:pPr>
      <w:r>
        <w:rPr>
          <w:color w:val="131413"/>
        </w:rPr>
        <w:t>object bounding box is indicated by the top-left corner </w:t>
      </w:r>
      <w:r>
        <w:rPr>
          <w:color w:val="131413"/>
        </w:rPr>
        <w:t>and the bottom-right corner.</w:t>
      </w:r>
    </w:p>
    <w:p>
      <w:pPr>
        <w:pStyle w:val="BodyText"/>
        <w:spacing w:line="237" w:lineRule="auto" w:before="1"/>
        <w:ind w:left="8" w:firstLine="300"/>
        <w:jc w:val="both"/>
      </w:pPr>
      <w:r>
        <w:rPr>
          <w:color w:val="131413"/>
        </w:rPr>
        <w:t>There are two main metrics to evaluate the </w:t>
      </w:r>
      <w:r>
        <w:rPr>
          <w:color w:val="131413"/>
        </w:rPr>
        <w:t>performance of detection methods: the mean average precision (mAP) and</w:t>
      </w:r>
      <w:r>
        <w:rPr>
          <w:color w:val="131413"/>
          <w:spacing w:val="-10"/>
        </w:rPr>
        <w:t> </w:t>
      </w:r>
      <w:r>
        <w:rPr>
          <w:color w:val="131413"/>
        </w:rPr>
        <w:t>the</w:t>
      </w:r>
      <w:r>
        <w:rPr>
          <w:color w:val="131413"/>
          <w:spacing w:val="-10"/>
        </w:rPr>
        <w:t> </w:t>
      </w:r>
      <w:r>
        <w:rPr>
          <w:color w:val="131413"/>
        </w:rPr>
        <w:t>false</w:t>
      </w:r>
      <w:r>
        <w:rPr>
          <w:color w:val="131413"/>
          <w:spacing w:val="-9"/>
        </w:rPr>
        <w:t> </w:t>
      </w:r>
      <w:r>
        <w:rPr>
          <w:color w:val="131413"/>
        </w:rPr>
        <w:t>positive</w:t>
      </w:r>
      <w:r>
        <w:rPr>
          <w:color w:val="131413"/>
          <w:spacing w:val="-9"/>
        </w:rPr>
        <w:t> </w:t>
      </w:r>
      <w:r>
        <w:rPr>
          <w:color w:val="131413"/>
        </w:rPr>
        <w:t>per</w:t>
      </w:r>
      <w:r>
        <w:rPr>
          <w:color w:val="131413"/>
          <w:spacing w:val="-10"/>
        </w:rPr>
        <w:t> </w:t>
      </w:r>
      <w:r>
        <w:rPr>
          <w:color w:val="131413"/>
        </w:rPr>
        <w:t>image</w:t>
      </w:r>
      <w:r>
        <w:rPr>
          <w:color w:val="131413"/>
          <w:spacing w:val="-10"/>
        </w:rPr>
        <w:t> </w:t>
      </w:r>
      <w:r>
        <w:rPr>
          <w:color w:val="131413"/>
        </w:rPr>
        <w:t>(FP/I</w:t>
      </w:r>
      <w:r>
        <w:rPr>
          <w:color w:val="131413"/>
          <w:spacing w:val="-8"/>
        </w:rPr>
        <w:t> </w:t>
      </w:r>
      <w:r>
        <w:rPr>
          <w:color w:val="131413"/>
        </w:rPr>
        <w:t>@</w:t>
      </w:r>
      <w:r>
        <w:rPr>
          <w:color w:val="131413"/>
          <w:spacing w:val="-10"/>
        </w:rPr>
        <w:t> </w:t>
      </w:r>
      <w:r>
        <w:rPr>
          <w:color w:val="131413"/>
        </w:rPr>
        <w:t>recall).</w:t>
      </w:r>
      <w:r>
        <w:rPr>
          <w:color w:val="131413"/>
          <w:spacing w:val="-10"/>
        </w:rPr>
        <w:t> </w:t>
      </w:r>
      <w:r>
        <w:rPr>
          <w:color w:val="131413"/>
        </w:rPr>
        <w:t>mAP</w:t>
      </w:r>
      <w:r>
        <w:rPr>
          <w:color w:val="131413"/>
          <w:spacing w:val="-9"/>
        </w:rPr>
        <w:t> </w:t>
      </w:r>
      <w:r>
        <w:rPr>
          <w:color w:val="131413"/>
        </w:rPr>
        <w:t>is</w:t>
      </w:r>
      <w:r>
        <w:rPr>
          <w:color w:val="131413"/>
          <w:spacing w:val="-10"/>
        </w:rPr>
        <w:t> </w:t>
      </w:r>
      <w:r>
        <w:rPr>
          <w:color w:val="131413"/>
          <w:spacing w:val="-4"/>
        </w:rPr>
        <w:t>used</w:t>
      </w:r>
    </w:p>
    <w:p>
      <w:pPr>
        <w:pStyle w:val="BodyText"/>
        <w:tabs>
          <w:tab w:pos="1033" w:val="left" w:leader="none"/>
          <w:tab w:pos="2027" w:val="left" w:leader="none"/>
        </w:tabs>
        <w:spacing w:line="144" w:lineRule="auto" w:before="56"/>
        <w:ind w:left="602" w:hanging="595"/>
      </w:pPr>
      <w:r>
        <w:rPr/>
        <w:br w:type="column"/>
      </w:r>
      <w:r>
        <w:rPr>
          <w:color w:val="131413"/>
          <w:position w:val="1"/>
        </w:rPr>
        <w:t>Dice</w:t>
      </w:r>
      <w:r>
        <w:rPr>
          <w:color w:val="131413"/>
          <w:spacing w:val="-11"/>
          <w:position w:val="1"/>
        </w:rPr>
        <w:t> </w:t>
      </w:r>
      <w:r>
        <w:rPr>
          <w:color w:val="131413"/>
          <w:position w:val="1"/>
        </w:rPr>
        <w:t>=</w:t>
        <w:tab/>
        <w:tab/>
      </w:r>
      <w:r>
        <w:rPr>
          <w:color w:val="131413"/>
          <w:spacing w:val="20"/>
          <w:position w:val="14"/>
        </w:rPr>
        <w:t>2×</w:t>
      </w:r>
      <w:r>
        <w:rPr>
          <w:color w:val="131413"/>
          <w:spacing w:val="-11"/>
          <w:position w:val="14"/>
        </w:rPr>
        <w:t> </w:t>
      </w:r>
      <w:r>
        <w:rPr>
          <w:color w:val="131413"/>
          <w:position w:val="14"/>
        </w:rPr>
        <w:t>TP</w:t>
        <w:tab/>
      </w:r>
      <w:r>
        <w:rPr>
          <w:color w:val="131413"/>
          <w:spacing w:val="-18"/>
        </w:rPr>
        <w:t>,</w:t>
      </w:r>
      <w:r>
        <w:rPr>
          <w:color w:val="131413"/>
        </w:rPr>
        <w:t> 2</w:t>
      </w:r>
      <w:r>
        <w:rPr>
          <w:color w:val="131413"/>
          <w:spacing w:val="-3"/>
        </w:rPr>
        <w:t> </w:t>
      </w:r>
      <w:r>
        <w:rPr>
          <w:color w:val="131413"/>
        </w:rPr>
        <w:t>×</w:t>
      </w:r>
      <w:r>
        <w:rPr>
          <w:color w:val="131413"/>
          <w:spacing w:val="-5"/>
        </w:rPr>
        <w:t> </w:t>
      </w:r>
      <w:r>
        <w:rPr>
          <w:color w:val="131413"/>
        </w:rPr>
        <w:t>TP</w:t>
      </w:r>
      <w:r>
        <w:rPr>
          <w:color w:val="131413"/>
          <w:spacing w:val="-3"/>
        </w:rPr>
        <w:t> </w:t>
      </w:r>
      <w:r>
        <w:rPr>
          <w:color w:val="131413"/>
        </w:rPr>
        <w:t>+</w:t>
      </w:r>
      <w:r>
        <w:rPr>
          <w:color w:val="131413"/>
          <w:spacing w:val="-5"/>
        </w:rPr>
        <w:t> </w:t>
      </w:r>
      <w:r>
        <w:rPr>
          <w:color w:val="131413"/>
        </w:rPr>
        <w:t>FP</w:t>
      </w:r>
      <w:r>
        <w:rPr>
          <w:color w:val="131413"/>
          <w:spacing w:val="-3"/>
        </w:rPr>
        <w:t> </w:t>
      </w:r>
      <w:r>
        <w:rPr>
          <w:color w:val="131413"/>
        </w:rPr>
        <w:t>+</w:t>
      </w:r>
      <w:r>
        <w:rPr>
          <w:color w:val="131413"/>
          <w:spacing w:val="-5"/>
        </w:rPr>
        <w:t> </w:t>
      </w:r>
      <w:r>
        <w:rPr>
          <w:color w:val="131413"/>
        </w:rPr>
        <w:t>FN</w:t>
      </w:r>
    </w:p>
    <w:p>
      <w:pPr>
        <w:pStyle w:val="BodyText"/>
        <w:spacing w:line="183" w:lineRule="exact" w:before="60"/>
        <w:ind w:left="231"/>
        <w:jc w:val="center"/>
      </w:pPr>
      <w:r>
        <w:rPr/>
        <mc:AlternateContent>
          <mc:Choice Requires="wps">
            <w:drawing>
              <wp:anchor distT="0" distB="0" distL="0" distR="0" allowOverlap="1" layoutInCell="1" locked="0" behindDoc="1" simplePos="0" relativeHeight="486656000">
                <wp:simplePos x="0" y="0"/>
                <wp:positionH relativeFrom="page">
                  <wp:posOffset>5114163</wp:posOffset>
                </wp:positionH>
                <wp:positionV relativeFrom="paragraph">
                  <wp:posOffset>-131876</wp:posOffset>
                </wp:positionV>
                <wp:extent cx="883919" cy="508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883919" cy="5080"/>
                        </a:xfrm>
                        <a:custGeom>
                          <a:avLst/>
                          <a:gdLst/>
                          <a:ahLst/>
                          <a:cxnLst/>
                          <a:rect l="l" t="t" r="r" b="b"/>
                          <a:pathLst>
                            <a:path w="883919" h="5080">
                              <a:moveTo>
                                <a:pt x="883437" y="0"/>
                              </a:moveTo>
                              <a:lnTo>
                                <a:pt x="0" y="0"/>
                              </a:lnTo>
                              <a:lnTo>
                                <a:pt x="0" y="5041"/>
                              </a:lnTo>
                              <a:lnTo>
                                <a:pt x="883437" y="5041"/>
                              </a:lnTo>
                              <a:lnTo>
                                <a:pt x="883437" y="0"/>
                              </a:lnTo>
                              <a:close/>
                            </a:path>
                          </a:pathLst>
                        </a:custGeom>
                        <a:solidFill>
                          <a:srgbClr val="131413"/>
                        </a:solidFill>
                      </wps:spPr>
                      <wps:bodyPr wrap="square" lIns="0" tIns="0" rIns="0" bIns="0" rtlCol="0">
                        <a:prstTxWarp prst="textNoShape">
                          <a:avLst/>
                        </a:prstTxWarp>
                        <a:noAutofit/>
                      </wps:bodyPr>
                    </wps:wsp>
                  </a:graphicData>
                </a:graphic>
              </wp:anchor>
            </w:drawing>
          </mc:Choice>
          <mc:Fallback>
            <w:pict>
              <v:rect style="position:absolute;margin-left:402.690002pt;margin-top:-10.383973pt;width:69.562pt;height:.397pt;mso-position-horizontal-relative:page;mso-position-vertical-relative:paragraph;z-index:-16660480" id="docshape95" filled="true" fillcolor="#131413" stroked="false">
                <v:fill type="solid"/>
                <w10:wrap type="none"/>
              </v:rect>
            </w:pict>
          </mc:Fallback>
        </mc:AlternateContent>
      </w:r>
      <w:r>
        <w:rPr>
          <w:color w:val="131413"/>
          <w:spacing w:val="-5"/>
        </w:rPr>
        <w:t>TP</w:t>
      </w:r>
    </w:p>
    <w:p>
      <w:pPr>
        <w:pStyle w:val="BodyText"/>
        <w:tabs>
          <w:tab w:pos="1722" w:val="left" w:leader="none"/>
        </w:tabs>
        <w:spacing w:line="137" w:lineRule="exact"/>
        <w:ind w:right="290"/>
        <w:jc w:val="right"/>
      </w:pPr>
      <w:r>
        <w:rPr/>
        <mc:AlternateContent>
          <mc:Choice Requires="wps">
            <w:drawing>
              <wp:anchor distT="0" distB="0" distL="0" distR="0" allowOverlap="1" layoutInCell="1" locked="0" behindDoc="1" simplePos="0" relativeHeight="486656512">
                <wp:simplePos x="0" y="0"/>
                <wp:positionH relativeFrom="page">
                  <wp:posOffset>5114163</wp:posOffset>
                </wp:positionH>
                <wp:positionV relativeFrom="paragraph">
                  <wp:posOffset>60837</wp:posOffset>
                </wp:positionV>
                <wp:extent cx="697865" cy="508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697865" cy="5080"/>
                        </a:xfrm>
                        <a:custGeom>
                          <a:avLst/>
                          <a:gdLst/>
                          <a:ahLst/>
                          <a:cxnLst/>
                          <a:rect l="l" t="t" r="r" b="b"/>
                          <a:pathLst>
                            <a:path w="697865" h="5080">
                              <a:moveTo>
                                <a:pt x="697674" y="0"/>
                              </a:moveTo>
                              <a:lnTo>
                                <a:pt x="0" y="0"/>
                              </a:lnTo>
                              <a:lnTo>
                                <a:pt x="0" y="5041"/>
                              </a:lnTo>
                              <a:lnTo>
                                <a:pt x="697674" y="5041"/>
                              </a:lnTo>
                              <a:lnTo>
                                <a:pt x="697674" y="0"/>
                              </a:lnTo>
                              <a:close/>
                            </a:path>
                          </a:pathLst>
                        </a:custGeom>
                        <a:solidFill>
                          <a:srgbClr val="131413"/>
                        </a:solidFill>
                      </wps:spPr>
                      <wps:bodyPr wrap="square" lIns="0" tIns="0" rIns="0" bIns="0" rtlCol="0">
                        <a:prstTxWarp prst="textNoShape">
                          <a:avLst/>
                        </a:prstTxWarp>
                        <a:noAutofit/>
                      </wps:bodyPr>
                    </wps:wsp>
                  </a:graphicData>
                </a:graphic>
              </wp:anchor>
            </w:drawing>
          </mc:Choice>
          <mc:Fallback>
            <w:pict>
              <v:rect style="position:absolute;margin-left:402.690002pt;margin-top:4.790352pt;width:54.935pt;height:.397pt;mso-position-horizontal-relative:page;mso-position-vertical-relative:paragraph;z-index:-16659968" id="docshape96" filled="true" fillcolor="#131413" stroked="false">
                <v:fill type="solid"/>
                <w10:wrap type="none"/>
              </v:rect>
            </w:pict>
          </mc:Fallback>
        </mc:AlternateContent>
      </w:r>
      <w:r>
        <w:rPr>
          <w:color w:val="131413"/>
        </w:rPr>
        <w:t>IOU</w:t>
      </w:r>
      <w:r>
        <w:rPr>
          <w:color w:val="131413"/>
          <w:spacing w:val="-7"/>
        </w:rPr>
        <w:t> </w:t>
      </w:r>
      <w:r>
        <w:rPr>
          <w:color w:val="131413"/>
          <w:spacing w:val="-10"/>
        </w:rPr>
        <w:t>=</w:t>
      </w:r>
      <w:r>
        <w:rPr>
          <w:color w:val="131413"/>
        </w:rPr>
        <w:tab/>
      </w:r>
      <w:r>
        <w:rPr>
          <w:color w:val="131413"/>
          <w:spacing w:val="-10"/>
        </w:rPr>
        <w:t>,</w:t>
      </w:r>
    </w:p>
    <w:p>
      <w:pPr>
        <w:pStyle w:val="BodyText"/>
        <w:spacing w:line="184" w:lineRule="exact"/>
        <w:ind w:right="368"/>
        <w:jc w:val="right"/>
      </w:pPr>
      <w:r>
        <w:rPr>
          <w:color w:val="131413"/>
        </w:rPr>
        <w:t>TP</w:t>
      </w:r>
      <w:r>
        <w:rPr>
          <w:color w:val="131413"/>
          <w:spacing w:val="-10"/>
        </w:rPr>
        <w:t> </w:t>
      </w:r>
      <w:r>
        <w:rPr>
          <w:color w:val="131413"/>
        </w:rPr>
        <w:t>+</w:t>
      </w:r>
      <w:r>
        <w:rPr>
          <w:color w:val="131413"/>
          <w:spacing w:val="-11"/>
        </w:rPr>
        <w:t> </w:t>
      </w:r>
      <w:r>
        <w:rPr>
          <w:color w:val="131413"/>
        </w:rPr>
        <w:t>FP</w:t>
      </w:r>
      <w:r>
        <w:rPr>
          <w:color w:val="131413"/>
          <w:spacing w:val="-10"/>
        </w:rPr>
        <w:t> </w:t>
      </w:r>
      <w:r>
        <w:rPr>
          <w:color w:val="131413"/>
        </w:rPr>
        <w:t>+</w:t>
      </w:r>
      <w:r>
        <w:rPr>
          <w:color w:val="131413"/>
          <w:spacing w:val="-11"/>
        </w:rPr>
        <w:t> </w:t>
      </w:r>
      <w:r>
        <w:rPr>
          <w:color w:val="131413"/>
          <w:spacing w:val="-5"/>
        </w:rPr>
        <w:t>FN</w:t>
      </w:r>
    </w:p>
    <w:p>
      <w:pPr>
        <w:spacing w:line="240" w:lineRule="auto" w:before="125"/>
        <w:rPr>
          <w:sz w:val="20"/>
        </w:rPr>
      </w:pPr>
      <w:r>
        <w:rPr/>
        <w:br w:type="column"/>
      </w:r>
      <w:r>
        <w:rPr>
          <w:sz w:val="20"/>
        </w:rPr>
      </w:r>
    </w:p>
    <w:p>
      <w:pPr>
        <w:pStyle w:val="BodyText"/>
        <w:ind w:left="8"/>
        <w:rPr>
          <w:rFonts w:ascii="Tahoma"/>
        </w:rPr>
      </w:pPr>
      <w:r>
        <w:rPr>
          <w:rFonts w:ascii="Tahoma"/>
          <w:color w:val="131413"/>
          <w:spacing w:val="-5"/>
        </w:rPr>
        <w:t>(</w:t>
      </w:r>
      <w:r>
        <w:rPr>
          <w:color w:val="131413"/>
          <w:spacing w:val="-5"/>
        </w:rPr>
        <w:t>2</w:t>
      </w:r>
      <w:r>
        <w:rPr>
          <w:rFonts w:ascii="Tahoma"/>
          <w:color w:val="131413"/>
          <w:spacing w:val="-5"/>
        </w:rPr>
        <w:t>)</w:t>
      </w:r>
    </w:p>
    <w:p>
      <w:pPr>
        <w:pStyle w:val="BodyText"/>
        <w:spacing w:after="0"/>
        <w:rPr>
          <w:rFonts w:ascii="Tahoma"/>
        </w:rPr>
        <w:sectPr>
          <w:type w:val="continuous"/>
          <w:pgSz w:w="12000" w:h="16000"/>
          <w:pgMar w:header="859" w:footer="0" w:top="900" w:bottom="280" w:left="992" w:right="992"/>
          <w:cols w:num="3" w:equalWidth="0">
            <w:col w:w="4828" w:space="1630"/>
            <w:col w:w="2071" w:space="1221"/>
            <w:col w:w="266"/>
          </w:cols>
        </w:sectPr>
      </w:pPr>
    </w:p>
    <w:p>
      <w:pPr>
        <w:pStyle w:val="BodyText"/>
        <w:spacing w:line="237" w:lineRule="auto"/>
        <w:ind w:left="8"/>
        <w:jc w:val="both"/>
      </w:pPr>
      <w:r>
        <w:rPr/>
        <mc:AlternateContent>
          <mc:Choice Requires="wps">
            <w:drawing>
              <wp:anchor distT="0" distB="0" distL="0" distR="0" allowOverlap="1" layoutInCell="1" locked="0" behindDoc="0" simplePos="0" relativeHeight="15737344">
                <wp:simplePos x="0" y="0"/>
                <wp:positionH relativeFrom="page">
                  <wp:posOffset>7229468</wp:posOffset>
                </wp:positionH>
                <wp:positionV relativeFrom="page">
                  <wp:posOffset>3759251</wp:posOffset>
                </wp:positionV>
                <wp:extent cx="138430" cy="264160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38430" cy="2641600"/>
                        </a:xfrm>
                        <a:prstGeom prst="rect">
                          <a:avLst/>
                        </a:prstGeom>
                      </wps:spPr>
                      <wps:txbx>
                        <w:txbxContent>
                          <w:p>
                            <w:pPr>
                              <w:spacing w:before="13"/>
                              <w:ind w:left="20" w:right="0" w:firstLine="0"/>
                              <w:jc w:val="left"/>
                              <w:rPr>
                                <w:sz w:val="16"/>
                              </w:rPr>
                            </w:pPr>
                            <w:r>
                              <w:rPr>
                                <w:sz w:val="16"/>
                              </w:rPr>
                              <w:t>Downloaded from https://spj.science.org on November 05, </w:t>
                            </w:r>
                            <w:r>
                              <w:rPr>
                                <w:spacing w:val="-4"/>
                                <w:sz w:val="16"/>
                              </w:rPr>
                              <w:t>2025</w:t>
                            </w:r>
                          </w:p>
                        </w:txbxContent>
                      </wps:txbx>
                      <wps:bodyPr wrap="square" lIns="0" tIns="0" rIns="0" bIns="0" rtlCol="0" vert="vert">
                        <a:noAutofit/>
                      </wps:bodyPr>
                    </wps:wsp>
                  </a:graphicData>
                </a:graphic>
              </wp:anchor>
            </w:drawing>
          </mc:Choice>
          <mc:Fallback>
            <w:pict>
              <v:shape style="position:absolute;margin-left:569.249512pt;margin-top:296.004028pt;width:10.9pt;height:208pt;mso-position-horizontal-relative:page;mso-position-vertical-relative:page;z-index:15737344" type="#_x0000_t202" id="docshape97" filled="false" stroked="false">
                <v:textbox inset="0,0,0,0" style="layout-flow:vertical">
                  <w:txbxContent>
                    <w:p>
                      <w:pPr>
                        <w:spacing w:before="13"/>
                        <w:ind w:left="20" w:right="0" w:firstLine="0"/>
                        <w:jc w:val="left"/>
                        <w:rPr>
                          <w:sz w:val="16"/>
                        </w:rPr>
                      </w:pPr>
                      <w:r>
                        <w:rPr>
                          <w:sz w:val="16"/>
                        </w:rPr>
                        <w:t>Downloaded from https://spj.science.org on November 05, </w:t>
                      </w:r>
                      <w:r>
                        <w:rPr>
                          <w:spacing w:val="-4"/>
                          <w:sz w:val="16"/>
                        </w:rPr>
                        <w:t>2025</w:t>
                      </w:r>
                    </w:p>
                  </w:txbxContent>
                </v:textbox>
                <w10:wrap type="none"/>
              </v:shape>
            </w:pict>
          </mc:Fallback>
        </mc:AlternateContent>
      </w:r>
      <w:r>
        <w:rPr>
          <w:color w:val="131413"/>
        </w:rPr>
        <w:t>to</w:t>
      </w:r>
      <w:r>
        <w:rPr>
          <w:color w:val="131413"/>
          <w:spacing w:val="-9"/>
        </w:rPr>
        <w:t> </w:t>
      </w:r>
      <w:r>
        <w:rPr>
          <w:color w:val="131413"/>
        </w:rPr>
        <w:t>calculate</w:t>
      </w:r>
      <w:r>
        <w:rPr>
          <w:color w:val="131413"/>
          <w:spacing w:val="-9"/>
        </w:rPr>
        <w:t> </w:t>
      </w:r>
      <w:r>
        <w:rPr>
          <w:color w:val="131413"/>
        </w:rPr>
        <w:t>the</w:t>
      </w:r>
      <w:r>
        <w:rPr>
          <w:color w:val="131413"/>
          <w:spacing w:val="-9"/>
        </w:rPr>
        <w:t> </w:t>
      </w:r>
      <w:r>
        <w:rPr>
          <w:color w:val="131413"/>
        </w:rPr>
        <w:t>average</w:t>
      </w:r>
      <w:r>
        <w:rPr>
          <w:color w:val="131413"/>
          <w:spacing w:val="-9"/>
        </w:rPr>
        <w:t> </w:t>
      </w:r>
      <w:r>
        <w:rPr>
          <w:color w:val="131413"/>
        </w:rPr>
        <w:t>of</w:t>
      </w:r>
      <w:r>
        <w:rPr>
          <w:color w:val="131413"/>
          <w:spacing w:val="-9"/>
        </w:rPr>
        <w:t> </w:t>
      </w:r>
      <w:r>
        <w:rPr>
          <w:color w:val="131413"/>
        </w:rPr>
        <w:t>all</w:t>
      </w:r>
      <w:r>
        <w:rPr>
          <w:color w:val="131413"/>
          <w:spacing w:val="-9"/>
        </w:rPr>
        <w:t> </w:t>
      </w:r>
      <w:r>
        <w:rPr>
          <w:color w:val="131413"/>
        </w:rPr>
        <w:t>average</w:t>
      </w:r>
      <w:r>
        <w:rPr>
          <w:color w:val="131413"/>
          <w:spacing w:val="-9"/>
        </w:rPr>
        <w:t> </w:t>
      </w:r>
      <w:r>
        <w:rPr>
          <w:color w:val="131413"/>
        </w:rPr>
        <w:t>precisions</w:t>
      </w:r>
      <w:r>
        <w:rPr>
          <w:color w:val="131413"/>
          <w:spacing w:val="-8"/>
        </w:rPr>
        <w:t> </w:t>
      </w:r>
      <w:r>
        <w:rPr>
          <w:color w:val="131413"/>
        </w:rPr>
        <w:t>(APs)</w:t>
      </w:r>
      <w:r>
        <w:rPr>
          <w:color w:val="131413"/>
          <w:spacing w:val="-9"/>
        </w:rPr>
        <w:t> </w:t>
      </w:r>
      <w:r>
        <w:rPr>
          <w:color w:val="131413"/>
        </w:rPr>
        <w:t>of</w:t>
      </w:r>
      <w:r>
        <w:rPr>
          <w:color w:val="131413"/>
          <w:spacing w:val="-9"/>
        </w:rPr>
        <w:t> </w:t>
      </w:r>
      <w:r>
        <w:rPr>
          <w:color w:val="131413"/>
        </w:rPr>
        <w:t>all categories. FP/I @ recall rate is a measure of false positive </w:t>
      </w:r>
      <w:bookmarkStart w:name="2.4. Image Registration for Medical Imag" w:id="9"/>
      <w:bookmarkEnd w:id="9"/>
      <w:r>
        <w:rPr>
          <w:color w:val="131413"/>
          <w:spacing w:val="-2"/>
        </w:rPr>
        <w:t>(FP)</w:t>
      </w:r>
      <w:r>
        <w:rPr>
          <w:color w:val="131413"/>
          <w:spacing w:val="-9"/>
        </w:rPr>
        <w:t> </w:t>
      </w:r>
      <w:r>
        <w:rPr>
          <w:color w:val="131413"/>
          <w:spacing w:val="-2"/>
        </w:rPr>
        <w:t>of</w:t>
      </w:r>
      <w:r>
        <w:rPr>
          <w:color w:val="131413"/>
          <w:spacing w:val="-8"/>
        </w:rPr>
        <w:t> </w:t>
      </w:r>
      <w:r>
        <w:rPr>
          <w:color w:val="131413"/>
          <w:spacing w:val="-2"/>
        </w:rPr>
        <w:t>each</w:t>
      </w:r>
      <w:r>
        <w:rPr>
          <w:color w:val="131413"/>
          <w:spacing w:val="-8"/>
        </w:rPr>
        <w:t> </w:t>
      </w:r>
      <w:r>
        <w:rPr>
          <w:color w:val="131413"/>
          <w:spacing w:val="-2"/>
        </w:rPr>
        <w:t>image</w:t>
      </w:r>
      <w:r>
        <w:rPr>
          <w:color w:val="131413"/>
          <w:spacing w:val="-9"/>
        </w:rPr>
        <w:t> </w:t>
      </w:r>
      <w:r>
        <w:rPr>
          <w:color w:val="131413"/>
          <w:spacing w:val="-2"/>
        </w:rPr>
        <w:t>under</w:t>
      </w:r>
      <w:r>
        <w:rPr>
          <w:color w:val="131413"/>
          <w:spacing w:val="-9"/>
        </w:rPr>
        <w:t> </w:t>
      </w:r>
      <w:r>
        <w:rPr>
          <w:color w:val="131413"/>
          <w:spacing w:val="-2"/>
        </w:rPr>
        <w:t>a</w:t>
      </w:r>
      <w:r>
        <w:rPr>
          <w:color w:val="131413"/>
          <w:spacing w:val="-10"/>
        </w:rPr>
        <w:t> </w:t>
      </w:r>
      <w:r>
        <w:rPr>
          <w:color w:val="131413"/>
          <w:spacing w:val="-2"/>
        </w:rPr>
        <w:t>certain</w:t>
      </w:r>
      <w:r>
        <w:rPr>
          <w:color w:val="131413"/>
          <w:spacing w:val="-9"/>
        </w:rPr>
        <w:t> </w:t>
      </w:r>
      <w:r>
        <w:rPr>
          <w:color w:val="131413"/>
          <w:spacing w:val="-2"/>
        </w:rPr>
        <w:t>recall</w:t>
      </w:r>
      <w:r>
        <w:rPr>
          <w:color w:val="131413"/>
          <w:spacing w:val="-8"/>
        </w:rPr>
        <w:t> </w:t>
      </w:r>
      <w:r>
        <w:rPr>
          <w:color w:val="131413"/>
          <w:spacing w:val="-2"/>
        </w:rPr>
        <w:t>rate</w:t>
      </w:r>
      <w:r>
        <w:rPr>
          <w:color w:val="131413"/>
          <w:spacing w:val="-9"/>
        </w:rPr>
        <w:t> </w:t>
      </w:r>
      <w:r>
        <w:rPr>
          <w:color w:val="131413"/>
          <w:spacing w:val="-2"/>
        </w:rPr>
        <w:t>which</w:t>
      </w:r>
      <w:r>
        <w:rPr>
          <w:color w:val="131413"/>
          <w:spacing w:val="-9"/>
        </w:rPr>
        <w:t> </w:t>
      </w:r>
      <w:r>
        <w:rPr>
          <w:color w:val="131413"/>
          <w:spacing w:val="-2"/>
        </w:rPr>
        <w:t>takes</w:t>
      </w:r>
      <w:r>
        <w:rPr>
          <w:color w:val="131413"/>
          <w:spacing w:val="-8"/>
        </w:rPr>
        <w:t> </w:t>
      </w:r>
      <w:r>
        <w:rPr>
          <w:color w:val="131413"/>
          <w:spacing w:val="-2"/>
        </w:rPr>
        <w:t>into </w:t>
      </w:r>
      <w:r>
        <w:rPr>
          <w:color w:val="131413"/>
        </w:rPr>
        <w:t>account</w:t>
      </w:r>
      <w:r>
        <w:rPr>
          <w:color w:val="131413"/>
          <w:spacing w:val="-1"/>
        </w:rPr>
        <w:t> </w:t>
      </w:r>
      <w:r>
        <w:rPr>
          <w:color w:val="131413"/>
        </w:rPr>
        <w:t>the</w:t>
      </w:r>
      <w:r>
        <w:rPr>
          <w:color w:val="131413"/>
          <w:spacing w:val="-2"/>
        </w:rPr>
        <w:t> </w:t>
      </w:r>
      <w:r>
        <w:rPr>
          <w:color w:val="131413"/>
        </w:rPr>
        <w:t>balance</w:t>
      </w:r>
      <w:r>
        <w:rPr>
          <w:color w:val="131413"/>
          <w:spacing w:val="-1"/>
        </w:rPr>
        <w:t> </w:t>
      </w:r>
      <w:r>
        <w:rPr>
          <w:color w:val="131413"/>
        </w:rPr>
        <w:t>between</w:t>
      </w:r>
      <w:r>
        <w:rPr>
          <w:color w:val="131413"/>
          <w:spacing w:val="-1"/>
        </w:rPr>
        <w:t> </w:t>
      </w:r>
      <w:r>
        <w:rPr>
          <w:color w:val="131413"/>
        </w:rPr>
        <w:t>false</w:t>
      </w:r>
      <w:r>
        <w:rPr>
          <w:color w:val="131413"/>
          <w:spacing w:val="-1"/>
        </w:rPr>
        <w:t> </w:t>
      </w:r>
      <w:r>
        <w:rPr>
          <w:color w:val="131413"/>
        </w:rPr>
        <w:t>positives</w:t>
      </w:r>
      <w:r>
        <w:rPr>
          <w:color w:val="131413"/>
          <w:spacing w:val="-1"/>
        </w:rPr>
        <w:t> </w:t>
      </w:r>
      <w:r>
        <w:rPr>
          <w:color w:val="131413"/>
        </w:rPr>
        <w:t>and</w:t>
      </w:r>
      <w:r>
        <w:rPr>
          <w:color w:val="131413"/>
          <w:spacing w:val="-2"/>
        </w:rPr>
        <w:t> </w:t>
      </w:r>
      <w:r>
        <w:rPr>
          <w:color w:val="131413"/>
        </w:rPr>
        <w:t>the</w:t>
      </w:r>
      <w:r>
        <w:rPr>
          <w:color w:val="131413"/>
          <w:spacing w:val="-2"/>
        </w:rPr>
        <w:t> </w:t>
      </w:r>
      <w:r>
        <w:rPr>
          <w:color w:val="131413"/>
        </w:rPr>
        <w:t>missing </w:t>
      </w:r>
      <w:r>
        <w:rPr>
          <w:color w:val="131413"/>
          <w:spacing w:val="-2"/>
        </w:rPr>
        <w:t>rate.</w:t>
      </w:r>
    </w:p>
    <w:p>
      <w:pPr>
        <w:pStyle w:val="BodyText"/>
      </w:pPr>
    </w:p>
    <w:p>
      <w:pPr>
        <w:pStyle w:val="ListParagraph"/>
        <w:numPr>
          <w:ilvl w:val="1"/>
          <w:numId w:val="1"/>
        </w:numPr>
        <w:tabs>
          <w:tab w:pos="324" w:val="left" w:leader="none"/>
        </w:tabs>
        <w:spacing w:line="237" w:lineRule="auto" w:before="0" w:after="0"/>
        <w:ind w:left="8" w:right="0" w:firstLine="0"/>
        <w:jc w:val="both"/>
        <w:rPr>
          <w:sz w:val="20"/>
        </w:rPr>
      </w:pPr>
      <w:bookmarkStart w:name="2.3. Segmentation for Medical Image Anal" w:id="10"/>
      <w:bookmarkEnd w:id="10"/>
      <w:r>
        <w:rPr/>
      </w:r>
      <w:r>
        <w:rPr>
          <w:i/>
          <w:color w:val="131413"/>
          <w:spacing w:val="-4"/>
          <w:sz w:val="20"/>
        </w:rPr>
        <w:t>Segmentation</w:t>
      </w:r>
      <w:r>
        <w:rPr>
          <w:i/>
          <w:color w:val="131413"/>
          <w:spacing w:val="-6"/>
          <w:sz w:val="20"/>
        </w:rPr>
        <w:t> </w:t>
      </w:r>
      <w:r>
        <w:rPr>
          <w:i/>
          <w:color w:val="131413"/>
          <w:spacing w:val="-4"/>
          <w:sz w:val="20"/>
        </w:rPr>
        <w:t>for</w:t>
      </w:r>
      <w:r>
        <w:rPr>
          <w:i/>
          <w:color w:val="131413"/>
          <w:spacing w:val="-5"/>
          <w:sz w:val="20"/>
        </w:rPr>
        <w:t> </w:t>
      </w:r>
      <w:r>
        <w:rPr>
          <w:i/>
          <w:color w:val="131413"/>
          <w:spacing w:val="-4"/>
          <w:sz w:val="20"/>
        </w:rPr>
        <w:t>Medical Image</w:t>
      </w:r>
      <w:r>
        <w:rPr>
          <w:i/>
          <w:color w:val="131413"/>
          <w:spacing w:val="-5"/>
          <w:sz w:val="20"/>
        </w:rPr>
        <w:t> </w:t>
      </w:r>
      <w:r>
        <w:rPr>
          <w:i/>
          <w:color w:val="131413"/>
          <w:spacing w:val="-4"/>
          <w:sz w:val="20"/>
        </w:rPr>
        <w:t>Analysis.</w:t>
      </w:r>
      <w:r>
        <w:rPr>
          <w:i/>
          <w:color w:val="131413"/>
          <w:spacing w:val="-6"/>
          <w:sz w:val="20"/>
        </w:rPr>
        <w:t> </w:t>
      </w:r>
      <w:r>
        <w:rPr>
          <w:color w:val="131413"/>
          <w:spacing w:val="-4"/>
          <w:sz w:val="20"/>
        </w:rPr>
        <w:t>Image </w:t>
      </w:r>
      <w:r>
        <w:rPr>
          <w:color w:val="131413"/>
          <w:spacing w:val="-4"/>
          <w:sz w:val="20"/>
        </w:rPr>
        <w:t>segmen- </w:t>
      </w:r>
      <w:r>
        <w:rPr>
          <w:color w:val="131413"/>
          <w:sz w:val="20"/>
        </w:rPr>
        <w:t>tation</w:t>
      </w:r>
      <w:r>
        <w:rPr>
          <w:color w:val="131413"/>
          <w:spacing w:val="-4"/>
          <w:sz w:val="20"/>
        </w:rPr>
        <w:t> </w:t>
      </w:r>
      <w:r>
        <w:rPr>
          <w:color w:val="131413"/>
          <w:sz w:val="20"/>
        </w:rPr>
        <w:t>is</w:t>
      </w:r>
      <w:r>
        <w:rPr>
          <w:color w:val="131413"/>
          <w:spacing w:val="-4"/>
          <w:sz w:val="20"/>
        </w:rPr>
        <w:t> </w:t>
      </w:r>
      <w:r>
        <w:rPr>
          <w:color w:val="131413"/>
          <w:sz w:val="20"/>
        </w:rPr>
        <w:t>a</w:t>
      </w:r>
      <w:r>
        <w:rPr>
          <w:color w:val="131413"/>
          <w:spacing w:val="-4"/>
          <w:sz w:val="20"/>
        </w:rPr>
        <w:t> </w:t>
      </w:r>
      <w:r>
        <w:rPr>
          <w:color w:val="131413"/>
          <w:sz w:val="20"/>
        </w:rPr>
        <w:t>pixel</w:t>
      </w:r>
      <w:r>
        <w:rPr>
          <w:color w:val="131413"/>
          <w:spacing w:val="-4"/>
          <w:sz w:val="20"/>
        </w:rPr>
        <w:t> </w:t>
      </w:r>
      <w:r>
        <w:rPr>
          <w:color w:val="131413"/>
          <w:sz w:val="20"/>
        </w:rPr>
        <w:t>labeling</w:t>
      </w:r>
      <w:r>
        <w:rPr>
          <w:color w:val="131413"/>
          <w:spacing w:val="-4"/>
          <w:sz w:val="20"/>
        </w:rPr>
        <w:t> </w:t>
      </w:r>
      <w:r>
        <w:rPr>
          <w:color w:val="131413"/>
          <w:sz w:val="20"/>
        </w:rPr>
        <w:t>problem,</w:t>
      </w:r>
      <w:r>
        <w:rPr>
          <w:color w:val="131413"/>
          <w:spacing w:val="-3"/>
          <w:sz w:val="20"/>
        </w:rPr>
        <w:t> </w:t>
      </w:r>
      <w:r>
        <w:rPr>
          <w:color w:val="131413"/>
          <w:sz w:val="20"/>
        </w:rPr>
        <w:t>which</w:t>
      </w:r>
      <w:r>
        <w:rPr>
          <w:color w:val="131413"/>
          <w:spacing w:val="-4"/>
          <w:sz w:val="20"/>
        </w:rPr>
        <w:t> </w:t>
      </w:r>
      <w:r>
        <w:rPr>
          <w:color w:val="131413"/>
          <w:sz w:val="20"/>
        </w:rPr>
        <w:t>partitions</w:t>
      </w:r>
      <w:r>
        <w:rPr>
          <w:color w:val="131413"/>
          <w:spacing w:val="-5"/>
          <w:sz w:val="20"/>
        </w:rPr>
        <w:t> </w:t>
      </w:r>
      <w:r>
        <w:rPr>
          <w:color w:val="131413"/>
          <w:sz w:val="20"/>
        </w:rPr>
        <w:t>an</w:t>
      </w:r>
      <w:r>
        <w:rPr>
          <w:color w:val="131413"/>
          <w:spacing w:val="-5"/>
          <w:sz w:val="20"/>
        </w:rPr>
        <w:t> </w:t>
      </w:r>
      <w:r>
        <w:rPr>
          <w:color w:val="131413"/>
          <w:sz w:val="20"/>
        </w:rPr>
        <w:t>image into</w:t>
      </w:r>
      <w:r>
        <w:rPr>
          <w:color w:val="131413"/>
          <w:spacing w:val="-11"/>
          <w:sz w:val="20"/>
        </w:rPr>
        <w:t> </w:t>
      </w:r>
      <w:r>
        <w:rPr>
          <w:color w:val="131413"/>
          <w:sz w:val="20"/>
        </w:rPr>
        <w:t>regions</w:t>
      </w:r>
      <w:r>
        <w:rPr>
          <w:color w:val="131413"/>
          <w:spacing w:val="-10"/>
          <w:sz w:val="20"/>
        </w:rPr>
        <w:t> </w:t>
      </w:r>
      <w:r>
        <w:rPr>
          <w:color w:val="131413"/>
          <w:sz w:val="20"/>
        </w:rPr>
        <w:t>with</w:t>
      </w:r>
      <w:r>
        <w:rPr>
          <w:color w:val="131413"/>
          <w:spacing w:val="-11"/>
          <w:sz w:val="20"/>
        </w:rPr>
        <w:t> </w:t>
      </w:r>
      <w:r>
        <w:rPr>
          <w:color w:val="131413"/>
          <w:sz w:val="20"/>
        </w:rPr>
        <w:t>similar</w:t>
      </w:r>
      <w:r>
        <w:rPr>
          <w:color w:val="131413"/>
          <w:spacing w:val="-10"/>
          <w:sz w:val="20"/>
        </w:rPr>
        <w:t> </w:t>
      </w:r>
      <w:r>
        <w:rPr>
          <w:color w:val="131413"/>
          <w:sz w:val="20"/>
        </w:rPr>
        <w:t>properties.</w:t>
      </w:r>
      <w:r>
        <w:rPr>
          <w:color w:val="131413"/>
          <w:spacing w:val="-12"/>
          <w:sz w:val="20"/>
        </w:rPr>
        <w:t> </w:t>
      </w:r>
      <w:r>
        <w:rPr>
          <w:color w:val="131413"/>
          <w:sz w:val="20"/>
        </w:rPr>
        <w:t>For</w:t>
      </w:r>
      <w:r>
        <w:rPr>
          <w:color w:val="131413"/>
          <w:spacing w:val="-10"/>
          <w:sz w:val="20"/>
        </w:rPr>
        <w:t> </w:t>
      </w:r>
      <w:r>
        <w:rPr>
          <w:color w:val="131413"/>
          <w:sz w:val="20"/>
        </w:rPr>
        <w:t>medical</w:t>
      </w:r>
      <w:r>
        <w:rPr>
          <w:color w:val="131413"/>
          <w:spacing w:val="-11"/>
          <w:sz w:val="20"/>
        </w:rPr>
        <w:t> </w:t>
      </w:r>
      <w:r>
        <w:rPr>
          <w:color w:val="131413"/>
          <w:sz w:val="20"/>
        </w:rPr>
        <w:t>image</w:t>
      </w:r>
      <w:r>
        <w:rPr>
          <w:color w:val="131413"/>
          <w:spacing w:val="-10"/>
          <w:sz w:val="20"/>
        </w:rPr>
        <w:t> </w:t>
      </w:r>
      <w:r>
        <w:rPr>
          <w:color w:val="131413"/>
          <w:sz w:val="20"/>
        </w:rPr>
        <w:t>anal- ysis,</w:t>
      </w:r>
      <w:r>
        <w:rPr>
          <w:color w:val="131413"/>
          <w:spacing w:val="-5"/>
          <w:sz w:val="20"/>
        </w:rPr>
        <w:t> </w:t>
      </w:r>
      <w:r>
        <w:rPr>
          <w:color w:val="131413"/>
          <w:sz w:val="20"/>
        </w:rPr>
        <w:t>segmentation</w:t>
      </w:r>
      <w:r>
        <w:rPr>
          <w:color w:val="131413"/>
          <w:spacing w:val="-6"/>
          <w:sz w:val="20"/>
        </w:rPr>
        <w:t> </w:t>
      </w:r>
      <w:r>
        <w:rPr>
          <w:color w:val="131413"/>
          <w:sz w:val="20"/>
        </w:rPr>
        <w:t>is</w:t>
      </w:r>
      <w:r>
        <w:rPr>
          <w:color w:val="131413"/>
          <w:spacing w:val="-6"/>
          <w:sz w:val="20"/>
        </w:rPr>
        <w:t> </w:t>
      </w:r>
      <w:r>
        <w:rPr>
          <w:color w:val="131413"/>
          <w:sz w:val="20"/>
        </w:rPr>
        <w:t>aimed</w:t>
      </w:r>
      <w:r>
        <w:rPr>
          <w:color w:val="131413"/>
          <w:spacing w:val="-5"/>
          <w:sz w:val="20"/>
        </w:rPr>
        <w:t> </w:t>
      </w:r>
      <w:r>
        <w:rPr>
          <w:color w:val="131413"/>
          <w:sz w:val="20"/>
        </w:rPr>
        <w:t>at</w:t>
      </w:r>
      <w:r>
        <w:rPr>
          <w:color w:val="131413"/>
          <w:spacing w:val="-5"/>
          <w:sz w:val="20"/>
        </w:rPr>
        <w:t> </w:t>
      </w:r>
      <w:r>
        <w:rPr>
          <w:color w:val="131413"/>
          <w:sz w:val="20"/>
        </w:rPr>
        <w:t>determining</w:t>
      </w:r>
      <w:r>
        <w:rPr>
          <w:color w:val="131413"/>
          <w:spacing w:val="-4"/>
          <w:sz w:val="20"/>
        </w:rPr>
        <w:t> </w:t>
      </w:r>
      <w:r>
        <w:rPr>
          <w:color w:val="131413"/>
          <w:sz w:val="20"/>
        </w:rPr>
        <w:t>the</w:t>
      </w:r>
      <w:r>
        <w:rPr>
          <w:color w:val="131413"/>
          <w:spacing w:val="-6"/>
          <w:sz w:val="20"/>
        </w:rPr>
        <w:t> </w:t>
      </w:r>
      <w:r>
        <w:rPr>
          <w:color w:val="131413"/>
          <w:sz w:val="20"/>
        </w:rPr>
        <w:t>contour</w:t>
      </w:r>
      <w:r>
        <w:rPr>
          <w:color w:val="131413"/>
          <w:spacing w:val="-5"/>
          <w:sz w:val="20"/>
        </w:rPr>
        <w:t> </w:t>
      </w:r>
      <w:r>
        <w:rPr>
          <w:color w:val="131413"/>
          <w:sz w:val="20"/>
        </w:rPr>
        <w:t>of</w:t>
      </w:r>
      <w:r>
        <w:rPr>
          <w:color w:val="131413"/>
          <w:spacing w:val="-5"/>
          <w:sz w:val="20"/>
        </w:rPr>
        <w:t> </w:t>
      </w:r>
      <w:r>
        <w:rPr>
          <w:color w:val="131413"/>
          <w:sz w:val="20"/>
        </w:rPr>
        <w:t>an organ</w:t>
      </w:r>
      <w:r>
        <w:rPr>
          <w:color w:val="131413"/>
          <w:spacing w:val="-6"/>
          <w:sz w:val="20"/>
        </w:rPr>
        <w:t> </w:t>
      </w:r>
      <w:r>
        <w:rPr>
          <w:color w:val="131413"/>
          <w:sz w:val="20"/>
        </w:rPr>
        <w:t>or</w:t>
      </w:r>
      <w:r>
        <w:rPr>
          <w:color w:val="131413"/>
          <w:spacing w:val="-7"/>
          <w:sz w:val="20"/>
        </w:rPr>
        <w:t> </w:t>
      </w:r>
      <w:r>
        <w:rPr>
          <w:color w:val="131413"/>
          <w:sz w:val="20"/>
        </w:rPr>
        <w:t>anatomical</w:t>
      </w:r>
      <w:r>
        <w:rPr>
          <w:color w:val="131413"/>
          <w:spacing w:val="-6"/>
          <w:sz w:val="20"/>
        </w:rPr>
        <w:t> </w:t>
      </w:r>
      <w:r>
        <w:rPr>
          <w:color w:val="131413"/>
          <w:sz w:val="20"/>
        </w:rPr>
        <w:t>structure</w:t>
      </w:r>
      <w:r>
        <w:rPr>
          <w:color w:val="131413"/>
          <w:spacing w:val="-6"/>
          <w:sz w:val="20"/>
        </w:rPr>
        <w:t> </w:t>
      </w:r>
      <w:r>
        <w:rPr>
          <w:color w:val="131413"/>
          <w:sz w:val="20"/>
        </w:rPr>
        <w:t>in</w:t>
      </w:r>
      <w:r>
        <w:rPr>
          <w:color w:val="131413"/>
          <w:spacing w:val="-7"/>
          <w:sz w:val="20"/>
        </w:rPr>
        <w:t> </w:t>
      </w:r>
      <w:r>
        <w:rPr>
          <w:color w:val="131413"/>
          <w:sz w:val="20"/>
        </w:rPr>
        <w:t>images.</w:t>
      </w:r>
      <w:r>
        <w:rPr>
          <w:color w:val="131413"/>
          <w:spacing w:val="-6"/>
          <w:sz w:val="20"/>
        </w:rPr>
        <w:t> </w:t>
      </w:r>
      <w:r>
        <w:rPr>
          <w:color w:val="131413"/>
          <w:sz w:val="20"/>
        </w:rPr>
        <w:t>Segmentation</w:t>
      </w:r>
      <w:r>
        <w:rPr>
          <w:color w:val="131413"/>
          <w:spacing w:val="-7"/>
          <w:sz w:val="20"/>
        </w:rPr>
        <w:t> </w:t>
      </w:r>
      <w:r>
        <w:rPr>
          <w:color w:val="131413"/>
          <w:sz w:val="20"/>
        </w:rPr>
        <w:t>tasks </w:t>
      </w:r>
      <w:r>
        <w:rPr>
          <w:color w:val="131413"/>
          <w:spacing w:val="-4"/>
          <w:sz w:val="20"/>
        </w:rPr>
        <w:t>in clinical applications include segmenting a variety of organs, </w:t>
      </w:r>
      <w:r>
        <w:rPr>
          <w:color w:val="131413"/>
          <w:sz w:val="20"/>
        </w:rPr>
        <w:t>organ structures (such as the whole heart </w:t>
      </w:r>
      <w:hyperlink w:history="true" w:anchor="_bookmark6">
        <w:r>
          <w:rPr>
            <w:color w:val="131413"/>
            <w:sz w:val="20"/>
          </w:rPr>
          <w:t>[44]</w:t>
        </w:r>
      </w:hyperlink>
      <w:r>
        <w:rPr>
          <w:color w:val="131413"/>
          <w:sz w:val="20"/>
        </w:rPr>
        <w:t> and pancreas </w:t>
      </w:r>
      <w:hyperlink w:history="true" w:anchor="_bookmark6">
        <w:r>
          <w:rPr>
            <w:color w:val="131413"/>
            <w:sz w:val="20"/>
          </w:rPr>
          <w:t>[45]),</w:t>
        </w:r>
      </w:hyperlink>
      <w:r>
        <w:rPr>
          <w:color w:val="131413"/>
          <w:sz w:val="20"/>
        </w:rPr>
        <w:t> tumors, and lesions (such as the liver and liver tumor </w:t>
      </w:r>
      <w:hyperlink w:history="true" w:anchor="_bookmark7">
        <w:r>
          <w:rPr>
            <w:color w:val="131413"/>
            <w:sz w:val="20"/>
          </w:rPr>
          <w:t>[46])</w:t>
        </w:r>
      </w:hyperlink>
      <w:r>
        <w:rPr>
          <w:color w:val="131413"/>
          <w:sz w:val="20"/>
        </w:rPr>
        <w:t> across diﬀerent medical imaging modalities.</w:t>
      </w:r>
    </w:p>
    <w:p>
      <w:pPr>
        <w:pStyle w:val="BodyText"/>
        <w:spacing w:line="237" w:lineRule="auto" w:before="73"/>
        <w:ind w:left="8"/>
      </w:pPr>
      <w:r>
        <w:rPr/>
        <w:br w:type="column"/>
      </w:r>
      <w:r>
        <w:rPr>
          <w:color w:val="131413"/>
          <w:spacing w:val="-2"/>
        </w:rPr>
        <w:t>where</w:t>
      </w:r>
      <w:r>
        <w:rPr>
          <w:color w:val="131413"/>
          <w:spacing w:val="-9"/>
        </w:rPr>
        <w:t> </w:t>
      </w:r>
      <w:r>
        <w:rPr>
          <w:color w:val="131413"/>
          <w:spacing w:val="-2"/>
        </w:rPr>
        <w:t>TP,</w:t>
      </w:r>
      <w:r>
        <w:rPr>
          <w:color w:val="131413"/>
          <w:spacing w:val="-7"/>
        </w:rPr>
        <w:t> </w:t>
      </w:r>
      <w:r>
        <w:rPr>
          <w:color w:val="131413"/>
          <w:spacing w:val="-2"/>
        </w:rPr>
        <w:t>FP,</w:t>
      </w:r>
      <w:r>
        <w:rPr>
          <w:color w:val="131413"/>
          <w:spacing w:val="-8"/>
        </w:rPr>
        <w:t> </w:t>
      </w:r>
      <w:r>
        <w:rPr>
          <w:color w:val="131413"/>
          <w:spacing w:val="-2"/>
        </w:rPr>
        <w:t>and</w:t>
      </w:r>
      <w:r>
        <w:rPr>
          <w:color w:val="131413"/>
          <w:spacing w:val="-8"/>
        </w:rPr>
        <w:t> </w:t>
      </w:r>
      <w:r>
        <w:rPr>
          <w:color w:val="131413"/>
          <w:spacing w:val="-2"/>
        </w:rPr>
        <w:t>FN</w:t>
      </w:r>
      <w:r>
        <w:rPr>
          <w:color w:val="131413"/>
          <w:spacing w:val="-8"/>
        </w:rPr>
        <w:t> </w:t>
      </w:r>
      <w:r>
        <w:rPr>
          <w:color w:val="131413"/>
          <w:spacing w:val="-2"/>
        </w:rPr>
        <w:t>denote</w:t>
      </w:r>
      <w:r>
        <w:rPr>
          <w:color w:val="131413"/>
          <w:spacing w:val="-8"/>
        </w:rPr>
        <w:t> </w:t>
      </w:r>
      <w:r>
        <w:rPr>
          <w:color w:val="131413"/>
          <w:spacing w:val="-2"/>
        </w:rPr>
        <w:t>true</w:t>
      </w:r>
      <w:r>
        <w:rPr>
          <w:color w:val="131413"/>
          <w:spacing w:val="-8"/>
        </w:rPr>
        <w:t> </w:t>
      </w:r>
      <w:r>
        <w:rPr>
          <w:color w:val="131413"/>
          <w:spacing w:val="-2"/>
        </w:rPr>
        <w:t>positive,</w:t>
      </w:r>
      <w:r>
        <w:rPr>
          <w:color w:val="131413"/>
          <w:spacing w:val="-8"/>
        </w:rPr>
        <w:t> </w:t>
      </w:r>
      <w:r>
        <w:rPr>
          <w:color w:val="131413"/>
          <w:spacing w:val="-2"/>
        </w:rPr>
        <w:t>false</w:t>
      </w:r>
      <w:r>
        <w:rPr>
          <w:color w:val="131413"/>
          <w:spacing w:val="-9"/>
        </w:rPr>
        <w:t> </w:t>
      </w:r>
      <w:r>
        <w:rPr>
          <w:color w:val="131413"/>
          <w:spacing w:val="-2"/>
        </w:rPr>
        <w:t>positive,</w:t>
      </w:r>
      <w:r>
        <w:rPr>
          <w:color w:val="131413"/>
          <w:spacing w:val="-8"/>
        </w:rPr>
        <w:t> </w:t>
      </w:r>
      <w:r>
        <w:rPr>
          <w:color w:val="131413"/>
          <w:spacing w:val="-2"/>
        </w:rPr>
        <w:t>and </w:t>
      </w:r>
      <w:r>
        <w:rPr>
          <w:color w:val="131413"/>
        </w:rPr>
        <w:t>false negative, respectively.</w:t>
      </w:r>
    </w:p>
    <w:p>
      <w:pPr>
        <w:pStyle w:val="ListParagraph"/>
        <w:numPr>
          <w:ilvl w:val="1"/>
          <w:numId w:val="1"/>
        </w:numPr>
        <w:tabs>
          <w:tab w:pos="368" w:val="left" w:leader="none"/>
        </w:tabs>
        <w:spacing w:line="237" w:lineRule="auto" w:before="160" w:after="0"/>
        <w:ind w:left="8" w:right="4" w:firstLine="0"/>
        <w:jc w:val="both"/>
        <w:rPr>
          <w:sz w:val="20"/>
        </w:rPr>
      </w:pPr>
      <w:r>
        <w:rPr>
          <w:i/>
          <w:color w:val="131413"/>
          <w:sz w:val="20"/>
        </w:rPr>
        <w:t>Image Registration for Medical Image Analysis. </w:t>
      </w:r>
      <w:r>
        <w:rPr>
          <w:color w:val="131413"/>
          <w:sz w:val="20"/>
        </w:rPr>
        <w:t>Image registration, also known as image warping or image fusion, is a process of aligning two or more images. The goal of medical image registration is aimed at establishing optimal correspondence within images acquired at diﬀerent times (for longitudinal studies), by diﬀerent imaging modalities (such as CT, MRI), across diﬀerent patients (for intersub- ject studies), or from distinct viewpoints. Image registra- tion plays a crucial preprocessing step in many clinical applications including computer-aided intervention and treatment planning </w:t>
      </w:r>
      <w:hyperlink w:history="true" w:anchor="_bookmark7">
        <w:r>
          <w:rPr>
            <w:color w:val="131413"/>
            <w:sz w:val="20"/>
          </w:rPr>
          <w:t>[50],</w:t>
        </w:r>
      </w:hyperlink>
      <w:r>
        <w:rPr>
          <w:color w:val="131413"/>
          <w:sz w:val="20"/>
        </w:rPr>
        <w:t> image-guided/assisted surgery or simulation</w:t>
      </w:r>
      <w:r>
        <w:rPr>
          <w:color w:val="131413"/>
          <w:spacing w:val="64"/>
          <w:sz w:val="20"/>
        </w:rPr>
        <w:t> </w:t>
      </w:r>
      <w:hyperlink w:history="true" w:anchor="_bookmark7">
        <w:r>
          <w:rPr>
            <w:color w:val="131413"/>
            <w:sz w:val="20"/>
          </w:rPr>
          <w:t>[51],</w:t>
        </w:r>
      </w:hyperlink>
      <w:r>
        <w:rPr>
          <w:color w:val="131413"/>
          <w:spacing w:val="64"/>
          <w:sz w:val="20"/>
        </w:rPr>
        <w:t> </w:t>
      </w:r>
      <w:r>
        <w:rPr>
          <w:color w:val="131413"/>
          <w:sz w:val="20"/>
        </w:rPr>
        <w:t>and</w:t>
      </w:r>
      <w:r>
        <w:rPr>
          <w:color w:val="131413"/>
          <w:spacing w:val="64"/>
          <w:sz w:val="20"/>
        </w:rPr>
        <w:t> </w:t>
      </w:r>
      <w:r>
        <w:rPr>
          <w:color w:val="131413"/>
          <w:sz w:val="20"/>
        </w:rPr>
        <w:t>fusion</w:t>
      </w:r>
      <w:r>
        <w:rPr>
          <w:color w:val="131413"/>
          <w:spacing w:val="65"/>
          <w:sz w:val="20"/>
        </w:rPr>
        <w:t> </w:t>
      </w:r>
      <w:r>
        <w:rPr>
          <w:color w:val="131413"/>
          <w:sz w:val="20"/>
        </w:rPr>
        <w:t>of</w:t>
      </w:r>
      <w:r>
        <w:rPr>
          <w:color w:val="131413"/>
          <w:spacing w:val="64"/>
          <w:sz w:val="20"/>
        </w:rPr>
        <w:t> </w:t>
      </w:r>
      <w:r>
        <w:rPr>
          <w:color w:val="131413"/>
          <w:sz w:val="20"/>
        </w:rPr>
        <w:t>anatomical</w:t>
      </w:r>
      <w:r>
        <w:rPr>
          <w:color w:val="131413"/>
          <w:spacing w:val="66"/>
          <w:sz w:val="20"/>
        </w:rPr>
        <w:t> </w:t>
      </w:r>
      <w:r>
        <w:rPr>
          <w:color w:val="131413"/>
          <w:sz w:val="20"/>
        </w:rPr>
        <w:t>images</w:t>
      </w:r>
      <w:r>
        <w:rPr>
          <w:color w:val="131413"/>
          <w:spacing w:val="64"/>
          <w:sz w:val="20"/>
        </w:rPr>
        <w:t> </w:t>
      </w:r>
      <w:r>
        <w:rPr>
          <w:color w:val="131413"/>
          <w:spacing w:val="-5"/>
          <w:sz w:val="20"/>
        </w:rPr>
        <w:t>(e.g.,</w:t>
      </w:r>
    </w:p>
    <w:p>
      <w:pPr>
        <w:pStyle w:val="ListParagraph"/>
        <w:spacing w:after="0" w:line="237" w:lineRule="auto"/>
        <w:jc w:val="both"/>
        <w:rPr>
          <w:sz w:val="20"/>
        </w:rPr>
        <w:sectPr>
          <w:type w:val="continuous"/>
          <w:pgSz w:w="12000" w:h="16000"/>
          <w:pgMar w:header="859" w:footer="0" w:top="900" w:bottom="280" w:left="992" w:right="992"/>
          <w:cols w:num="2" w:equalWidth="0">
            <w:col w:w="4828" w:space="351"/>
            <w:col w:w="4837"/>
          </w:cols>
        </w:sectPr>
      </w:pPr>
    </w:p>
    <w:p>
      <w:pPr>
        <w:pStyle w:val="BodyText"/>
        <w:rPr>
          <w:sz w:val="10"/>
        </w:rPr>
      </w:pPr>
    </w:p>
    <w:p>
      <w:pPr>
        <w:pStyle w:val="BodyText"/>
        <w:rPr>
          <w:sz w:val="10"/>
        </w:rPr>
      </w:pPr>
    </w:p>
    <w:p>
      <w:pPr>
        <w:pStyle w:val="BodyText"/>
        <w:spacing w:before="49"/>
        <w:rPr>
          <w:sz w:val="10"/>
        </w:rPr>
      </w:pPr>
    </w:p>
    <w:p>
      <w:pPr>
        <w:spacing w:before="0"/>
        <w:ind w:left="2415" w:right="0" w:firstLine="0"/>
        <w:jc w:val="left"/>
        <w:rPr>
          <w:sz w:val="10"/>
        </w:rPr>
      </w:pPr>
      <w:bookmarkStart w:name="_bookmark2" w:id="11"/>
      <w:bookmarkEnd w:id="11"/>
      <w:r>
        <w:rPr/>
      </w:r>
      <w:r>
        <w:rPr>
          <w:color w:val="131413"/>
          <w:spacing w:val="-4"/>
          <w:sz w:val="10"/>
        </w:rPr>
        <w:t>YOLO</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6"/>
        <w:rPr>
          <w:sz w:val="16"/>
        </w:rPr>
      </w:pPr>
    </w:p>
    <w:p>
      <w:pPr>
        <w:spacing w:before="0"/>
        <w:ind w:left="50" w:right="15" w:firstLine="0"/>
        <w:jc w:val="center"/>
        <w:rPr>
          <w:sz w:val="16"/>
        </w:rPr>
      </w:pPr>
      <w:r>
        <w:rPr>
          <w:sz w:val="16"/>
        </w:rPr>
        <mc:AlternateContent>
          <mc:Choice Requires="wps">
            <w:drawing>
              <wp:anchor distT="0" distB="0" distL="0" distR="0" allowOverlap="1" layoutInCell="1" locked="0" behindDoc="0" simplePos="0" relativeHeight="15737856">
                <wp:simplePos x="0" y="0"/>
                <wp:positionH relativeFrom="page">
                  <wp:posOffset>2086559</wp:posOffset>
                </wp:positionH>
                <wp:positionV relativeFrom="paragraph">
                  <wp:posOffset>-7094880</wp:posOffset>
                </wp:positionV>
                <wp:extent cx="3458845" cy="7052309"/>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3458845" cy="7052309"/>
                          <a:chExt cx="3458845" cy="7052309"/>
                        </a:xfrm>
                      </wpg:grpSpPr>
                      <pic:pic>
                        <pic:nvPicPr>
                          <pic:cNvPr id="104" name="Image 104"/>
                          <pic:cNvPicPr/>
                        </pic:nvPicPr>
                        <pic:blipFill>
                          <a:blip r:embed="rId33" cstate="print"/>
                          <a:stretch>
                            <a:fillRect/>
                          </a:stretch>
                        </pic:blipFill>
                        <pic:spPr>
                          <a:xfrm>
                            <a:off x="0" y="0"/>
                            <a:ext cx="3446640" cy="1322209"/>
                          </a:xfrm>
                          <a:prstGeom prst="rect">
                            <a:avLst/>
                          </a:prstGeom>
                        </pic:spPr>
                      </pic:pic>
                      <pic:pic>
                        <pic:nvPicPr>
                          <pic:cNvPr id="105" name="Image 105"/>
                          <pic:cNvPicPr/>
                        </pic:nvPicPr>
                        <pic:blipFill>
                          <a:blip r:embed="rId34" cstate="print"/>
                          <a:stretch>
                            <a:fillRect/>
                          </a:stretch>
                        </pic:blipFill>
                        <pic:spPr>
                          <a:xfrm>
                            <a:off x="0" y="1318564"/>
                            <a:ext cx="3446640" cy="1327696"/>
                          </a:xfrm>
                          <a:prstGeom prst="rect">
                            <a:avLst/>
                          </a:prstGeom>
                        </pic:spPr>
                      </pic:pic>
                      <pic:pic>
                        <pic:nvPicPr>
                          <pic:cNvPr id="106" name="Image 106"/>
                          <pic:cNvPicPr/>
                        </pic:nvPicPr>
                        <pic:blipFill>
                          <a:blip r:embed="rId35" cstate="print"/>
                          <a:stretch>
                            <a:fillRect/>
                          </a:stretch>
                        </pic:blipFill>
                        <pic:spPr>
                          <a:xfrm>
                            <a:off x="0" y="2642603"/>
                            <a:ext cx="3446640" cy="1325867"/>
                          </a:xfrm>
                          <a:prstGeom prst="rect">
                            <a:avLst/>
                          </a:prstGeom>
                        </pic:spPr>
                      </pic:pic>
                      <pic:pic>
                        <pic:nvPicPr>
                          <pic:cNvPr id="107" name="Image 107"/>
                          <pic:cNvPicPr/>
                        </pic:nvPicPr>
                        <pic:blipFill>
                          <a:blip r:embed="rId36" cstate="print"/>
                          <a:stretch>
                            <a:fillRect/>
                          </a:stretch>
                        </pic:blipFill>
                        <pic:spPr>
                          <a:xfrm>
                            <a:off x="0" y="3964825"/>
                            <a:ext cx="3446640" cy="1327696"/>
                          </a:xfrm>
                          <a:prstGeom prst="rect">
                            <a:avLst/>
                          </a:prstGeom>
                        </pic:spPr>
                      </pic:pic>
                      <pic:pic>
                        <pic:nvPicPr>
                          <pic:cNvPr id="108" name="Image 108"/>
                          <pic:cNvPicPr/>
                        </pic:nvPicPr>
                        <pic:blipFill>
                          <a:blip r:embed="rId37" cstate="print"/>
                          <a:stretch>
                            <a:fillRect/>
                          </a:stretch>
                        </pic:blipFill>
                        <pic:spPr>
                          <a:xfrm>
                            <a:off x="0" y="5288864"/>
                            <a:ext cx="3446640" cy="1762950"/>
                          </a:xfrm>
                          <a:prstGeom prst="rect">
                            <a:avLst/>
                          </a:prstGeom>
                        </pic:spPr>
                      </pic:pic>
                      <pic:pic>
                        <pic:nvPicPr>
                          <pic:cNvPr id="109" name="Image 109"/>
                          <pic:cNvPicPr/>
                        </pic:nvPicPr>
                        <pic:blipFill>
                          <a:blip r:embed="rId38" cstate="print"/>
                          <a:stretch>
                            <a:fillRect/>
                          </a:stretch>
                        </pic:blipFill>
                        <pic:spPr>
                          <a:xfrm>
                            <a:off x="1210348" y="2202890"/>
                            <a:ext cx="748309" cy="44742"/>
                          </a:xfrm>
                          <a:prstGeom prst="rect">
                            <a:avLst/>
                          </a:prstGeom>
                        </pic:spPr>
                      </pic:pic>
                      <pic:pic>
                        <pic:nvPicPr>
                          <pic:cNvPr id="110" name="Image 110"/>
                          <pic:cNvPicPr/>
                        </pic:nvPicPr>
                        <pic:blipFill>
                          <a:blip r:embed="rId39" cstate="print"/>
                          <a:stretch>
                            <a:fillRect/>
                          </a:stretch>
                        </pic:blipFill>
                        <pic:spPr>
                          <a:xfrm>
                            <a:off x="1901812" y="2396540"/>
                            <a:ext cx="748321" cy="44742"/>
                          </a:xfrm>
                          <a:prstGeom prst="rect">
                            <a:avLst/>
                          </a:prstGeom>
                        </pic:spPr>
                      </pic:pic>
                      <pic:pic>
                        <pic:nvPicPr>
                          <pic:cNvPr id="111" name="Image 111"/>
                          <pic:cNvPicPr/>
                        </pic:nvPicPr>
                        <pic:blipFill>
                          <a:blip r:embed="rId40" cstate="print"/>
                          <a:stretch>
                            <a:fillRect/>
                          </a:stretch>
                        </pic:blipFill>
                        <pic:spPr>
                          <a:xfrm>
                            <a:off x="2490444" y="2788653"/>
                            <a:ext cx="549592" cy="44742"/>
                          </a:xfrm>
                          <a:prstGeom prst="rect">
                            <a:avLst/>
                          </a:prstGeom>
                        </pic:spPr>
                      </pic:pic>
                      <wps:wsp>
                        <wps:cNvPr id="112" name="Graphic 112"/>
                        <wps:cNvSpPr/>
                        <wps:spPr>
                          <a:xfrm>
                            <a:off x="2241715" y="4556734"/>
                            <a:ext cx="776605" cy="601980"/>
                          </a:xfrm>
                          <a:custGeom>
                            <a:avLst/>
                            <a:gdLst/>
                            <a:ahLst/>
                            <a:cxnLst/>
                            <a:rect l="l" t="t" r="r" b="b"/>
                            <a:pathLst>
                              <a:path w="776605" h="601980">
                                <a:moveTo>
                                  <a:pt x="17119" y="539000"/>
                                </a:moveTo>
                                <a:lnTo>
                                  <a:pt x="12496" y="538657"/>
                                </a:lnTo>
                                <a:lnTo>
                                  <a:pt x="12204" y="538251"/>
                                </a:lnTo>
                                <a:lnTo>
                                  <a:pt x="12204" y="508139"/>
                                </a:lnTo>
                                <a:lnTo>
                                  <a:pt x="9410" y="509257"/>
                                </a:lnTo>
                                <a:lnTo>
                                  <a:pt x="6413" y="510222"/>
                                </a:lnTo>
                                <a:lnTo>
                                  <a:pt x="3162" y="510781"/>
                                </a:lnTo>
                                <a:lnTo>
                                  <a:pt x="3162" y="512152"/>
                                </a:lnTo>
                                <a:lnTo>
                                  <a:pt x="7835" y="512152"/>
                                </a:lnTo>
                                <a:lnTo>
                                  <a:pt x="8026" y="512406"/>
                                </a:lnTo>
                                <a:lnTo>
                                  <a:pt x="8026" y="538251"/>
                                </a:lnTo>
                                <a:lnTo>
                                  <a:pt x="7785" y="538657"/>
                                </a:lnTo>
                                <a:lnTo>
                                  <a:pt x="3162" y="539000"/>
                                </a:lnTo>
                                <a:lnTo>
                                  <a:pt x="3162" y="540385"/>
                                </a:lnTo>
                                <a:lnTo>
                                  <a:pt x="17119" y="540385"/>
                                </a:lnTo>
                                <a:lnTo>
                                  <a:pt x="17119" y="539000"/>
                                </a:lnTo>
                                <a:close/>
                              </a:path>
                              <a:path w="776605" h="601980">
                                <a:moveTo>
                                  <a:pt x="20713" y="609"/>
                                </a:moveTo>
                                <a:lnTo>
                                  <a:pt x="20307" y="0"/>
                                </a:lnTo>
                                <a:lnTo>
                                  <a:pt x="914" y="0"/>
                                </a:lnTo>
                                <a:lnTo>
                                  <a:pt x="457" y="4711"/>
                                </a:lnTo>
                                <a:lnTo>
                                  <a:pt x="0" y="7505"/>
                                </a:lnTo>
                                <a:lnTo>
                                  <a:pt x="1473" y="7505"/>
                                </a:lnTo>
                                <a:lnTo>
                                  <a:pt x="2692" y="4152"/>
                                </a:lnTo>
                                <a:lnTo>
                                  <a:pt x="2997" y="3695"/>
                                </a:lnTo>
                                <a:lnTo>
                                  <a:pt x="17310" y="3695"/>
                                </a:lnTo>
                                <a:lnTo>
                                  <a:pt x="14020" y="10591"/>
                                </a:lnTo>
                                <a:lnTo>
                                  <a:pt x="10274" y="17767"/>
                                </a:lnTo>
                                <a:lnTo>
                                  <a:pt x="6273" y="24904"/>
                                </a:lnTo>
                                <a:lnTo>
                                  <a:pt x="2235" y="31673"/>
                                </a:lnTo>
                                <a:lnTo>
                                  <a:pt x="2590" y="32232"/>
                                </a:lnTo>
                                <a:lnTo>
                                  <a:pt x="6350" y="31724"/>
                                </a:lnTo>
                                <a:lnTo>
                                  <a:pt x="20713" y="609"/>
                                </a:lnTo>
                                <a:close/>
                              </a:path>
                              <a:path w="776605" h="601980">
                                <a:moveTo>
                                  <a:pt x="24434" y="578218"/>
                                </a:moveTo>
                                <a:lnTo>
                                  <a:pt x="22606" y="576300"/>
                                </a:lnTo>
                                <a:lnTo>
                                  <a:pt x="12560" y="586549"/>
                                </a:lnTo>
                                <a:lnTo>
                                  <a:pt x="2501" y="576300"/>
                                </a:lnTo>
                                <a:lnTo>
                                  <a:pt x="673" y="578218"/>
                                </a:lnTo>
                                <a:lnTo>
                                  <a:pt x="10668" y="588429"/>
                                </a:lnTo>
                                <a:lnTo>
                                  <a:pt x="673" y="598589"/>
                                </a:lnTo>
                                <a:lnTo>
                                  <a:pt x="2501" y="600519"/>
                                </a:lnTo>
                                <a:lnTo>
                                  <a:pt x="12560" y="590308"/>
                                </a:lnTo>
                                <a:lnTo>
                                  <a:pt x="22606" y="600519"/>
                                </a:lnTo>
                                <a:lnTo>
                                  <a:pt x="24434" y="598589"/>
                                </a:lnTo>
                                <a:lnTo>
                                  <a:pt x="14427" y="588429"/>
                                </a:lnTo>
                                <a:lnTo>
                                  <a:pt x="24434" y="578218"/>
                                </a:lnTo>
                                <a:close/>
                              </a:path>
                              <a:path w="776605" h="601980">
                                <a:moveTo>
                                  <a:pt x="24434" y="69494"/>
                                </a:moveTo>
                                <a:lnTo>
                                  <a:pt x="22606" y="67564"/>
                                </a:lnTo>
                                <a:lnTo>
                                  <a:pt x="12560" y="77825"/>
                                </a:lnTo>
                                <a:lnTo>
                                  <a:pt x="2501" y="67564"/>
                                </a:lnTo>
                                <a:lnTo>
                                  <a:pt x="673" y="69494"/>
                                </a:lnTo>
                                <a:lnTo>
                                  <a:pt x="10668" y="79692"/>
                                </a:lnTo>
                                <a:lnTo>
                                  <a:pt x="673" y="89852"/>
                                </a:lnTo>
                                <a:lnTo>
                                  <a:pt x="2501" y="91782"/>
                                </a:lnTo>
                                <a:lnTo>
                                  <a:pt x="12560" y="81584"/>
                                </a:lnTo>
                                <a:lnTo>
                                  <a:pt x="22606" y="91782"/>
                                </a:lnTo>
                                <a:lnTo>
                                  <a:pt x="24434" y="89852"/>
                                </a:lnTo>
                                <a:lnTo>
                                  <a:pt x="14427" y="79692"/>
                                </a:lnTo>
                                <a:lnTo>
                                  <a:pt x="24434" y="69494"/>
                                </a:lnTo>
                                <a:close/>
                              </a:path>
                              <a:path w="776605" h="601980">
                                <a:moveTo>
                                  <a:pt x="45161" y="528955"/>
                                </a:moveTo>
                                <a:lnTo>
                                  <a:pt x="40297" y="528955"/>
                                </a:lnTo>
                                <a:lnTo>
                                  <a:pt x="40297" y="513981"/>
                                </a:lnTo>
                                <a:lnTo>
                                  <a:pt x="40297" y="508292"/>
                                </a:lnTo>
                                <a:lnTo>
                                  <a:pt x="38252" y="508292"/>
                                </a:lnTo>
                                <a:lnTo>
                                  <a:pt x="36220" y="511035"/>
                                </a:lnTo>
                                <a:lnTo>
                                  <a:pt x="36220" y="528955"/>
                                </a:lnTo>
                                <a:lnTo>
                                  <a:pt x="26225" y="528955"/>
                                </a:lnTo>
                                <a:lnTo>
                                  <a:pt x="29578" y="523316"/>
                                </a:lnTo>
                                <a:lnTo>
                                  <a:pt x="32880" y="518502"/>
                                </a:lnTo>
                                <a:lnTo>
                                  <a:pt x="36118" y="513981"/>
                                </a:lnTo>
                                <a:lnTo>
                                  <a:pt x="36220" y="528955"/>
                                </a:lnTo>
                                <a:lnTo>
                                  <a:pt x="36220" y="511035"/>
                                </a:lnTo>
                                <a:lnTo>
                                  <a:pt x="34340" y="513562"/>
                                </a:lnTo>
                                <a:lnTo>
                                  <a:pt x="30480" y="518985"/>
                                </a:lnTo>
                                <a:lnTo>
                                  <a:pt x="26695" y="524459"/>
                                </a:lnTo>
                                <a:lnTo>
                                  <a:pt x="23025" y="529920"/>
                                </a:lnTo>
                                <a:lnTo>
                                  <a:pt x="23025" y="531342"/>
                                </a:lnTo>
                                <a:lnTo>
                                  <a:pt x="36220" y="531342"/>
                                </a:lnTo>
                                <a:lnTo>
                                  <a:pt x="36182" y="538391"/>
                                </a:lnTo>
                                <a:lnTo>
                                  <a:pt x="36029" y="538657"/>
                                </a:lnTo>
                                <a:lnTo>
                                  <a:pt x="31610" y="539000"/>
                                </a:lnTo>
                                <a:lnTo>
                                  <a:pt x="31610" y="540385"/>
                                </a:lnTo>
                                <a:lnTo>
                                  <a:pt x="44602" y="540385"/>
                                </a:lnTo>
                                <a:lnTo>
                                  <a:pt x="44602" y="539000"/>
                                </a:lnTo>
                                <a:lnTo>
                                  <a:pt x="40487" y="538657"/>
                                </a:lnTo>
                                <a:lnTo>
                                  <a:pt x="40297" y="538391"/>
                                </a:lnTo>
                                <a:lnTo>
                                  <a:pt x="40297" y="531342"/>
                                </a:lnTo>
                                <a:lnTo>
                                  <a:pt x="45161" y="531342"/>
                                </a:lnTo>
                                <a:lnTo>
                                  <a:pt x="45161" y="528955"/>
                                </a:lnTo>
                                <a:close/>
                              </a:path>
                              <a:path w="776605" h="601980">
                                <a:moveTo>
                                  <a:pt x="48818" y="8521"/>
                                </a:moveTo>
                                <a:lnTo>
                                  <a:pt x="46990" y="6591"/>
                                </a:lnTo>
                                <a:lnTo>
                                  <a:pt x="36944" y="16852"/>
                                </a:lnTo>
                                <a:lnTo>
                                  <a:pt x="26885" y="6591"/>
                                </a:lnTo>
                                <a:lnTo>
                                  <a:pt x="25057" y="8521"/>
                                </a:lnTo>
                                <a:lnTo>
                                  <a:pt x="35052" y="18719"/>
                                </a:lnTo>
                                <a:lnTo>
                                  <a:pt x="25057" y="28879"/>
                                </a:lnTo>
                                <a:lnTo>
                                  <a:pt x="26885" y="30810"/>
                                </a:lnTo>
                                <a:lnTo>
                                  <a:pt x="36944" y="20612"/>
                                </a:lnTo>
                                <a:lnTo>
                                  <a:pt x="46990" y="30810"/>
                                </a:lnTo>
                                <a:lnTo>
                                  <a:pt x="48818" y="28879"/>
                                </a:lnTo>
                                <a:lnTo>
                                  <a:pt x="38811" y="18719"/>
                                </a:lnTo>
                                <a:lnTo>
                                  <a:pt x="48818" y="8521"/>
                                </a:lnTo>
                                <a:close/>
                              </a:path>
                              <a:path w="776605" h="601980">
                                <a:moveTo>
                                  <a:pt x="49784" y="594690"/>
                                </a:moveTo>
                                <a:lnTo>
                                  <a:pt x="48361" y="594233"/>
                                </a:lnTo>
                                <a:lnTo>
                                  <a:pt x="46837" y="597433"/>
                                </a:lnTo>
                                <a:lnTo>
                                  <a:pt x="46177" y="597623"/>
                                </a:lnTo>
                                <a:lnTo>
                                  <a:pt x="33947" y="597623"/>
                                </a:lnTo>
                                <a:lnTo>
                                  <a:pt x="41148" y="590067"/>
                                </a:lnTo>
                                <a:lnTo>
                                  <a:pt x="45821" y="585089"/>
                                </a:lnTo>
                                <a:lnTo>
                                  <a:pt x="47853" y="582091"/>
                                </a:lnTo>
                                <a:lnTo>
                                  <a:pt x="47853" y="572503"/>
                                </a:lnTo>
                                <a:lnTo>
                                  <a:pt x="47853" y="572338"/>
                                </a:lnTo>
                                <a:lnTo>
                                  <a:pt x="43789" y="569087"/>
                                </a:lnTo>
                                <a:lnTo>
                                  <a:pt x="36372" y="569087"/>
                                </a:lnTo>
                                <a:lnTo>
                                  <a:pt x="33985" y="570420"/>
                                </a:lnTo>
                                <a:lnTo>
                                  <a:pt x="32461" y="572096"/>
                                </a:lnTo>
                                <a:lnTo>
                                  <a:pt x="29578" y="576211"/>
                                </a:lnTo>
                                <a:lnTo>
                                  <a:pt x="30695" y="577215"/>
                                </a:lnTo>
                                <a:lnTo>
                                  <a:pt x="32004" y="575246"/>
                                </a:lnTo>
                                <a:lnTo>
                                  <a:pt x="34137" y="572503"/>
                                </a:lnTo>
                                <a:lnTo>
                                  <a:pt x="41363" y="572503"/>
                                </a:lnTo>
                                <a:lnTo>
                                  <a:pt x="43586" y="574979"/>
                                </a:lnTo>
                                <a:lnTo>
                                  <a:pt x="43586" y="583615"/>
                                </a:lnTo>
                                <a:lnTo>
                                  <a:pt x="40386" y="587781"/>
                                </a:lnTo>
                                <a:lnTo>
                                  <a:pt x="37236" y="591540"/>
                                </a:lnTo>
                                <a:lnTo>
                                  <a:pt x="34696" y="594474"/>
                                </a:lnTo>
                                <a:lnTo>
                                  <a:pt x="31788" y="597433"/>
                                </a:lnTo>
                                <a:lnTo>
                                  <a:pt x="29019" y="600176"/>
                                </a:lnTo>
                                <a:lnTo>
                                  <a:pt x="29019" y="601332"/>
                                </a:lnTo>
                                <a:lnTo>
                                  <a:pt x="48006" y="601332"/>
                                </a:lnTo>
                                <a:lnTo>
                                  <a:pt x="48615" y="599059"/>
                                </a:lnTo>
                                <a:lnTo>
                                  <a:pt x="48933" y="597623"/>
                                </a:lnTo>
                                <a:lnTo>
                                  <a:pt x="49123" y="596823"/>
                                </a:lnTo>
                                <a:lnTo>
                                  <a:pt x="49784" y="594690"/>
                                </a:lnTo>
                                <a:close/>
                              </a:path>
                              <a:path w="776605" h="601980">
                                <a:moveTo>
                                  <a:pt x="49784" y="85940"/>
                                </a:moveTo>
                                <a:lnTo>
                                  <a:pt x="48361" y="85483"/>
                                </a:lnTo>
                                <a:lnTo>
                                  <a:pt x="46837" y="88684"/>
                                </a:lnTo>
                                <a:lnTo>
                                  <a:pt x="46177" y="88887"/>
                                </a:lnTo>
                                <a:lnTo>
                                  <a:pt x="33947" y="88887"/>
                                </a:lnTo>
                                <a:lnTo>
                                  <a:pt x="41148" y="81318"/>
                                </a:lnTo>
                                <a:lnTo>
                                  <a:pt x="45821" y="76352"/>
                                </a:lnTo>
                                <a:lnTo>
                                  <a:pt x="47853" y="73342"/>
                                </a:lnTo>
                                <a:lnTo>
                                  <a:pt x="47853" y="63754"/>
                                </a:lnTo>
                                <a:lnTo>
                                  <a:pt x="47853" y="63601"/>
                                </a:lnTo>
                                <a:lnTo>
                                  <a:pt x="43789" y="60350"/>
                                </a:lnTo>
                                <a:lnTo>
                                  <a:pt x="36372" y="60350"/>
                                </a:lnTo>
                                <a:lnTo>
                                  <a:pt x="33985" y="61671"/>
                                </a:lnTo>
                                <a:lnTo>
                                  <a:pt x="32461" y="63347"/>
                                </a:lnTo>
                                <a:lnTo>
                                  <a:pt x="29578" y="67462"/>
                                </a:lnTo>
                                <a:lnTo>
                                  <a:pt x="30695" y="68465"/>
                                </a:lnTo>
                                <a:lnTo>
                                  <a:pt x="32004" y="66497"/>
                                </a:lnTo>
                                <a:lnTo>
                                  <a:pt x="34137" y="63754"/>
                                </a:lnTo>
                                <a:lnTo>
                                  <a:pt x="41363" y="63754"/>
                                </a:lnTo>
                                <a:lnTo>
                                  <a:pt x="43586" y="66243"/>
                                </a:lnTo>
                                <a:lnTo>
                                  <a:pt x="43586" y="74866"/>
                                </a:lnTo>
                                <a:lnTo>
                                  <a:pt x="40386" y="79032"/>
                                </a:lnTo>
                                <a:lnTo>
                                  <a:pt x="37236" y="82791"/>
                                </a:lnTo>
                                <a:lnTo>
                                  <a:pt x="34696" y="85737"/>
                                </a:lnTo>
                                <a:lnTo>
                                  <a:pt x="31788" y="88684"/>
                                </a:lnTo>
                                <a:lnTo>
                                  <a:pt x="29019" y="91427"/>
                                </a:lnTo>
                                <a:lnTo>
                                  <a:pt x="29019" y="92595"/>
                                </a:lnTo>
                                <a:lnTo>
                                  <a:pt x="48006" y="92595"/>
                                </a:lnTo>
                                <a:lnTo>
                                  <a:pt x="48615" y="90309"/>
                                </a:lnTo>
                                <a:lnTo>
                                  <a:pt x="48933" y="88887"/>
                                </a:lnTo>
                                <a:lnTo>
                                  <a:pt x="49123" y="88074"/>
                                </a:lnTo>
                                <a:lnTo>
                                  <a:pt x="49784" y="85940"/>
                                </a:lnTo>
                                <a:close/>
                              </a:path>
                              <a:path w="776605" h="601980">
                                <a:moveTo>
                                  <a:pt x="73190" y="517271"/>
                                </a:moveTo>
                                <a:lnTo>
                                  <a:pt x="71361" y="515353"/>
                                </a:lnTo>
                                <a:lnTo>
                                  <a:pt x="61315" y="525614"/>
                                </a:lnTo>
                                <a:lnTo>
                                  <a:pt x="51257" y="515353"/>
                                </a:lnTo>
                                <a:lnTo>
                                  <a:pt x="49428" y="517271"/>
                                </a:lnTo>
                                <a:lnTo>
                                  <a:pt x="59423" y="527481"/>
                                </a:lnTo>
                                <a:lnTo>
                                  <a:pt x="49428" y="537641"/>
                                </a:lnTo>
                                <a:lnTo>
                                  <a:pt x="51257" y="539559"/>
                                </a:lnTo>
                                <a:lnTo>
                                  <a:pt x="61315" y="529361"/>
                                </a:lnTo>
                                <a:lnTo>
                                  <a:pt x="71361" y="539559"/>
                                </a:lnTo>
                                <a:lnTo>
                                  <a:pt x="73190" y="537641"/>
                                </a:lnTo>
                                <a:lnTo>
                                  <a:pt x="63182" y="527481"/>
                                </a:lnTo>
                                <a:lnTo>
                                  <a:pt x="73190" y="517271"/>
                                </a:lnTo>
                                <a:close/>
                              </a:path>
                              <a:path w="776605" h="601980">
                                <a:moveTo>
                                  <a:pt x="73698" y="585698"/>
                                </a:moveTo>
                                <a:lnTo>
                                  <a:pt x="72555" y="584174"/>
                                </a:lnTo>
                                <a:lnTo>
                                  <a:pt x="71539" y="582803"/>
                                </a:lnTo>
                                <a:lnTo>
                                  <a:pt x="70408" y="581279"/>
                                </a:lnTo>
                                <a:lnTo>
                                  <a:pt x="62534" y="581279"/>
                                </a:lnTo>
                                <a:lnTo>
                                  <a:pt x="60147" y="582091"/>
                                </a:lnTo>
                                <a:lnTo>
                                  <a:pt x="58229" y="582803"/>
                                </a:lnTo>
                                <a:lnTo>
                                  <a:pt x="59537" y="573405"/>
                                </a:lnTo>
                                <a:lnTo>
                                  <a:pt x="71374" y="573405"/>
                                </a:lnTo>
                                <a:lnTo>
                                  <a:pt x="72694" y="570103"/>
                                </a:lnTo>
                                <a:lnTo>
                                  <a:pt x="72390" y="569709"/>
                                </a:lnTo>
                                <a:lnTo>
                                  <a:pt x="57912" y="569709"/>
                                </a:lnTo>
                                <a:lnTo>
                                  <a:pt x="56070" y="584174"/>
                                </a:lnTo>
                                <a:lnTo>
                                  <a:pt x="55994" y="584733"/>
                                </a:lnTo>
                                <a:lnTo>
                                  <a:pt x="55943" y="585190"/>
                                </a:lnTo>
                                <a:lnTo>
                                  <a:pt x="57111" y="584733"/>
                                </a:lnTo>
                                <a:lnTo>
                                  <a:pt x="59029" y="584174"/>
                                </a:lnTo>
                                <a:lnTo>
                                  <a:pt x="66700" y="584174"/>
                                </a:lnTo>
                                <a:lnTo>
                                  <a:pt x="69443" y="587375"/>
                                </a:lnTo>
                                <a:lnTo>
                                  <a:pt x="69342" y="595807"/>
                                </a:lnTo>
                                <a:lnTo>
                                  <a:pt x="67310" y="599351"/>
                                </a:lnTo>
                                <a:lnTo>
                                  <a:pt x="59893" y="599351"/>
                                </a:lnTo>
                                <a:lnTo>
                                  <a:pt x="57810" y="597725"/>
                                </a:lnTo>
                                <a:lnTo>
                                  <a:pt x="56743" y="596773"/>
                                </a:lnTo>
                                <a:lnTo>
                                  <a:pt x="55384" y="596773"/>
                                </a:lnTo>
                                <a:lnTo>
                                  <a:pt x="54317" y="598449"/>
                                </a:lnTo>
                                <a:lnTo>
                                  <a:pt x="55118" y="600176"/>
                                </a:lnTo>
                                <a:lnTo>
                                  <a:pt x="55892" y="600875"/>
                                </a:lnTo>
                                <a:lnTo>
                                  <a:pt x="58013" y="601941"/>
                                </a:lnTo>
                                <a:lnTo>
                                  <a:pt x="62915" y="601941"/>
                                </a:lnTo>
                                <a:lnTo>
                                  <a:pt x="66446" y="600583"/>
                                </a:lnTo>
                                <a:lnTo>
                                  <a:pt x="67945" y="599351"/>
                                </a:lnTo>
                                <a:lnTo>
                                  <a:pt x="72288" y="595807"/>
                                </a:lnTo>
                                <a:lnTo>
                                  <a:pt x="73698" y="592899"/>
                                </a:lnTo>
                                <a:lnTo>
                                  <a:pt x="73698" y="585698"/>
                                </a:lnTo>
                                <a:close/>
                              </a:path>
                              <a:path w="776605" h="601980">
                                <a:moveTo>
                                  <a:pt x="73698" y="76949"/>
                                </a:moveTo>
                                <a:lnTo>
                                  <a:pt x="72555" y="75425"/>
                                </a:lnTo>
                                <a:lnTo>
                                  <a:pt x="71539" y="74066"/>
                                </a:lnTo>
                                <a:lnTo>
                                  <a:pt x="70408" y="72542"/>
                                </a:lnTo>
                                <a:lnTo>
                                  <a:pt x="62534" y="72542"/>
                                </a:lnTo>
                                <a:lnTo>
                                  <a:pt x="60147" y="73342"/>
                                </a:lnTo>
                                <a:lnTo>
                                  <a:pt x="58229" y="74066"/>
                                </a:lnTo>
                                <a:lnTo>
                                  <a:pt x="59537" y="64668"/>
                                </a:lnTo>
                                <a:lnTo>
                                  <a:pt x="71374" y="64668"/>
                                </a:lnTo>
                                <a:lnTo>
                                  <a:pt x="72694" y="61366"/>
                                </a:lnTo>
                                <a:lnTo>
                                  <a:pt x="72390" y="60972"/>
                                </a:lnTo>
                                <a:lnTo>
                                  <a:pt x="57912" y="60972"/>
                                </a:lnTo>
                                <a:lnTo>
                                  <a:pt x="56070" y="75425"/>
                                </a:lnTo>
                                <a:lnTo>
                                  <a:pt x="55994" y="75984"/>
                                </a:lnTo>
                                <a:lnTo>
                                  <a:pt x="55943" y="76441"/>
                                </a:lnTo>
                                <a:lnTo>
                                  <a:pt x="57111" y="75984"/>
                                </a:lnTo>
                                <a:lnTo>
                                  <a:pt x="59029" y="75425"/>
                                </a:lnTo>
                                <a:lnTo>
                                  <a:pt x="66700" y="75425"/>
                                </a:lnTo>
                                <a:lnTo>
                                  <a:pt x="69443" y="78625"/>
                                </a:lnTo>
                                <a:lnTo>
                                  <a:pt x="69354" y="87058"/>
                                </a:lnTo>
                                <a:lnTo>
                                  <a:pt x="67310" y="90614"/>
                                </a:lnTo>
                                <a:lnTo>
                                  <a:pt x="59893" y="90614"/>
                                </a:lnTo>
                                <a:lnTo>
                                  <a:pt x="57810" y="88988"/>
                                </a:lnTo>
                                <a:lnTo>
                                  <a:pt x="56743" y="88023"/>
                                </a:lnTo>
                                <a:lnTo>
                                  <a:pt x="55384" y="88023"/>
                                </a:lnTo>
                                <a:lnTo>
                                  <a:pt x="54317" y="89700"/>
                                </a:lnTo>
                                <a:lnTo>
                                  <a:pt x="55118" y="91427"/>
                                </a:lnTo>
                                <a:lnTo>
                                  <a:pt x="55892" y="92138"/>
                                </a:lnTo>
                                <a:lnTo>
                                  <a:pt x="58013" y="93205"/>
                                </a:lnTo>
                                <a:lnTo>
                                  <a:pt x="62915" y="93205"/>
                                </a:lnTo>
                                <a:lnTo>
                                  <a:pt x="66446" y="91833"/>
                                </a:lnTo>
                                <a:lnTo>
                                  <a:pt x="67932" y="90614"/>
                                </a:lnTo>
                                <a:lnTo>
                                  <a:pt x="72288" y="87058"/>
                                </a:lnTo>
                                <a:lnTo>
                                  <a:pt x="73698" y="84162"/>
                                </a:lnTo>
                                <a:lnTo>
                                  <a:pt x="73698" y="76949"/>
                                </a:lnTo>
                                <a:close/>
                              </a:path>
                              <a:path w="776605" h="601980">
                                <a:moveTo>
                                  <a:pt x="74930" y="609"/>
                                </a:moveTo>
                                <a:lnTo>
                                  <a:pt x="74523" y="0"/>
                                </a:lnTo>
                                <a:lnTo>
                                  <a:pt x="55118" y="0"/>
                                </a:lnTo>
                                <a:lnTo>
                                  <a:pt x="54660" y="4711"/>
                                </a:lnTo>
                                <a:lnTo>
                                  <a:pt x="54203" y="7505"/>
                                </a:lnTo>
                                <a:lnTo>
                                  <a:pt x="55676" y="7505"/>
                                </a:lnTo>
                                <a:lnTo>
                                  <a:pt x="56896" y="4152"/>
                                </a:lnTo>
                                <a:lnTo>
                                  <a:pt x="57213" y="3695"/>
                                </a:lnTo>
                                <a:lnTo>
                                  <a:pt x="71526" y="3695"/>
                                </a:lnTo>
                                <a:lnTo>
                                  <a:pt x="68224" y="10591"/>
                                </a:lnTo>
                                <a:lnTo>
                                  <a:pt x="64477" y="17767"/>
                                </a:lnTo>
                                <a:lnTo>
                                  <a:pt x="60477" y="24904"/>
                                </a:lnTo>
                                <a:lnTo>
                                  <a:pt x="56451" y="31673"/>
                                </a:lnTo>
                                <a:lnTo>
                                  <a:pt x="56794" y="32232"/>
                                </a:lnTo>
                                <a:lnTo>
                                  <a:pt x="60553" y="31724"/>
                                </a:lnTo>
                                <a:lnTo>
                                  <a:pt x="74930" y="609"/>
                                </a:lnTo>
                                <a:close/>
                              </a:path>
                              <a:path w="776605" h="601980">
                                <a:moveTo>
                                  <a:pt x="95707" y="539000"/>
                                </a:moveTo>
                                <a:lnTo>
                                  <a:pt x="91084" y="538657"/>
                                </a:lnTo>
                                <a:lnTo>
                                  <a:pt x="90779" y="538251"/>
                                </a:lnTo>
                                <a:lnTo>
                                  <a:pt x="90779" y="508139"/>
                                </a:lnTo>
                                <a:lnTo>
                                  <a:pt x="87985" y="509257"/>
                                </a:lnTo>
                                <a:lnTo>
                                  <a:pt x="84988" y="510222"/>
                                </a:lnTo>
                                <a:lnTo>
                                  <a:pt x="81737" y="510781"/>
                                </a:lnTo>
                                <a:lnTo>
                                  <a:pt x="81737" y="512152"/>
                                </a:lnTo>
                                <a:lnTo>
                                  <a:pt x="86410" y="512152"/>
                                </a:lnTo>
                                <a:lnTo>
                                  <a:pt x="86614" y="512406"/>
                                </a:lnTo>
                                <a:lnTo>
                                  <a:pt x="86614" y="538251"/>
                                </a:lnTo>
                                <a:lnTo>
                                  <a:pt x="86360" y="538657"/>
                                </a:lnTo>
                                <a:lnTo>
                                  <a:pt x="81737" y="539000"/>
                                </a:lnTo>
                                <a:lnTo>
                                  <a:pt x="81737" y="540385"/>
                                </a:lnTo>
                                <a:lnTo>
                                  <a:pt x="95707" y="540385"/>
                                </a:lnTo>
                                <a:lnTo>
                                  <a:pt x="95707" y="539000"/>
                                </a:lnTo>
                                <a:close/>
                              </a:path>
                              <a:path w="776605" h="601980">
                                <a:moveTo>
                                  <a:pt x="98907" y="585647"/>
                                </a:moveTo>
                                <a:lnTo>
                                  <a:pt x="98399" y="584987"/>
                                </a:lnTo>
                                <a:lnTo>
                                  <a:pt x="97726" y="584225"/>
                                </a:lnTo>
                                <a:lnTo>
                                  <a:pt x="97459" y="583920"/>
                                </a:lnTo>
                                <a:lnTo>
                                  <a:pt x="95199" y="581380"/>
                                </a:lnTo>
                                <a:lnTo>
                                  <a:pt x="94538" y="581380"/>
                                </a:lnTo>
                                <a:lnTo>
                                  <a:pt x="94538" y="588391"/>
                                </a:lnTo>
                                <a:lnTo>
                                  <a:pt x="94538" y="595960"/>
                                </a:lnTo>
                                <a:lnTo>
                                  <a:pt x="93319" y="600227"/>
                                </a:lnTo>
                                <a:lnTo>
                                  <a:pt x="85204" y="600227"/>
                                </a:lnTo>
                                <a:lnTo>
                                  <a:pt x="82613" y="595249"/>
                                </a:lnTo>
                                <a:lnTo>
                                  <a:pt x="82651" y="586613"/>
                                </a:lnTo>
                                <a:lnTo>
                                  <a:pt x="82905" y="585647"/>
                                </a:lnTo>
                                <a:lnTo>
                                  <a:pt x="84137" y="584987"/>
                                </a:lnTo>
                                <a:lnTo>
                                  <a:pt x="85852" y="584225"/>
                                </a:lnTo>
                                <a:lnTo>
                                  <a:pt x="92405" y="584225"/>
                                </a:lnTo>
                                <a:lnTo>
                                  <a:pt x="94538" y="588391"/>
                                </a:lnTo>
                                <a:lnTo>
                                  <a:pt x="94538" y="581380"/>
                                </a:lnTo>
                                <a:lnTo>
                                  <a:pt x="89763" y="581380"/>
                                </a:lnTo>
                                <a:lnTo>
                                  <a:pt x="86563" y="582256"/>
                                </a:lnTo>
                                <a:lnTo>
                                  <a:pt x="83172" y="583920"/>
                                </a:lnTo>
                                <a:lnTo>
                                  <a:pt x="84696" y="576872"/>
                                </a:lnTo>
                                <a:lnTo>
                                  <a:pt x="98031" y="570420"/>
                                </a:lnTo>
                                <a:lnTo>
                                  <a:pt x="97878" y="569709"/>
                                </a:lnTo>
                                <a:lnTo>
                                  <a:pt x="97751" y="569150"/>
                                </a:lnTo>
                                <a:lnTo>
                                  <a:pt x="97688" y="568794"/>
                                </a:lnTo>
                                <a:lnTo>
                                  <a:pt x="95656" y="569150"/>
                                </a:lnTo>
                                <a:lnTo>
                                  <a:pt x="93218" y="569709"/>
                                </a:lnTo>
                                <a:lnTo>
                                  <a:pt x="91186" y="570420"/>
                                </a:lnTo>
                                <a:lnTo>
                                  <a:pt x="85813" y="572401"/>
                                </a:lnTo>
                                <a:lnTo>
                                  <a:pt x="78079" y="578129"/>
                                </a:lnTo>
                                <a:lnTo>
                                  <a:pt x="78079" y="597077"/>
                                </a:lnTo>
                                <a:lnTo>
                                  <a:pt x="82562" y="601941"/>
                                </a:lnTo>
                                <a:lnTo>
                                  <a:pt x="94589" y="601941"/>
                                </a:lnTo>
                                <a:lnTo>
                                  <a:pt x="96024" y="600227"/>
                                </a:lnTo>
                                <a:lnTo>
                                  <a:pt x="98907" y="596823"/>
                                </a:lnTo>
                                <a:lnTo>
                                  <a:pt x="98907" y="585647"/>
                                </a:lnTo>
                                <a:close/>
                              </a:path>
                              <a:path w="776605" h="601980">
                                <a:moveTo>
                                  <a:pt x="98907" y="76911"/>
                                </a:moveTo>
                                <a:lnTo>
                                  <a:pt x="98399" y="76250"/>
                                </a:lnTo>
                                <a:lnTo>
                                  <a:pt x="97713" y="75476"/>
                                </a:lnTo>
                                <a:lnTo>
                                  <a:pt x="97459" y="75184"/>
                                </a:lnTo>
                                <a:lnTo>
                                  <a:pt x="95199" y="72644"/>
                                </a:lnTo>
                                <a:lnTo>
                                  <a:pt x="94538" y="72644"/>
                                </a:lnTo>
                                <a:lnTo>
                                  <a:pt x="94538" y="79641"/>
                                </a:lnTo>
                                <a:lnTo>
                                  <a:pt x="94538" y="87210"/>
                                </a:lnTo>
                                <a:lnTo>
                                  <a:pt x="93319" y="91478"/>
                                </a:lnTo>
                                <a:lnTo>
                                  <a:pt x="85204" y="91478"/>
                                </a:lnTo>
                                <a:lnTo>
                                  <a:pt x="82613" y="86499"/>
                                </a:lnTo>
                                <a:lnTo>
                                  <a:pt x="82651" y="77876"/>
                                </a:lnTo>
                                <a:lnTo>
                                  <a:pt x="82905" y="76911"/>
                                </a:lnTo>
                                <a:lnTo>
                                  <a:pt x="84137" y="76250"/>
                                </a:lnTo>
                                <a:lnTo>
                                  <a:pt x="85852" y="75476"/>
                                </a:lnTo>
                                <a:lnTo>
                                  <a:pt x="92405" y="75476"/>
                                </a:lnTo>
                                <a:lnTo>
                                  <a:pt x="94538" y="79641"/>
                                </a:lnTo>
                                <a:lnTo>
                                  <a:pt x="94538" y="72644"/>
                                </a:lnTo>
                                <a:lnTo>
                                  <a:pt x="89763" y="72644"/>
                                </a:lnTo>
                                <a:lnTo>
                                  <a:pt x="86563" y="73507"/>
                                </a:lnTo>
                                <a:lnTo>
                                  <a:pt x="83172" y="75184"/>
                                </a:lnTo>
                                <a:lnTo>
                                  <a:pt x="84696" y="68122"/>
                                </a:lnTo>
                                <a:lnTo>
                                  <a:pt x="98031" y="61671"/>
                                </a:lnTo>
                                <a:lnTo>
                                  <a:pt x="97878" y="60972"/>
                                </a:lnTo>
                                <a:lnTo>
                                  <a:pt x="97764" y="60413"/>
                                </a:lnTo>
                                <a:lnTo>
                                  <a:pt x="97688" y="60045"/>
                                </a:lnTo>
                                <a:lnTo>
                                  <a:pt x="95656" y="60413"/>
                                </a:lnTo>
                                <a:lnTo>
                                  <a:pt x="93218" y="60972"/>
                                </a:lnTo>
                                <a:lnTo>
                                  <a:pt x="91186" y="61671"/>
                                </a:lnTo>
                                <a:lnTo>
                                  <a:pt x="85813" y="63665"/>
                                </a:lnTo>
                                <a:lnTo>
                                  <a:pt x="78079" y="69392"/>
                                </a:lnTo>
                                <a:lnTo>
                                  <a:pt x="78079" y="88328"/>
                                </a:lnTo>
                                <a:lnTo>
                                  <a:pt x="82562" y="93205"/>
                                </a:lnTo>
                                <a:lnTo>
                                  <a:pt x="94589" y="93205"/>
                                </a:lnTo>
                                <a:lnTo>
                                  <a:pt x="96037" y="91478"/>
                                </a:lnTo>
                                <a:lnTo>
                                  <a:pt x="98907" y="88074"/>
                                </a:lnTo>
                                <a:lnTo>
                                  <a:pt x="98907" y="76911"/>
                                </a:lnTo>
                                <a:close/>
                              </a:path>
                              <a:path w="776605" h="601980">
                                <a:moveTo>
                                  <a:pt x="123748" y="528955"/>
                                </a:moveTo>
                                <a:lnTo>
                                  <a:pt x="118872" y="528955"/>
                                </a:lnTo>
                                <a:lnTo>
                                  <a:pt x="118872" y="513981"/>
                                </a:lnTo>
                                <a:lnTo>
                                  <a:pt x="118872" y="508292"/>
                                </a:lnTo>
                                <a:lnTo>
                                  <a:pt x="116840" y="508292"/>
                                </a:lnTo>
                                <a:lnTo>
                                  <a:pt x="114808" y="511035"/>
                                </a:lnTo>
                                <a:lnTo>
                                  <a:pt x="114808" y="528955"/>
                                </a:lnTo>
                                <a:lnTo>
                                  <a:pt x="104813" y="528955"/>
                                </a:lnTo>
                                <a:lnTo>
                                  <a:pt x="108153" y="523316"/>
                                </a:lnTo>
                                <a:lnTo>
                                  <a:pt x="111455" y="518502"/>
                                </a:lnTo>
                                <a:lnTo>
                                  <a:pt x="114706" y="513981"/>
                                </a:lnTo>
                                <a:lnTo>
                                  <a:pt x="114808" y="528955"/>
                                </a:lnTo>
                                <a:lnTo>
                                  <a:pt x="114808" y="511035"/>
                                </a:lnTo>
                                <a:lnTo>
                                  <a:pt x="112928" y="513562"/>
                                </a:lnTo>
                                <a:lnTo>
                                  <a:pt x="109067" y="518985"/>
                                </a:lnTo>
                                <a:lnTo>
                                  <a:pt x="105283" y="524459"/>
                                </a:lnTo>
                                <a:lnTo>
                                  <a:pt x="101612" y="529920"/>
                                </a:lnTo>
                                <a:lnTo>
                                  <a:pt x="101612" y="531342"/>
                                </a:lnTo>
                                <a:lnTo>
                                  <a:pt x="114808" y="531342"/>
                                </a:lnTo>
                                <a:lnTo>
                                  <a:pt x="114769" y="538391"/>
                                </a:lnTo>
                                <a:lnTo>
                                  <a:pt x="114604" y="538657"/>
                                </a:lnTo>
                                <a:lnTo>
                                  <a:pt x="110185" y="539000"/>
                                </a:lnTo>
                                <a:lnTo>
                                  <a:pt x="110185" y="540385"/>
                                </a:lnTo>
                                <a:lnTo>
                                  <a:pt x="123190" y="540385"/>
                                </a:lnTo>
                                <a:lnTo>
                                  <a:pt x="123190" y="539000"/>
                                </a:lnTo>
                                <a:lnTo>
                                  <a:pt x="119075" y="538657"/>
                                </a:lnTo>
                                <a:lnTo>
                                  <a:pt x="118872" y="538391"/>
                                </a:lnTo>
                                <a:lnTo>
                                  <a:pt x="118872" y="531342"/>
                                </a:lnTo>
                                <a:lnTo>
                                  <a:pt x="123748" y="531342"/>
                                </a:lnTo>
                                <a:lnTo>
                                  <a:pt x="123748" y="528955"/>
                                </a:lnTo>
                                <a:close/>
                              </a:path>
                              <a:path w="776605" h="601980">
                                <a:moveTo>
                                  <a:pt x="673785" y="491477"/>
                                </a:moveTo>
                                <a:lnTo>
                                  <a:pt x="672376" y="491020"/>
                                </a:lnTo>
                                <a:lnTo>
                                  <a:pt x="670852" y="494220"/>
                                </a:lnTo>
                                <a:lnTo>
                                  <a:pt x="670191" y="494411"/>
                                </a:lnTo>
                                <a:lnTo>
                                  <a:pt x="657948" y="494411"/>
                                </a:lnTo>
                                <a:lnTo>
                                  <a:pt x="665162" y="486854"/>
                                </a:lnTo>
                                <a:lnTo>
                                  <a:pt x="669836" y="481876"/>
                                </a:lnTo>
                                <a:lnTo>
                                  <a:pt x="671868" y="478878"/>
                                </a:lnTo>
                                <a:lnTo>
                                  <a:pt x="671868" y="469290"/>
                                </a:lnTo>
                                <a:lnTo>
                                  <a:pt x="671868" y="469125"/>
                                </a:lnTo>
                                <a:lnTo>
                                  <a:pt x="667804" y="465874"/>
                                </a:lnTo>
                                <a:lnTo>
                                  <a:pt x="660387" y="465874"/>
                                </a:lnTo>
                                <a:lnTo>
                                  <a:pt x="657999" y="467207"/>
                                </a:lnTo>
                                <a:lnTo>
                                  <a:pt x="656475" y="468884"/>
                                </a:lnTo>
                                <a:lnTo>
                                  <a:pt x="653592" y="472998"/>
                                </a:lnTo>
                                <a:lnTo>
                                  <a:pt x="654697" y="474002"/>
                                </a:lnTo>
                                <a:lnTo>
                                  <a:pt x="656018" y="472033"/>
                                </a:lnTo>
                                <a:lnTo>
                                  <a:pt x="658152" y="469290"/>
                                </a:lnTo>
                                <a:lnTo>
                                  <a:pt x="665365" y="469290"/>
                                </a:lnTo>
                                <a:lnTo>
                                  <a:pt x="667600" y="471766"/>
                                </a:lnTo>
                                <a:lnTo>
                                  <a:pt x="667600" y="480402"/>
                                </a:lnTo>
                                <a:lnTo>
                                  <a:pt x="664400" y="484568"/>
                                </a:lnTo>
                                <a:lnTo>
                                  <a:pt x="661250" y="488327"/>
                                </a:lnTo>
                                <a:lnTo>
                                  <a:pt x="658710" y="491261"/>
                                </a:lnTo>
                                <a:lnTo>
                                  <a:pt x="655802" y="494220"/>
                                </a:lnTo>
                                <a:lnTo>
                                  <a:pt x="653034" y="496963"/>
                                </a:lnTo>
                                <a:lnTo>
                                  <a:pt x="653034" y="498119"/>
                                </a:lnTo>
                                <a:lnTo>
                                  <a:pt x="672020" y="498119"/>
                                </a:lnTo>
                                <a:lnTo>
                                  <a:pt x="672630" y="495846"/>
                                </a:lnTo>
                                <a:lnTo>
                                  <a:pt x="672947" y="494411"/>
                                </a:lnTo>
                                <a:lnTo>
                                  <a:pt x="673138" y="493610"/>
                                </a:lnTo>
                                <a:lnTo>
                                  <a:pt x="673785" y="491477"/>
                                </a:lnTo>
                                <a:close/>
                              </a:path>
                              <a:path w="776605" h="601980">
                                <a:moveTo>
                                  <a:pt x="678268" y="535990"/>
                                </a:moveTo>
                                <a:lnTo>
                                  <a:pt x="676427" y="534073"/>
                                </a:lnTo>
                                <a:lnTo>
                                  <a:pt x="666381" y="544322"/>
                                </a:lnTo>
                                <a:lnTo>
                                  <a:pt x="656323" y="534073"/>
                                </a:lnTo>
                                <a:lnTo>
                                  <a:pt x="654507" y="535990"/>
                                </a:lnTo>
                                <a:lnTo>
                                  <a:pt x="664502" y="546201"/>
                                </a:lnTo>
                                <a:lnTo>
                                  <a:pt x="654507" y="556348"/>
                                </a:lnTo>
                                <a:lnTo>
                                  <a:pt x="656323" y="558292"/>
                                </a:lnTo>
                                <a:lnTo>
                                  <a:pt x="666381" y="548081"/>
                                </a:lnTo>
                                <a:lnTo>
                                  <a:pt x="676427" y="558292"/>
                                </a:lnTo>
                                <a:lnTo>
                                  <a:pt x="678268" y="556348"/>
                                </a:lnTo>
                                <a:lnTo>
                                  <a:pt x="668261" y="546201"/>
                                </a:lnTo>
                                <a:lnTo>
                                  <a:pt x="678268" y="535990"/>
                                </a:lnTo>
                                <a:close/>
                              </a:path>
                              <a:path w="776605" h="601980">
                                <a:moveTo>
                                  <a:pt x="697928" y="485127"/>
                                </a:moveTo>
                                <a:lnTo>
                                  <a:pt x="694969" y="482892"/>
                                </a:lnTo>
                                <a:lnTo>
                                  <a:pt x="694728" y="482701"/>
                                </a:lnTo>
                                <a:lnTo>
                                  <a:pt x="693851" y="482206"/>
                                </a:lnTo>
                                <a:lnTo>
                                  <a:pt x="693851" y="487057"/>
                                </a:lnTo>
                                <a:lnTo>
                                  <a:pt x="693851" y="494779"/>
                                </a:lnTo>
                                <a:lnTo>
                                  <a:pt x="691476" y="497103"/>
                                </a:lnTo>
                                <a:lnTo>
                                  <a:pt x="685177" y="497103"/>
                                </a:lnTo>
                                <a:lnTo>
                                  <a:pt x="682180" y="494512"/>
                                </a:lnTo>
                                <a:lnTo>
                                  <a:pt x="682180" y="487057"/>
                                </a:lnTo>
                                <a:lnTo>
                                  <a:pt x="683869" y="484568"/>
                                </a:lnTo>
                                <a:lnTo>
                                  <a:pt x="686346" y="482892"/>
                                </a:lnTo>
                                <a:lnTo>
                                  <a:pt x="690257" y="484886"/>
                                </a:lnTo>
                                <a:lnTo>
                                  <a:pt x="693851" y="487057"/>
                                </a:lnTo>
                                <a:lnTo>
                                  <a:pt x="693851" y="482206"/>
                                </a:lnTo>
                                <a:lnTo>
                                  <a:pt x="691210" y="480707"/>
                                </a:lnTo>
                                <a:lnTo>
                                  <a:pt x="692315" y="479945"/>
                                </a:lnTo>
                                <a:lnTo>
                                  <a:pt x="693508" y="479132"/>
                                </a:lnTo>
                                <a:lnTo>
                                  <a:pt x="694880" y="477926"/>
                                </a:lnTo>
                                <a:lnTo>
                                  <a:pt x="695236" y="477469"/>
                                </a:lnTo>
                                <a:lnTo>
                                  <a:pt x="696074" y="476491"/>
                                </a:lnTo>
                                <a:lnTo>
                                  <a:pt x="696201" y="476351"/>
                                </a:lnTo>
                                <a:lnTo>
                                  <a:pt x="696709" y="474865"/>
                                </a:lnTo>
                                <a:lnTo>
                                  <a:pt x="696709" y="469392"/>
                                </a:lnTo>
                                <a:lnTo>
                                  <a:pt x="694893" y="467499"/>
                                </a:lnTo>
                                <a:lnTo>
                                  <a:pt x="693254" y="465874"/>
                                </a:lnTo>
                                <a:lnTo>
                                  <a:pt x="692899" y="465874"/>
                                </a:lnTo>
                                <a:lnTo>
                                  <a:pt x="692899" y="469392"/>
                                </a:lnTo>
                                <a:lnTo>
                                  <a:pt x="692899" y="476694"/>
                                </a:lnTo>
                                <a:lnTo>
                                  <a:pt x="691527" y="478574"/>
                                </a:lnTo>
                                <a:lnTo>
                                  <a:pt x="689800" y="479945"/>
                                </a:lnTo>
                                <a:lnTo>
                                  <a:pt x="686193" y="478167"/>
                                </a:lnTo>
                                <a:lnTo>
                                  <a:pt x="683209" y="476491"/>
                                </a:lnTo>
                                <a:lnTo>
                                  <a:pt x="683323" y="469950"/>
                                </a:lnTo>
                                <a:lnTo>
                                  <a:pt x="684923" y="467499"/>
                                </a:lnTo>
                                <a:lnTo>
                                  <a:pt x="690257" y="467499"/>
                                </a:lnTo>
                                <a:lnTo>
                                  <a:pt x="692899" y="469392"/>
                                </a:lnTo>
                                <a:lnTo>
                                  <a:pt x="692899" y="465874"/>
                                </a:lnTo>
                                <a:lnTo>
                                  <a:pt x="682993" y="465874"/>
                                </a:lnTo>
                                <a:lnTo>
                                  <a:pt x="679399" y="469950"/>
                                </a:lnTo>
                                <a:lnTo>
                                  <a:pt x="679399" y="477761"/>
                                </a:lnTo>
                                <a:lnTo>
                                  <a:pt x="681583" y="480199"/>
                                </a:lnTo>
                                <a:lnTo>
                                  <a:pt x="684872" y="482079"/>
                                </a:lnTo>
                                <a:lnTo>
                                  <a:pt x="683158" y="483196"/>
                                </a:lnTo>
                                <a:lnTo>
                                  <a:pt x="681215" y="484568"/>
                                </a:lnTo>
                                <a:lnTo>
                                  <a:pt x="679284" y="486397"/>
                                </a:lnTo>
                                <a:lnTo>
                                  <a:pt x="678116" y="487819"/>
                                </a:lnTo>
                                <a:lnTo>
                                  <a:pt x="678116" y="495579"/>
                                </a:lnTo>
                                <a:lnTo>
                                  <a:pt x="682434" y="498729"/>
                                </a:lnTo>
                                <a:lnTo>
                                  <a:pt x="692188" y="498729"/>
                                </a:lnTo>
                                <a:lnTo>
                                  <a:pt x="695058" y="497103"/>
                                </a:lnTo>
                                <a:lnTo>
                                  <a:pt x="697738" y="495579"/>
                                </a:lnTo>
                                <a:lnTo>
                                  <a:pt x="697928" y="495579"/>
                                </a:lnTo>
                                <a:lnTo>
                                  <a:pt x="697928" y="485127"/>
                                </a:lnTo>
                                <a:close/>
                              </a:path>
                              <a:path w="776605" h="601980">
                                <a:moveTo>
                                  <a:pt x="727024" y="475030"/>
                                </a:moveTo>
                                <a:lnTo>
                                  <a:pt x="725182" y="473113"/>
                                </a:lnTo>
                                <a:lnTo>
                                  <a:pt x="715137" y="483362"/>
                                </a:lnTo>
                                <a:lnTo>
                                  <a:pt x="705078" y="473113"/>
                                </a:lnTo>
                                <a:lnTo>
                                  <a:pt x="703262" y="475030"/>
                                </a:lnTo>
                                <a:lnTo>
                                  <a:pt x="713257" y="485241"/>
                                </a:lnTo>
                                <a:lnTo>
                                  <a:pt x="703262" y="495401"/>
                                </a:lnTo>
                                <a:lnTo>
                                  <a:pt x="705078" y="497319"/>
                                </a:lnTo>
                                <a:lnTo>
                                  <a:pt x="715137" y="487121"/>
                                </a:lnTo>
                                <a:lnTo>
                                  <a:pt x="725182" y="497319"/>
                                </a:lnTo>
                                <a:lnTo>
                                  <a:pt x="727024" y="495401"/>
                                </a:lnTo>
                                <a:lnTo>
                                  <a:pt x="717016" y="485241"/>
                                </a:lnTo>
                                <a:lnTo>
                                  <a:pt x="727024" y="475030"/>
                                </a:lnTo>
                                <a:close/>
                              </a:path>
                              <a:path w="776605" h="601980">
                                <a:moveTo>
                                  <a:pt x="727430" y="527151"/>
                                </a:moveTo>
                                <a:lnTo>
                                  <a:pt x="724281" y="525881"/>
                                </a:lnTo>
                                <a:lnTo>
                                  <a:pt x="720826" y="525208"/>
                                </a:lnTo>
                                <a:lnTo>
                                  <a:pt x="710425" y="525208"/>
                                </a:lnTo>
                                <a:lnTo>
                                  <a:pt x="704938" y="526948"/>
                                </a:lnTo>
                                <a:lnTo>
                                  <a:pt x="696150" y="533793"/>
                                </a:lnTo>
                                <a:lnTo>
                                  <a:pt x="693966" y="538467"/>
                                </a:lnTo>
                                <a:lnTo>
                                  <a:pt x="693966" y="549186"/>
                                </a:lnTo>
                                <a:lnTo>
                                  <a:pt x="695591" y="553046"/>
                                </a:lnTo>
                                <a:lnTo>
                                  <a:pt x="701992" y="558571"/>
                                </a:lnTo>
                                <a:lnTo>
                                  <a:pt x="706107" y="559955"/>
                                </a:lnTo>
                                <a:lnTo>
                                  <a:pt x="713117" y="559955"/>
                                </a:lnTo>
                                <a:lnTo>
                                  <a:pt x="723519" y="554761"/>
                                </a:lnTo>
                                <a:lnTo>
                                  <a:pt x="724585" y="552945"/>
                                </a:lnTo>
                                <a:lnTo>
                                  <a:pt x="725297" y="551472"/>
                                </a:lnTo>
                                <a:lnTo>
                                  <a:pt x="725703" y="550303"/>
                                </a:lnTo>
                                <a:lnTo>
                                  <a:pt x="724382" y="549529"/>
                                </a:lnTo>
                                <a:lnTo>
                                  <a:pt x="722401" y="552437"/>
                                </a:lnTo>
                                <a:lnTo>
                                  <a:pt x="720471" y="554621"/>
                                </a:lnTo>
                                <a:lnTo>
                                  <a:pt x="716864" y="557504"/>
                                </a:lnTo>
                                <a:lnTo>
                                  <a:pt x="714527" y="558215"/>
                                </a:lnTo>
                                <a:lnTo>
                                  <a:pt x="707834" y="558215"/>
                                </a:lnTo>
                                <a:lnTo>
                                  <a:pt x="704735" y="556895"/>
                                </a:lnTo>
                                <a:lnTo>
                                  <a:pt x="700265" y="551522"/>
                                </a:lnTo>
                                <a:lnTo>
                                  <a:pt x="699147" y="548119"/>
                                </a:lnTo>
                                <a:lnTo>
                                  <a:pt x="699147" y="538060"/>
                                </a:lnTo>
                                <a:lnTo>
                                  <a:pt x="701890" y="532676"/>
                                </a:lnTo>
                                <a:lnTo>
                                  <a:pt x="709612" y="527748"/>
                                </a:lnTo>
                                <a:lnTo>
                                  <a:pt x="712609" y="526948"/>
                                </a:lnTo>
                                <a:lnTo>
                                  <a:pt x="722452" y="526948"/>
                                </a:lnTo>
                                <a:lnTo>
                                  <a:pt x="725297" y="529234"/>
                                </a:lnTo>
                                <a:lnTo>
                                  <a:pt x="725652" y="535368"/>
                                </a:lnTo>
                                <a:lnTo>
                                  <a:pt x="727227" y="535165"/>
                                </a:lnTo>
                                <a:lnTo>
                                  <a:pt x="727329" y="532384"/>
                                </a:lnTo>
                                <a:lnTo>
                                  <a:pt x="727430" y="527151"/>
                                </a:lnTo>
                                <a:close/>
                              </a:path>
                              <a:path w="776605" h="601980">
                                <a:moveTo>
                                  <a:pt x="752373" y="491477"/>
                                </a:moveTo>
                                <a:lnTo>
                                  <a:pt x="750963" y="491020"/>
                                </a:lnTo>
                                <a:lnTo>
                                  <a:pt x="749427" y="494220"/>
                                </a:lnTo>
                                <a:lnTo>
                                  <a:pt x="748779" y="494411"/>
                                </a:lnTo>
                                <a:lnTo>
                                  <a:pt x="736536" y="494411"/>
                                </a:lnTo>
                                <a:lnTo>
                                  <a:pt x="743737" y="486854"/>
                                </a:lnTo>
                                <a:lnTo>
                                  <a:pt x="748411" y="481876"/>
                                </a:lnTo>
                                <a:lnTo>
                                  <a:pt x="750443" y="478878"/>
                                </a:lnTo>
                                <a:lnTo>
                                  <a:pt x="750443" y="469290"/>
                                </a:lnTo>
                                <a:lnTo>
                                  <a:pt x="750443" y="469125"/>
                                </a:lnTo>
                                <a:lnTo>
                                  <a:pt x="746379" y="465874"/>
                                </a:lnTo>
                                <a:lnTo>
                                  <a:pt x="738962" y="465874"/>
                                </a:lnTo>
                                <a:lnTo>
                                  <a:pt x="736587" y="467207"/>
                                </a:lnTo>
                                <a:lnTo>
                                  <a:pt x="735063" y="468884"/>
                                </a:lnTo>
                                <a:lnTo>
                                  <a:pt x="732167" y="472998"/>
                                </a:lnTo>
                                <a:lnTo>
                                  <a:pt x="733285" y="474002"/>
                                </a:lnTo>
                                <a:lnTo>
                                  <a:pt x="734593" y="472033"/>
                                </a:lnTo>
                                <a:lnTo>
                                  <a:pt x="736727" y="469290"/>
                                </a:lnTo>
                                <a:lnTo>
                                  <a:pt x="743953" y="469290"/>
                                </a:lnTo>
                                <a:lnTo>
                                  <a:pt x="746188" y="471766"/>
                                </a:lnTo>
                                <a:lnTo>
                                  <a:pt x="746188" y="480402"/>
                                </a:lnTo>
                                <a:lnTo>
                                  <a:pt x="742988" y="484568"/>
                                </a:lnTo>
                                <a:lnTo>
                                  <a:pt x="739838" y="488327"/>
                                </a:lnTo>
                                <a:lnTo>
                                  <a:pt x="737285" y="491261"/>
                                </a:lnTo>
                                <a:lnTo>
                                  <a:pt x="734390" y="494220"/>
                                </a:lnTo>
                                <a:lnTo>
                                  <a:pt x="731608" y="496963"/>
                                </a:lnTo>
                                <a:lnTo>
                                  <a:pt x="731608" y="498119"/>
                                </a:lnTo>
                                <a:lnTo>
                                  <a:pt x="750595" y="498119"/>
                                </a:lnTo>
                                <a:lnTo>
                                  <a:pt x="751205" y="495846"/>
                                </a:lnTo>
                                <a:lnTo>
                                  <a:pt x="751522" y="494411"/>
                                </a:lnTo>
                                <a:lnTo>
                                  <a:pt x="751713" y="493610"/>
                                </a:lnTo>
                                <a:lnTo>
                                  <a:pt x="752373" y="491477"/>
                                </a:lnTo>
                                <a:close/>
                              </a:path>
                              <a:path w="776605" h="601980">
                                <a:moveTo>
                                  <a:pt x="776503" y="485127"/>
                                </a:moveTo>
                                <a:lnTo>
                                  <a:pt x="773544" y="482892"/>
                                </a:lnTo>
                                <a:lnTo>
                                  <a:pt x="773303" y="482701"/>
                                </a:lnTo>
                                <a:lnTo>
                                  <a:pt x="772439" y="482219"/>
                                </a:lnTo>
                                <a:lnTo>
                                  <a:pt x="772439" y="487057"/>
                                </a:lnTo>
                                <a:lnTo>
                                  <a:pt x="772439" y="494779"/>
                                </a:lnTo>
                                <a:lnTo>
                                  <a:pt x="770051" y="497103"/>
                                </a:lnTo>
                                <a:lnTo>
                                  <a:pt x="763752" y="497103"/>
                                </a:lnTo>
                                <a:lnTo>
                                  <a:pt x="760768" y="494512"/>
                                </a:lnTo>
                                <a:lnTo>
                                  <a:pt x="760768" y="487057"/>
                                </a:lnTo>
                                <a:lnTo>
                                  <a:pt x="762457" y="484568"/>
                                </a:lnTo>
                                <a:lnTo>
                                  <a:pt x="764921" y="482892"/>
                                </a:lnTo>
                                <a:lnTo>
                                  <a:pt x="768845" y="484886"/>
                                </a:lnTo>
                                <a:lnTo>
                                  <a:pt x="772439" y="487057"/>
                                </a:lnTo>
                                <a:lnTo>
                                  <a:pt x="772439" y="482219"/>
                                </a:lnTo>
                                <a:lnTo>
                                  <a:pt x="769797" y="480707"/>
                                </a:lnTo>
                                <a:lnTo>
                                  <a:pt x="770902" y="479945"/>
                                </a:lnTo>
                                <a:lnTo>
                                  <a:pt x="772096" y="479132"/>
                                </a:lnTo>
                                <a:lnTo>
                                  <a:pt x="773455" y="477926"/>
                                </a:lnTo>
                                <a:lnTo>
                                  <a:pt x="773811" y="477469"/>
                                </a:lnTo>
                                <a:lnTo>
                                  <a:pt x="774661" y="476491"/>
                                </a:lnTo>
                                <a:lnTo>
                                  <a:pt x="774788" y="476351"/>
                                </a:lnTo>
                                <a:lnTo>
                                  <a:pt x="775296" y="474865"/>
                                </a:lnTo>
                                <a:lnTo>
                                  <a:pt x="775296" y="469392"/>
                                </a:lnTo>
                                <a:lnTo>
                                  <a:pt x="773468" y="467499"/>
                                </a:lnTo>
                                <a:lnTo>
                                  <a:pt x="771829" y="465874"/>
                                </a:lnTo>
                                <a:lnTo>
                                  <a:pt x="771486" y="465874"/>
                                </a:lnTo>
                                <a:lnTo>
                                  <a:pt x="771486" y="469392"/>
                                </a:lnTo>
                                <a:lnTo>
                                  <a:pt x="771486" y="476694"/>
                                </a:lnTo>
                                <a:lnTo>
                                  <a:pt x="770102" y="478574"/>
                                </a:lnTo>
                                <a:lnTo>
                                  <a:pt x="768388" y="479945"/>
                                </a:lnTo>
                                <a:lnTo>
                                  <a:pt x="764768" y="478167"/>
                                </a:lnTo>
                                <a:lnTo>
                                  <a:pt x="761784" y="476491"/>
                                </a:lnTo>
                                <a:lnTo>
                                  <a:pt x="761898" y="469950"/>
                                </a:lnTo>
                                <a:lnTo>
                                  <a:pt x="763511" y="467499"/>
                                </a:lnTo>
                                <a:lnTo>
                                  <a:pt x="768845" y="467499"/>
                                </a:lnTo>
                                <a:lnTo>
                                  <a:pt x="771486" y="469392"/>
                                </a:lnTo>
                                <a:lnTo>
                                  <a:pt x="771486" y="465874"/>
                                </a:lnTo>
                                <a:lnTo>
                                  <a:pt x="761568" y="465874"/>
                                </a:lnTo>
                                <a:lnTo>
                                  <a:pt x="757974" y="469950"/>
                                </a:lnTo>
                                <a:lnTo>
                                  <a:pt x="757974" y="477761"/>
                                </a:lnTo>
                                <a:lnTo>
                                  <a:pt x="760158" y="480199"/>
                                </a:lnTo>
                                <a:lnTo>
                                  <a:pt x="763460" y="482079"/>
                                </a:lnTo>
                                <a:lnTo>
                                  <a:pt x="761733" y="483196"/>
                                </a:lnTo>
                                <a:lnTo>
                                  <a:pt x="759802" y="484568"/>
                                </a:lnTo>
                                <a:lnTo>
                                  <a:pt x="757859" y="486397"/>
                                </a:lnTo>
                                <a:lnTo>
                                  <a:pt x="756704" y="487819"/>
                                </a:lnTo>
                                <a:lnTo>
                                  <a:pt x="756704" y="495579"/>
                                </a:lnTo>
                                <a:lnTo>
                                  <a:pt x="761022" y="498729"/>
                                </a:lnTo>
                                <a:lnTo>
                                  <a:pt x="770763" y="498729"/>
                                </a:lnTo>
                                <a:lnTo>
                                  <a:pt x="773633" y="497103"/>
                                </a:lnTo>
                                <a:lnTo>
                                  <a:pt x="776312" y="495579"/>
                                </a:lnTo>
                                <a:lnTo>
                                  <a:pt x="776503" y="495579"/>
                                </a:lnTo>
                                <a:lnTo>
                                  <a:pt x="776503" y="485127"/>
                                </a:lnTo>
                                <a:close/>
                              </a:path>
                            </a:pathLst>
                          </a:custGeom>
                          <a:solidFill>
                            <a:srgbClr val="131413"/>
                          </a:solidFill>
                        </wps:spPr>
                        <wps:bodyPr wrap="square" lIns="0" tIns="0" rIns="0" bIns="0" rtlCol="0">
                          <a:prstTxWarp prst="textNoShape">
                            <a:avLst/>
                          </a:prstTxWarp>
                          <a:noAutofit/>
                        </wps:bodyPr>
                      </wps:wsp>
                      <wps:wsp>
                        <wps:cNvPr id="113" name="Textbox 113"/>
                        <wps:cNvSpPr txBox="1"/>
                        <wps:spPr>
                          <a:xfrm>
                            <a:off x="292675" y="190455"/>
                            <a:ext cx="104139" cy="85725"/>
                          </a:xfrm>
                          <a:prstGeom prst="rect">
                            <a:avLst/>
                          </a:prstGeom>
                        </wps:spPr>
                        <wps:txbx>
                          <w:txbxContent>
                            <w:p>
                              <w:pPr>
                                <w:spacing w:before="5"/>
                                <w:ind w:left="0" w:right="0" w:firstLine="0"/>
                                <w:jc w:val="left"/>
                                <w:rPr>
                                  <w:sz w:val="10"/>
                                </w:rPr>
                              </w:pPr>
                              <w:r>
                                <w:rPr>
                                  <w:color w:val="131413"/>
                                  <w:spacing w:val="-5"/>
                                  <w:sz w:val="10"/>
                                </w:rPr>
                                <w:t>448</w:t>
                              </w:r>
                            </w:p>
                          </w:txbxContent>
                        </wps:txbx>
                        <wps:bodyPr wrap="square" lIns="0" tIns="0" rIns="0" bIns="0" rtlCol="0">
                          <a:noAutofit/>
                        </wps:bodyPr>
                      </wps:wsp>
                      <wps:wsp>
                        <wps:cNvPr id="114" name="Textbox 114"/>
                        <wps:cNvSpPr txBox="1"/>
                        <wps:spPr>
                          <a:xfrm>
                            <a:off x="718823" y="340252"/>
                            <a:ext cx="104139" cy="85725"/>
                          </a:xfrm>
                          <a:prstGeom prst="rect">
                            <a:avLst/>
                          </a:prstGeom>
                        </wps:spPr>
                        <wps:txbx>
                          <w:txbxContent>
                            <w:p>
                              <w:pPr>
                                <w:spacing w:before="5"/>
                                <w:ind w:left="0" w:right="0" w:firstLine="0"/>
                                <w:jc w:val="left"/>
                                <w:rPr>
                                  <w:sz w:val="10"/>
                                </w:rPr>
                              </w:pPr>
                              <w:r>
                                <w:rPr>
                                  <w:color w:val="131413"/>
                                  <w:spacing w:val="-5"/>
                                  <w:sz w:val="10"/>
                                </w:rPr>
                                <w:t>112</w:t>
                              </w:r>
                            </w:p>
                          </w:txbxContent>
                        </wps:txbx>
                        <wps:bodyPr wrap="square" lIns="0" tIns="0" rIns="0" bIns="0" rtlCol="0">
                          <a:noAutofit/>
                        </wps:bodyPr>
                      </wps:wsp>
                      <wps:wsp>
                        <wps:cNvPr id="115" name="Textbox 115"/>
                        <wps:cNvSpPr txBox="1"/>
                        <wps:spPr>
                          <a:xfrm>
                            <a:off x="1065089" y="392639"/>
                            <a:ext cx="73660" cy="85725"/>
                          </a:xfrm>
                          <a:prstGeom prst="rect">
                            <a:avLst/>
                          </a:prstGeom>
                        </wps:spPr>
                        <wps:txbx>
                          <w:txbxContent>
                            <w:p>
                              <w:pPr>
                                <w:spacing w:before="5"/>
                                <w:ind w:left="0" w:right="0" w:firstLine="0"/>
                                <w:jc w:val="left"/>
                                <w:rPr>
                                  <w:sz w:val="10"/>
                                </w:rPr>
                              </w:pPr>
                              <w:r>
                                <w:rPr>
                                  <w:color w:val="131413"/>
                                  <w:spacing w:val="-5"/>
                                  <w:sz w:val="10"/>
                                </w:rPr>
                                <w:t>56</w:t>
                              </w:r>
                            </w:p>
                          </w:txbxContent>
                        </wps:txbx>
                        <wps:bodyPr wrap="square" lIns="0" tIns="0" rIns="0" bIns="0" rtlCol="0">
                          <a:noAutofit/>
                        </wps:bodyPr>
                      </wps:wsp>
                      <wps:wsp>
                        <wps:cNvPr id="116" name="Textbox 116"/>
                        <wps:cNvSpPr txBox="1"/>
                        <wps:spPr>
                          <a:xfrm>
                            <a:off x="3071816" y="365080"/>
                            <a:ext cx="353695" cy="85725"/>
                          </a:xfrm>
                          <a:prstGeom prst="rect">
                            <a:avLst/>
                          </a:prstGeom>
                        </wps:spPr>
                        <wps:txbx>
                          <w:txbxContent>
                            <w:p>
                              <w:pPr>
                                <w:spacing w:before="5"/>
                                <w:ind w:left="0" w:right="0" w:firstLine="0"/>
                                <w:jc w:val="left"/>
                                <w:rPr>
                                  <w:sz w:val="10"/>
                                </w:rPr>
                              </w:pPr>
                              <w:r>
                                <w:rPr>
                                  <w:color w:val="131413"/>
                                  <w:spacing w:val="-2"/>
                                  <w:sz w:val="10"/>
                                </w:rPr>
                                <w:t>Classification</w:t>
                              </w:r>
                            </w:p>
                          </w:txbxContent>
                        </wps:txbx>
                        <wps:bodyPr wrap="square" lIns="0" tIns="0" rIns="0" bIns="0" rtlCol="0">
                          <a:noAutofit/>
                        </wps:bodyPr>
                      </wps:wsp>
                      <wps:wsp>
                        <wps:cNvPr id="117" name="Textbox 117"/>
                        <wps:cNvSpPr txBox="1"/>
                        <wps:spPr>
                          <a:xfrm>
                            <a:off x="1378652" y="452393"/>
                            <a:ext cx="329565" cy="93345"/>
                          </a:xfrm>
                          <a:prstGeom prst="rect">
                            <a:avLst/>
                          </a:prstGeom>
                        </wps:spPr>
                        <wps:txbx>
                          <w:txbxContent>
                            <w:p>
                              <w:pPr>
                                <w:tabs>
                                  <w:tab w:pos="402" w:val="left" w:leader="none"/>
                                </w:tabs>
                                <w:spacing w:before="7"/>
                                <w:ind w:left="0" w:right="0" w:firstLine="0"/>
                                <w:jc w:val="left"/>
                                <w:rPr>
                                  <w:position w:val="1"/>
                                  <w:sz w:val="10"/>
                                </w:rPr>
                              </w:pPr>
                              <w:r>
                                <w:rPr>
                                  <w:color w:val="131413"/>
                                  <w:spacing w:val="-5"/>
                                  <w:sz w:val="10"/>
                                </w:rPr>
                                <w:t>28</w:t>
                              </w:r>
                              <w:r>
                                <w:rPr>
                                  <w:color w:val="131413"/>
                                  <w:sz w:val="10"/>
                                </w:rPr>
                                <w:tab/>
                              </w:r>
                              <w:r>
                                <w:rPr>
                                  <w:color w:val="131413"/>
                                  <w:spacing w:val="-5"/>
                                  <w:position w:val="1"/>
                                  <w:sz w:val="10"/>
                                </w:rPr>
                                <w:t>14</w:t>
                              </w:r>
                            </w:p>
                          </w:txbxContent>
                        </wps:txbx>
                        <wps:bodyPr wrap="square" lIns="0" tIns="0" rIns="0" bIns="0" rtlCol="0">
                          <a:noAutofit/>
                        </wps:bodyPr>
                      </wps:wsp>
                      <wps:wsp>
                        <wps:cNvPr id="118" name="Textbox 118"/>
                        <wps:cNvSpPr txBox="1"/>
                        <wps:spPr>
                          <a:xfrm>
                            <a:off x="1982600" y="560152"/>
                            <a:ext cx="68580" cy="111125"/>
                          </a:xfrm>
                          <a:prstGeom prst="rect">
                            <a:avLst/>
                          </a:prstGeom>
                        </wps:spPr>
                        <wps:txbx>
                          <w:txbxContent>
                            <w:p>
                              <w:pPr>
                                <w:spacing w:before="25"/>
                                <w:ind w:left="20" w:right="0" w:firstLine="0"/>
                                <w:jc w:val="left"/>
                                <w:rPr>
                                  <w:sz w:val="10"/>
                                </w:rPr>
                              </w:pPr>
                              <w:r>
                                <w:rPr>
                                  <w:color w:val="131413"/>
                                  <w:spacing w:val="-10"/>
                                  <w:sz w:val="10"/>
                                </w:rPr>
                                <w:t>7</w:t>
                              </w:r>
                            </w:p>
                          </w:txbxContent>
                        </wps:txbx>
                        <wps:bodyPr wrap="square" lIns="0" tIns="0" rIns="0" bIns="0" rtlCol="0">
                          <a:noAutofit/>
                        </wps:bodyPr>
                      </wps:wsp>
                      <wps:wsp>
                        <wps:cNvPr id="119" name="Textbox 119"/>
                        <wps:cNvSpPr txBox="1"/>
                        <wps:spPr>
                          <a:xfrm>
                            <a:off x="2331977" y="539070"/>
                            <a:ext cx="68580" cy="111125"/>
                          </a:xfrm>
                          <a:prstGeom prst="rect">
                            <a:avLst/>
                          </a:prstGeom>
                        </wps:spPr>
                        <wps:txbx>
                          <w:txbxContent>
                            <w:p>
                              <w:pPr>
                                <w:spacing w:before="25"/>
                                <w:ind w:left="20" w:right="0" w:firstLine="0"/>
                                <w:jc w:val="left"/>
                                <w:rPr>
                                  <w:sz w:val="10"/>
                                </w:rPr>
                              </w:pPr>
                              <w:r>
                                <w:rPr>
                                  <w:color w:val="131413"/>
                                  <w:spacing w:val="-10"/>
                                  <w:sz w:val="10"/>
                                </w:rPr>
                                <w:t>7</w:t>
                              </w:r>
                            </w:p>
                          </w:txbxContent>
                        </wps:txbx>
                        <wps:bodyPr wrap="square" lIns="0" tIns="0" rIns="0" bIns="0" rtlCol="0">
                          <a:noAutofit/>
                        </wps:bodyPr>
                      </wps:wsp>
                      <wps:wsp>
                        <wps:cNvPr id="120" name="Textbox 120"/>
                        <wps:cNvSpPr txBox="1"/>
                        <wps:spPr>
                          <a:xfrm>
                            <a:off x="2742124" y="553739"/>
                            <a:ext cx="68580" cy="111125"/>
                          </a:xfrm>
                          <a:prstGeom prst="rect">
                            <a:avLst/>
                          </a:prstGeom>
                        </wps:spPr>
                        <wps:txbx>
                          <w:txbxContent>
                            <w:p>
                              <w:pPr>
                                <w:spacing w:before="25"/>
                                <w:ind w:left="20" w:right="0" w:firstLine="0"/>
                                <w:jc w:val="left"/>
                                <w:rPr>
                                  <w:sz w:val="10"/>
                                </w:rPr>
                              </w:pPr>
                              <w:r>
                                <w:rPr>
                                  <w:color w:val="131413"/>
                                  <w:spacing w:val="-10"/>
                                  <w:sz w:val="10"/>
                                </w:rPr>
                                <w:t>7</w:t>
                              </w:r>
                            </w:p>
                          </w:txbxContent>
                        </wps:txbx>
                        <wps:bodyPr wrap="square" lIns="0" tIns="0" rIns="0" bIns="0" rtlCol="0">
                          <a:noAutofit/>
                        </wps:bodyPr>
                      </wps:wsp>
                      <wps:wsp>
                        <wps:cNvPr id="121" name="Textbox 121"/>
                        <wps:cNvSpPr txBox="1"/>
                        <wps:spPr>
                          <a:xfrm>
                            <a:off x="2954722" y="533482"/>
                            <a:ext cx="83185" cy="106045"/>
                          </a:xfrm>
                          <a:prstGeom prst="rect">
                            <a:avLst/>
                          </a:prstGeom>
                        </wps:spPr>
                        <wps:txbx>
                          <w:txbxContent>
                            <w:p>
                              <w:pPr>
                                <w:spacing w:before="22"/>
                                <w:ind w:left="20" w:right="0" w:firstLine="0"/>
                                <w:jc w:val="left"/>
                                <w:rPr>
                                  <w:i/>
                                  <w:sz w:val="10"/>
                                </w:rPr>
                              </w:pPr>
                              <w:r>
                                <w:rPr>
                                  <w:i/>
                                  <w:color w:val="131413"/>
                                  <w:spacing w:val="-10"/>
                                  <w:w w:val="105"/>
                                  <w:sz w:val="10"/>
                                </w:rPr>
                                <w:t>C</w:t>
                              </w:r>
                            </w:p>
                          </w:txbxContent>
                        </wps:txbx>
                        <wps:bodyPr wrap="square" lIns="0" tIns="0" rIns="0" bIns="0" rtlCol="0">
                          <a:noAutofit/>
                        </wps:bodyPr>
                      </wps:wsp>
                      <wps:wsp>
                        <wps:cNvPr id="122" name="Textbox 122"/>
                        <wps:cNvSpPr txBox="1"/>
                        <wps:spPr>
                          <a:xfrm>
                            <a:off x="1053595" y="895940"/>
                            <a:ext cx="99060" cy="111125"/>
                          </a:xfrm>
                          <a:prstGeom prst="rect">
                            <a:avLst/>
                          </a:prstGeom>
                        </wps:spPr>
                        <wps:txbx>
                          <w:txbxContent>
                            <w:p>
                              <w:pPr>
                                <w:spacing w:before="25"/>
                                <w:ind w:left="20" w:right="0" w:firstLine="0"/>
                                <w:jc w:val="left"/>
                                <w:rPr>
                                  <w:sz w:val="10"/>
                                </w:rPr>
                              </w:pPr>
                              <w:r>
                                <w:rPr>
                                  <w:color w:val="131413"/>
                                  <w:spacing w:val="-5"/>
                                  <w:sz w:val="10"/>
                                </w:rPr>
                                <w:t>56</w:t>
                              </w:r>
                            </w:p>
                          </w:txbxContent>
                        </wps:txbx>
                        <wps:bodyPr wrap="square" lIns="0" tIns="0" rIns="0" bIns="0" rtlCol="0">
                          <a:noAutofit/>
                        </wps:bodyPr>
                      </wps:wsp>
                      <wps:wsp>
                        <wps:cNvPr id="123" name="Textbox 123"/>
                        <wps:cNvSpPr txBox="1"/>
                        <wps:spPr>
                          <a:xfrm>
                            <a:off x="1348997" y="806850"/>
                            <a:ext cx="377190" cy="138430"/>
                          </a:xfrm>
                          <a:prstGeom prst="rect">
                            <a:avLst/>
                          </a:prstGeom>
                        </wps:spPr>
                        <wps:txbx>
                          <w:txbxContent>
                            <w:p>
                              <w:pPr>
                                <w:spacing w:before="28"/>
                                <w:ind w:left="20" w:right="0" w:firstLine="0"/>
                                <w:jc w:val="left"/>
                                <w:rPr>
                                  <w:position w:val="4"/>
                                  <w:sz w:val="10"/>
                                </w:rPr>
                              </w:pPr>
                              <w:r>
                                <w:rPr>
                                  <w:color w:val="131413"/>
                                  <w:position w:val="1"/>
                                  <w:sz w:val="10"/>
                                </w:rPr>
                                <w:t>28</w:t>
                              </w:r>
                              <w:r>
                                <w:rPr>
                                  <w:color w:val="131413"/>
                                  <w:spacing w:val="69"/>
                                  <w:position w:val="1"/>
                                  <w:sz w:val="10"/>
                                </w:rPr>
                                <w:t> </w:t>
                              </w:r>
                              <w:r>
                                <w:rPr>
                                  <w:color w:val="131413"/>
                                  <w:sz w:val="10"/>
                                </w:rPr>
                                <w:t>1024</w:t>
                              </w:r>
                              <w:r>
                                <w:rPr>
                                  <w:color w:val="131413"/>
                                  <w:spacing w:val="18"/>
                                  <w:sz w:val="10"/>
                                </w:rPr>
                                <w:t> </w:t>
                              </w:r>
                              <w:r>
                                <w:rPr>
                                  <w:color w:val="131413"/>
                                  <w:spacing w:val="-5"/>
                                  <w:position w:val="4"/>
                                  <w:sz w:val="10"/>
                                </w:rPr>
                                <w:t>14</w:t>
                              </w:r>
                            </w:p>
                          </w:txbxContent>
                        </wps:txbx>
                        <wps:bodyPr wrap="square" lIns="0" tIns="0" rIns="0" bIns="0" rtlCol="0">
                          <a:noAutofit/>
                        </wps:bodyPr>
                      </wps:wsp>
                      <wps:wsp>
                        <wps:cNvPr id="124" name="Textbox 124"/>
                        <wps:cNvSpPr txBox="1"/>
                        <wps:spPr>
                          <a:xfrm>
                            <a:off x="1808991" y="744112"/>
                            <a:ext cx="160655" cy="111125"/>
                          </a:xfrm>
                          <a:prstGeom prst="rect">
                            <a:avLst/>
                          </a:prstGeom>
                        </wps:spPr>
                        <wps:txbx>
                          <w:txbxContent>
                            <w:p>
                              <w:pPr>
                                <w:spacing w:before="25"/>
                                <w:ind w:left="20" w:right="0" w:firstLine="0"/>
                                <w:jc w:val="left"/>
                                <w:rPr>
                                  <w:sz w:val="10"/>
                                </w:rPr>
                              </w:pPr>
                              <w:r>
                                <w:rPr>
                                  <w:color w:val="131413"/>
                                  <w:spacing w:val="-4"/>
                                  <w:sz w:val="10"/>
                                </w:rPr>
                                <w:t>1024</w:t>
                              </w:r>
                            </w:p>
                          </w:txbxContent>
                        </wps:txbx>
                        <wps:bodyPr wrap="square" lIns="0" tIns="0" rIns="0" bIns="0" rtlCol="0">
                          <a:noAutofit/>
                        </wps:bodyPr>
                      </wps:wsp>
                      <wps:wsp>
                        <wps:cNvPr id="125" name="Textbox 125"/>
                        <wps:cNvSpPr txBox="1"/>
                        <wps:spPr>
                          <a:xfrm>
                            <a:off x="1991808" y="779037"/>
                            <a:ext cx="68580" cy="111125"/>
                          </a:xfrm>
                          <a:prstGeom prst="rect">
                            <a:avLst/>
                          </a:prstGeom>
                        </wps:spPr>
                        <wps:txbx>
                          <w:txbxContent>
                            <w:p>
                              <w:pPr>
                                <w:spacing w:before="25"/>
                                <w:ind w:left="20" w:right="0" w:firstLine="0"/>
                                <w:jc w:val="left"/>
                                <w:rPr>
                                  <w:sz w:val="10"/>
                                </w:rPr>
                              </w:pPr>
                              <w:r>
                                <w:rPr>
                                  <w:color w:val="131413"/>
                                  <w:spacing w:val="-10"/>
                                  <w:sz w:val="10"/>
                                </w:rPr>
                                <w:t>7</w:t>
                              </w:r>
                            </w:p>
                          </w:txbxContent>
                        </wps:txbx>
                        <wps:bodyPr wrap="square" lIns="0" tIns="0" rIns="0" bIns="0" rtlCol="0">
                          <a:noAutofit/>
                        </wps:bodyPr>
                      </wps:wsp>
                      <wps:wsp>
                        <wps:cNvPr id="126" name="Textbox 126"/>
                        <wps:cNvSpPr txBox="1"/>
                        <wps:spPr>
                          <a:xfrm>
                            <a:off x="2154749" y="736746"/>
                            <a:ext cx="160655" cy="111125"/>
                          </a:xfrm>
                          <a:prstGeom prst="rect">
                            <a:avLst/>
                          </a:prstGeom>
                        </wps:spPr>
                        <wps:txbx>
                          <w:txbxContent>
                            <w:p>
                              <w:pPr>
                                <w:spacing w:before="25"/>
                                <w:ind w:left="20" w:right="0" w:firstLine="0"/>
                                <w:jc w:val="left"/>
                                <w:rPr>
                                  <w:sz w:val="10"/>
                                </w:rPr>
                              </w:pPr>
                              <w:r>
                                <w:rPr>
                                  <w:color w:val="131413"/>
                                  <w:spacing w:val="-4"/>
                                  <w:sz w:val="10"/>
                                </w:rPr>
                                <w:t>1024</w:t>
                              </w:r>
                            </w:p>
                          </w:txbxContent>
                        </wps:txbx>
                        <wps:bodyPr wrap="square" lIns="0" tIns="0" rIns="0" bIns="0" rtlCol="0">
                          <a:noAutofit/>
                        </wps:bodyPr>
                      </wps:wsp>
                      <wps:wsp>
                        <wps:cNvPr id="127" name="Textbox 127"/>
                        <wps:cNvSpPr txBox="1"/>
                        <wps:spPr>
                          <a:xfrm>
                            <a:off x="2338454" y="759733"/>
                            <a:ext cx="68580" cy="111125"/>
                          </a:xfrm>
                          <a:prstGeom prst="rect">
                            <a:avLst/>
                          </a:prstGeom>
                        </wps:spPr>
                        <wps:txbx>
                          <w:txbxContent>
                            <w:p>
                              <w:pPr>
                                <w:spacing w:before="25"/>
                                <w:ind w:left="20" w:right="0" w:firstLine="0"/>
                                <w:jc w:val="left"/>
                                <w:rPr>
                                  <w:sz w:val="10"/>
                                </w:rPr>
                              </w:pPr>
                              <w:r>
                                <w:rPr>
                                  <w:color w:val="131413"/>
                                  <w:spacing w:val="-10"/>
                                  <w:sz w:val="10"/>
                                </w:rPr>
                                <w:t>7</w:t>
                              </w:r>
                            </w:p>
                          </w:txbxContent>
                        </wps:txbx>
                        <wps:bodyPr wrap="square" lIns="0" tIns="0" rIns="0" bIns="0" rtlCol="0">
                          <a:noAutofit/>
                        </wps:bodyPr>
                      </wps:wsp>
                      <wps:wsp>
                        <wps:cNvPr id="128" name="Textbox 128"/>
                        <wps:cNvSpPr txBox="1"/>
                        <wps:spPr>
                          <a:xfrm>
                            <a:off x="2453643" y="870096"/>
                            <a:ext cx="160655" cy="111125"/>
                          </a:xfrm>
                          <a:prstGeom prst="rect">
                            <a:avLst/>
                          </a:prstGeom>
                        </wps:spPr>
                        <wps:txbx>
                          <w:txbxContent>
                            <w:p>
                              <w:pPr>
                                <w:spacing w:before="25"/>
                                <w:ind w:left="20" w:right="0" w:firstLine="0"/>
                                <w:jc w:val="left"/>
                                <w:rPr>
                                  <w:sz w:val="10"/>
                                </w:rPr>
                              </w:pPr>
                              <w:r>
                                <w:rPr>
                                  <w:color w:val="131413"/>
                                  <w:spacing w:val="-4"/>
                                  <w:sz w:val="10"/>
                                </w:rPr>
                                <w:t>4096</w:t>
                              </w:r>
                            </w:p>
                          </w:txbxContent>
                        </wps:txbx>
                        <wps:bodyPr wrap="square" lIns="0" tIns="0" rIns="0" bIns="0" rtlCol="0">
                          <a:noAutofit/>
                        </wps:bodyPr>
                      </wps:wsp>
                      <wps:wsp>
                        <wps:cNvPr id="129" name="Textbox 129"/>
                        <wps:cNvSpPr txBox="1"/>
                        <wps:spPr>
                          <a:xfrm>
                            <a:off x="2618997" y="774465"/>
                            <a:ext cx="197485" cy="161925"/>
                          </a:xfrm>
                          <a:prstGeom prst="rect">
                            <a:avLst/>
                          </a:prstGeom>
                        </wps:spPr>
                        <wps:txbx>
                          <w:txbxContent>
                            <w:p>
                              <w:pPr>
                                <w:spacing w:before="25"/>
                                <w:ind w:left="20" w:right="0" w:firstLine="0"/>
                                <w:jc w:val="left"/>
                                <w:rPr>
                                  <w:sz w:val="10"/>
                                </w:rPr>
                              </w:pPr>
                              <w:r>
                                <w:rPr>
                                  <w:i/>
                                  <w:color w:val="131413"/>
                                  <w:position w:val="-8"/>
                                  <w:sz w:val="10"/>
                                </w:rPr>
                                <w:t>B</w:t>
                              </w:r>
                              <w:r>
                                <w:rPr>
                                  <w:i/>
                                  <w:color w:val="131413"/>
                                  <w:position w:val="-5"/>
                                  <w:sz w:val="10"/>
                                </w:rPr>
                                <w:t>⁎</w:t>
                              </w:r>
                              <w:r>
                                <w:rPr>
                                  <w:i/>
                                  <w:color w:val="131413"/>
                                  <w:spacing w:val="65"/>
                                  <w:position w:val="-5"/>
                                  <w:sz w:val="10"/>
                                </w:rPr>
                                <w:t> </w:t>
                              </w:r>
                              <w:r>
                                <w:rPr>
                                  <w:color w:val="131413"/>
                                  <w:spacing w:val="-10"/>
                                  <w:sz w:val="10"/>
                                </w:rPr>
                                <w:t>7</w:t>
                              </w:r>
                            </w:p>
                          </w:txbxContent>
                        </wps:txbx>
                        <wps:bodyPr wrap="square" lIns="0" tIns="0" rIns="0" bIns="0" rtlCol="0">
                          <a:noAutofit/>
                        </wps:bodyPr>
                      </wps:wsp>
                      <wps:wsp>
                        <wps:cNvPr id="130" name="Textbox 130"/>
                        <wps:cNvSpPr txBox="1"/>
                        <wps:spPr>
                          <a:xfrm>
                            <a:off x="2689927" y="828694"/>
                            <a:ext cx="150495" cy="111125"/>
                          </a:xfrm>
                          <a:prstGeom prst="rect">
                            <a:avLst/>
                          </a:prstGeom>
                        </wps:spPr>
                        <wps:txbx>
                          <w:txbxContent>
                            <w:p>
                              <w:pPr>
                                <w:spacing w:before="25"/>
                                <w:ind w:left="20" w:right="0" w:firstLine="0"/>
                                <w:jc w:val="left"/>
                                <w:rPr>
                                  <w:i/>
                                  <w:sz w:val="10"/>
                                </w:rPr>
                              </w:pPr>
                              <w:r>
                                <w:rPr>
                                  <w:color w:val="131413"/>
                                  <w:spacing w:val="-5"/>
                                  <w:sz w:val="10"/>
                                </w:rPr>
                                <w:t>5+</w:t>
                              </w:r>
                              <w:r>
                                <w:rPr>
                                  <w:i/>
                                  <w:color w:val="131413"/>
                                  <w:spacing w:val="-5"/>
                                  <w:sz w:val="10"/>
                                </w:rPr>
                                <w:t>C</w:t>
                              </w:r>
                            </w:p>
                          </w:txbxContent>
                        </wps:txbx>
                        <wps:bodyPr wrap="square" lIns="0" tIns="0" rIns="0" bIns="0" rtlCol="0">
                          <a:noAutofit/>
                        </wps:bodyPr>
                      </wps:wsp>
                      <wps:wsp>
                        <wps:cNvPr id="131" name="Textbox 131"/>
                        <wps:cNvSpPr txBox="1"/>
                        <wps:spPr>
                          <a:xfrm>
                            <a:off x="486604" y="995000"/>
                            <a:ext cx="129539" cy="111125"/>
                          </a:xfrm>
                          <a:prstGeom prst="rect">
                            <a:avLst/>
                          </a:prstGeom>
                        </wps:spPr>
                        <wps:txbx>
                          <w:txbxContent>
                            <w:p>
                              <w:pPr>
                                <w:spacing w:before="25"/>
                                <w:ind w:left="20" w:right="0" w:firstLine="0"/>
                                <w:jc w:val="left"/>
                                <w:rPr>
                                  <w:sz w:val="10"/>
                                </w:rPr>
                              </w:pPr>
                              <w:r>
                                <w:rPr>
                                  <w:color w:val="131413"/>
                                  <w:spacing w:val="-5"/>
                                  <w:sz w:val="10"/>
                                </w:rPr>
                                <w:t>192</w:t>
                              </w:r>
                            </w:p>
                          </w:txbxContent>
                        </wps:txbx>
                        <wps:bodyPr wrap="square" lIns="0" tIns="0" rIns="0" bIns="0" rtlCol="0">
                          <a:noAutofit/>
                        </wps:bodyPr>
                      </wps:wsp>
                      <wps:wsp>
                        <wps:cNvPr id="132" name="Textbox 132"/>
                        <wps:cNvSpPr txBox="1"/>
                        <wps:spPr>
                          <a:xfrm>
                            <a:off x="705679" y="948645"/>
                            <a:ext cx="129539" cy="111125"/>
                          </a:xfrm>
                          <a:prstGeom prst="rect">
                            <a:avLst/>
                          </a:prstGeom>
                        </wps:spPr>
                        <wps:txbx>
                          <w:txbxContent>
                            <w:p>
                              <w:pPr>
                                <w:spacing w:before="25"/>
                                <w:ind w:left="20" w:right="0" w:firstLine="0"/>
                                <w:jc w:val="left"/>
                                <w:rPr>
                                  <w:sz w:val="10"/>
                                </w:rPr>
                              </w:pPr>
                              <w:r>
                                <w:rPr>
                                  <w:color w:val="131413"/>
                                  <w:spacing w:val="-5"/>
                                  <w:sz w:val="10"/>
                                </w:rPr>
                                <w:t>112</w:t>
                              </w:r>
                            </w:p>
                          </w:txbxContent>
                        </wps:txbx>
                        <wps:bodyPr wrap="square" lIns="0" tIns="0" rIns="0" bIns="0" rtlCol="0">
                          <a:noAutofit/>
                        </wps:bodyPr>
                      </wps:wsp>
                      <wps:wsp>
                        <wps:cNvPr id="133" name="Textbox 133"/>
                        <wps:cNvSpPr txBox="1"/>
                        <wps:spPr>
                          <a:xfrm>
                            <a:off x="891099" y="897718"/>
                            <a:ext cx="442595" cy="125730"/>
                          </a:xfrm>
                          <a:prstGeom prst="rect">
                            <a:avLst/>
                          </a:prstGeom>
                        </wps:spPr>
                        <wps:txbx>
                          <w:txbxContent>
                            <w:p>
                              <w:pPr>
                                <w:tabs>
                                  <w:tab w:pos="512" w:val="left" w:leader="none"/>
                                </w:tabs>
                                <w:spacing w:before="25"/>
                                <w:ind w:left="20" w:right="0" w:firstLine="0"/>
                                <w:jc w:val="left"/>
                                <w:rPr>
                                  <w:sz w:val="10"/>
                                </w:rPr>
                              </w:pPr>
                              <w:r>
                                <w:rPr>
                                  <w:color w:val="131413"/>
                                  <w:spacing w:val="-5"/>
                                  <w:position w:val="-1"/>
                                  <w:sz w:val="10"/>
                                </w:rPr>
                                <w:t>256</w:t>
                              </w:r>
                              <w:r>
                                <w:rPr>
                                  <w:color w:val="131413"/>
                                  <w:position w:val="-1"/>
                                  <w:sz w:val="10"/>
                                </w:rPr>
                                <w:tab/>
                              </w:r>
                              <w:r>
                                <w:rPr>
                                  <w:color w:val="131413"/>
                                  <w:spacing w:val="-5"/>
                                  <w:sz w:val="10"/>
                                </w:rPr>
                                <w:t>512</w:t>
                              </w:r>
                            </w:p>
                          </w:txbxContent>
                        </wps:txbx>
                        <wps:bodyPr wrap="square" lIns="0" tIns="0" rIns="0" bIns="0" rtlCol="0">
                          <a:noAutofit/>
                        </wps:bodyPr>
                      </wps:wsp>
                      <wps:wsp>
                        <wps:cNvPr id="134" name="Textbox 134"/>
                        <wps:cNvSpPr txBox="1"/>
                        <wps:spPr>
                          <a:xfrm>
                            <a:off x="278451" y="1122254"/>
                            <a:ext cx="129539" cy="111125"/>
                          </a:xfrm>
                          <a:prstGeom prst="rect">
                            <a:avLst/>
                          </a:prstGeom>
                        </wps:spPr>
                        <wps:txbx>
                          <w:txbxContent>
                            <w:p>
                              <w:pPr>
                                <w:spacing w:before="25"/>
                                <w:ind w:left="20" w:right="0" w:firstLine="0"/>
                                <w:jc w:val="left"/>
                                <w:rPr>
                                  <w:sz w:val="10"/>
                                </w:rPr>
                              </w:pPr>
                              <w:r>
                                <w:rPr>
                                  <w:color w:val="131413"/>
                                  <w:spacing w:val="-5"/>
                                  <w:sz w:val="10"/>
                                </w:rPr>
                                <w:t>448</w:t>
                              </w:r>
                            </w:p>
                          </w:txbxContent>
                        </wps:txbx>
                        <wps:bodyPr wrap="square" lIns="0" tIns="0" rIns="0" bIns="0" rtlCol="0">
                          <a:noAutofit/>
                        </wps:bodyPr>
                      </wps:wsp>
                      <wps:wsp>
                        <wps:cNvPr id="135" name="Textbox 135"/>
                        <wps:cNvSpPr txBox="1"/>
                        <wps:spPr>
                          <a:xfrm>
                            <a:off x="2976566" y="877462"/>
                            <a:ext cx="482600" cy="288925"/>
                          </a:xfrm>
                          <a:prstGeom prst="rect">
                            <a:avLst/>
                          </a:prstGeom>
                        </wps:spPr>
                        <wps:txbx>
                          <w:txbxContent>
                            <w:p>
                              <w:pPr>
                                <w:spacing w:line="249" w:lineRule="auto" w:before="25"/>
                                <w:ind w:left="150" w:right="0" w:firstLine="0"/>
                                <w:jc w:val="left"/>
                                <w:rPr>
                                  <w:sz w:val="10"/>
                                </w:rPr>
                              </w:pPr>
                              <w:r>
                                <w:rPr>
                                  <w:color w:val="131413"/>
                                  <w:spacing w:val="-2"/>
                                  <w:sz w:val="10"/>
                                </w:rPr>
                                <w:t>Bounding</w:t>
                              </w:r>
                              <w:r>
                                <w:rPr>
                                  <w:color w:val="131413"/>
                                  <w:spacing w:val="-5"/>
                                  <w:sz w:val="10"/>
                                </w:rPr>
                                <w:t> </w:t>
                              </w:r>
                              <w:r>
                                <w:rPr>
                                  <w:color w:val="131413"/>
                                  <w:spacing w:val="-2"/>
                                  <w:sz w:val="10"/>
                                </w:rPr>
                                <w:t>box</w:t>
                              </w:r>
                              <w:r>
                                <w:rPr>
                                  <w:color w:val="131413"/>
                                  <w:spacing w:val="40"/>
                                  <w:sz w:val="10"/>
                                </w:rPr>
                                <w:t> </w:t>
                              </w:r>
                              <w:r>
                                <w:rPr>
                                  <w:color w:val="131413"/>
                                  <w:spacing w:val="-2"/>
                                  <w:sz w:val="10"/>
                                </w:rPr>
                                <w:t>regression</w:t>
                              </w:r>
                            </w:p>
                            <w:p>
                              <w:pPr>
                                <w:spacing w:before="21"/>
                                <w:ind w:left="20" w:right="0" w:firstLine="0"/>
                                <w:jc w:val="left"/>
                                <w:rPr>
                                  <w:sz w:val="10"/>
                                </w:rPr>
                              </w:pPr>
                              <w:r>
                                <w:rPr>
                                  <w:i/>
                                  <w:color w:val="131413"/>
                                  <w:spacing w:val="-5"/>
                                  <w:sz w:val="10"/>
                                </w:rPr>
                                <w:t>B</w:t>
                              </w:r>
                              <w:r>
                                <w:rPr>
                                  <w:i/>
                                  <w:color w:val="131413"/>
                                  <w:spacing w:val="-5"/>
                                  <w:position w:val="2"/>
                                  <w:sz w:val="10"/>
                                </w:rPr>
                                <w:t>⁎</w:t>
                              </w:r>
                              <w:r>
                                <w:rPr>
                                  <w:color w:val="131413"/>
                                  <w:spacing w:val="-5"/>
                                  <w:sz w:val="10"/>
                                </w:rPr>
                                <w:t>5</w:t>
                              </w:r>
                            </w:p>
                          </w:txbxContent>
                        </wps:txbx>
                        <wps:bodyPr wrap="square" lIns="0" tIns="0" rIns="0" bIns="0" rtlCol="0">
                          <a:noAutofit/>
                        </wps:bodyPr>
                      </wps:wsp>
                      <wps:wsp>
                        <wps:cNvPr id="136" name="Textbox 136"/>
                        <wps:cNvSpPr txBox="1"/>
                        <wps:spPr>
                          <a:xfrm>
                            <a:off x="101667" y="1217695"/>
                            <a:ext cx="68580" cy="111125"/>
                          </a:xfrm>
                          <a:prstGeom prst="rect">
                            <a:avLst/>
                          </a:prstGeom>
                        </wps:spPr>
                        <wps:txbx>
                          <w:txbxContent>
                            <w:p>
                              <w:pPr>
                                <w:spacing w:before="25"/>
                                <w:ind w:left="20" w:right="0" w:firstLine="0"/>
                                <w:jc w:val="left"/>
                                <w:rPr>
                                  <w:sz w:val="10"/>
                                </w:rPr>
                              </w:pPr>
                              <w:r>
                                <w:rPr>
                                  <w:color w:val="131413"/>
                                  <w:spacing w:val="-10"/>
                                  <w:sz w:val="10"/>
                                </w:rPr>
                                <w:t>3</w:t>
                              </w:r>
                            </w:p>
                          </w:txbxContent>
                        </wps:txbx>
                        <wps:bodyPr wrap="square" lIns="0" tIns="0" rIns="0" bIns="0" rtlCol="0">
                          <a:noAutofit/>
                        </wps:bodyPr>
                      </wps:wsp>
                      <wps:wsp>
                        <wps:cNvPr id="137" name="Textbox 137"/>
                        <wps:cNvSpPr txBox="1"/>
                        <wps:spPr>
                          <a:xfrm>
                            <a:off x="1664567" y="1469688"/>
                            <a:ext cx="153035" cy="162560"/>
                          </a:xfrm>
                          <a:prstGeom prst="rect">
                            <a:avLst/>
                          </a:prstGeom>
                        </wps:spPr>
                        <wps:txbx>
                          <w:txbxContent>
                            <w:p>
                              <w:pPr>
                                <w:spacing w:before="29"/>
                                <w:ind w:left="20" w:right="0" w:firstLine="0"/>
                                <w:jc w:val="left"/>
                                <w:rPr>
                                  <w:sz w:val="16"/>
                                </w:rPr>
                              </w:pPr>
                              <w:r>
                                <w:rPr>
                                  <w:color w:val="131413"/>
                                  <w:spacing w:val="-5"/>
                                  <w:sz w:val="16"/>
                                </w:rPr>
                                <w:t>(a)</w:t>
                              </w:r>
                            </w:p>
                          </w:txbxContent>
                        </wps:txbx>
                        <wps:bodyPr wrap="square" lIns="0" tIns="0" rIns="0" bIns="0" rtlCol="0">
                          <a:noAutofit/>
                        </wps:bodyPr>
                      </wps:wsp>
                      <wps:wsp>
                        <wps:cNvPr id="138" name="Textbox 138"/>
                        <wps:cNvSpPr txBox="1"/>
                        <wps:spPr>
                          <a:xfrm>
                            <a:off x="65408" y="1692865"/>
                            <a:ext cx="144780" cy="111125"/>
                          </a:xfrm>
                          <a:prstGeom prst="rect">
                            <a:avLst/>
                          </a:prstGeom>
                        </wps:spPr>
                        <wps:txbx>
                          <w:txbxContent>
                            <w:p>
                              <w:pPr>
                                <w:spacing w:before="25"/>
                                <w:ind w:left="20" w:right="0" w:firstLine="0"/>
                                <w:jc w:val="left"/>
                                <w:rPr>
                                  <w:sz w:val="10"/>
                                </w:rPr>
                              </w:pPr>
                              <w:r>
                                <w:rPr>
                                  <w:color w:val="080907"/>
                                  <w:spacing w:val="-5"/>
                                  <w:sz w:val="10"/>
                                </w:rPr>
                                <w:t>SSD</w:t>
                              </w:r>
                            </w:p>
                          </w:txbxContent>
                        </wps:txbx>
                        <wps:bodyPr wrap="square" lIns="0" tIns="0" rIns="0" bIns="0" rtlCol="0">
                          <a:noAutofit/>
                        </wps:bodyPr>
                      </wps:wsp>
                      <wps:wsp>
                        <wps:cNvPr id="139" name="Textbox 139"/>
                        <wps:cNvSpPr txBox="1"/>
                        <wps:spPr>
                          <a:xfrm>
                            <a:off x="2228089" y="1776849"/>
                            <a:ext cx="311150" cy="93980"/>
                          </a:xfrm>
                          <a:prstGeom prst="rect">
                            <a:avLst/>
                          </a:prstGeom>
                        </wps:spPr>
                        <wps:txbx>
                          <w:txbxContent>
                            <w:p>
                              <w:pPr>
                                <w:spacing w:before="24"/>
                                <w:ind w:left="20" w:right="0" w:firstLine="0"/>
                                <w:jc w:val="left"/>
                                <w:rPr>
                                  <w:sz w:val="8"/>
                                </w:rPr>
                              </w:pPr>
                              <w:r>
                                <w:rPr>
                                  <w:color w:val="080907"/>
                                  <w:spacing w:val="-2"/>
                                  <w:sz w:val="8"/>
                                </w:rPr>
                                <w:t>Classification</w:t>
                              </w:r>
                            </w:p>
                          </w:txbxContent>
                        </wps:txbx>
                        <wps:bodyPr wrap="square" lIns="0" tIns="0" rIns="0" bIns="0" rtlCol="0">
                          <a:noAutofit/>
                        </wps:bodyPr>
                      </wps:wsp>
                      <wps:wsp>
                        <wps:cNvPr id="140" name="Textbox 140"/>
                        <wps:cNvSpPr txBox="1"/>
                        <wps:spPr>
                          <a:xfrm>
                            <a:off x="664531" y="2100980"/>
                            <a:ext cx="255270" cy="111125"/>
                          </a:xfrm>
                          <a:prstGeom prst="rect">
                            <a:avLst/>
                          </a:prstGeom>
                        </wps:spPr>
                        <wps:txbx>
                          <w:txbxContent>
                            <w:p>
                              <w:pPr>
                                <w:spacing w:before="25"/>
                                <w:ind w:left="20" w:right="0" w:firstLine="0"/>
                                <w:jc w:val="left"/>
                                <w:rPr>
                                  <w:sz w:val="10"/>
                                </w:rPr>
                              </w:pPr>
                              <w:r>
                                <w:rPr>
                                  <w:color w:val="080907"/>
                                  <w:spacing w:val="-4"/>
                                  <w:sz w:val="10"/>
                                </w:rPr>
                                <w:t>VGG-</w:t>
                              </w:r>
                              <w:r>
                                <w:rPr>
                                  <w:color w:val="080907"/>
                                  <w:spacing w:val="-5"/>
                                  <w:sz w:val="10"/>
                                </w:rPr>
                                <w:t>16</w:t>
                              </w:r>
                            </w:p>
                          </w:txbxContent>
                        </wps:txbx>
                        <wps:bodyPr wrap="square" lIns="0" tIns="0" rIns="0" bIns="0" rtlCol="0">
                          <a:noAutofit/>
                        </wps:bodyPr>
                      </wps:wsp>
                      <wps:wsp>
                        <wps:cNvPr id="141" name="Textbox 141"/>
                        <wps:cNvSpPr txBox="1"/>
                        <wps:spPr>
                          <a:xfrm>
                            <a:off x="2223682" y="1977736"/>
                            <a:ext cx="327660" cy="154940"/>
                          </a:xfrm>
                          <a:prstGeom prst="rect">
                            <a:avLst/>
                          </a:prstGeom>
                        </wps:spPr>
                        <wps:txbx>
                          <w:txbxContent>
                            <w:p>
                              <w:pPr>
                                <w:spacing w:line="249" w:lineRule="auto" w:before="24"/>
                                <w:ind w:left="84" w:right="38" w:hanging="65"/>
                                <w:jc w:val="left"/>
                                <w:rPr>
                                  <w:sz w:val="8"/>
                                </w:rPr>
                              </w:pPr>
                              <w:r>
                                <w:rPr>
                                  <w:color w:val="080907"/>
                                  <w:spacing w:val="-2"/>
                                  <w:sz w:val="8"/>
                                </w:rPr>
                                <w:t>Bounding</w:t>
                              </w:r>
                              <w:r>
                                <w:rPr>
                                  <w:color w:val="080907"/>
                                  <w:spacing w:val="-5"/>
                                  <w:sz w:val="8"/>
                                </w:rPr>
                                <w:t> </w:t>
                              </w:r>
                              <w:r>
                                <w:rPr>
                                  <w:color w:val="080907"/>
                                  <w:spacing w:val="-2"/>
                                  <w:sz w:val="8"/>
                                </w:rPr>
                                <w:t>box</w:t>
                              </w:r>
                              <w:r>
                                <w:rPr>
                                  <w:color w:val="080907"/>
                                  <w:spacing w:val="40"/>
                                  <w:sz w:val="8"/>
                                </w:rPr>
                                <w:t> </w:t>
                              </w:r>
                              <w:r>
                                <w:rPr>
                                  <w:color w:val="080907"/>
                                  <w:spacing w:val="-2"/>
                                  <w:sz w:val="8"/>
                                </w:rPr>
                                <w:t>regression</w:t>
                              </w:r>
                            </w:p>
                          </w:txbxContent>
                        </wps:txbx>
                        <wps:bodyPr wrap="square" lIns="0" tIns="0" rIns="0" bIns="0" rtlCol="0">
                          <a:noAutofit/>
                        </wps:bodyPr>
                      </wps:wsp>
                      <wps:wsp>
                        <wps:cNvPr id="142" name="Textbox 142"/>
                        <wps:cNvSpPr txBox="1"/>
                        <wps:spPr>
                          <a:xfrm>
                            <a:off x="263312" y="2207592"/>
                            <a:ext cx="129539" cy="111125"/>
                          </a:xfrm>
                          <a:prstGeom prst="rect">
                            <a:avLst/>
                          </a:prstGeom>
                        </wps:spPr>
                        <wps:txbx>
                          <w:txbxContent>
                            <w:p>
                              <w:pPr>
                                <w:spacing w:before="25"/>
                                <w:ind w:left="20" w:right="0" w:firstLine="0"/>
                                <w:jc w:val="left"/>
                                <w:rPr>
                                  <w:sz w:val="10"/>
                                </w:rPr>
                              </w:pPr>
                              <w:r>
                                <w:rPr>
                                  <w:color w:val="080907"/>
                                  <w:spacing w:val="-5"/>
                                  <w:sz w:val="10"/>
                                </w:rPr>
                                <w:t>300</w:t>
                              </w:r>
                            </w:p>
                          </w:txbxContent>
                        </wps:txbx>
                        <wps:bodyPr wrap="square" lIns="0" tIns="0" rIns="0" bIns="0" rtlCol="0">
                          <a:noAutofit/>
                        </wps:bodyPr>
                      </wps:wsp>
                      <wps:wsp>
                        <wps:cNvPr id="143" name="Textbox 143"/>
                        <wps:cNvSpPr txBox="1"/>
                        <wps:spPr>
                          <a:xfrm>
                            <a:off x="885676" y="2250391"/>
                            <a:ext cx="99060" cy="111125"/>
                          </a:xfrm>
                          <a:prstGeom prst="rect">
                            <a:avLst/>
                          </a:prstGeom>
                        </wps:spPr>
                        <wps:txbx>
                          <w:txbxContent>
                            <w:p>
                              <w:pPr>
                                <w:spacing w:before="25"/>
                                <w:ind w:left="20" w:right="0" w:firstLine="0"/>
                                <w:jc w:val="left"/>
                                <w:rPr>
                                  <w:sz w:val="10"/>
                                </w:rPr>
                              </w:pPr>
                              <w:r>
                                <w:rPr>
                                  <w:color w:val="080907"/>
                                  <w:spacing w:val="-5"/>
                                  <w:sz w:val="10"/>
                                </w:rPr>
                                <w:t>38</w:t>
                              </w:r>
                            </w:p>
                          </w:txbxContent>
                        </wps:txbx>
                        <wps:bodyPr wrap="square" lIns="0" tIns="0" rIns="0" bIns="0" rtlCol="0">
                          <a:noAutofit/>
                        </wps:bodyPr>
                      </wps:wsp>
                      <wps:wsp>
                        <wps:cNvPr id="144" name="Textbox 144"/>
                        <wps:cNvSpPr txBox="1"/>
                        <wps:spPr>
                          <a:xfrm>
                            <a:off x="1268263" y="2536078"/>
                            <a:ext cx="438150" cy="114300"/>
                          </a:xfrm>
                          <a:prstGeom prst="rect">
                            <a:avLst/>
                          </a:prstGeom>
                        </wps:spPr>
                        <wps:txbx>
                          <w:txbxContent>
                            <w:p>
                              <w:pPr>
                                <w:tabs>
                                  <w:tab w:pos="553" w:val="left" w:leader="none"/>
                                </w:tabs>
                                <w:spacing w:before="30"/>
                                <w:ind w:left="20" w:right="0" w:firstLine="0"/>
                                <w:jc w:val="left"/>
                                <w:rPr>
                                  <w:sz w:val="10"/>
                                </w:rPr>
                              </w:pPr>
                              <w:r>
                                <w:rPr>
                                  <w:color w:val="080907"/>
                                  <w:spacing w:val="-5"/>
                                  <w:sz w:val="10"/>
                                </w:rPr>
                                <w:t>19</w:t>
                              </w:r>
                              <w:r>
                                <w:rPr>
                                  <w:color w:val="080907"/>
                                  <w:sz w:val="10"/>
                                </w:rPr>
                                <w:tab/>
                              </w:r>
                              <w:r>
                                <w:rPr>
                                  <w:color w:val="080907"/>
                                  <w:spacing w:val="-5"/>
                                  <w:sz w:val="10"/>
                                </w:rPr>
                                <w:t>19</w:t>
                              </w:r>
                            </w:p>
                          </w:txbxContent>
                        </wps:txbx>
                        <wps:bodyPr wrap="square" lIns="0" tIns="0" rIns="0" bIns="0" rtlCol="0">
                          <a:noAutofit/>
                        </wps:bodyPr>
                      </wps:wsp>
                      <wps:wsp>
                        <wps:cNvPr id="145" name="Textbox 145"/>
                        <wps:cNvSpPr txBox="1"/>
                        <wps:spPr>
                          <a:xfrm>
                            <a:off x="1968033" y="2612595"/>
                            <a:ext cx="99695" cy="111125"/>
                          </a:xfrm>
                          <a:prstGeom prst="rect">
                            <a:avLst/>
                          </a:prstGeom>
                        </wps:spPr>
                        <wps:txbx>
                          <w:txbxContent>
                            <w:p>
                              <w:pPr>
                                <w:spacing w:before="25"/>
                                <w:ind w:left="20" w:right="0" w:firstLine="0"/>
                                <w:jc w:val="left"/>
                                <w:rPr>
                                  <w:sz w:val="10"/>
                                </w:rPr>
                              </w:pPr>
                              <w:r>
                                <w:rPr>
                                  <w:color w:val="080907"/>
                                  <w:spacing w:val="-5"/>
                                  <w:sz w:val="10"/>
                                </w:rPr>
                                <w:t>10</w:t>
                              </w:r>
                            </w:p>
                          </w:txbxContent>
                        </wps:txbx>
                        <wps:bodyPr wrap="square" lIns="0" tIns="0" rIns="0" bIns="0" rtlCol="0">
                          <a:noAutofit/>
                        </wps:bodyPr>
                      </wps:wsp>
                      <wps:wsp>
                        <wps:cNvPr id="146" name="Textbox 146"/>
                        <wps:cNvSpPr txBox="1"/>
                        <wps:spPr>
                          <a:xfrm>
                            <a:off x="2211302" y="2697304"/>
                            <a:ext cx="68580" cy="111125"/>
                          </a:xfrm>
                          <a:prstGeom prst="rect">
                            <a:avLst/>
                          </a:prstGeom>
                        </wps:spPr>
                        <wps:txbx>
                          <w:txbxContent>
                            <w:p>
                              <w:pPr>
                                <w:spacing w:before="25"/>
                                <w:ind w:left="20" w:right="0" w:firstLine="0"/>
                                <w:jc w:val="left"/>
                                <w:rPr>
                                  <w:sz w:val="10"/>
                                </w:rPr>
                              </w:pPr>
                              <w:r>
                                <w:rPr>
                                  <w:color w:val="080907"/>
                                  <w:spacing w:val="-10"/>
                                  <w:sz w:val="10"/>
                                </w:rPr>
                                <w:t>5</w:t>
                              </w:r>
                            </w:p>
                          </w:txbxContent>
                        </wps:txbx>
                        <wps:bodyPr wrap="square" lIns="0" tIns="0" rIns="0" bIns="0" rtlCol="0">
                          <a:noAutofit/>
                        </wps:bodyPr>
                      </wps:wsp>
                      <wps:wsp>
                        <wps:cNvPr id="147" name="Textbox 147"/>
                        <wps:cNvSpPr txBox="1"/>
                        <wps:spPr>
                          <a:xfrm>
                            <a:off x="2391705" y="2765630"/>
                            <a:ext cx="68580" cy="111125"/>
                          </a:xfrm>
                          <a:prstGeom prst="rect">
                            <a:avLst/>
                          </a:prstGeom>
                        </wps:spPr>
                        <wps:txbx>
                          <w:txbxContent>
                            <w:p>
                              <w:pPr>
                                <w:spacing w:before="25"/>
                                <w:ind w:left="20" w:right="0" w:firstLine="0"/>
                                <w:jc w:val="left"/>
                                <w:rPr>
                                  <w:sz w:val="10"/>
                                </w:rPr>
                              </w:pPr>
                              <w:r>
                                <w:rPr>
                                  <w:color w:val="080907"/>
                                  <w:spacing w:val="-10"/>
                                  <w:sz w:val="10"/>
                                </w:rPr>
                                <w:t>3</w:t>
                              </w:r>
                            </w:p>
                          </w:txbxContent>
                        </wps:txbx>
                        <wps:bodyPr wrap="square" lIns="0" tIns="0" rIns="0" bIns="0" rtlCol="0">
                          <a:noAutofit/>
                        </wps:bodyPr>
                      </wps:wsp>
                      <wps:wsp>
                        <wps:cNvPr id="148" name="Textbox 148"/>
                        <wps:cNvSpPr txBox="1"/>
                        <wps:spPr>
                          <a:xfrm>
                            <a:off x="850370" y="2907299"/>
                            <a:ext cx="99060" cy="111125"/>
                          </a:xfrm>
                          <a:prstGeom prst="rect">
                            <a:avLst/>
                          </a:prstGeom>
                        </wps:spPr>
                        <wps:txbx>
                          <w:txbxContent>
                            <w:p>
                              <w:pPr>
                                <w:spacing w:before="25"/>
                                <w:ind w:left="20" w:right="0" w:firstLine="0"/>
                                <w:jc w:val="left"/>
                                <w:rPr>
                                  <w:sz w:val="10"/>
                                </w:rPr>
                              </w:pPr>
                              <w:r>
                                <w:rPr>
                                  <w:color w:val="080907"/>
                                  <w:spacing w:val="-5"/>
                                  <w:sz w:val="10"/>
                                </w:rPr>
                                <w:t>38</w:t>
                              </w:r>
                            </w:p>
                          </w:txbxContent>
                        </wps:txbx>
                        <wps:bodyPr wrap="square" lIns="0" tIns="0" rIns="0" bIns="0" rtlCol="0">
                          <a:noAutofit/>
                        </wps:bodyPr>
                      </wps:wsp>
                      <wps:wsp>
                        <wps:cNvPr id="149" name="Textbox 149"/>
                        <wps:cNvSpPr txBox="1"/>
                        <wps:spPr>
                          <a:xfrm>
                            <a:off x="2673264" y="2914601"/>
                            <a:ext cx="68580" cy="111125"/>
                          </a:xfrm>
                          <a:prstGeom prst="rect">
                            <a:avLst/>
                          </a:prstGeom>
                        </wps:spPr>
                        <wps:txbx>
                          <w:txbxContent>
                            <w:p>
                              <w:pPr>
                                <w:spacing w:before="25"/>
                                <w:ind w:left="20" w:right="0" w:firstLine="0"/>
                                <w:jc w:val="left"/>
                                <w:rPr>
                                  <w:sz w:val="10"/>
                                </w:rPr>
                              </w:pPr>
                              <w:r>
                                <w:rPr>
                                  <w:color w:val="080907"/>
                                  <w:spacing w:val="-10"/>
                                  <w:sz w:val="10"/>
                                </w:rPr>
                                <w:t>1</w:t>
                              </w:r>
                            </w:p>
                          </w:txbxContent>
                        </wps:txbx>
                        <wps:bodyPr wrap="square" lIns="0" tIns="0" rIns="0" bIns="0" rtlCol="0">
                          <a:noAutofit/>
                        </wps:bodyPr>
                      </wps:wsp>
                      <wps:wsp>
                        <wps:cNvPr id="150" name="Textbox 150"/>
                        <wps:cNvSpPr txBox="1"/>
                        <wps:spPr>
                          <a:xfrm>
                            <a:off x="1269660" y="3040331"/>
                            <a:ext cx="99060" cy="111125"/>
                          </a:xfrm>
                          <a:prstGeom prst="rect">
                            <a:avLst/>
                          </a:prstGeom>
                        </wps:spPr>
                        <wps:txbx>
                          <w:txbxContent>
                            <w:p>
                              <w:pPr>
                                <w:spacing w:before="25"/>
                                <w:ind w:left="20" w:right="0" w:firstLine="0"/>
                                <w:jc w:val="left"/>
                                <w:rPr>
                                  <w:sz w:val="10"/>
                                </w:rPr>
                              </w:pPr>
                              <w:r>
                                <w:rPr>
                                  <w:color w:val="080907"/>
                                  <w:spacing w:val="-5"/>
                                  <w:sz w:val="10"/>
                                </w:rPr>
                                <w:t>19</w:t>
                              </w:r>
                            </w:p>
                          </w:txbxContent>
                        </wps:txbx>
                        <wps:bodyPr wrap="square" lIns="0" tIns="0" rIns="0" bIns="0" rtlCol="0">
                          <a:noAutofit/>
                        </wps:bodyPr>
                      </wps:wsp>
                      <wps:wsp>
                        <wps:cNvPr id="151" name="Textbox 151"/>
                        <wps:cNvSpPr txBox="1"/>
                        <wps:spPr>
                          <a:xfrm>
                            <a:off x="1609957" y="3041728"/>
                            <a:ext cx="99060" cy="111125"/>
                          </a:xfrm>
                          <a:prstGeom prst="rect">
                            <a:avLst/>
                          </a:prstGeom>
                        </wps:spPr>
                        <wps:txbx>
                          <w:txbxContent>
                            <w:p>
                              <w:pPr>
                                <w:spacing w:before="25"/>
                                <w:ind w:left="20" w:right="0" w:firstLine="0"/>
                                <w:jc w:val="left"/>
                                <w:rPr>
                                  <w:sz w:val="10"/>
                                </w:rPr>
                              </w:pPr>
                              <w:r>
                                <w:rPr>
                                  <w:color w:val="080907"/>
                                  <w:spacing w:val="-5"/>
                                  <w:sz w:val="10"/>
                                </w:rPr>
                                <w:t>19</w:t>
                              </w:r>
                            </w:p>
                          </w:txbxContent>
                        </wps:txbx>
                        <wps:bodyPr wrap="square" lIns="0" tIns="0" rIns="0" bIns="0" rtlCol="0">
                          <a:noAutofit/>
                        </wps:bodyPr>
                      </wps:wsp>
                      <wps:wsp>
                        <wps:cNvPr id="152" name="Textbox 152"/>
                        <wps:cNvSpPr txBox="1"/>
                        <wps:spPr>
                          <a:xfrm>
                            <a:off x="1957111" y="2976133"/>
                            <a:ext cx="99695" cy="111125"/>
                          </a:xfrm>
                          <a:prstGeom prst="rect">
                            <a:avLst/>
                          </a:prstGeom>
                        </wps:spPr>
                        <wps:txbx>
                          <w:txbxContent>
                            <w:p>
                              <w:pPr>
                                <w:spacing w:before="25"/>
                                <w:ind w:left="20" w:right="0" w:firstLine="0"/>
                                <w:jc w:val="left"/>
                                <w:rPr>
                                  <w:sz w:val="10"/>
                                </w:rPr>
                              </w:pPr>
                              <w:r>
                                <w:rPr>
                                  <w:color w:val="080907"/>
                                  <w:spacing w:val="-5"/>
                                  <w:sz w:val="10"/>
                                </w:rPr>
                                <w:t>10</w:t>
                              </w:r>
                            </w:p>
                          </w:txbxContent>
                        </wps:txbx>
                        <wps:bodyPr wrap="square" lIns="0" tIns="0" rIns="0" bIns="0" rtlCol="0">
                          <a:noAutofit/>
                        </wps:bodyPr>
                      </wps:wsp>
                      <wps:wsp>
                        <wps:cNvPr id="153" name="Textbox 153"/>
                        <wps:cNvSpPr txBox="1"/>
                        <wps:spPr>
                          <a:xfrm>
                            <a:off x="261788" y="3130946"/>
                            <a:ext cx="129539" cy="111125"/>
                          </a:xfrm>
                          <a:prstGeom prst="rect">
                            <a:avLst/>
                          </a:prstGeom>
                        </wps:spPr>
                        <wps:txbx>
                          <w:txbxContent>
                            <w:p>
                              <w:pPr>
                                <w:spacing w:before="25"/>
                                <w:ind w:left="20" w:right="0" w:firstLine="0"/>
                                <w:jc w:val="left"/>
                                <w:rPr>
                                  <w:sz w:val="10"/>
                                </w:rPr>
                              </w:pPr>
                              <w:r>
                                <w:rPr>
                                  <w:color w:val="080907"/>
                                  <w:spacing w:val="-5"/>
                                  <w:sz w:val="10"/>
                                </w:rPr>
                                <w:t>300</w:t>
                              </w:r>
                            </w:p>
                          </w:txbxContent>
                        </wps:txbx>
                        <wps:bodyPr wrap="square" lIns="0" tIns="0" rIns="0" bIns="0" rtlCol="0">
                          <a:noAutofit/>
                        </wps:bodyPr>
                      </wps:wsp>
                      <wps:wsp>
                        <wps:cNvPr id="154" name="Textbox 154"/>
                        <wps:cNvSpPr txBox="1"/>
                        <wps:spPr>
                          <a:xfrm>
                            <a:off x="636438" y="3082559"/>
                            <a:ext cx="129539" cy="111125"/>
                          </a:xfrm>
                          <a:prstGeom prst="rect">
                            <a:avLst/>
                          </a:prstGeom>
                        </wps:spPr>
                        <wps:txbx>
                          <w:txbxContent>
                            <w:p>
                              <w:pPr>
                                <w:spacing w:before="25"/>
                                <w:ind w:left="20" w:right="0" w:firstLine="0"/>
                                <w:jc w:val="left"/>
                                <w:rPr>
                                  <w:sz w:val="10"/>
                                </w:rPr>
                              </w:pPr>
                              <w:r>
                                <w:rPr>
                                  <w:color w:val="080907"/>
                                  <w:spacing w:val="-5"/>
                                  <w:sz w:val="10"/>
                                </w:rPr>
                                <w:t>512</w:t>
                              </w:r>
                            </w:p>
                          </w:txbxContent>
                        </wps:txbx>
                        <wps:bodyPr wrap="square" lIns="0" tIns="0" rIns="0" bIns="0" rtlCol="0">
                          <a:noAutofit/>
                        </wps:bodyPr>
                      </wps:wsp>
                      <wps:wsp>
                        <wps:cNvPr id="155" name="Textbox 155"/>
                        <wps:cNvSpPr txBox="1"/>
                        <wps:spPr>
                          <a:xfrm>
                            <a:off x="2223621" y="3060842"/>
                            <a:ext cx="238125" cy="114300"/>
                          </a:xfrm>
                          <a:prstGeom prst="rect">
                            <a:avLst/>
                          </a:prstGeom>
                        </wps:spPr>
                        <wps:txbx>
                          <w:txbxContent>
                            <w:p>
                              <w:pPr>
                                <w:tabs>
                                  <w:tab w:pos="286" w:val="left" w:leader="none"/>
                                </w:tabs>
                                <w:spacing w:before="30"/>
                                <w:ind w:left="20" w:right="0" w:firstLine="0"/>
                                <w:jc w:val="left"/>
                                <w:rPr>
                                  <w:sz w:val="10"/>
                                </w:rPr>
                              </w:pPr>
                              <w:r>
                                <w:rPr>
                                  <w:color w:val="080907"/>
                                  <w:spacing w:val="-10"/>
                                  <w:sz w:val="10"/>
                                </w:rPr>
                                <w:t>5</w:t>
                              </w:r>
                              <w:r>
                                <w:rPr>
                                  <w:color w:val="080907"/>
                                  <w:sz w:val="10"/>
                                </w:rPr>
                                <w:tab/>
                              </w:r>
                              <w:r>
                                <w:rPr>
                                  <w:color w:val="080907"/>
                                  <w:spacing w:val="-10"/>
                                  <w:sz w:val="10"/>
                                </w:rPr>
                                <w:t>3</w:t>
                              </w:r>
                            </w:p>
                          </w:txbxContent>
                        </wps:txbx>
                        <wps:bodyPr wrap="square" lIns="0" tIns="0" rIns="0" bIns="0" rtlCol="0">
                          <a:noAutofit/>
                        </wps:bodyPr>
                      </wps:wsp>
                      <wps:wsp>
                        <wps:cNvPr id="156" name="Textbox 156"/>
                        <wps:cNvSpPr txBox="1"/>
                        <wps:spPr>
                          <a:xfrm>
                            <a:off x="2671867" y="3120976"/>
                            <a:ext cx="68580" cy="111125"/>
                          </a:xfrm>
                          <a:prstGeom prst="rect">
                            <a:avLst/>
                          </a:prstGeom>
                        </wps:spPr>
                        <wps:txbx>
                          <w:txbxContent>
                            <w:p>
                              <w:pPr>
                                <w:spacing w:before="25"/>
                                <w:ind w:left="20" w:right="0" w:firstLine="0"/>
                                <w:jc w:val="left"/>
                                <w:rPr>
                                  <w:sz w:val="10"/>
                                </w:rPr>
                              </w:pPr>
                              <w:r>
                                <w:rPr>
                                  <w:color w:val="080907"/>
                                  <w:spacing w:val="-10"/>
                                  <w:sz w:val="10"/>
                                </w:rPr>
                                <w:t>1</w:t>
                              </w:r>
                            </w:p>
                          </w:txbxContent>
                        </wps:txbx>
                        <wps:bodyPr wrap="square" lIns="0" tIns="0" rIns="0" bIns="0" rtlCol="0">
                          <a:noAutofit/>
                        </wps:bodyPr>
                      </wps:wsp>
                      <wps:wsp>
                        <wps:cNvPr id="157" name="Textbox 157"/>
                        <wps:cNvSpPr txBox="1"/>
                        <wps:spPr>
                          <a:xfrm>
                            <a:off x="94148" y="3222386"/>
                            <a:ext cx="68580" cy="111125"/>
                          </a:xfrm>
                          <a:prstGeom prst="rect">
                            <a:avLst/>
                          </a:prstGeom>
                        </wps:spPr>
                        <wps:txbx>
                          <w:txbxContent>
                            <w:p>
                              <w:pPr>
                                <w:spacing w:before="25"/>
                                <w:ind w:left="20" w:right="0" w:firstLine="0"/>
                                <w:jc w:val="left"/>
                                <w:rPr>
                                  <w:sz w:val="10"/>
                                </w:rPr>
                              </w:pPr>
                              <w:r>
                                <w:rPr>
                                  <w:color w:val="080907"/>
                                  <w:spacing w:val="-10"/>
                                  <w:sz w:val="10"/>
                                </w:rPr>
                                <w:t>3</w:t>
                              </w:r>
                            </w:p>
                          </w:txbxContent>
                        </wps:txbx>
                        <wps:bodyPr wrap="square" lIns="0" tIns="0" rIns="0" bIns="0" rtlCol="0">
                          <a:noAutofit/>
                        </wps:bodyPr>
                      </wps:wsp>
                      <wps:wsp>
                        <wps:cNvPr id="158" name="Textbox 158"/>
                        <wps:cNvSpPr txBox="1"/>
                        <wps:spPr>
                          <a:xfrm>
                            <a:off x="1098083" y="3162251"/>
                            <a:ext cx="1564640" cy="537210"/>
                          </a:xfrm>
                          <a:prstGeom prst="rect">
                            <a:avLst/>
                          </a:prstGeom>
                        </wps:spPr>
                        <wps:txbx>
                          <w:txbxContent>
                            <w:p>
                              <w:pPr>
                                <w:tabs>
                                  <w:tab w:pos="545" w:val="left" w:leader="none"/>
                                  <w:tab w:pos="1093" w:val="left" w:leader="none"/>
                                  <w:tab w:pos="1565" w:val="left" w:leader="none"/>
                                  <w:tab w:pos="2279" w:val="left" w:leader="none"/>
                                </w:tabs>
                                <w:spacing w:before="24"/>
                                <w:ind w:left="20" w:right="0" w:firstLine="0"/>
                                <w:jc w:val="left"/>
                                <w:rPr>
                                  <w:sz w:val="10"/>
                                </w:rPr>
                              </w:pPr>
                              <w:r>
                                <w:rPr>
                                  <w:color w:val="080907"/>
                                  <w:spacing w:val="-4"/>
                                  <w:sz w:val="10"/>
                                </w:rPr>
                                <w:t>1024</w:t>
                              </w:r>
                              <w:r>
                                <w:rPr>
                                  <w:color w:val="080907"/>
                                  <w:sz w:val="10"/>
                                </w:rPr>
                                <w:tab/>
                              </w:r>
                              <w:r>
                                <w:rPr>
                                  <w:color w:val="080907"/>
                                  <w:spacing w:val="-4"/>
                                  <w:sz w:val="10"/>
                                </w:rPr>
                                <w:t>1024</w:t>
                              </w:r>
                              <w:r>
                                <w:rPr>
                                  <w:color w:val="080907"/>
                                  <w:sz w:val="10"/>
                                </w:rPr>
                                <w:tab/>
                              </w:r>
                              <w:r>
                                <w:rPr>
                                  <w:color w:val="080907"/>
                                  <w:spacing w:val="-5"/>
                                  <w:position w:val="-1"/>
                                  <w:sz w:val="10"/>
                                </w:rPr>
                                <w:t>512</w:t>
                              </w:r>
                              <w:r>
                                <w:rPr>
                                  <w:color w:val="080907"/>
                                  <w:position w:val="-1"/>
                                  <w:sz w:val="10"/>
                                </w:rPr>
                                <w:tab/>
                              </w:r>
                              <w:r>
                                <w:rPr>
                                  <w:color w:val="080907"/>
                                  <w:sz w:val="10"/>
                                </w:rPr>
                                <w:t>256</w:t>
                              </w:r>
                              <w:r>
                                <w:rPr>
                                  <w:color w:val="080907"/>
                                  <w:spacing w:val="51"/>
                                  <w:sz w:val="10"/>
                                </w:rPr>
                                <w:t>  </w:t>
                              </w:r>
                              <w:r>
                                <w:rPr>
                                  <w:color w:val="080907"/>
                                  <w:spacing w:val="-5"/>
                                  <w:position w:val="1"/>
                                  <w:sz w:val="10"/>
                                </w:rPr>
                                <w:t>256</w:t>
                              </w:r>
                              <w:r>
                                <w:rPr>
                                  <w:color w:val="080907"/>
                                  <w:position w:val="1"/>
                                  <w:sz w:val="10"/>
                                </w:rPr>
                                <w:tab/>
                              </w:r>
                              <w:r>
                                <w:rPr>
                                  <w:color w:val="080907"/>
                                  <w:spacing w:val="-5"/>
                                  <w:sz w:val="10"/>
                                </w:rPr>
                                <w:t>256</w:t>
                              </w:r>
                            </w:p>
                            <w:p>
                              <w:pPr>
                                <w:spacing w:line="240" w:lineRule="auto" w:before="0"/>
                                <w:rPr>
                                  <w:sz w:val="10"/>
                                </w:rPr>
                              </w:pPr>
                            </w:p>
                            <w:p>
                              <w:pPr>
                                <w:spacing w:line="240" w:lineRule="auto" w:before="0"/>
                                <w:rPr>
                                  <w:sz w:val="10"/>
                                </w:rPr>
                              </w:pPr>
                            </w:p>
                            <w:p>
                              <w:pPr>
                                <w:spacing w:line="240" w:lineRule="auto" w:before="104"/>
                                <w:rPr>
                                  <w:sz w:val="10"/>
                                </w:rPr>
                              </w:pPr>
                            </w:p>
                            <w:p>
                              <w:pPr>
                                <w:spacing w:before="0"/>
                                <w:ind w:left="0" w:right="456" w:firstLine="0"/>
                                <w:jc w:val="center"/>
                                <w:rPr>
                                  <w:sz w:val="16"/>
                                </w:rPr>
                              </w:pPr>
                              <w:r>
                                <w:rPr>
                                  <w:color w:val="131413"/>
                                  <w:spacing w:val="-5"/>
                                  <w:sz w:val="16"/>
                                </w:rPr>
                                <w:t>(b)</w:t>
                              </w:r>
                            </w:p>
                          </w:txbxContent>
                        </wps:txbx>
                        <wps:bodyPr wrap="square" lIns="0" tIns="0" rIns="0" bIns="0" rtlCol="0">
                          <a:noAutofit/>
                        </wps:bodyPr>
                      </wps:wsp>
                      <wps:wsp>
                        <wps:cNvPr id="159" name="Textbox 159"/>
                        <wps:cNvSpPr txBox="1"/>
                        <wps:spPr>
                          <a:xfrm>
                            <a:off x="70246" y="3735484"/>
                            <a:ext cx="374015" cy="111125"/>
                          </a:xfrm>
                          <a:prstGeom prst="rect">
                            <a:avLst/>
                          </a:prstGeom>
                        </wps:spPr>
                        <wps:txbx>
                          <w:txbxContent>
                            <w:p>
                              <w:pPr>
                                <w:spacing w:before="25"/>
                                <w:ind w:left="20" w:right="0" w:firstLine="0"/>
                                <w:jc w:val="left"/>
                                <w:rPr>
                                  <w:sz w:val="10"/>
                                </w:rPr>
                              </w:pPr>
                              <w:r>
                                <w:rPr>
                                  <w:color w:val="131413"/>
                                  <w:spacing w:val="-4"/>
                                  <w:sz w:val="10"/>
                                </w:rPr>
                                <w:t>Mask-RCNN</w:t>
                              </w:r>
                            </w:p>
                          </w:txbxContent>
                        </wps:txbx>
                        <wps:bodyPr wrap="square" lIns="0" tIns="0" rIns="0" bIns="0" rtlCol="0">
                          <a:noAutofit/>
                        </wps:bodyPr>
                      </wps:wsp>
                      <wps:wsp>
                        <wps:cNvPr id="160" name="Textbox 160"/>
                        <wps:cNvSpPr txBox="1"/>
                        <wps:spPr>
                          <a:xfrm>
                            <a:off x="1768809" y="3847841"/>
                            <a:ext cx="220979" cy="111125"/>
                          </a:xfrm>
                          <a:prstGeom prst="rect">
                            <a:avLst/>
                          </a:prstGeom>
                        </wps:spPr>
                        <wps:txbx>
                          <w:txbxContent>
                            <w:p>
                              <w:pPr>
                                <w:spacing w:before="25"/>
                                <w:ind w:left="20" w:right="0" w:firstLine="0"/>
                                <w:jc w:val="left"/>
                                <w:rPr>
                                  <w:sz w:val="10"/>
                                </w:rPr>
                              </w:pPr>
                              <w:r>
                                <w:rPr>
                                  <w:color w:val="131413"/>
                                  <w:spacing w:val="-2"/>
                                  <w:sz w:val="10"/>
                                </w:rPr>
                                <w:t>Predict</w:t>
                              </w:r>
                            </w:p>
                          </w:txbxContent>
                        </wps:txbx>
                        <wps:bodyPr wrap="square" lIns="0" tIns="0" rIns="0" bIns="0" rtlCol="0">
                          <a:noAutofit/>
                        </wps:bodyPr>
                      </wps:wsp>
                      <wps:wsp>
                        <wps:cNvPr id="161" name="Textbox 161"/>
                        <wps:cNvSpPr txBox="1"/>
                        <wps:spPr>
                          <a:xfrm>
                            <a:off x="253761" y="4084797"/>
                            <a:ext cx="111125" cy="111125"/>
                          </a:xfrm>
                          <a:prstGeom prst="rect">
                            <a:avLst/>
                          </a:prstGeom>
                        </wps:spPr>
                        <wps:txbx>
                          <w:txbxContent>
                            <w:p>
                              <w:pPr>
                                <w:spacing w:before="25"/>
                                <w:ind w:left="20" w:right="0" w:firstLine="0"/>
                                <w:jc w:val="left"/>
                                <w:rPr>
                                  <w:sz w:val="10"/>
                                </w:rPr>
                              </w:pPr>
                              <w:r>
                                <w:rPr>
                                  <w:color w:val="131413"/>
                                  <w:spacing w:val="-5"/>
                                  <w:sz w:val="10"/>
                                </w:rPr>
                                <w:t>C5</w:t>
                              </w:r>
                            </w:p>
                          </w:txbxContent>
                        </wps:txbx>
                        <wps:bodyPr wrap="square" lIns="0" tIns="0" rIns="0" bIns="0" rtlCol="0">
                          <a:noAutofit/>
                        </wps:bodyPr>
                      </wps:wsp>
                      <wps:wsp>
                        <wps:cNvPr id="162" name="Textbox 162"/>
                        <wps:cNvSpPr txBox="1"/>
                        <wps:spPr>
                          <a:xfrm>
                            <a:off x="483123" y="4145757"/>
                            <a:ext cx="83820" cy="106045"/>
                          </a:xfrm>
                          <a:prstGeom prst="rect">
                            <a:avLst/>
                          </a:prstGeom>
                        </wps:spPr>
                        <wps:txbx>
                          <w:txbxContent>
                            <w:p>
                              <w:pPr>
                                <w:spacing w:before="22"/>
                                <w:ind w:left="20" w:right="0" w:firstLine="0"/>
                                <w:jc w:val="left"/>
                                <w:rPr>
                                  <w:i/>
                                  <w:sz w:val="10"/>
                                </w:rPr>
                              </w:pPr>
                              <w:r>
                                <w:rPr>
                                  <w:i/>
                                  <w:color w:val="131413"/>
                                  <w:spacing w:val="-10"/>
                                  <w:w w:val="105"/>
                                  <w:sz w:val="10"/>
                                </w:rPr>
                                <w:t>w</w:t>
                              </w:r>
                            </w:p>
                          </w:txbxContent>
                        </wps:txbx>
                        <wps:bodyPr wrap="square" lIns="0" tIns="0" rIns="0" bIns="0" rtlCol="0">
                          <a:noAutofit/>
                        </wps:bodyPr>
                      </wps:wsp>
                      <wps:wsp>
                        <wps:cNvPr id="163" name="Textbox 163"/>
                        <wps:cNvSpPr txBox="1"/>
                        <wps:spPr>
                          <a:xfrm>
                            <a:off x="1038748" y="4150266"/>
                            <a:ext cx="104775" cy="111125"/>
                          </a:xfrm>
                          <a:prstGeom prst="rect">
                            <a:avLst/>
                          </a:prstGeom>
                        </wps:spPr>
                        <wps:txbx>
                          <w:txbxContent>
                            <w:p>
                              <w:pPr>
                                <w:spacing w:before="25"/>
                                <w:ind w:left="20" w:right="0" w:firstLine="0"/>
                                <w:jc w:val="left"/>
                                <w:rPr>
                                  <w:sz w:val="10"/>
                                </w:rPr>
                              </w:pPr>
                              <w:r>
                                <w:rPr>
                                  <w:color w:val="131413"/>
                                  <w:spacing w:val="-5"/>
                                  <w:sz w:val="10"/>
                                </w:rPr>
                                <w:t>P5</w:t>
                              </w:r>
                            </w:p>
                          </w:txbxContent>
                        </wps:txbx>
                        <wps:bodyPr wrap="square" lIns="0" tIns="0" rIns="0" bIns="0" rtlCol="0">
                          <a:noAutofit/>
                        </wps:bodyPr>
                      </wps:wsp>
                      <wps:wsp>
                        <wps:cNvPr id="164" name="Textbox 164"/>
                        <wps:cNvSpPr txBox="1"/>
                        <wps:spPr>
                          <a:xfrm>
                            <a:off x="1234391" y="4109054"/>
                            <a:ext cx="74930" cy="111125"/>
                          </a:xfrm>
                          <a:prstGeom prst="rect">
                            <a:avLst/>
                          </a:prstGeom>
                        </wps:spPr>
                        <wps:txbx>
                          <w:txbxContent>
                            <w:p>
                              <w:pPr>
                                <w:spacing w:before="25"/>
                                <w:ind w:left="20" w:right="0" w:firstLine="0"/>
                                <w:jc w:val="left"/>
                                <w:rPr>
                                  <w:sz w:val="10"/>
                                </w:rPr>
                              </w:pPr>
                              <w:r>
                                <w:rPr>
                                  <w:color w:val="131413"/>
                                  <w:spacing w:val="-10"/>
                                  <w:sz w:val="10"/>
                                </w:rPr>
                                <w:t>+</w:t>
                              </w:r>
                            </w:p>
                          </w:txbxContent>
                        </wps:txbx>
                        <wps:bodyPr wrap="square" lIns="0" tIns="0" rIns="0" bIns="0" rtlCol="0">
                          <a:noAutofit/>
                        </wps:bodyPr>
                      </wps:wsp>
                      <wps:wsp>
                        <wps:cNvPr id="165" name="Textbox 165"/>
                        <wps:cNvSpPr txBox="1"/>
                        <wps:spPr>
                          <a:xfrm>
                            <a:off x="1792175" y="4100862"/>
                            <a:ext cx="220979" cy="111125"/>
                          </a:xfrm>
                          <a:prstGeom prst="rect">
                            <a:avLst/>
                          </a:prstGeom>
                        </wps:spPr>
                        <wps:txbx>
                          <w:txbxContent>
                            <w:p>
                              <w:pPr>
                                <w:spacing w:before="25"/>
                                <w:ind w:left="20" w:right="0" w:firstLine="0"/>
                                <w:jc w:val="left"/>
                                <w:rPr>
                                  <w:sz w:val="10"/>
                                </w:rPr>
                              </w:pPr>
                              <w:r>
                                <w:rPr>
                                  <w:color w:val="131413"/>
                                  <w:spacing w:val="-2"/>
                                  <w:sz w:val="10"/>
                                </w:rPr>
                                <w:t>Predict</w:t>
                              </w:r>
                            </w:p>
                          </w:txbxContent>
                        </wps:txbx>
                        <wps:bodyPr wrap="square" lIns="0" tIns="0" rIns="0" bIns="0" rtlCol="0">
                          <a:noAutofit/>
                        </wps:bodyPr>
                      </wps:wsp>
                      <wps:wsp>
                        <wps:cNvPr id="166" name="Textbox 166"/>
                        <wps:cNvSpPr txBox="1"/>
                        <wps:spPr>
                          <a:xfrm>
                            <a:off x="2534998" y="4179793"/>
                            <a:ext cx="220979" cy="111125"/>
                          </a:xfrm>
                          <a:prstGeom prst="rect">
                            <a:avLst/>
                          </a:prstGeom>
                        </wps:spPr>
                        <wps:txbx>
                          <w:txbxContent>
                            <w:p>
                              <w:pPr>
                                <w:spacing w:before="25"/>
                                <w:ind w:left="20" w:right="0" w:firstLine="0"/>
                                <w:jc w:val="left"/>
                                <w:rPr>
                                  <w:sz w:val="10"/>
                                </w:rPr>
                              </w:pPr>
                              <w:r>
                                <w:rPr>
                                  <w:color w:val="131413"/>
                                  <w:spacing w:val="-2"/>
                                  <w:sz w:val="10"/>
                                </w:rPr>
                                <w:t>Predict</w:t>
                              </w:r>
                            </w:p>
                          </w:txbxContent>
                        </wps:txbx>
                        <wps:bodyPr wrap="square" lIns="0" tIns="0" rIns="0" bIns="0" rtlCol="0">
                          <a:noAutofit/>
                        </wps:bodyPr>
                      </wps:wsp>
                      <wps:wsp>
                        <wps:cNvPr id="167" name="Textbox 167"/>
                        <wps:cNvSpPr txBox="1"/>
                        <wps:spPr>
                          <a:xfrm>
                            <a:off x="253761" y="4339178"/>
                            <a:ext cx="111125" cy="111125"/>
                          </a:xfrm>
                          <a:prstGeom prst="rect">
                            <a:avLst/>
                          </a:prstGeom>
                        </wps:spPr>
                        <wps:txbx>
                          <w:txbxContent>
                            <w:p>
                              <w:pPr>
                                <w:spacing w:before="25"/>
                                <w:ind w:left="20" w:right="0" w:firstLine="0"/>
                                <w:jc w:val="left"/>
                                <w:rPr>
                                  <w:sz w:val="10"/>
                                </w:rPr>
                              </w:pPr>
                              <w:r>
                                <w:rPr>
                                  <w:color w:val="131413"/>
                                  <w:spacing w:val="-5"/>
                                  <w:sz w:val="10"/>
                                </w:rPr>
                                <w:t>C4</w:t>
                              </w:r>
                            </w:p>
                          </w:txbxContent>
                        </wps:txbx>
                        <wps:bodyPr wrap="square" lIns="0" tIns="0" rIns="0" bIns="0" rtlCol="0">
                          <a:noAutofit/>
                        </wps:bodyPr>
                      </wps:wsp>
                      <wps:wsp>
                        <wps:cNvPr id="168" name="Textbox 168"/>
                        <wps:cNvSpPr txBox="1"/>
                        <wps:spPr>
                          <a:xfrm>
                            <a:off x="1038686" y="4384225"/>
                            <a:ext cx="104775" cy="111125"/>
                          </a:xfrm>
                          <a:prstGeom prst="rect">
                            <a:avLst/>
                          </a:prstGeom>
                        </wps:spPr>
                        <wps:txbx>
                          <w:txbxContent>
                            <w:p>
                              <w:pPr>
                                <w:spacing w:before="25"/>
                                <w:ind w:left="20" w:right="0" w:firstLine="0"/>
                                <w:jc w:val="left"/>
                                <w:rPr>
                                  <w:sz w:val="10"/>
                                </w:rPr>
                              </w:pPr>
                              <w:r>
                                <w:rPr>
                                  <w:color w:val="131413"/>
                                  <w:spacing w:val="-5"/>
                                  <w:sz w:val="10"/>
                                </w:rPr>
                                <w:t>P4</w:t>
                              </w:r>
                            </w:p>
                          </w:txbxContent>
                        </wps:txbx>
                        <wps:bodyPr wrap="square" lIns="0" tIns="0" rIns="0" bIns="0" rtlCol="0">
                          <a:noAutofit/>
                        </wps:bodyPr>
                      </wps:wsp>
                      <wps:wsp>
                        <wps:cNvPr id="169" name="Textbox 169"/>
                        <wps:cNvSpPr txBox="1"/>
                        <wps:spPr>
                          <a:xfrm>
                            <a:off x="1238836" y="4303491"/>
                            <a:ext cx="74930" cy="111125"/>
                          </a:xfrm>
                          <a:prstGeom prst="rect">
                            <a:avLst/>
                          </a:prstGeom>
                        </wps:spPr>
                        <wps:txbx>
                          <w:txbxContent>
                            <w:p>
                              <w:pPr>
                                <w:spacing w:before="25"/>
                                <w:ind w:left="20" w:right="0" w:firstLine="0"/>
                                <w:jc w:val="left"/>
                                <w:rPr>
                                  <w:sz w:val="10"/>
                                </w:rPr>
                              </w:pPr>
                              <w:r>
                                <w:rPr>
                                  <w:color w:val="131413"/>
                                  <w:spacing w:val="-10"/>
                                  <w:sz w:val="10"/>
                                </w:rPr>
                                <w:t>+</w:t>
                              </w:r>
                            </w:p>
                          </w:txbxContent>
                        </wps:txbx>
                        <wps:bodyPr wrap="square" lIns="0" tIns="0" rIns="0" bIns="0" rtlCol="0">
                          <a:noAutofit/>
                        </wps:bodyPr>
                      </wps:wsp>
                      <wps:wsp>
                        <wps:cNvPr id="170" name="Textbox 170"/>
                        <wps:cNvSpPr txBox="1"/>
                        <wps:spPr>
                          <a:xfrm>
                            <a:off x="1776173" y="4333463"/>
                            <a:ext cx="220979" cy="111125"/>
                          </a:xfrm>
                          <a:prstGeom prst="rect">
                            <a:avLst/>
                          </a:prstGeom>
                        </wps:spPr>
                        <wps:txbx>
                          <w:txbxContent>
                            <w:p>
                              <w:pPr>
                                <w:spacing w:before="25"/>
                                <w:ind w:left="20" w:right="0" w:firstLine="0"/>
                                <w:jc w:val="left"/>
                                <w:rPr>
                                  <w:sz w:val="10"/>
                                </w:rPr>
                              </w:pPr>
                              <w:r>
                                <w:rPr>
                                  <w:color w:val="131413"/>
                                  <w:spacing w:val="-2"/>
                                  <w:sz w:val="10"/>
                                </w:rPr>
                                <w:t>Predict</w:t>
                              </w:r>
                            </w:p>
                          </w:txbxContent>
                        </wps:txbx>
                        <wps:bodyPr wrap="square" lIns="0" tIns="0" rIns="0" bIns="0" rtlCol="0">
                          <a:noAutofit/>
                        </wps:bodyPr>
                      </wps:wsp>
                      <wps:wsp>
                        <wps:cNvPr id="171" name="Textbox 171"/>
                        <wps:cNvSpPr txBox="1"/>
                        <wps:spPr>
                          <a:xfrm>
                            <a:off x="253761" y="4566000"/>
                            <a:ext cx="111125" cy="111125"/>
                          </a:xfrm>
                          <a:prstGeom prst="rect">
                            <a:avLst/>
                          </a:prstGeom>
                        </wps:spPr>
                        <wps:txbx>
                          <w:txbxContent>
                            <w:p>
                              <w:pPr>
                                <w:spacing w:before="25"/>
                                <w:ind w:left="20" w:right="0" w:firstLine="0"/>
                                <w:jc w:val="left"/>
                                <w:rPr>
                                  <w:sz w:val="10"/>
                                </w:rPr>
                              </w:pPr>
                              <w:r>
                                <w:rPr>
                                  <w:color w:val="131413"/>
                                  <w:spacing w:val="-5"/>
                                  <w:sz w:val="10"/>
                                </w:rPr>
                                <w:t>C3</w:t>
                              </w:r>
                            </w:p>
                          </w:txbxContent>
                        </wps:txbx>
                        <wps:bodyPr wrap="square" lIns="0" tIns="0" rIns="0" bIns="0" rtlCol="0">
                          <a:noAutofit/>
                        </wps:bodyPr>
                      </wps:wsp>
                      <wps:wsp>
                        <wps:cNvPr id="172" name="Textbox 172"/>
                        <wps:cNvSpPr txBox="1"/>
                        <wps:spPr>
                          <a:xfrm>
                            <a:off x="1038686" y="4611047"/>
                            <a:ext cx="104775" cy="111125"/>
                          </a:xfrm>
                          <a:prstGeom prst="rect">
                            <a:avLst/>
                          </a:prstGeom>
                        </wps:spPr>
                        <wps:txbx>
                          <w:txbxContent>
                            <w:p>
                              <w:pPr>
                                <w:spacing w:before="25"/>
                                <w:ind w:left="20" w:right="0" w:firstLine="0"/>
                                <w:jc w:val="left"/>
                                <w:rPr>
                                  <w:sz w:val="10"/>
                                </w:rPr>
                              </w:pPr>
                              <w:r>
                                <w:rPr>
                                  <w:color w:val="131413"/>
                                  <w:spacing w:val="-5"/>
                                  <w:sz w:val="10"/>
                                </w:rPr>
                                <w:t>P3</w:t>
                              </w:r>
                            </w:p>
                          </w:txbxContent>
                        </wps:txbx>
                        <wps:bodyPr wrap="square" lIns="0" tIns="0" rIns="0" bIns="0" rtlCol="0">
                          <a:noAutofit/>
                        </wps:bodyPr>
                      </wps:wsp>
                      <wps:wsp>
                        <wps:cNvPr id="173" name="Textbox 173"/>
                        <wps:cNvSpPr txBox="1"/>
                        <wps:spPr>
                          <a:xfrm>
                            <a:off x="1245694" y="4541299"/>
                            <a:ext cx="74930" cy="111125"/>
                          </a:xfrm>
                          <a:prstGeom prst="rect">
                            <a:avLst/>
                          </a:prstGeom>
                        </wps:spPr>
                        <wps:txbx>
                          <w:txbxContent>
                            <w:p>
                              <w:pPr>
                                <w:spacing w:before="25"/>
                                <w:ind w:left="20" w:right="0" w:firstLine="0"/>
                                <w:jc w:val="left"/>
                                <w:rPr>
                                  <w:sz w:val="10"/>
                                </w:rPr>
                              </w:pPr>
                              <w:r>
                                <w:rPr>
                                  <w:color w:val="131413"/>
                                  <w:spacing w:val="-10"/>
                                  <w:sz w:val="10"/>
                                </w:rPr>
                                <w:t>+</w:t>
                              </w:r>
                            </w:p>
                          </w:txbxContent>
                        </wps:txbx>
                        <wps:bodyPr wrap="square" lIns="0" tIns="0" rIns="0" bIns="0" rtlCol="0">
                          <a:noAutofit/>
                        </wps:bodyPr>
                      </wps:wsp>
                      <wps:wsp>
                        <wps:cNvPr id="174" name="Textbox 174"/>
                        <wps:cNvSpPr txBox="1"/>
                        <wps:spPr>
                          <a:xfrm>
                            <a:off x="1777634" y="4571842"/>
                            <a:ext cx="220979" cy="111125"/>
                          </a:xfrm>
                          <a:prstGeom prst="rect">
                            <a:avLst/>
                          </a:prstGeom>
                        </wps:spPr>
                        <wps:txbx>
                          <w:txbxContent>
                            <w:p>
                              <w:pPr>
                                <w:spacing w:before="25"/>
                                <w:ind w:left="20" w:right="0" w:firstLine="0"/>
                                <w:jc w:val="left"/>
                                <w:rPr>
                                  <w:sz w:val="10"/>
                                </w:rPr>
                              </w:pPr>
                              <w:r>
                                <w:rPr>
                                  <w:color w:val="131413"/>
                                  <w:spacing w:val="-2"/>
                                  <w:sz w:val="10"/>
                                </w:rPr>
                                <w:t>Predict</w:t>
                              </w:r>
                            </w:p>
                          </w:txbxContent>
                        </wps:txbx>
                        <wps:bodyPr wrap="square" lIns="0" tIns="0" rIns="0" bIns="0" rtlCol="0">
                          <a:noAutofit/>
                        </wps:bodyPr>
                      </wps:wsp>
                      <wps:wsp>
                        <wps:cNvPr id="175" name="Textbox 175"/>
                        <wps:cNvSpPr txBox="1"/>
                        <wps:spPr>
                          <a:xfrm>
                            <a:off x="2524203" y="4530948"/>
                            <a:ext cx="83185" cy="111125"/>
                          </a:xfrm>
                          <a:prstGeom prst="rect">
                            <a:avLst/>
                          </a:prstGeom>
                        </wps:spPr>
                        <wps:txbx>
                          <w:txbxContent>
                            <w:p>
                              <w:pPr>
                                <w:spacing w:before="25"/>
                                <w:ind w:left="20" w:right="0" w:firstLine="0"/>
                                <w:jc w:val="left"/>
                                <w:rPr>
                                  <w:sz w:val="10"/>
                                </w:rPr>
                              </w:pPr>
                              <w:r>
                                <w:rPr>
                                  <w:color w:val="131413"/>
                                  <w:spacing w:val="-5"/>
                                  <w:sz w:val="10"/>
                                </w:rPr>
                                <w:t>fc</w:t>
                              </w:r>
                            </w:p>
                          </w:txbxContent>
                        </wps:txbx>
                        <wps:bodyPr wrap="square" lIns="0" tIns="0" rIns="0" bIns="0" rtlCol="0">
                          <a:noAutofit/>
                        </wps:bodyPr>
                      </wps:wsp>
                      <wps:wsp>
                        <wps:cNvPr id="176" name="Textbox 176"/>
                        <wps:cNvSpPr txBox="1"/>
                        <wps:spPr>
                          <a:xfrm>
                            <a:off x="3015630" y="4441032"/>
                            <a:ext cx="400050" cy="345440"/>
                          </a:xfrm>
                          <a:prstGeom prst="rect">
                            <a:avLst/>
                          </a:prstGeom>
                        </wps:spPr>
                        <wps:txbx>
                          <w:txbxContent>
                            <w:p>
                              <w:pPr>
                                <w:spacing w:before="25"/>
                                <w:ind w:left="20" w:right="0" w:firstLine="0"/>
                                <w:jc w:val="left"/>
                                <w:rPr>
                                  <w:sz w:val="10"/>
                                </w:rPr>
                              </w:pPr>
                              <w:r>
                                <w:rPr>
                                  <w:color w:val="131413"/>
                                  <w:spacing w:val="-2"/>
                                  <w:sz w:val="10"/>
                                </w:rPr>
                                <w:t>Classification</w:t>
                              </w:r>
                            </w:p>
                            <w:p>
                              <w:pPr>
                                <w:spacing w:line="240" w:lineRule="auto" w:before="19"/>
                                <w:rPr>
                                  <w:sz w:val="10"/>
                                </w:rPr>
                              </w:pPr>
                            </w:p>
                            <w:p>
                              <w:pPr>
                                <w:spacing w:line="249" w:lineRule="auto" w:before="0"/>
                                <w:ind w:left="20" w:right="0" w:firstLine="0"/>
                                <w:jc w:val="left"/>
                                <w:rPr>
                                  <w:sz w:val="10"/>
                                </w:rPr>
                              </w:pPr>
                              <w:r>
                                <w:rPr>
                                  <w:color w:val="131413"/>
                                  <w:spacing w:val="-2"/>
                                  <w:sz w:val="10"/>
                                </w:rPr>
                                <w:t>Bounding</w:t>
                              </w:r>
                              <w:r>
                                <w:rPr>
                                  <w:color w:val="131413"/>
                                  <w:spacing w:val="-5"/>
                                  <w:sz w:val="10"/>
                                </w:rPr>
                                <w:t> </w:t>
                              </w:r>
                              <w:r>
                                <w:rPr>
                                  <w:color w:val="131413"/>
                                  <w:spacing w:val="-2"/>
                                  <w:sz w:val="10"/>
                                </w:rPr>
                                <w:t>box</w:t>
                              </w:r>
                              <w:r>
                                <w:rPr>
                                  <w:color w:val="131413"/>
                                  <w:spacing w:val="40"/>
                                  <w:sz w:val="10"/>
                                </w:rPr>
                                <w:t> </w:t>
                              </w:r>
                              <w:r>
                                <w:rPr>
                                  <w:color w:val="131413"/>
                                  <w:spacing w:val="-2"/>
                                  <w:sz w:val="10"/>
                                </w:rPr>
                                <w:t>regression</w:t>
                              </w:r>
                            </w:p>
                          </w:txbxContent>
                        </wps:txbx>
                        <wps:bodyPr wrap="square" lIns="0" tIns="0" rIns="0" bIns="0" rtlCol="0">
                          <a:noAutofit/>
                        </wps:bodyPr>
                      </wps:wsp>
                      <wps:wsp>
                        <wps:cNvPr id="177" name="Textbox 177"/>
                        <wps:cNvSpPr txBox="1"/>
                        <wps:spPr>
                          <a:xfrm>
                            <a:off x="253761" y="4773899"/>
                            <a:ext cx="111125" cy="111125"/>
                          </a:xfrm>
                          <a:prstGeom prst="rect">
                            <a:avLst/>
                          </a:prstGeom>
                        </wps:spPr>
                        <wps:txbx>
                          <w:txbxContent>
                            <w:p>
                              <w:pPr>
                                <w:spacing w:before="25"/>
                                <w:ind w:left="20" w:right="0" w:firstLine="0"/>
                                <w:jc w:val="left"/>
                                <w:rPr>
                                  <w:sz w:val="10"/>
                                </w:rPr>
                              </w:pPr>
                              <w:r>
                                <w:rPr>
                                  <w:color w:val="131413"/>
                                  <w:spacing w:val="-5"/>
                                  <w:sz w:val="10"/>
                                </w:rPr>
                                <w:t>C2</w:t>
                              </w:r>
                            </w:p>
                          </w:txbxContent>
                        </wps:txbx>
                        <wps:bodyPr wrap="square" lIns="0" tIns="0" rIns="0" bIns="0" rtlCol="0">
                          <a:noAutofit/>
                        </wps:bodyPr>
                      </wps:wsp>
                      <wps:wsp>
                        <wps:cNvPr id="178" name="Textbox 178"/>
                        <wps:cNvSpPr txBox="1"/>
                        <wps:spPr>
                          <a:xfrm>
                            <a:off x="1038686" y="4818882"/>
                            <a:ext cx="104775" cy="111125"/>
                          </a:xfrm>
                          <a:prstGeom prst="rect">
                            <a:avLst/>
                          </a:prstGeom>
                        </wps:spPr>
                        <wps:txbx>
                          <w:txbxContent>
                            <w:p>
                              <w:pPr>
                                <w:spacing w:before="25"/>
                                <w:ind w:left="20" w:right="0" w:firstLine="0"/>
                                <w:jc w:val="left"/>
                                <w:rPr>
                                  <w:sz w:val="10"/>
                                </w:rPr>
                              </w:pPr>
                              <w:r>
                                <w:rPr>
                                  <w:color w:val="131413"/>
                                  <w:spacing w:val="-5"/>
                                  <w:sz w:val="10"/>
                                </w:rPr>
                                <w:t>P2</w:t>
                              </w:r>
                            </w:p>
                          </w:txbxContent>
                        </wps:txbx>
                        <wps:bodyPr wrap="square" lIns="0" tIns="0" rIns="0" bIns="0" rtlCol="0">
                          <a:noAutofit/>
                        </wps:bodyPr>
                      </wps:wsp>
                      <wps:wsp>
                        <wps:cNvPr id="179" name="Textbox 179"/>
                        <wps:cNvSpPr txBox="1"/>
                        <wps:spPr>
                          <a:xfrm>
                            <a:off x="1254838" y="4770153"/>
                            <a:ext cx="74930" cy="111125"/>
                          </a:xfrm>
                          <a:prstGeom prst="rect">
                            <a:avLst/>
                          </a:prstGeom>
                        </wps:spPr>
                        <wps:txbx>
                          <w:txbxContent>
                            <w:p>
                              <w:pPr>
                                <w:spacing w:before="25"/>
                                <w:ind w:left="20" w:right="0" w:firstLine="0"/>
                                <w:jc w:val="left"/>
                                <w:rPr>
                                  <w:sz w:val="10"/>
                                </w:rPr>
                              </w:pPr>
                              <w:r>
                                <w:rPr>
                                  <w:color w:val="131413"/>
                                  <w:spacing w:val="-10"/>
                                  <w:sz w:val="10"/>
                                </w:rPr>
                                <w:t>+</w:t>
                              </w:r>
                            </w:p>
                          </w:txbxContent>
                        </wps:txbx>
                        <wps:bodyPr wrap="square" lIns="0" tIns="0" rIns="0" bIns="0" rtlCol="0">
                          <a:noAutofit/>
                        </wps:bodyPr>
                      </wps:wsp>
                      <wps:wsp>
                        <wps:cNvPr id="180" name="Textbox 180"/>
                        <wps:cNvSpPr txBox="1"/>
                        <wps:spPr>
                          <a:xfrm>
                            <a:off x="1688226" y="4865466"/>
                            <a:ext cx="286385" cy="111125"/>
                          </a:xfrm>
                          <a:prstGeom prst="rect">
                            <a:avLst/>
                          </a:prstGeom>
                        </wps:spPr>
                        <wps:txbx>
                          <w:txbxContent>
                            <w:p>
                              <w:pPr>
                                <w:spacing w:before="25"/>
                                <w:ind w:left="20" w:right="0" w:firstLine="0"/>
                                <w:jc w:val="left"/>
                                <w:rPr>
                                  <w:sz w:val="10"/>
                                </w:rPr>
                              </w:pPr>
                              <w:r>
                                <w:rPr>
                                  <w:color w:val="131413"/>
                                  <w:spacing w:val="-2"/>
                                  <w:sz w:val="10"/>
                                </w:rPr>
                                <w:t>ROI</w:t>
                              </w:r>
                              <w:r>
                                <w:rPr>
                                  <w:color w:val="131413"/>
                                  <w:spacing w:val="-1"/>
                                  <w:sz w:val="10"/>
                                </w:rPr>
                                <w:t> </w:t>
                              </w:r>
                              <w:r>
                                <w:rPr>
                                  <w:color w:val="131413"/>
                                  <w:spacing w:val="-2"/>
                                  <w:sz w:val="10"/>
                                </w:rPr>
                                <w:t>align</w:t>
                              </w:r>
                            </w:p>
                          </w:txbxContent>
                        </wps:txbx>
                        <wps:bodyPr wrap="square" lIns="0" tIns="0" rIns="0" bIns="0" rtlCol="0">
                          <a:noAutofit/>
                        </wps:bodyPr>
                      </wps:wsp>
                      <wps:wsp>
                        <wps:cNvPr id="181" name="Textbox 181"/>
                        <wps:cNvSpPr txBox="1"/>
                        <wps:spPr>
                          <a:xfrm>
                            <a:off x="79644" y="4969797"/>
                            <a:ext cx="352425" cy="111125"/>
                          </a:xfrm>
                          <a:prstGeom prst="rect">
                            <a:avLst/>
                          </a:prstGeom>
                        </wps:spPr>
                        <wps:txbx>
                          <w:txbxContent>
                            <w:p>
                              <w:pPr>
                                <w:spacing w:before="25"/>
                                <w:ind w:left="20" w:right="0" w:firstLine="0"/>
                                <w:jc w:val="left"/>
                                <w:rPr>
                                  <w:sz w:val="10"/>
                                </w:rPr>
                              </w:pPr>
                              <w:r>
                                <w:rPr>
                                  <w:color w:val="131413"/>
                                  <w:spacing w:val="-2"/>
                                  <w:sz w:val="10"/>
                                </w:rPr>
                                <w:t>Conv</w:t>
                              </w:r>
                              <w:r>
                                <w:rPr>
                                  <w:color w:val="131413"/>
                                  <w:spacing w:val="1"/>
                                  <w:sz w:val="10"/>
                                </w:rPr>
                                <w:t> </w:t>
                              </w:r>
                              <w:r>
                                <w:rPr>
                                  <w:color w:val="131413"/>
                                  <w:spacing w:val="-2"/>
                                  <w:sz w:val="10"/>
                                </w:rPr>
                                <w:t>blocks</w:t>
                              </w:r>
                            </w:p>
                          </w:txbxContent>
                        </wps:txbx>
                        <wps:bodyPr wrap="square" lIns="0" tIns="0" rIns="0" bIns="0" rtlCol="0">
                          <a:noAutofit/>
                        </wps:bodyPr>
                      </wps:wsp>
                      <wps:wsp>
                        <wps:cNvPr id="182" name="Textbox 182"/>
                        <wps:cNvSpPr txBox="1"/>
                        <wps:spPr>
                          <a:xfrm>
                            <a:off x="2495692" y="5005293"/>
                            <a:ext cx="199390" cy="111125"/>
                          </a:xfrm>
                          <a:prstGeom prst="rect">
                            <a:avLst/>
                          </a:prstGeom>
                        </wps:spPr>
                        <wps:txbx>
                          <w:txbxContent>
                            <w:p>
                              <w:pPr>
                                <w:spacing w:before="25"/>
                                <w:ind w:left="20" w:right="0" w:firstLine="0"/>
                                <w:jc w:val="left"/>
                                <w:rPr>
                                  <w:sz w:val="10"/>
                                </w:rPr>
                              </w:pPr>
                              <w:r>
                                <w:rPr>
                                  <w:color w:val="131413"/>
                                  <w:spacing w:val="-2"/>
                                  <w:sz w:val="10"/>
                                </w:rPr>
                                <w:t>Convs</w:t>
                              </w:r>
                            </w:p>
                          </w:txbxContent>
                        </wps:txbx>
                        <wps:bodyPr wrap="square" lIns="0" tIns="0" rIns="0" bIns="0" rtlCol="0">
                          <a:noAutofit/>
                        </wps:bodyPr>
                      </wps:wsp>
                      <wps:wsp>
                        <wps:cNvPr id="183" name="Textbox 183"/>
                        <wps:cNvSpPr txBox="1"/>
                        <wps:spPr>
                          <a:xfrm>
                            <a:off x="3023186" y="5113180"/>
                            <a:ext cx="175895" cy="111125"/>
                          </a:xfrm>
                          <a:prstGeom prst="rect">
                            <a:avLst/>
                          </a:prstGeom>
                        </wps:spPr>
                        <wps:txbx>
                          <w:txbxContent>
                            <w:p>
                              <w:pPr>
                                <w:spacing w:before="25"/>
                                <w:ind w:left="20" w:right="0" w:firstLine="0"/>
                                <w:jc w:val="left"/>
                                <w:rPr>
                                  <w:sz w:val="10"/>
                                </w:rPr>
                              </w:pPr>
                              <w:r>
                                <w:rPr>
                                  <w:color w:val="131413"/>
                                  <w:spacing w:val="-4"/>
                                  <w:sz w:val="10"/>
                                </w:rPr>
                                <w:t>Mask</w:t>
                              </w:r>
                            </w:p>
                          </w:txbxContent>
                        </wps:txbx>
                        <wps:bodyPr wrap="square" lIns="0" tIns="0" rIns="0" bIns="0" rtlCol="0">
                          <a:noAutofit/>
                        </wps:bodyPr>
                      </wps:wsp>
                      <wps:wsp>
                        <wps:cNvPr id="184" name="Textbox 184"/>
                        <wps:cNvSpPr txBox="1"/>
                        <wps:spPr>
                          <a:xfrm>
                            <a:off x="1665380" y="5442654"/>
                            <a:ext cx="151765" cy="162560"/>
                          </a:xfrm>
                          <a:prstGeom prst="rect">
                            <a:avLst/>
                          </a:prstGeom>
                        </wps:spPr>
                        <wps:txbx>
                          <w:txbxContent>
                            <w:p>
                              <w:pPr>
                                <w:spacing w:before="29"/>
                                <w:ind w:left="20" w:right="0" w:firstLine="0"/>
                                <w:jc w:val="left"/>
                                <w:rPr>
                                  <w:sz w:val="16"/>
                                </w:rPr>
                              </w:pPr>
                              <w:r>
                                <w:rPr>
                                  <w:color w:val="131413"/>
                                  <w:spacing w:val="-5"/>
                                  <w:sz w:val="16"/>
                                </w:rPr>
                                <w:t>(c)</w:t>
                              </w:r>
                            </w:p>
                          </w:txbxContent>
                        </wps:txbx>
                        <wps:bodyPr wrap="square" lIns="0" tIns="0" rIns="0" bIns="0" rtlCol="0">
                          <a:noAutofit/>
                        </wps:bodyPr>
                      </wps:wsp>
                      <wps:wsp>
                        <wps:cNvPr id="185" name="Textbox 185"/>
                        <wps:cNvSpPr txBox="1"/>
                        <wps:spPr>
                          <a:xfrm>
                            <a:off x="72660" y="5607934"/>
                            <a:ext cx="314325" cy="111125"/>
                          </a:xfrm>
                          <a:prstGeom prst="rect">
                            <a:avLst/>
                          </a:prstGeom>
                        </wps:spPr>
                        <wps:txbx>
                          <w:txbxContent>
                            <w:p>
                              <w:pPr>
                                <w:spacing w:before="25"/>
                                <w:ind w:left="20" w:right="0" w:firstLine="0"/>
                                <w:jc w:val="left"/>
                                <w:rPr>
                                  <w:sz w:val="10"/>
                                </w:rPr>
                              </w:pPr>
                              <w:r>
                                <w:rPr>
                                  <w:color w:val="080907"/>
                                  <w:spacing w:val="-2"/>
                                  <w:w w:val="105"/>
                                  <w:sz w:val="10"/>
                                </w:rPr>
                                <w:t>CornerNet</w:t>
                              </w:r>
                            </w:p>
                          </w:txbxContent>
                        </wps:txbx>
                        <wps:bodyPr wrap="square" lIns="0" tIns="0" rIns="0" bIns="0" rtlCol="0">
                          <a:noAutofit/>
                        </wps:bodyPr>
                      </wps:wsp>
                      <wps:wsp>
                        <wps:cNvPr id="186" name="Textbox 186"/>
                        <wps:cNvSpPr txBox="1"/>
                        <wps:spPr>
                          <a:xfrm>
                            <a:off x="1538050" y="5849297"/>
                            <a:ext cx="443865" cy="111125"/>
                          </a:xfrm>
                          <a:prstGeom prst="rect">
                            <a:avLst/>
                          </a:prstGeom>
                        </wps:spPr>
                        <wps:txbx>
                          <w:txbxContent>
                            <w:p>
                              <w:pPr>
                                <w:spacing w:before="25"/>
                                <w:ind w:left="20" w:right="0" w:firstLine="0"/>
                                <w:jc w:val="left"/>
                                <w:rPr>
                                  <w:sz w:val="10"/>
                                </w:rPr>
                              </w:pPr>
                              <w:r>
                                <w:rPr>
                                  <w:color w:val="080907"/>
                                  <w:spacing w:val="-2"/>
                                  <w:sz w:val="10"/>
                                </w:rPr>
                                <w:t>Top-left corners</w:t>
                              </w:r>
                            </w:p>
                          </w:txbxContent>
                        </wps:txbx>
                        <wps:bodyPr wrap="square" lIns="0" tIns="0" rIns="0" bIns="0" rtlCol="0">
                          <a:noAutofit/>
                        </wps:bodyPr>
                      </wps:wsp>
                      <wps:wsp>
                        <wps:cNvPr id="187" name="Textbox 187"/>
                        <wps:cNvSpPr txBox="1"/>
                        <wps:spPr>
                          <a:xfrm>
                            <a:off x="3024428" y="5847760"/>
                            <a:ext cx="243204" cy="93980"/>
                          </a:xfrm>
                          <a:prstGeom prst="rect">
                            <a:avLst/>
                          </a:prstGeom>
                        </wps:spPr>
                        <wps:txbx>
                          <w:txbxContent>
                            <w:p>
                              <w:pPr>
                                <w:spacing w:before="24"/>
                                <w:ind w:left="20" w:right="0" w:firstLine="0"/>
                                <w:jc w:val="left"/>
                                <w:rPr>
                                  <w:sz w:val="8"/>
                                </w:rPr>
                              </w:pPr>
                              <w:r>
                                <w:rPr>
                                  <w:color w:val="080907"/>
                                  <w:spacing w:val="-2"/>
                                  <w:sz w:val="8"/>
                                </w:rPr>
                                <w:t>Heatmaps</w:t>
                              </w:r>
                            </w:p>
                          </w:txbxContent>
                        </wps:txbx>
                        <wps:bodyPr wrap="square" lIns="0" tIns="0" rIns="0" bIns="0" rtlCol="0">
                          <a:noAutofit/>
                        </wps:bodyPr>
                      </wps:wsp>
                      <wps:wsp>
                        <wps:cNvPr id="188" name="Textbox 188"/>
                        <wps:cNvSpPr txBox="1"/>
                        <wps:spPr>
                          <a:xfrm>
                            <a:off x="1750838" y="6077770"/>
                            <a:ext cx="513080" cy="111125"/>
                          </a:xfrm>
                          <a:prstGeom prst="rect">
                            <a:avLst/>
                          </a:prstGeom>
                        </wps:spPr>
                        <wps:txbx>
                          <w:txbxContent>
                            <w:p>
                              <w:pPr>
                                <w:spacing w:before="25"/>
                                <w:ind w:left="20" w:right="0" w:firstLine="0"/>
                                <w:jc w:val="left"/>
                                <w:rPr>
                                  <w:sz w:val="10"/>
                                </w:rPr>
                              </w:pPr>
                              <w:r>
                                <w:rPr>
                                  <w:color w:val="080907"/>
                                  <w:sz w:val="10"/>
                                </w:rPr>
                                <w:t>Prediction</w:t>
                              </w:r>
                              <w:r>
                                <w:rPr>
                                  <w:color w:val="080907"/>
                                  <w:spacing w:val="-5"/>
                                  <w:sz w:val="10"/>
                                </w:rPr>
                                <w:t> </w:t>
                              </w:r>
                              <w:r>
                                <w:rPr>
                                  <w:color w:val="080907"/>
                                  <w:spacing w:val="-2"/>
                                  <w:sz w:val="10"/>
                                </w:rPr>
                                <w:t>module</w:t>
                              </w:r>
                            </w:p>
                          </w:txbxContent>
                        </wps:txbx>
                        <wps:bodyPr wrap="square" lIns="0" tIns="0" rIns="0" bIns="0" rtlCol="0">
                          <a:noAutofit/>
                        </wps:bodyPr>
                      </wps:wsp>
                      <wps:wsp>
                        <wps:cNvPr id="189" name="Textbox 189"/>
                        <wps:cNvSpPr txBox="1"/>
                        <wps:spPr>
                          <a:xfrm>
                            <a:off x="2484729" y="6148699"/>
                            <a:ext cx="353695" cy="93980"/>
                          </a:xfrm>
                          <a:prstGeom prst="rect">
                            <a:avLst/>
                          </a:prstGeom>
                        </wps:spPr>
                        <wps:txbx>
                          <w:txbxContent>
                            <w:p>
                              <w:pPr>
                                <w:spacing w:before="24"/>
                                <w:ind w:left="20" w:right="0" w:firstLine="0"/>
                                <w:jc w:val="left"/>
                                <w:rPr>
                                  <w:sz w:val="8"/>
                                </w:rPr>
                              </w:pPr>
                              <w:r>
                                <w:rPr>
                                  <w:color w:val="080907"/>
                                  <w:sz w:val="8"/>
                                </w:rPr>
                                <w:t>Corner</w:t>
                              </w:r>
                              <w:r>
                                <w:rPr>
                                  <w:color w:val="080907"/>
                                  <w:spacing w:val="4"/>
                                  <w:sz w:val="8"/>
                                </w:rPr>
                                <w:t> </w:t>
                              </w:r>
                              <w:r>
                                <w:rPr>
                                  <w:color w:val="080907"/>
                                  <w:spacing w:val="-2"/>
                                  <w:sz w:val="8"/>
                                </w:rPr>
                                <w:t>pooling</w:t>
                              </w:r>
                            </w:p>
                          </w:txbxContent>
                        </wps:txbx>
                        <wps:bodyPr wrap="square" lIns="0" tIns="0" rIns="0" bIns="0" rtlCol="0">
                          <a:noAutofit/>
                        </wps:bodyPr>
                      </wps:wsp>
                      <wps:wsp>
                        <wps:cNvPr id="190" name="Textbox 190"/>
                        <wps:cNvSpPr txBox="1"/>
                        <wps:spPr>
                          <a:xfrm>
                            <a:off x="3021076" y="6123960"/>
                            <a:ext cx="293370" cy="93980"/>
                          </a:xfrm>
                          <a:prstGeom prst="rect">
                            <a:avLst/>
                          </a:prstGeom>
                        </wps:spPr>
                        <wps:txbx>
                          <w:txbxContent>
                            <w:p>
                              <w:pPr>
                                <w:spacing w:before="24"/>
                                <w:ind w:left="20" w:right="0" w:firstLine="0"/>
                                <w:jc w:val="left"/>
                                <w:rPr>
                                  <w:sz w:val="8"/>
                                </w:rPr>
                              </w:pPr>
                              <w:r>
                                <w:rPr>
                                  <w:color w:val="080907"/>
                                  <w:spacing w:val="-2"/>
                                  <w:sz w:val="8"/>
                                </w:rPr>
                                <w:t>Embeddings</w:t>
                              </w:r>
                            </w:p>
                          </w:txbxContent>
                        </wps:txbx>
                        <wps:bodyPr wrap="square" lIns="0" tIns="0" rIns="0" bIns="0" rtlCol="0">
                          <a:noAutofit/>
                        </wps:bodyPr>
                      </wps:wsp>
                      <wps:wsp>
                        <wps:cNvPr id="191" name="Textbox 191"/>
                        <wps:cNvSpPr txBox="1"/>
                        <wps:spPr>
                          <a:xfrm>
                            <a:off x="3028645" y="6401582"/>
                            <a:ext cx="179705" cy="93980"/>
                          </a:xfrm>
                          <a:prstGeom prst="rect">
                            <a:avLst/>
                          </a:prstGeom>
                        </wps:spPr>
                        <wps:txbx>
                          <w:txbxContent>
                            <w:p>
                              <w:pPr>
                                <w:spacing w:before="24"/>
                                <w:ind w:left="20" w:right="0" w:firstLine="0"/>
                                <w:jc w:val="left"/>
                                <w:rPr>
                                  <w:sz w:val="8"/>
                                </w:rPr>
                              </w:pPr>
                              <w:r>
                                <w:rPr>
                                  <w:color w:val="080907"/>
                                  <w:spacing w:val="-2"/>
                                  <w:sz w:val="8"/>
                                </w:rPr>
                                <w:t>Offsets</w:t>
                              </w:r>
                            </w:p>
                          </w:txbxContent>
                        </wps:txbx>
                        <wps:bodyPr wrap="square" lIns="0" tIns="0" rIns="0" bIns="0" rtlCol="0">
                          <a:noAutofit/>
                        </wps:bodyPr>
                      </wps:wsp>
                      <wps:wsp>
                        <wps:cNvPr id="192" name="Textbox 192"/>
                        <wps:cNvSpPr txBox="1"/>
                        <wps:spPr>
                          <a:xfrm>
                            <a:off x="1740424" y="6685211"/>
                            <a:ext cx="513080" cy="111125"/>
                          </a:xfrm>
                          <a:prstGeom prst="rect">
                            <a:avLst/>
                          </a:prstGeom>
                        </wps:spPr>
                        <wps:txbx>
                          <w:txbxContent>
                            <w:p>
                              <w:pPr>
                                <w:spacing w:before="25"/>
                                <w:ind w:left="20" w:right="0" w:firstLine="0"/>
                                <w:jc w:val="left"/>
                                <w:rPr>
                                  <w:sz w:val="10"/>
                                </w:rPr>
                              </w:pPr>
                              <w:r>
                                <w:rPr>
                                  <w:color w:val="080907"/>
                                  <w:sz w:val="10"/>
                                </w:rPr>
                                <w:t>Prediction</w:t>
                              </w:r>
                              <w:r>
                                <w:rPr>
                                  <w:color w:val="080907"/>
                                  <w:spacing w:val="-5"/>
                                  <w:sz w:val="10"/>
                                </w:rPr>
                                <w:t> </w:t>
                              </w:r>
                              <w:r>
                                <w:rPr>
                                  <w:color w:val="080907"/>
                                  <w:spacing w:val="-2"/>
                                  <w:sz w:val="10"/>
                                </w:rPr>
                                <w:t>module</w:t>
                              </w:r>
                            </w:p>
                          </w:txbxContent>
                        </wps:txbx>
                        <wps:bodyPr wrap="square" lIns="0" tIns="0" rIns="0" bIns="0" rtlCol="0">
                          <a:noAutofit/>
                        </wps:bodyPr>
                      </wps:wsp>
                      <wps:wsp>
                        <wps:cNvPr id="193" name="Textbox 193"/>
                        <wps:cNvSpPr txBox="1"/>
                        <wps:spPr>
                          <a:xfrm>
                            <a:off x="320437" y="6918828"/>
                            <a:ext cx="503555" cy="111125"/>
                          </a:xfrm>
                          <a:prstGeom prst="rect">
                            <a:avLst/>
                          </a:prstGeom>
                        </wps:spPr>
                        <wps:txbx>
                          <w:txbxContent>
                            <w:p>
                              <w:pPr>
                                <w:spacing w:before="25"/>
                                <w:ind w:left="20" w:right="0" w:firstLine="0"/>
                                <w:jc w:val="left"/>
                                <w:rPr>
                                  <w:sz w:val="10"/>
                                </w:rPr>
                              </w:pPr>
                              <w:r>
                                <w:rPr>
                                  <w:color w:val="080907"/>
                                  <w:spacing w:val="-2"/>
                                  <w:sz w:val="10"/>
                                </w:rPr>
                                <w:t>Hourglass</w:t>
                              </w:r>
                              <w:r>
                                <w:rPr>
                                  <w:color w:val="080907"/>
                                  <w:spacing w:val="5"/>
                                  <w:sz w:val="10"/>
                                </w:rPr>
                                <w:t> </w:t>
                              </w:r>
                              <w:r>
                                <w:rPr>
                                  <w:color w:val="080907"/>
                                  <w:spacing w:val="-2"/>
                                  <w:sz w:val="10"/>
                                </w:rPr>
                                <w:t>module</w:t>
                              </w:r>
                            </w:p>
                          </w:txbxContent>
                        </wps:txbx>
                        <wps:bodyPr wrap="square" lIns="0" tIns="0" rIns="0" bIns="0" rtlCol="0">
                          <a:noAutofit/>
                        </wps:bodyPr>
                      </wps:wsp>
                      <wps:wsp>
                        <wps:cNvPr id="194" name="Textbox 194"/>
                        <wps:cNvSpPr txBox="1"/>
                        <wps:spPr>
                          <a:xfrm>
                            <a:off x="1533009" y="6898071"/>
                            <a:ext cx="580390" cy="111125"/>
                          </a:xfrm>
                          <a:prstGeom prst="rect">
                            <a:avLst/>
                          </a:prstGeom>
                        </wps:spPr>
                        <wps:txbx>
                          <w:txbxContent>
                            <w:p>
                              <w:pPr>
                                <w:spacing w:before="25"/>
                                <w:ind w:left="20" w:right="0" w:firstLine="0"/>
                                <w:jc w:val="left"/>
                                <w:rPr>
                                  <w:sz w:val="10"/>
                                </w:rPr>
                              </w:pPr>
                              <w:r>
                                <w:rPr>
                                  <w:color w:val="080907"/>
                                  <w:sz w:val="10"/>
                                </w:rPr>
                                <w:t>Bottom-right </w:t>
                              </w:r>
                              <w:r>
                                <w:rPr>
                                  <w:color w:val="080907"/>
                                  <w:spacing w:val="-2"/>
                                  <w:sz w:val="10"/>
                                </w:rPr>
                                <w:t>corners</w:t>
                              </w:r>
                            </w:p>
                          </w:txbxContent>
                        </wps:txbx>
                        <wps:bodyPr wrap="square" lIns="0" tIns="0" rIns="0" bIns="0" rtlCol="0">
                          <a:noAutofit/>
                        </wps:bodyPr>
                      </wps:wsp>
                    </wpg:wgp>
                  </a:graphicData>
                </a:graphic>
              </wp:anchor>
            </w:drawing>
          </mc:Choice>
          <mc:Fallback>
            <w:pict>
              <v:group style="position:absolute;margin-left:164.296005pt;margin-top:-558.652039pt;width:272.350pt;height:555.3pt;mso-position-horizontal-relative:page;mso-position-vertical-relative:paragraph;z-index:15737856" id="docshapegroup98" coordorigin="3286,-11173" coordsize="5447,11106">
                <v:shape style="position:absolute;left:3285;top:-11174;width:5428;height:2083" type="#_x0000_t75" id="docshape99" stroked="false">
                  <v:imagedata r:id="rId33" o:title=""/>
                </v:shape>
                <v:shape style="position:absolute;left:3285;top:-9097;width:5428;height:2091" type="#_x0000_t75" id="docshape100" stroked="false">
                  <v:imagedata r:id="rId34" o:title=""/>
                </v:shape>
                <v:shape style="position:absolute;left:3285;top:-7012;width:5428;height:2088" type="#_x0000_t75" id="docshape101" stroked="false">
                  <v:imagedata r:id="rId35" o:title=""/>
                </v:shape>
                <v:shape style="position:absolute;left:3285;top:-4930;width:5428;height:2091" type="#_x0000_t75" id="docshape102" stroked="false">
                  <v:imagedata r:id="rId36" o:title=""/>
                </v:shape>
                <v:shape style="position:absolute;left:3285;top:-2845;width:5428;height:2777" type="#_x0000_t75" id="docshape103" stroked="false">
                  <v:imagedata r:id="rId37" o:title=""/>
                </v:shape>
                <v:shape style="position:absolute;left:5191;top:-7704;width:1179;height:71" type="#_x0000_t75" id="docshape104" stroked="false">
                  <v:imagedata r:id="rId38" o:title=""/>
                </v:shape>
                <v:shape style="position:absolute;left:6280;top:-7399;width:1179;height:71" type="#_x0000_t75" id="docshape105" stroked="false">
                  <v:imagedata r:id="rId39" o:title=""/>
                </v:shape>
                <v:shape style="position:absolute;left:7207;top:-6782;width:866;height:71" type="#_x0000_t75" id="docshape106" stroked="false">
                  <v:imagedata r:id="rId40" o:title=""/>
                </v:shape>
                <v:shape style="position:absolute;left:6816;top:-3998;width:1223;height:948" id="docshape107" coordorigin="6816,-3997" coordsize="1223,948" path="m6843,-3148l6836,-3149,6835,-3149,6835,-3197,6831,-3195,6826,-3194,6821,-3193,6821,-3191,6829,-3191,6829,-3190,6829,-3149,6828,-3149,6821,-3148,6821,-3146,6843,-3146,6843,-3148xm6849,-3996l6848,-3997,6818,-3997,6817,-3990,6816,-3985,6819,-3985,6820,-3991,6821,-3991,6843,-3991,6838,-3980,6832,-3969,6826,-3958,6820,-3947,6820,-3946,6826,-3947,6849,-3996xm6855,-3087l6852,-3090,6836,-3073,6820,-3090,6817,-3087,6833,-3070,6817,-3054,6820,-3051,6836,-3067,6852,-3051,6855,-3054,6839,-3070,6855,-3087xm6855,-3888l6852,-3891,6836,-3875,6820,-3891,6817,-3888,6833,-3872,6817,-3856,6820,-3853,6836,-3869,6852,-3853,6855,-3856,6839,-3872,6855,-3888xm6887,-3164l6880,-3164,6880,-3188,6880,-3197,6876,-3197,6873,-3192,6873,-3164,6857,-3164,6863,-3173,6868,-3181,6873,-3188,6873,-3164,6873,-3192,6870,-3188,6864,-3180,6858,-3171,6852,-3163,6852,-3160,6873,-3160,6873,-3149,6873,-3149,6866,-3148,6866,-3146,6886,-3146,6886,-3148,6880,-3149,6880,-3149,6880,-3160,6887,-3160,6887,-3164xm6893,-3984l6890,-3987,6874,-3971,6859,-3987,6856,-3984,6871,-3968,6856,-3952,6859,-3949,6874,-3965,6890,-3949,6893,-3952,6877,-3968,6893,-3984xm6895,-3061l6892,-3061,6890,-3056,6889,-3056,6870,-3056,6881,-3068,6888,-3076,6892,-3080,6892,-3096,6892,-3096,6885,-3101,6873,-3101,6870,-3099,6867,-3096,6863,-3090,6865,-3088,6867,-3091,6870,-3096,6881,-3096,6885,-3092,6885,-3078,6880,-3071,6875,-3066,6871,-3061,6866,-3056,6862,-3052,6862,-3050,6892,-3050,6893,-3054,6893,-3056,6894,-3057,6895,-3061xm6895,-3862l6892,-3862,6890,-3857,6889,-3857,6870,-3857,6881,-3869,6888,-3877,6892,-3882,6892,-3897,6892,-3897,6885,-3902,6873,-3902,6870,-3900,6867,-3897,6863,-3891,6865,-3889,6867,-3892,6870,-3897,6881,-3897,6885,-3893,6885,-3879,6880,-3873,6875,-3867,6871,-3862,6866,-3857,6862,-3853,6862,-3851,6892,-3851,6893,-3855,6893,-3857,6894,-3858,6895,-3862xm6931,-3182l6929,-3186,6913,-3169,6897,-3186,6894,-3182,6910,-3166,6894,-3150,6897,-3147,6913,-3163,6929,-3147,6931,-3150,6916,-3166,6931,-3182xm6932,-3075l6930,-3077,6929,-3079,6927,-3082,6915,-3082,6911,-3080,6908,-3079,6910,-3094,6929,-3094,6931,-3099,6930,-3100,6907,-3100,6904,-3077,6904,-3076,6904,-3076,6906,-3076,6909,-3077,6921,-3077,6926,-3072,6925,-3059,6922,-3053,6911,-3053,6907,-3056,6906,-3057,6903,-3057,6902,-3055,6903,-3052,6904,-3051,6908,-3049,6915,-3049,6921,-3051,6923,-3053,6930,-3059,6932,-3063,6932,-3075xm6932,-3876l6930,-3878,6929,-3880,6927,-3883,6915,-3883,6911,-3882,6908,-3880,6910,-3895,6929,-3895,6931,-3900,6930,-3901,6907,-3901,6904,-3878,6904,-3877,6904,-3877,6906,-3877,6909,-3878,6921,-3878,6926,-3873,6925,-3860,6922,-3854,6911,-3854,6907,-3857,6906,-3858,6903,-3858,6902,-3856,6903,-3853,6904,-3852,6908,-3850,6915,-3850,6921,-3852,6923,-3854,6930,-3860,6932,-3865,6932,-3876xm6934,-3996l6934,-3997,6903,-3997,6902,-3990,6902,-3985,6904,-3985,6906,-3991,6906,-3991,6929,-3991,6924,-3980,6918,-3969,6911,-3958,6905,-3947,6906,-3946,6912,-3947,6934,-3996xm6967,-3148l6960,-3149,6959,-3149,6959,-3197,6955,-3195,6950,-3194,6945,-3193,6945,-3191,6952,-3191,6953,-3190,6953,-3149,6952,-3149,6945,-3148,6945,-3146,6967,-3146,6967,-3148xm6972,-3075l6971,-3076,6970,-3077,6970,-3078,6966,-3082,6965,-3082,6965,-3070,6965,-3059,6963,-3052,6950,-3052,6946,-3060,6946,-3073,6947,-3075,6949,-3076,6951,-3077,6962,-3077,6965,-3070,6965,-3082,6958,-3082,6953,-3080,6947,-3078,6950,-3089,6957,-3094,6962,-3096,6965,-3097,6968,-3098,6971,-3099,6970,-3100,6970,-3101,6970,-3101,6967,-3101,6963,-3100,6960,-3099,6951,-3096,6939,-3087,6939,-3057,6946,-3049,6965,-3049,6967,-3052,6972,-3057,6972,-3075xm6972,-3876l6971,-3877,6970,-3878,6970,-3879,6966,-3883,6965,-3883,6965,-3872,6965,-3860,6963,-3853,6950,-3853,6946,-3861,6946,-3874,6947,-3876,6949,-3877,6951,-3878,6962,-3878,6965,-3872,6965,-3883,6958,-3883,6953,-3881,6947,-3879,6950,-3890,6957,-3895,6962,-3897,6965,-3899,6968,-3899,6971,-3900,6970,-3901,6970,-3902,6970,-3903,6967,-3902,6963,-3901,6960,-3900,6951,-3897,6939,-3888,6939,-3858,6946,-3850,6965,-3850,6967,-3853,6972,-3858,6972,-3876xm7011,-3164l7003,-3164,7003,-3188,7003,-3197,7000,-3197,6997,-3192,6997,-3164,6981,-3164,6987,-3173,6992,-3181,6997,-3188,6997,-3164,6997,-3192,6994,-3188,6988,-3180,6982,-3171,6976,-3163,6976,-3160,6997,-3160,6997,-3149,6997,-3149,6990,-3148,6990,-3146,7010,-3146,7010,-3148,7004,-3149,7003,-3149,7003,-3160,7011,-3160,7011,-3164xm7877,-3223l7875,-3224,7873,-3219,7872,-3218,7852,-3218,7864,-3230,7871,-3238,7874,-3243,7874,-3258,7874,-3258,7868,-3263,7856,-3263,7852,-3261,7850,-3259,7845,-3252,7847,-3251,7849,-3254,7853,-3258,7864,-3258,7868,-3254,7868,-3241,7862,-3234,7858,-3228,7854,-3223,7849,-3219,7845,-3214,7845,-3213,7874,-3213,7875,-3216,7876,-3218,7876,-3220,7877,-3223xm7884,-3153l7881,-3156,7866,-3140,7850,-3156,7847,-3153,7863,-3137,7847,-3121,7850,-3118,7866,-3134,7881,-3118,7884,-3121,7869,-3137,7884,-3153xm7915,-3233l7911,-3237,7910,-3237,7909,-3238,7909,-3230,7909,-3218,7905,-3214,7895,-3214,7890,-3218,7890,-3230,7893,-3234,7897,-3237,7903,-3233,7909,-3230,7909,-3238,7905,-3240,7906,-3241,7908,-3243,7910,-3244,7911,-3245,7912,-3247,7913,-3247,7913,-3249,7913,-3258,7911,-3261,7908,-3263,7907,-3263,7907,-3258,7907,-3246,7905,-3243,7902,-3241,7897,-3244,7892,-3247,7892,-3257,7895,-3261,7903,-3261,7907,-3258,7907,-3263,7892,-3263,7886,-3257,7886,-3245,7890,-3241,7895,-3238,7892,-3236,7889,-3234,7886,-3231,7884,-3229,7884,-3217,7891,-3212,7906,-3212,7911,-3214,7915,-3217,7915,-3217,7915,-3233xm7961,-3249l7958,-3252,7942,-3236,7927,-3252,7924,-3249,7939,-3233,7924,-3217,7927,-3214,7942,-3230,7958,-3214,7961,-3217,7945,-3233,7961,-3249xm7962,-3167l7957,-3169,7951,-3170,7935,-3170,7926,-3167,7912,-3156,7909,-3149,7909,-3132,7912,-3126,7922,-3117,7928,-3115,7939,-3115,7945,-3116,7952,-3117,7953,-3118,7954,-3120,7956,-3123,7957,-3126,7958,-3129,7959,-3130,7957,-3132,7954,-3127,7951,-3124,7945,-3119,7941,-3118,7931,-3118,7926,-3120,7919,-3129,7917,-3134,7917,-3150,7922,-3158,7934,-3166,7938,-3167,7954,-3167,7958,-3164,7959,-3154,7961,-3154,7962,-3159,7962,-3167xm8001,-3223l7999,-3224,7996,-3219,7995,-3218,7976,-3218,7987,-3230,7995,-3238,7998,-3243,7998,-3258,7998,-3258,7992,-3263,7980,-3263,7976,-3261,7974,-3259,7969,-3252,7971,-3251,7973,-3254,7976,-3258,7988,-3258,7991,-3254,7991,-3241,7986,-3234,7981,-3228,7977,-3223,7973,-3219,7968,-3214,7968,-3213,7998,-3213,7999,-3216,8000,-3218,8000,-3220,8001,-3223xm8039,-3233l8034,-3237,8034,-3237,8033,-3238,8033,-3230,8033,-3218,8029,-3214,8019,-3214,8014,-3218,8014,-3230,8017,-3234,8021,-3237,8027,-3233,8033,-3230,8033,-3238,8028,-3240,8030,-3241,8032,-3243,8034,-3244,8035,-3245,8036,-3247,8036,-3247,8037,-3249,8037,-3258,8034,-3261,8032,-3263,8031,-3263,8031,-3258,8031,-3246,8029,-3243,8026,-3241,8021,-3244,8016,-3247,8016,-3257,8019,-3261,8027,-3261,8031,-3258,8031,-3263,8016,-3263,8010,-3257,8010,-3245,8013,-3241,8018,-3238,8016,-3236,8013,-3234,8010,-3231,8008,-3229,8008,-3217,8015,-3212,8030,-3212,8035,-3214,8039,-3217,8039,-3217,8039,-3233xe" filled="true" fillcolor="#131413" stroked="false">
                  <v:path arrowok="t"/>
                  <v:fill type="solid"/>
                </v:shape>
                <v:shape style="position:absolute;left:3746;top:-10874;width:164;height:135" type="#_x0000_t202" id="docshape108" filled="false" stroked="false">
                  <v:textbox inset="0,0,0,0">
                    <w:txbxContent>
                      <w:p>
                        <w:pPr>
                          <w:spacing w:before="5"/>
                          <w:ind w:left="0" w:right="0" w:firstLine="0"/>
                          <w:jc w:val="left"/>
                          <w:rPr>
                            <w:sz w:val="10"/>
                          </w:rPr>
                        </w:pPr>
                        <w:r>
                          <w:rPr>
                            <w:color w:val="131413"/>
                            <w:spacing w:val="-5"/>
                            <w:sz w:val="10"/>
                          </w:rPr>
                          <w:t>448</w:t>
                        </w:r>
                      </w:p>
                    </w:txbxContent>
                  </v:textbox>
                  <w10:wrap type="none"/>
                </v:shape>
                <v:shape style="position:absolute;left:4417;top:-10638;width:164;height:135" type="#_x0000_t202" id="docshape109" filled="false" stroked="false">
                  <v:textbox inset="0,0,0,0">
                    <w:txbxContent>
                      <w:p>
                        <w:pPr>
                          <w:spacing w:before="5"/>
                          <w:ind w:left="0" w:right="0" w:firstLine="0"/>
                          <w:jc w:val="left"/>
                          <w:rPr>
                            <w:sz w:val="10"/>
                          </w:rPr>
                        </w:pPr>
                        <w:r>
                          <w:rPr>
                            <w:color w:val="131413"/>
                            <w:spacing w:val="-5"/>
                            <w:sz w:val="10"/>
                          </w:rPr>
                          <w:t>112</w:t>
                        </w:r>
                      </w:p>
                    </w:txbxContent>
                  </v:textbox>
                  <w10:wrap type="none"/>
                </v:shape>
                <v:shape style="position:absolute;left:4963;top:-10555;width:116;height:135" type="#_x0000_t202" id="docshape110" filled="false" stroked="false">
                  <v:textbox inset="0,0,0,0">
                    <w:txbxContent>
                      <w:p>
                        <w:pPr>
                          <w:spacing w:before="5"/>
                          <w:ind w:left="0" w:right="0" w:firstLine="0"/>
                          <w:jc w:val="left"/>
                          <w:rPr>
                            <w:sz w:val="10"/>
                          </w:rPr>
                        </w:pPr>
                        <w:r>
                          <w:rPr>
                            <w:color w:val="131413"/>
                            <w:spacing w:val="-5"/>
                            <w:sz w:val="10"/>
                          </w:rPr>
                          <w:t>56</w:t>
                        </w:r>
                      </w:p>
                    </w:txbxContent>
                  </v:textbox>
                  <w10:wrap type="none"/>
                </v:shape>
                <v:shape style="position:absolute;left:8123;top:-10599;width:557;height:135" type="#_x0000_t202" id="docshape111" filled="false" stroked="false">
                  <v:textbox inset="0,0,0,0">
                    <w:txbxContent>
                      <w:p>
                        <w:pPr>
                          <w:spacing w:before="5"/>
                          <w:ind w:left="0" w:right="0" w:firstLine="0"/>
                          <w:jc w:val="left"/>
                          <w:rPr>
                            <w:sz w:val="10"/>
                          </w:rPr>
                        </w:pPr>
                        <w:r>
                          <w:rPr>
                            <w:color w:val="131413"/>
                            <w:spacing w:val="-2"/>
                            <w:sz w:val="10"/>
                          </w:rPr>
                          <w:t>Classification</w:t>
                        </w:r>
                      </w:p>
                    </w:txbxContent>
                  </v:textbox>
                  <w10:wrap type="none"/>
                </v:shape>
                <v:shape style="position:absolute;left:5457;top:-10461;width:519;height:147" type="#_x0000_t202" id="docshape112" filled="false" stroked="false">
                  <v:textbox inset="0,0,0,0">
                    <w:txbxContent>
                      <w:p>
                        <w:pPr>
                          <w:tabs>
                            <w:tab w:pos="402" w:val="left" w:leader="none"/>
                          </w:tabs>
                          <w:spacing w:before="7"/>
                          <w:ind w:left="0" w:right="0" w:firstLine="0"/>
                          <w:jc w:val="left"/>
                          <w:rPr>
                            <w:position w:val="1"/>
                            <w:sz w:val="10"/>
                          </w:rPr>
                        </w:pPr>
                        <w:r>
                          <w:rPr>
                            <w:color w:val="131413"/>
                            <w:spacing w:val="-5"/>
                            <w:sz w:val="10"/>
                          </w:rPr>
                          <w:t>28</w:t>
                        </w:r>
                        <w:r>
                          <w:rPr>
                            <w:color w:val="131413"/>
                            <w:sz w:val="10"/>
                          </w:rPr>
                          <w:tab/>
                        </w:r>
                        <w:r>
                          <w:rPr>
                            <w:color w:val="131413"/>
                            <w:spacing w:val="-5"/>
                            <w:position w:val="1"/>
                            <w:sz w:val="10"/>
                          </w:rPr>
                          <w:t>14</w:t>
                        </w:r>
                      </w:p>
                    </w:txbxContent>
                  </v:textbox>
                  <w10:wrap type="none"/>
                </v:shape>
                <v:shape style="position:absolute;left:6408;top:-10291;width:108;height:175" type="#_x0000_t202" id="docshape113" filled="false" stroked="false">
                  <v:textbox inset="0,0,0,0">
                    <w:txbxContent>
                      <w:p>
                        <w:pPr>
                          <w:spacing w:before="25"/>
                          <w:ind w:left="20" w:right="0" w:firstLine="0"/>
                          <w:jc w:val="left"/>
                          <w:rPr>
                            <w:sz w:val="10"/>
                          </w:rPr>
                        </w:pPr>
                        <w:r>
                          <w:rPr>
                            <w:color w:val="131413"/>
                            <w:spacing w:val="-10"/>
                            <w:sz w:val="10"/>
                          </w:rPr>
                          <w:t>7</w:t>
                        </w:r>
                      </w:p>
                    </w:txbxContent>
                  </v:textbox>
                  <w10:wrap type="none"/>
                </v:shape>
                <v:shape style="position:absolute;left:6958;top:-10325;width:108;height:175" type="#_x0000_t202" id="docshape114" filled="false" stroked="false">
                  <v:textbox inset="0,0,0,0">
                    <w:txbxContent>
                      <w:p>
                        <w:pPr>
                          <w:spacing w:before="25"/>
                          <w:ind w:left="20" w:right="0" w:firstLine="0"/>
                          <w:jc w:val="left"/>
                          <w:rPr>
                            <w:sz w:val="10"/>
                          </w:rPr>
                        </w:pPr>
                        <w:r>
                          <w:rPr>
                            <w:color w:val="131413"/>
                            <w:spacing w:val="-10"/>
                            <w:sz w:val="10"/>
                          </w:rPr>
                          <w:t>7</w:t>
                        </w:r>
                      </w:p>
                    </w:txbxContent>
                  </v:textbox>
                  <w10:wrap type="none"/>
                </v:shape>
                <v:shape style="position:absolute;left:7604;top:-10302;width:108;height:175" type="#_x0000_t202" id="docshape115" filled="false" stroked="false">
                  <v:textbox inset="0,0,0,0">
                    <w:txbxContent>
                      <w:p>
                        <w:pPr>
                          <w:spacing w:before="25"/>
                          <w:ind w:left="20" w:right="0" w:firstLine="0"/>
                          <w:jc w:val="left"/>
                          <w:rPr>
                            <w:sz w:val="10"/>
                          </w:rPr>
                        </w:pPr>
                        <w:r>
                          <w:rPr>
                            <w:color w:val="131413"/>
                            <w:spacing w:val="-10"/>
                            <w:sz w:val="10"/>
                          </w:rPr>
                          <w:t>7</w:t>
                        </w:r>
                      </w:p>
                    </w:txbxContent>
                  </v:textbox>
                  <w10:wrap type="none"/>
                </v:shape>
                <v:shape style="position:absolute;left:7939;top:-10333;width:131;height:167" type="#_x0000_t202" id="docshape116" filled="false" stroked="false">
                  <v:textbox inset="0,0,0,0">
                    <w:txbxContent>
                      <w:p>
                        <w:pPr>
                          <w:spacing w:before="22"/>
                          <w:ind w:left="20" w:right="0" w:firstLine="0"/>
                          <w:jc w:val="left"/>
                          <w:rPr>
                            <w:i/>
                            <w:sz w:val="10"/>
                          </w:rPr>
                        </w:pPr>
                        <w:r>
                          <w:rPr>
                            <w:i/>
                            <w:color w:val="131413"/>
                            <w:spacing w:val="-10"/>
                            <w:w w:val="105"/>
                            <w:sz w:val="10"/>
                          </w:rPr>
                          <w:t>C</w:t>
                        </w:r>
                      </w:p>
                    </w:txbxContent>
                  </v:textbox>
                  <w10:wrap type="none"/>
                </v:shape>
                <v:shape style="position:absolute;left:4945;top:-9763;width:156;height:175" type="#_x0000_t202" id="docshape117" filled="false" stroked="false">
                  <v:textbox inset="0,0,0,0">
                    <w:txbxContent>
                      <w:p>
                        <w:pPr>
                          <w:spacing w:before="25"/>
                          <w:ind w:left="20" w:right="0" w:firstLine="0"/>
                          <w:jc w:val="left"/>
                          <w:rPr>
                            <w:sz w:val="10"/>
                          </w:rPr>
                        </w:pPr>
                        <w:r>
                          <w:rPr>
                            <w:color w:val="131413"/>
                            <w:spacing w:val="-5"/>
                            <w:sz w:val="10"/>
                          </w:rPr>
                          <w:t>56</w:t>
                        </w:r>
                      </w:p>
                    </w:txbxContent>
                  </v:textbox>
                  <w10:wrap type="none"/>
                </v:shape>
                <v:shape style="position:absolute;left:5410;top:-9903;width:594;height:218" type="#_x0000_t202" id="docshape118" filled="false" stroked="false">
                  <v:textbox inset="0,0,0,0">
                    <w:txbxContent>
                      <w:p>
                        <w:pPr>
                          <w:spacing w:before="28"/>
                          <w:ind w:left="20" w:right="0" w:firstLine="0"/>
                          <w:jc w:val="left"/>
                          <w:rPr>
                            <w:position w:val="4"/>
                            <w:sz w:val="10"/>
                          </w:rPr>
                        </w:pPr>
                        <w:r>
                          <w:rPr>
                            <w:color w:val="131413"/>
                            <w:position w:val="1"/>
                            <w:sz w:val="10"/>
                          </w:rPr>
                          <w:t>28</w:t>
                        </w:r>
                        <w:r>
                          <w:rPr>
                            <w:color w:val="131413"/>
                            <w:spacing w:val="69"/>
                            <w:position w:val="1"/>
                            <w:sz w:val="10"/>
                          </w:rPr>
                          <w:t> </w:t>
                        </w:r>
                        <w:r>
                          <w:rPr>
                            <w:color w:val="131413"/>
                            <w:sz w:val="10"/>
                          </w:rPr>
                          <w:t>1024</w:t>
                        </w:r>
                        <w:r>
                          <w:rPr>
                            <w:color w:val="131413"/>
                            <w:spacing w:val="18"/>
                            <w:sz w:val="10"/>
                          </w:rPr>
                          <w:t> </w:t>
                        </w:r>
                        <w:r>
                          <w:rPr>
                            <w:color w:val="131413"/>
                            <w:spacing w:val="-5"/>
                            <w:position w:val="4"/>
                            <w:sz w:val="10"/>
                          </w:rPr>
                          <w:t>14</w:t>
                        </w:r>
                      </w:p>
                    </w:txbxContent>
                  </v:textbox>
                  <w10:wrap type="none"/>
                </v:shape>
                <v:shape style="position:absolute;left:6134;top:-10002;width:253;height:175" type="#_x0000_t202" id="docshape119" filled="false" stroked="false">
                  <v:textbox inset="0,0,0,0">
                    <w:txbxContent>
                      <w:p>
                        <w:pPr>
                          <w:spacing w:before="25"/>
                          <w:ind w:left="20" w:right="0" w:firstLine="0"/>
                          <w:jc w:val="left"/>
                          <w:rPr>
                            <w:sz w:val="10"/>
                          </w:rPr>
                        </w:pPr>
                        <w:r>
                          <w:rPr>
                            <w:color w:val="131413"/>
                            <w:spacing w:val="-4"/>
                            <w:sz w:val="10"/>
                          </w:rPr>
                          <w:t>1024</w:t>
                        </w:r>
                      </w:p>
                    </w:txbxContent>
                  </v:textbox>
                  <w10:wrap type="none"/>
                </v:shape>
                <v:shape style="position:absolute;left:6422;top:-9947;width:108;height:175" type="#_x0000_t202" id="docshape120" filled="false" stroked="false">
                  <v:textbox inset="0,0,0,0">
                    <w:txbxContent>
                      <w:p>
                        <w:pPr>
                          <w:spacing w:before="25"/>
                          <w:ind w:left="20" w:right="0" w:firstLine="0"/>
                          <w:jc w:val="left"/>
                          <w:rPr>
                            <w:sz w:val="10"/>
                          </w:rPr>
                        </w:pPr>
                        <w:r>
                          <w:rPr>
                            <w:color w:val="131413"/>
                            <w:spacing w:val="-10"/>
                            <w:sz w:val="10"/>
                          </w:rPr>
                          <w:t>7</w:t>
                        </w:r>
                      </w:p>
                    </w:txbxContent>
                  </v:textbox>
                  <w10:wrap type="none"/>
                </v:shape>
                <v:shape style="position:absolute;left:6679;top:-10013;width:253;height:175" type="#_x0000_t202" id="docshape121" filled="false" stroked="false">
                  <v:textbox inset="0,0,0,0">
                    <w:txbxContent>
                      <w:p>
                        <w:pPr>
                          <w:spacing w:before="25"/>
                          <w:ind w:left="20" w:right="0" w:firstLine="0"/>
                          <w:jc w:val="left"/>
                          <w:rPr>
                            <w:sz w:val="10"/>
                          </w:rPr>
                        </w:pPr>
                        <w:r>
                          <w:rPr>
                            <w:color w:val="131413"/>
                            <w:spacing w:val="-4"/>
                            <w:sz w:val="10"/>
                          </w:rPr>
                          <w:t>1024</w:t>
                        </w:r>
                      </w:p>
                    </w:txbxContent>
                  </v:textbox>
                  <w10:wrap type="none"/>
                </v:shape>
                <v:shape style="position:absolute;left:6968;top:-9977;width:108;height:175" type="#_x0000_t202" id="docshape122" filled="false" stroked="false">
                  <v:textbox inset="0,0,0,0">
                    <w:txbxContent>
                      <w:p>
                        <w:pPr>
                          <w:spacing w:before="25"/>
                          <w:ind w:left="20" w:right="0" w:firstLine="0"/>
                          <w:jc w:val="left"/>
                          <w:rPr>
                            <w:sz w:val="10"/>
                          </w:rPr>
                        </w:pPr>
                        <w:r>
                          <w:rPr>
                            <w:color w:val="131413"/>
                            <w:spacing w:val="-10"/>
                            <w:sz w:val="10"/>
                          </w:rPr>
                          <w:t>7</w:t>
                        </w:r>
                      </w:p>
                    </w:txbxContent>
                  </v:textbox>
                  <w10:wrap type="none"/>
                </v:shape>
                <v:shape style="position:absolute;left:7149;top:-9803;width:253;height:175" type="#_x0000_t202" id="docshape123" filled="false" stroked="false">
                  <v:textbox inset="0,0,0,0">
                    <w:txbxContent>
                      <w:p>
                        <w:pPr>
                          <w:spacing w:before="25"/>
                          <w:ind w:left="20" w:right="0" w:firstLine="0"/>
                          <w:jc w:val="left"/>
                          <w:rPr>
                            <w:sz w:val="10"/>
                          </w:rPr>
                        </w:pPr>
                        <w:r>
                          <w:rPr>
                            <w:color w:val="131413"/>
                            <w:spacing w:val="-4"/>
                            <w:sz w:val="10"/>
                          </w:rPr>
                          <w:t>4096</w:t>
                        </w:r>
                      </w:p>
                    </w:txbxContent>
                  </v:textbox>
                  <w10:wrap type="none"/>
                </v:shape>
                <v:shape style="position:absolute;left:7410;top:-9954;width:311;height:255" type="#_x0000_t202" id="docshape124" filled="false" stroked="false">
                  <v:textbox inset="0,0,0,0">
                    <w:txbxContent>
                      <w:p>
                        <w:pPr>
                          <w:spacing w:before="25"/>
                          <w:ind w:left="20" w:right="0" w:firstLine="0"/>
                          <w:jc w:val="left"/>
                          <w:rPr>
                            <w:sz w:val="10"/>
                          </w:rPr>
                        </w:pPr>
                        <w:r>
                          <w:rPr>
                            <w:i/>
                            <w:color w:val="131413"/>
                            <w:position w:val="-8"/>
                            <w:sz w:val="10"/>
                          </w:rPr>
                          <w:t>B</w:t>
                        </w:r>
                        <w:r>
                          <w:rPr>
                            <w:i/>
                            <w:color w:val="131413"/>
                            <w:position w:val="-5"/>
                            <w:sz w:val="10"/>
                          </w:rPr>
                          <w:t>⁎</w:t>
                        </w:r>
                        <w:r>
                          <w:rPr>
                            <w:i/>
                            <w:color w:val="131413"/>
                            <w:spacing w:val="65"/>
                            <w:position w:val="-5"/>
                            <w:sz w:val="10"/>
                          </w:rPr>
                          <w:t> </w:t>
                        </w:r>
                        <w:r>
                          <w:rPr>
                            <w:color w:val="131413"/>
                            <w:spacing w:val="-10"/>
                            <w:sz w:val="10"/>
                          </w:rPr>
                          <w:t>7</w:t>
                        </w:r>
                      </w:p>
                    </w:txbxContent>
                  </v:textbox>
                  <w10:wrap type="none"/>
                </v:shape>
                <v:shape style="position:absolute;left:7522;top:-9869;width:237;height:175" type="#_x0000_t202" id="docshape125" filled="false" stroked="false">
                  <v:textbox inset="0,0,0,0">
                    <w:txbxContent>
                      <w:p>
                        <w:pPr>
                          <w:spacing w:before="25"/>
                          <w:ind w:left="20" w:right="0" w:firstLine="0"/>
                          <w:jc w:val="left"/>
                          <w:rPr>
                            <w:i/>
                            <w:sz w:val="10"/>
                          </w:rPr>
                        </w:pPr>
                        <w:r>
                          <w:rPr>
                            <w:color w:val="131413"/>
                            <w:spacing w:val="-5"/>
                            <w:sz w:val="10"/>
                          </w:rPr>
                          <w:t>5+</w:t>
                        </w:r>
                        <w:r>
                          <w:rPr>
                            <w:i/>
                            <w:color w:val="131413"/>
                            <w:spacing w:val="-5"/>
                            <w:sz w:val="10"/>
                          </w:rPr>
                          <w:t>C</w:t>
                        </w:r>
                      </w:p>
                    </w:txbxContent>
                  </v:textbox>
                  <w10:wrap type="none"/>
                </v:shape>
                <v:shape style="position:absolute;left:4052;top:-9607;width:204;height:175" type="#_x0000_t202" id="docshape126" filled="false" stroked="false">
                  <v:textbox inset="0,0,0,0">
                    <w:txbxContent>
                      <w:p>
                        <w:pPr>
                          <w:spacing w:before="25"/>
                          <w:ind w:left="20" w:right="0" w:firstLine="0"/>
                          <w:jc w:val="left"/>
                          <w:rPr>
                            <w:sz w:val="10"/>
                          </w:rPr>
                        </w:pPr>
                        <w:r>
                          <w:rPr>
                            <w:color w:val="131413"/>
                            <w:spacing w:val="-5"/>
                            <w:sz w:val="10"/>
                          </w:rPr>
                          <w:t>192</w:t>
                        </w:r>
                      </w:p>
                    </w:txbxContent>
                  </v:textbox>
                  <w10:wrap type="none"/>
                </v:shape>
                <v:shape style="position:absolute;left:4397;top:-9680;width:204;height:175" type="#_x0000_t202" id="docshape127" filled="false" stroked="false">
                  <v:textbox inset="0,0,0,0">
                    <w:txbxContent>
                      <w:p>
                        <w:pPr>
                          <w:spacing w:before="25"/>
                          <w:ind w:left="20" w:right="0" w:firstLine="0"/>
                          <w:jc w:val="left"/>
                          <w:rPr>
                            <w:sz w:val="10"/>
                          </w:rPr>
                        </w:pPr>
                        <w:r>
                          <w:rPr>
                            <w:color w:val="131413"/>
                            <w:spacing w:val="-5"/>
                            <w:sz w:val="10"/>
                          </w:rPr>
                          <w:t>112</w:t>
                        </w:r>
                      </w:p>
                    </w:txbxContent>
                  </v:textbox>
                  <w10:wrap type="none"/>
                </v:shape>
                <v:shape style="position:absolute;left:4689;top:-9760;width:697;height:198" type="#_x0000_t202" id="docshape128" filled="false" stroked="false">
                  <v:textbox inset="0,0,0,0">
                    <w:txbxContent>
                      <w:p>
                        <w:pPr>
                          <w:tabs>
                            <w:tab w:pos="512" w:val="left" w:leader="none"/>
                          </w:tabs>
                          <w:spacing w:before="25"/>
                          <w:ind w:left="20" w:right="0" w:firstLine="0"/>
                          <w:jc w:val="left"/>
                          <w:rPr>
                            <w:sz w:val="10"/>
                          </w:rPr>
                        </w:pPr>
                        <w:r>
                          <w:rPr>
                            <w:color w:val="131413"/>
                            <w:spacing w:val="-5"/>
                            <w:position w:val="-1"/>
                            <w:sz w:val="10"/>
                          </w:rPr>
                          <w:t>256</w:t>
                        </w:r>
                        <w:r>
                          <w:rPr>
                            <w:color w:val="131413"/>
                            <w:position w:val="-1"/>
                            <w:sz w:val="10"/>
                          </w:rPr>
                          <w:tab/>
                        </w:r>
                        <w:r>
                          <w:rPr>
                            <w:color w:val="131413"/>
                            <w:spacing w:val="-5"/>
                            <w:sz w:val="10"/>
                          </w:rPr>
                          <w:t>512</w:t>
                        </w:r>
                      </w:p>
                    </w:txbxContent>
                  </v:textbox>
                  <w10:wrap type="none"/>
                </v:shape>
                <v:shape style="position:absolute;left:3724;top:-9406;width:204;height:175" type="#_x0000_t202" id="docshape129" filled="false" stroked="false">
                  <v:textbox inset="0,0,0,0">
                    <w:txbxContent>
                      <w:p>
                        <w:pPr>
                          <w:spacing w:before="25"/>
                          <w:ind w:left="20" w:right="0" w:firstLine="0"/>
                          <w:jc w:val="left"/>
                          <w:rPr>
                            <w:sz w:val="10"/>
                          </w:rPr>
                        </w:pPr>
                        <w:r>
                          <w:rPr>
                            <w:color w:val="131413"/>
                            <w:spacing w:val="-5"/>
                            <w:sz w:val="10"/>
                          </w:rPr>
                          <w:t>448</w:t>
                        </w:r>
                      </w:p>
                    </w:txbxContent>
                  </v:textbox>
                  <w10:wrap type="none"/>
                </v:shape>
                <v:shape style="position:absolute;left:7973;top:-9792;width:760;height:455" type="#_x0000_t202" id="docshape130" filled="false" stroked="false">
                  <v:textbox inset="0,0,0,0">
                    <w:txbxContent>
                      <w:p>
                        <w:pPr>
                          <w:spacing w:line="249" w:lineRule="auto" w:before="25"/>
                          <w:ind w:left="150" w:right="0" w:firstLine="0"/>
                          <w:jc w:val="left"/>
                          <w:rPr>
                            <w:sz w:val="10"/>
                          </w:rPr>
                        </w:pPr>
                        <w:r>
                          <w:rPr>
                            <w:color w:val="131413"/>
                            <w:spacing w:val="-2"/>
                            <w:sz w:val="10"/>
                          </w:rPr>
                          <w:t>Bounding</w:t>
                        </w:r>
                        <w:r>
                          <w:rPr>
                            <w:color w:val="131413"/>
                            <w:spacing w:val="-5"/>
                            <w:sz w:val="10"/>
                          </w:rPr>
                          <w:t> </w:t>
                        </w:r>
                        <w:r>
                          <w:rPr>
                            <w:color w:val="131413"/>
                            <w:spacing w:val="-2"/>
                            <w:sz w:val="10"/>
                          </w:rPr>
                          <w:t>box</w:t>
                        </w:r>
                        <w:r>
                          <w:rPr>
                            <w:color w:val="131413"/>
                            <w:spacing w:val="40"/>
                            <w:sz w:val="10"/>
                          </w:rPr>
                          <w:t> </w:t>
                        </w:r>
                        <w:r>
                          <w:rPr>
                            <w:color w:val="131413"/>
                            <w:spacing w:val="-2"/>
                            <w:sz w:val="10"/>
                          </w:rPr>
                          <w:t>regression</w:t>
                        </w:r>
                      </w:p>
                      <w:p>
                        <w:pPr>
                          <w:spacing w:before="21"/>
                          <w:ind w:left="20" w:right="0" w:firstLine="0"/>
                          <w:jc w:val="left"/>
                          <w:rPr>
                            <w:sz w:val="10"/>
                          </w:rPr>
                        </w:pPr>
                        <w:r>
                          <w:rPr>
                            <w:i/>
                            <w:color w:val="131413"/>
                            <w:spacing w:val="-5"/>
                            <w:sz w:val="10"/>
                          </w:rPr>
                          <w:t>B</w:t>
                        </w:r>
                        <w:r>
                          <w:rPr>
                            <w:i/>
                            <w:color w:val="131413"/>
                            <w:spacing w:val="-5"/>
                            <w:position w:val="2"/>
                            <w:sz w:val="10"/>
                          </w:rPr>
                          <w:t>⁎</w:t>
                        </w:r>
                        <w:r>
                          <w:rPr>
                            <w:color w:val="131413"/>
                            <w:spacing w:val="-5"/>
                            <w:sz w:val="10"/>
                          </w:rPr>
                          <w:t>5</w:t>
                        </w:r>
                      </w:p>
                    </w:txbxContent>
                  </v:textbox>
                  <w10:wrap type="none"/>
                </v:shape>
                <v:shape style="position:absolute;left:3446;top:-9256;width:108;height:175" type="#_x0000_t202" id="docshape131" filled="false" stroked="false">
                  <v:textbox inset="0,0,0,0">
                    <w:txbxContent>
                      <w:p>
                        <w:pPr>
                          <w:spacing w:before="25"/>
                          <w:ind w:left="20" w:right="0" w:firstLine="0"/>
                          <w:jc w:val="left"/>
                          <w:rPr>
                            <w:sz w:val="10"/>
                          </w:rPr>
                        </w:pPr>
                        <w:r>
                          <w:rPr>
                            <w:color w:val="131413"/>
                            <w:spacing w:val="-10"/>
                            <w:sz w:val="10"/>
                          </w:rPr>
                          <w:t>3</w:t>
                        </w:r>
                      </w:p>
                    </w:txbxContent>
                  </v:textbox>
                  <w10:wrap type="none"/>
                </v:shape>
                <v:shape style="position:absolute;left:5907;top:-8859;width:241;height:256" type="#_x0000_t202" id="docshape132" filled="false" stroked="false">
                  <v:textbox inset="0,0,0,0">
                    <w:txbxContent>
                      <w:p>
                        <w:pPr>
                          <w:spacing w:before="29"/>
                          <w:ind w:left="20" w:right="0" w:firstLine="0"/>
                          <w:jc w:val="left"/>
                          <w:rPr>
                            <w:sz w:val="16"/>
                          </w:rPr>
                        </w:pPr>
                        <w:r>
                          <w:rPr>
                            <w:color w:val="131413"/>
                            <w:spacing w:val="-5"/>
                            <w:sz w:val="16"/>
                          </w:rPr>
                          <w:t>(a)</w:t>
                        </w:r>
                      </w:p>
                    </w:txbxContent>
                  </v:textbox>
                  <w10:wrap type="none"/>
                </v:shape>
                <v:shape style="position:absolute;left:3388;top:-8508;width:228;height:175" type="#_x0000_t202" id="docshape133" filled="false" stroked="false">
                  <v:textbox inset="0,0,0,0">
                    <w:txbxContent>
                      <w:p>
                        <w:pPr>
                          <w:spacing w:before="25"/>
                          <w:ind w:left="20" w:right="0" w:firstLine="0"/>
                          <w:jc w:val="left"/>
                          <w:rPr>
                            <w:sz w:val="10"/>
                          </w:rPr>
                        </w:pPr>
                        <w:r>
                          <w:rPr>
                            <w:color w:val="080907"/>
                            <w:spacing w:val="-5"/>
                            <w:sz w:val="10"/>
                          </w:rPr>
                          <w:t>SSD</w:t>
                        </w:r>
                      </w:p>
                    </w:txbxContent>
                  </v:textbox>
                  <w10:wrap type="none"/>
                </v:shape>
                <v:shape style="position:absolute;left:6794;top:-8375;width:490;height:148" type="#_x0000_t202" id="docshape134" filled="false" stroked="false">
                  <v:textbox inset="0,0,0,0">
                    <w:txbxContent>
                      <w:p>
                        <w:pPr>
                          <w:spacing w:before="24"/>
                          <w:ind w:left="20" w:right="0" w:firstLine="0"/>
                          <w:jc w:val="left"/>
                          <w:rPr>
                            <w:sz w:val="8"/>
                          </w:rPr>
                        </w:pPr>
                        <w:r>
                          <w:rPr>
                            <w:color w:val="080907"/>
                            <w:spacing w:val="-2"/>
                            <w:sz w:val="8"/>
                          </w:rPr>
                          <w:t>Classification</w:t>
                        </w:r>
                      </w:p>
                    </w:txbxContent>
                  </v:textbox>
                  <w10:wrap type="none"/>
                </v:shape>
                <v:shape style="position:absolute;left:4332;top:-7865;width:402;height:175" type="#_x0000_t202" id="docshape135" filled="false" stroked="false">
                  <v:textbox inset="0,0,0,0">
                    <w:txbxContent>
                      <w:p>
                        <w:pPr>
                          <w:spacing w:before="25"/>
                          <w:ind w:left="20" w:right="0" w:firstLine="0"/>
                          <w:jc w:val="left"/>
                          <w:rPr>
                            <w:sz w:val="10"/>
                          </w:rPr>
                        </w:pPr>
                        <w:r>
                          <w:rPr>
                            <w:color w:val="080907"/>
                            <w:spacing w:val="-4"/>
                            <w:sz w:val="10"/>
                          </w:rPr>
                          <w:t>VGG-</w:t>
                        </w:r>
                        <w:r>
                          <w:rPr>
                            <w:color w:val="080907"/>
                            <w:spacing w:val="-5"/>
                            <w:sz w:val="10"/>
                          </w:rPr>
                          <w:t>16</w:t>
                        </w:r>
                      </w:p>
                    </w:txbxContent>
                  </v:textbox>
                  <w10:wrap type="none"/>
                </v:shape>
                <v:shape style="position:absolute;left:6787;top:-8059;width:516;height:244" type="#_x0000_t202" id="docshape136" filled="false" stroked="false">
                  <v:textbox inset="0,0,0,0">
                    <w:txbxContent>
                      <w:p>
                        <w:pPr>
                          <w:spacing w:line="249" w:lineRule="auto" w:before="24"/>
                          <w:ind w:left="84" w:right="38" w:hanging="65"/>
                          <w:jc w:val="left"/>
                          <w:rPr>
                            <w:sz w:val="8"/>
                          </w:rPr>
                        </w:pPr>
                        <w:r>
                          <w:rPr>
                            <w:color w:val="080907"/>
                            <w:spacing w:val="-2"/>
                            <w:sz w:val="8"/>
                          </w:rPr>
                          <w:t>Bounding</w:t>
                        </w:r>
                        <w:r>
                          <w:rPr>
                            <w:color w:val="080907"/>
                            <w:spacing w:val="-5"/>
                            <w:sz w:val="8"/>
                          </w:rPr>
                          <w:t> </w:t>
                        </w:r>
                        <w:r>
                          <w:rPr>
                            <w:color w:val="080907"/>
                            <w:spacing w:val="-2"/>
                            <w:sz w:val="8"/>
                          </w:rPr>
                          <w:t>box</w:t>
                        </w:r>
                        <w:r>
                          <w:rPr>
                            <w:color w:val="080907"/>
                            <w:spacing w:val="40"/>
                            <w:sz w:val="8"/>
                          </w:rPr>
                          <w:t> </w:t>
                        </w:r>
                        <w:r>
                          <w:rPr>
                            <w:color w:val="080907"/>
                            <w:spacing w:val="-2"/>
                            <w:sz w:val="8"/>
                          </w:rPr>
                          <w:t>regression</w:t>
                        </w:r>
                      </w:p>
                    </w:txbxContent>
                  </v:textbox>
                  <w10:wrap type="none"/>
                </v:shape>
                <v:shape style="position:absolute;left:3700;top:-7697;width:204;height:175" type="#_x0000_t202" id="docshape137" filled="false" stroked="false">
                  <v:textbox inset="0,0,0,0">
                    <w:txbxContent>
                      <w:p>
                        <w:pPr>
                          <w:spacing w:before="25"/>
                          <w:ind w:left="20" w:right="0" w:firstLine="0"/>
                          <w:jc w:val="left"/>
                          <w:rPr>
                            <w:sz w:val="10"/>
                          </w:rPr>
                        </w:pPr>
                        <w:r>
                          <w:rPr>
                            <w:color w:val="080907"/>
                            <w:spacing w:val="-5"/>
                            <w:sz w:val="10"/>
                          </w:rPr>
                          <w:t>300</w:t>
                        </w:r>
                      </w:p>
                    </w:txbxContent>
                  </v:textbox>
                  <w10:wrap type="none"/>
                </v:shape>
                <v:shape style="position:absolute;left:4680;top:-7630;width:156;height:175" type="#_x0000_t202" id="docshape138" filled="false" stroked="false">
                  <v:textbox inset="0,0,0,0">
                    <w:txbxContent>
                      <w:p>
                        <w:pPr>
                          <w:spacing w:before="25"/>
                          <w:ind w:left="20" w:right="0" w:firstLine="0"/>
                          <w:jc w:val="left"/>
                          <w:rPr>
                            <w:sz w:val="10"/>
                          </w:rPr>
                        </w:pPr>
                        <w:r>
                          <w:rPr>
                            <w:color w:val="080907"/>
                            <w:spacing w:val="-5"/>
                            <w:sz w:val="10"/>
                          </w:rPr>
                          <w:t>38</w:t>
                        </w:r>
                      </w:p>
                    </w:txbxContent>
                  </v:textbox>
                  <w10:wrap type="none"/>
                </v:shape>
                <v:shape style="position:absolute;left:5283;top:-7180;width:690;height:180" type="#_x0000_t202" id="docshape139" filled="false" stroked="false">
                  <v:textbox inset="0,0,0,0">
                    <w:txbxContent>
                      <w:p>
                        <w:pPr>
                          <w:tabs>
                            <w:tab w:pos="553" w:val="left" w:leader="none"/>
                          </w:tabs>
                          <w:spacing w:before="30"/>
                          <w:ind w:left="20" w:right="0" w:firstLine="0"/>
                          <w:jc w:val="left"/>
                          <w:rPr>
                            <w:sz w:val="10"/>
                          </w:rPr>
                        </w:pPr>
                        <w:r>
                          <w:rPr>
                            <w:color w:val="080907"/>
                            <w:spacing w:val="-5"/>
                            <w:sz w:val="10"/>
                          </w:rPr>
                          <w:t>19</w:t>
                        </w:r>
                        <w:r>
                          <w:rPr>
                            <w:color w:val="080907"/>
                            <w:sz w:val="10"/>
                          </w:rPr>
                          <w:tab/>
                        </w:r>
                        <w:r>
                          <w:rPr>
                            <w:color w:val="080907"/>
                            <w:spacing w:val="-5"/>
                            <w:sz w:val="10"/>
                          </w:rPr>
                          <w:t>19</w:t>
                        </w:r>
                      </w:p>
                    </w:txbxContent>
                  </v:textbox>
                  <w10:wrap type="none"/>
                </v:shape>
                <v:shape style="position:absolute;left:6385;top:-7059;width:157;height:175" type="#_x0000_t202" id="docshape140" filled="false" stroked="false">
                  <v:textbox inset="0,0,0,0">
                    <w:txbxContent>
                      <w:p>
                        <w:pPr>
                          <w:spacing w:before="25"/>
                          <w:ind w:left="20" w:right="0" w:firstLine="0"/>
                          <w:jc w:val="left"/>
                          <w:rPr>
                            <w:sz w:val="10"/>
                          </w:rPr>
                        </w:pPr>
                        <w:r>
                          <w:rPr>
                            <w:color w:val="080907"/>
                            <w:spacing w:val="-5"/>
                            <w:sz w:val="10"/>
                          </w:rPr>
                          <w:t>10</w:t>
                        </w:r>
                      </w:p>
                    </w:txbxContent>
                  </v:textbox>
                  <w10:wrap type="none"/>
                </v:shape>
                <v:shape style="position:absolute;left:6768;top:-6926;width:108;height:175" type="#_x0000_t202" id="docshape141" filled="false" stroked="false">
                  <v:textbox inset="0,0,0,0">
                    <w:txbxContent>
                      <w:p>
                        <w:pPr>
                          <w:spacing w:before="25"/>
                          <w:ind w:left="20" w:right="0" w:firstLine="0"/>
                          <w:jc w:val="left"/>
                          <w:rPr>
                            <w:sz w:val="10"/>
                          </w:rPr>
                        </w:pPr>
                        <w:r>
                          <w:rPr>
                            <w:color w:val="080907"/>
                            <w:spacing w:val="-10"/>
                            <w:sz w:val="10"/>
                          </w:rPr>
                          <w:t>5</w:t>
                        </w:r>
                      </w:p>
                    </w:txbxContent>
                  </v:textbox>
                  <w10:wrap type="none"/>
                </v:shape>
                <v:shape style="position:absolute;left:7052;top:-6818;width:108;height:175" type="#_x0000_t202" id="docshape142" filled="false" stroked="false">
                  <v:textbox inset="0,0,0,0">
                    <w:txbxContent>
                      <w:p>
                        <w:pPr>
                          <w:spacing w:before="25"/>
                          <w:ind w:left="20" w:right="0" w:firstLine="0"/>
                          <w:jc w:val="left"/>
                          <w:rPr>
                            <w:sz w:val="10"/>
                          </w:rPr>
                        </w:pPr>
                        <w:r>
                          <w:rPr>
                            <w:color w:val="080907"/>
                            <w:spacing w:val="-10"/>
                            <w:sz w:val="10"/>
                          </w:rPr>
                          <w:t>3</w:t>
                        </w:r>
                      </w:p>
                    </w:txbxContent>
                  </v:textbox>
                  <w10:wrap type="none"/>
                </v:shape>
                <v:shape style="position:absolute;left:4625;top:-6595;width:156;height:175" type="#_x0000_t202" id="docshape143" filled="false" stroked="false">
                  <v:textbox inset="0,0,0,0">
                    <w:txbxContent>
                      <w:p>
                        <w:pPr>
                          <w:spacing w:before="25"/>
                          <w:ind w:left="20" w:right="0" w:firstLine="0"/>
                          <w:jc w:val="left"/>
                          <w:rPr>
                            <w:sz w:val="10"/>
                          </w:rPr>
                        </w:pPr>
                        <w:r>
                          <w:rPr>
                            <w:color w:val="080907"/>
                            <w:spacing w:val="-5"/>
                            <w:sz w:val="10"/>
                          </w:rPr>
                          <w:t>38</w:t>
                        </w:r>
                      </w:p>
                    </w:txbxContent>
                  </v:textbox>
                  <w10:wrap type="none"/>
                </v:shape>
                <v:shape style="position:absolute;left:7495;top:-6584;width:108;height:175" type="#_x0000_t202" id="docshape144" filled="false" stroked="false">
                  <v:textbox inset="0,0,0,0">
                    <w:txbxContent>
                      <w:p>
                        <w:pPr>
                          <w:spacing w:before="25"/>
                          <w:ind w:left="20" w:right="0" w:firstLine="0"/>
                          <w:jc w:val="left"/>
                          <w:rPr>
                            <w:sz w:val="10"/>
                          </w:rPr>
                        </w:pPr>
                        <w:r>
                          <w:rPr>
                            <w:color w:val="080907"/>
                            <w:spacing w:val="-10"/>
                            <w:sz w:val="10"/>
                          </w:rPr>
                          <w:t>1</w:t>
                        </w:r>
                      </w:p>
                    </w:txbxContent>
                  </v:textbox>
                  <w10:wrap type="none"/>
                </v:shape>
                <v:shape style="position:absolute;left:5285;top:-6386;width:156;height:175" type="#_x0000_t202" id="docshape145" filled="false" stroked="false">
                  <v:textbox inset="0,0,0,0">
                    <w:txbxContent>
                      <w:p>
                        <w:pPr>
                          <w:spacing w:before="25"/>
                          <w:ind w:left="20" w:right="0" w:firstLine="0"/>
                          <w:jc w:val="left"/>
                          <w:rPr>
                            <w:sz w:val="10"/>
                          </w:rPr>
                        </w:pPr>
                        <w:r>
                          <w:rPr>
                            <w:color w:val="080907"/>
                            <w:spacing w:val="-5"/>
                            <w:sz w:val="10"/>
                          </w:rPr>
                          <w:t>19</w:t>
                        </w:r>
                      </w:p>
                    </w:txbxContent>
                  </v:textbox>
                  <w10:wrap type="none"/>
                </v:shape>
                <v:shape style="position:absolute;left:5821;top:-6383;width:156;height:175" type="#_x0000_t202" id="docshape146" filled="false" stroked="false">
                  <v:textbox inset="0,0,0,0">
                    <w:txbxContent>
                      <w:p>
                        <w:pPr>
                          <w:spacing w:before="25"/>
                          <w:ind w:left="20" w:right="0" w:firstLine="0"/>
                          <w:jc w:val="left"/>
                          <w:rPr>
                            <w:sz w:val="10"/>
                          </w:rPr>
                        </w:pPr>
                        <w:r>
                          <w:rPr>
                            <w:color w:val="080907"/>
                            <w:spacing w:val="-5"/>
                            <w:sz w:val="10"/>
                          </w:rPr>
                          <w:t>19</w:t>
                        </w:r>
                      </w:p>
                    </w:txbxContent>
                  </v:textbox>
                  <w10:wrap type="none"/>
                </v:shape>
                <v:shape style="position:absolute;left:6367;top:-6487;width:157;height:175" type="#_x0000_t202" id="docshape147" filled="false" stroked="false">
                  <v:textbox inset="0,0,0,0">
                    <w:txbxContent>
                      <w:p>
                        <w:pPr>
                          <w:spacing w:before="25"/>
                          <w:ind w:left="20" w:right="0" w:firstLine="0"/>
                          <w:jc w:val="left"/>
                          <w:rPr>
                            <w:sz w:val="10"/>
                          </w:rPr>
                        </w:pPr>
                        <w:r>
                          <w:rPr>
                            <w:color w:val="080907"/>
                            <w:spacing w:val="-5"/>
                            <w:sz w:val="10"/>
                          </w:rPr>
                          <w:t>10</w:t>
                        </w:r>
                      </w:p>
                    </w:txbxContent>
                  </v:textbox>
                  <w10:wrap type="none"/>
                </v:shape>
                <v:shape style="position:absolute;left:3698;top:-6243;width:204;height:175" type="#_x0000_t202" id="docshape148" filled="false" stroked="false">
                  <v:textbox inset="0,0,0,0">
                    <w:txbxContent>
                      <w:p>
                        <w:pPr>
                          <w:spacing w:before="25"/>
                          <w:ind w:left="20" w:right="0" w:firstLine="0"/>
                          <w:jc w:val="left"/>
                          <w:rPr>
                            <w:sz w:val="10"/>
                          </w:rPr>
                        </w:pPr>
                        <w:r>
                          <w:rPr>
                            <w:color w:val="080907"/>
                            <w:spacing w:val="-5"/>
                            <w:sz w:val="10"/>
                          </w:rPr>
                          <w:t>300</w:t>
                        </w:r>
                      </w:p>
                    </w:txbxContent>
                  </v:textbox>
                  <w10:wrap type="none"/>
                </v:shape>
                <v:shape style="position:absolute;left:4288;top:-6319;width:204;height:175" type="#_x0000_t202" id="docshape149" filled="false" stroked="false">
                  <v:textbox inset="0,0,0,0">
                    <w:txbxContent>
                      <w:p>
                        <w:pPr>
                          <w:spacing w:before="25"/>
                          <w:ind w:left="20" w:right="0" w:firstLine="0"/>
                          <w:jc w:val="left"/>
                          <w:rPr>
                            <w:sz w:val="10"/>
                          </w:rPr>
                        </w:pPr>
                        <w:r>
                          <w:rPr>
                            <w:color w:val="080907"/>
                            <w:spacing w:val="-5"/>
                            <w:sz w:val="10"/>
                          </w:rPr>
                          <w:t>512</w:t>
                        </w:r>
                      </w:p>
                    </w:txbxContent>
                  </v:textbox>
                  <w10:wrap type="none"/>
                </v:shape>
                <v:shape style="position:absolute;left:6787;top:-6353;width:375;height:180" type="#_x0000_t202" id="docshape150" filled="false" stroked="false">
                  <v:textbox inset="0,0,0,0">
                    <w:txbxContent>
                      <w:p>
                        <w:pPr>
                          <w:tabs>
                            <w:tab w:pos="286" w:val="left" w:leader="none"/>
                          </w:tabs>
                          <w:spacing w:before="30"/>
                          <w:ind w:left="20" w:right="0" w:firstLine="0"/>
                          <w:jc w:val="left"/>
                          <w:rPr>
                            <w:sz w:val="10"/>
                          </w:rPr>
                        </w:pPr>
                        <w:r>
                          <w:rPr>
                            <w:color w:val="080907"/>
                            <w:spacing w:val="-10"/>
                            <w:sz w:val="10"/>
                          </w:rPr>
                          <w:t>5</w:t>
                        </w:r>
                        <w:r>
                          <w:rPr>
                            <w:color w:val="080907"/>
                            <w:sz w:val="10"/>
                          </w:rPr>
                          <w:tab/>
                        </w:r>
                        <w:r>
                          <w:rPr>
                            <w:color w:val="080907"/>
                            <w:spacing w:val="-10"/>
                            <w:sz w:val="10"/>
                          </w:rPr>
                          <w:t>3</w:t>
                        </w:r>
                      </w:p>
                    </w:txbxContent>
                  </v:textbox>
                  <w10:wrap type="none"/>
                </v:shape>
                <v:shape style="position:absolute;left:7493;top:-6259;width:108;height:175" type="#_x0000_t202" id="docshape151" filled="false" stroked="false">
                  <v:textbox inset="0,0,0,0">
                    <w:txbxContent>
                      <w:p>
                        <w:pPr>
                          <w:spacing w:before="25"/>
                          <w:ind w:left="20" w:right="0" w:firstLine="0"/>
                          <w:jc w:val="left"/>
                          <w:rPr>
                            <w:sz w:val="10"/>
                          </w:rPr>
                        </w:pPr>
                        <w:r>
                          <w:rPr>
                            <w:color w:val="080907"/>
                            <w:spacing w:val="-10"/>
                            <w:sz w:val="10"/>
                          </w:rPr>
                          <w:t>1</w:t>
                        </w:r>
                      </w:p>
                    </w:txbxContent>
                  </v:textbox>
                  <w10:wrap type="none"/>
                </v:shape>
                <v:shape style="position:absolute;left:3434;top:-6099;width:108;height:175" type="#_x0000_t202" id="docshape152" filled="false" stroked="false">
                  <v:textbox inset="0,0,0,0">
                    <w:txbxContent>
                      <w:p>
                        <w:pPr>
                          <w:spacing w:before="25"/>
                          <w:ind w:left="20" w:right="0" w:firstLine="0"/>
                          <w:jc w:val="left"/>
                          <w:rPr>
                            <w:sz w:val="10"/>
                          </w:rPr>
                        </w:pPr>
                        <w:r>
                          <w:rPr>
                            <w:color w:val="080907"/>
                            <w:spacing w:val="-10"/>
                            <w:sz w:val="10"/>
                          </w:rPr>
                          <w:t>3</w:t>
                        </w:r>
                      </w:p>
                    </w:txbxContent>
                  </v:textbox>
                  <w10:wrap type="none"/>
                </v:shape>
                <v:shape style="position:absolute;left:5015;top:-6194;width:2464;height:846" type="#_x0000_t202" id="docshape153" filled="false" stroked="false">
                  <v:textbox inset="0,0,0,0">
                    <w:txbxContent>
                      <w:p>
                        <w:pPr>
                          <w:tabs>
                            <w:tab w:pos="545" w:val="left" w:leader="none"/>
                            <w:tab w:pos="1093" w:val="left" w:leader="none"/>
                            <w:tab w:pos="1565" w:val="left" w:leader="none"/>
                            <w:tab w:pos="2279" w:val="left" w:leader="none"/>
                          </w:tabs>
                          <w:spacing w:before="24"/>
                          <w:ind w:left="20" w:right="0" w:firstLine="0"/>
                          <w:jc w:val="left"/>
                          <w:rPr>
                            <w:sz w:val="10"/>
                          </w:rPr>
                        </w:pPr>
                        <w:r>
                          <w:rPr>
                            <w:color w:val="080907"/>
                            <w:spacing w:val="-4"/>
                            <w:sz w:val="10"/>
                          </w:rPr>
                          <w:t>1024</w:t>
                        </w:r>
                        <w:r>
                          <w:rPr>
                            <w:color w:val="080907"/>
                            <w:sz w:val="10"/>
                          </w:rPr>
                          <w:tab/>
                        </w:r>
                        <w:r>
                          <w:rPr>
                            <w:color w:val="080907"/>
                            <w:spacing w:val="-4"/>
                            <w:sz w:val="10"/>
                          </w:rPr>
                          <w:t>1024</w:t>
                        </w:r>
                        <w:r>
                          <w:rPr>
                            <w:color w:val="080907"/>
                            <w:sz w:val="10"/>
                          </w:rPr>
                          <w:tab/>
                        </w:r>
                        <w:r>
                          <w:rPr>
                            <w:color w:val="080907"/>
                            <w:spacing w:val="-5"/>
                            <w:position w:val="-1"/>
                            <w:sz w:val="10"/>
                          </w:rPr>
                          <w:t>512</w:t>
                        </w:r>
                        <w:r>
                          <w:rPr>
                            <w:color w:val="080907"/>
                            <w:position w:val="-1"/>
                            <w:sz w:val="10"/>
                          </w:rPr>
                          <w:tab/>
                        </w:r>
                        <w:r>
                          <w:rPr>
                            <w:color w:val="080907"/>
                            <w:sz w:val="10"/>
                          </w:rPr>
                          <w:t>256</w:t>
                        </w:r>
                        <w:r>
                          <w:rPr>
                            <w:color w:val="080907"/>
                            <w:spacing w:val="51"/>
                            <w:sz w:val="10"/>
                          </w:rPr>
                          <w:t>  </w:t>
                        </w:r>
                        <w:r>
                          <w:rPr>
                            <w:color w:val="080907"/>
                            <w:spacing w:val="-5"/>
                            <w:position w:val="1"/>
                            <w:sz w:val="10"/>
                          </w:rPr>
                          <w:t>256</w:t>
                        </w:r>
                        <w:r>
                          <w:rPr>
                            <w:color w:val="080907"/>
                            <w:position w:val="1"/>
                            <w:sz w:val="10"/>
                          </w:rPr>
                          <w:tab/>
                        </w:r>
                        <w:r>
                          <w:rPr>
                            <w:color w:val="080907"/>
                            <w:spacing w:val="-5"/>
                            <w:sz w:val="10"/>
                          </w:rPr>
                          <w:t>256</w:t>
                        </w:r>
                      </w:p>
                      <w:p>
                        <w:pPr>
                          <w:spacing w:line="240" w:lineRule="auto" w:before="0"/>
                          <w:rPr>
                            <w:sz w:val="10"/>
                          </w:rPr>
                        </w:pPr>
                      </w:p>
                      <w:p>
                        <w:pPr>
                          <w:spacing w:line="240" w:lineRule="auto" w:before="0"/>
                          <w:rPr>
                            <w:sz w:val="10"/>
                          </w:rPr>
                        </w:pPr>
                      </w:p>
                      <w:p>
                        <w:pPr>
                          <w:spacing w:line="240" w:lineRule="auto" w:before="104"/>
                          <w:rPr>
                            <w:sz w:val="10"/>
                          </w:rPr>
                        </w:pPr>
                      </w:p>
                      <w:p>
                        <w:pPr>
                          <w:spacing w:before="0"/>
                          <w:ind w:left="0" w:right="456" w:firstLine="0"/>
                          <w:jc w:val="center"/>
                          <w:rPr>
                            <w:sz w:val="16"/>
                          </w:rPr>
                        </w:pPr>
                        <w:r>
                          <w:rPr>
                            <w:color w:val="131413"/>
                            <w:spacing w:val="-5"/>
                            <w:sz w:val="16"/>
                          </w:rPr>
                          <w:t>(b)</w:t>
                        </w:r>
                      </w:p>
                    </w:txbxContent>
                  </v:textbox>
                  <w10:wrap type="none"/>
                </v:shape>
                <v:shape style="position:absolute;left:3396;top:-5291;width:589;height:175" type="#_x0000_t202" id="docshape154" filled="false" stroked="false">
                  <v:textbox inset="0,0,0,0">
                    <w:txbxContent>
                      <w:p>
                        <w:pPr>
                          <w:spacing w:before="25"/>
                          <w:ind w:left="20" w:right="0" w:firstLine="0"/>
                          <w:jc w:val="left"/>
                          <w:rPr>
                            <w:sz w:val="10"/>
                          </w:rPr>
                        </w:pPr>
                        <w:r>
                          <w:rPr>
                            <w:color w:val="131413"/>
                            <w:spacing w:val="-4"/>
                            <w:sz w:val="10"/>
                          </w:rPr>
                          <w:t>Mask-RCNN</w:t>
                        </w:r>
                      </w:p>
                    </w:txbxContent>
                  </v:textbox>
                  <w10:wrap type="none"/>
                </v:shape>
                <v:shape style="position:absolute;left:6071;top:-5114;width:348;height:175" type="#_x0000_t202" id="docshape155" filled="false" stroked="false">
                  <v:textbox inset="0,0,0,0">
                    <w:txbxContent>
                      <w:p>
                        <w:pPr>
                          <w:spacing w:before="25"/>
                          <w:ind w:left="20" w:right="0" w:firstLine="0"/>
                          <w:jc w:val="left"/>
                          <w:rPr>
                            <w:sz w:val="10"/>
                          </w:rPr>
                        </w:pPr>
                        <w:r>
                          <w:rPr>
                            <w:color w:val="131413"/>
                            <w:spacing w:val="-2"/>
                            <w:sz w:val="10"/>
                          </w:rPr>
                          <w:t>Predict</w:t>
                        </w:r>
                      </w:p>
                    </w:txbxContent>
                  </v:textbox>
                  <w10:wrap type="none"/>
                </v:shape>
                <v:shape style="position:absolute;left:3685;top:-4741;width:175;height:175" type="#_x0000_t202" id="docshape156" filled="false" stroked="false">
                  <v:textbox inset="0,0,0,0">
                    <w:txbxContent>
                      <w:p>
                        <w:pPr>
                          <w:spacing w:before="25"/>
                          <w:ind w:left="20" w:right="0" w:firstLine="0"/>
                          <w:jc w:val="left"/>
                          <w:rPr>
                            <w:sz w:val="10"/>
                          </w:rPr>
                        </w:pPr>
                        <w:r>
                          <w:rPr>
                            <w:color w:val="131413"/>
                            <w:spacing w:val="-5"/>
                            <w:sz w:val="10"/>
                          </w:rPr>
                          <w:t>C5</w:t>
                        </w:r>
                      </w:p>
                    </w:txbxContent>
                  </v:textbox>
                  <w10:wrap type="none"/>
                </v:shape>
                <v:shape style="position:absolute;left:4046;top:-4645;width:132;height:167" type="#_x0000_t202" id="docshape157" filled="false" stroked="false">
                  <v:textbox inset="0,0,0,0">
                    <w:txbxContent>
                      <w:p>
                        <w:pPr>
                          <w:spacing w:before="22"/>
                          <w:ind w:left="20" w:right="0" w:firstLine="0"/>
                          <w:jc w:val="left"/>
                          <w:rPr>
                            <w:i/>
                            <w:sz w:val="10"/>
                          </w:rPr>
                        </w:pPr>
                        <w:r>
                          <w:rPr>
                            <w:i/>
                            <w:color w:val="131413"/>
                            <w:spacing w:val="-10"/>
                            <w:w w:val="105"/>
                            <w:sz w:val="10"/>
                          </w:rPr>
                          <w:t>w</w:t>
                        </w:r>
                      </w:p>
                    </w:txbxContent>
                  </v:textbox>
                  <w10:wrap type="none"/>
                </v:shape>
                <v:shape style="position:absolute;left:4921;top:-4638;width:165;height:175" type="#_x0000_t202" id="docshape158" filled="false" stroked="false">
                  <v:textbox inset="0,0,0,0">
                    <w:txbxContent>
                      <w:p>
                        <w:pPr>
                          <w:spacing w:before="25"/>
                          <w:ind w:left="20" w:right="0" w:firstLine="0"/>
                          <w:jc w:val="left"/>
                          <w:rPr>
                            <w:sz w:val="10"/>
                          </w:rPr>
                        </w:pPr>
                        <w:r>
                          <w:rPr>
                            <w:color w:val="131413"/>
                            <w:spacing w:val="-5"/>
                            <w:sz w:val="10"/>
                          </w:rPr>
                          <w:t>P5</w:t>
                        </w:r>
                      </w:p>
                    </w:txbxContent>
                  </v:textbox>
                  <w10:wrap type="none"/>
                </v:shape>
                <v:shape style="position:absolute;left:5229;top:-4703;width:118;height:175" type="#_x0000_t202" id="docshape159" filled="false" stroked="false">
                  <v:textbox inset="0,0,0,0">
                    <w:txbxContent>
                      <w:p>
                        <w:pPr>
                          <w:spacing w:before="25"/>
                          <w:ind w:left="20" w:right="0" w:firstLine="0"/>
                          <w:jc w:val="left"/>
                          <w:rPr>
                            <w:sz w:val="10"/>
                          </w:rPr>
                        </w:pPr>
                        <w:r>
                          <w:rPr>
                            <w:color w:val="131413"/>
                            <w:spacing w:val="-10"/>
                            <w:sz w:val="10"/>
                          </w:rPr>
                          <w:t>+</w:t>
                        </w:r>
                      </w:p>
                    </w:txbxContent>
                  </v:textbox>
                  <w10:wrap type="none"/>
                </v:shape>
                <v:shape style="position:absolute;left:6108;top:-4715;width:348;height:175" type="#_x0000_t202" id="docshape160" filled="false" stroked="false">
                  <v:textbox inset="0,0,0,0">
                    <w:txbxContent>
                      <w:p>
                        <w:pPr>
                          <w:spacing w:before="25"/>
                          <w:ind w:left="20" w:right="0" w:firstLine="0"/>
                          <w:jc w:val="left"/>
                          <w:rPr>
                            <w:sz w:val="10"/>
                          </w:rPr>
                        </w:pPr>
                        <w:r>
                          <w:rPr>
                            <w:color w:val="131413"/>
                            <w:spacing w:val="-2"/>
                            <w:sz w:val="10"/>
                          </w:rPr>
                          <w:t>Predict</w:t>
                        </w:r>
                      </w:p>
                    </w:txbxContent>
                  </v:textbox>
                  <w10:wrap type="none"/>
                </v:shape>
                <v:shape style="position:absolute;left:7278;top:-4591;width:348;height:175" type="#_x0000_t202" id="docshape161" filled="false" stroked="false">
                  <v:textbox inset="0,0,0,0">
                    <w:txbxContent>
                      <w:p>
                        <w:pPr>
                          <w:spacing w:before="25"/>
                          <w:ind w:left="20" w:right="0" w:firstLine="0"/>
                          <w:jc w:val="left"/>
                          <w:rPr>
                            <w:sz w:val="10"/>
                          </w:rPr>
                        </w:pPr>
                        <w:r>
                          <w:rPr>
                            <w:color w:val="131413"/>
                            <w:spacing w:val="-2"/>
                            <w:sz w:val="10"/>
                          </w:rPr>
                          <w:t>Predict</w:t>
                        </w:r>
                      </w:p>
                    </w:txbxContent>
                  </v:textbox>
                  <w10:wrap type="none"/>
                </v:shape>
                <v:shape style="position:absolute;left:3685;top:-4340;width:175;height:175" type="#_x0000_t202" id="docshape162" filled="false" stroked="false">
                  <v:textbox inset="0,0,0,0">
                    <w:txbxContent>
                      <w:p>
                        <w:pPr>
                          <w:spacing w:before="25"/>
                          <w:ind w:left="20" w:right="0" w:firstLine="0"/>
                          <w:jc w:val="left"/>
                          <w:rPr>
                            <w:sz w:val="10"/>
                          </w:rPr>
                        </w:pPr>
                        <w:r>
                          <w:rPr>
                            <w:color w:val="131413"/>
                            <w:spacing w:val="-5"/>
                            <w:sz w:val="10"/>
                          </w:rPr>
                          <w:t>C4</w:t>
                        </w:r>
                      </w:p>
                    </w:txbxContent>
                  </v:textbox>
                  <w10:wrap type="none"/>
                </v:shape>
                <v:shape style="position:absolute;left:4921;top:-4269;width:165;height:175" type="#_x0000_t202" id="docshape163" filled="false" stroked="false">
                  <v:textbox inset="0,0,0,0">
                    <w:txbxContent>
                      <w:p>
                        <w:pPr>
                          <w:spacing w:before="25"/>
                          <w:ind w:left="20" w:right="0" w:firstLine="0"/>
                          <w:jc w:val="left"/>
                          <w:rPr>
                            <w:sz w:val="10"/>
                          </w:rPr>
                        </w:pPr>
                        <w:r>
                          <w:rPr>
                            <w:color w:val="131413"/>
                            <w:spacing w:val="-5"/>
                            <w:sz w:val="10"/>
                          </w:rPr>
                          <w:t>P4</w:t>
                        </w:r>
                      </w:p>
                    </w:txbxContent>
                  </v:textbox>
                  <w10:wrap type="none"/>
                </v:shape>
                <v:shape style="position:absolute;left:5236;top:-4396;width:118;height:175" type="#_x0000_t202" id="docshape164" filled="false" stroked="false">
                  <v:textbox inset="0,0,0,0">
                    <w:txbxContent>
                      <w:p>
                        <w:pPr>
                          <w:spacing w:before="25"/>
                          <w:ind w:left="20" w:right="0" w:firstLine="0"/>
                          <w:jc w:val="left"/>
                          <w:rPr>
                            <w:sz w:val="10"/>
                          </w:rPr>
                        </w:pPr>
                        <w:r>
                          <w:rPr>
                            <w:color w:val="131413"/>
                            <w:spacing w:val="-10"/>
                            <w:sz w:val="10"/>
                          </w:rPr>
                          <w:t>+</w:t>
                        </w:r>
                      </w:p>
                    </w:txbxContent>
                  </v:textbox>
                  <w10:wrap type="none"/>
                </v:shape>
                <v:shape style="position:absolute;left:6083;top:-4349;width:348;height:175" type="#_x0000_t202" id="docshape165" filled="false" stroked="false">
                  <v:textbox inset="0,0,0,0">
                    <w:txbxContent>
                      <w:p>
                        <w:pPr>
                          <w:spacing w:before="25"/>
                          <w:ind w:left="20" w:right="0" w:firstLine="0"/>
                          <w:jc w:val="left"/>
                          <w:rPr>
                            <w:sz w:val="10"/>
                          </w:rPr>
                        </w:pPr>
                        <w:r>
                          <w:rPr>
                            <w:color w:val="131413"/>
                            <w:spacing w:val="-2"/>
                            <w:sz w:val="10"/>
                          </w:rPr>
                          <w:t>Predict</w:t>
                        </w:r>
                      </w:p>
                    </w:txbxContent>
                  </v:textbox>
                  <w10:wrap type="none"/>
                </v:shape>
                <v:shape style="position:absolute;left:3685;top:-3983;width:175;height:175" type="#_x0000_t202" id="docshape166" filled="false" stroked="false">
                  <v:textbox inset="0,0,0,0">
                    <w:txbxContent>
                      <w:p>
                        <w:pPr>
                          <w:spacing w:before="25"/>
                          <w:ind w:left="20" w:right="0" w:firstLine="0"/>
                          <w:jc w:val="left"/>
                          <w:rPr>
                            <w:sz w:val="10"/>
                          </w:rPr>
                        </w:pPr>
                        <w:r>
                          <w:rPr>
                            <w:color w:val="131413"/>
                            <w:spacing w:val="-5"/>
                            <w:sz w:val="10"/>
                          </w:rPr>
                          <w:t>C3</w:t>
                        </w:r>
                      </w:p>
                    </w:txbxContent>
                  </v:textbox>
                  <w10:wrap type="none"/>
                </v:shape>
                <v:shape style="position:absolute;left:4921;top:-3912;width:165;height:175" type="#_x0000_t202" id="docshape167" filled="false" stroked="false">
                  <v:textbox inset="0,0,0,0">
                    <w:txbxContent>
                      <w:p>
                        <w:pPr>
                          <w:spacing w:before="25"/>
                          <w:ind w:left="20" w:right="0" w:firstLine="0"/>
                          <w:jc w:val="left"/>
                          <w:rPr>
                            <w:sz w:val="10"/>
                          </w:rPr>
                        </w:pPr>
                        <w:r>
                          <w:rPr>
                            <w:color w:val="131413"/>
                            <w:spacing w:val="-5"/>
                            <w:sz w:val="10"/>
                          </w:rPr>
                          <w:t>P3</w:t>
                        </w:r>
                      </w:p>
                    </w:txbxContent>
                  </v:textbox>
                  <w10:wrap type="none"/>
                </v:shape>
                <v:shape style="position:absolute;left:5247;top:-4022;width:118;height:175" type="#_x0000_t202" id="docshape168" filled="false" stroked="false">
                  <v:textbox inset="0,0,0,0">
                    <w:txbxContent>
                      <w:p>
                        <w:pPr>
                          <w:spacing w:before="25"/>
                          <w:ind w:left="20" w:right="0" w:firstLine="0"/>
                          <w:jc w:val="left"/>
                          <w:rPr>
                            <w:sz w:val="10"/>
                          </w:rPr>
                        </w:pPr>
                        <w:r>
                          <w:rPr>
                            <w:color w:val="131413"/>
                            <w:spacing w:val="-10"/>
                            <w:sz w:val="10"/>
                          </w:rPr>
                          <w:t>+</w:t>
                        </w:r>
                      </w:p>
                    </w:txbxContent>
                  </v:textbox>
                  <w10:wrap type="none"/>
                </v:shape>
                <v:shape style="position:absolute;left:6085;top:-3974;width:348;height:175" type="#_x0000_t202" id="docshape169" filled="false" stroked="false">
                  <v:textbox inset="0,0,0,0">
                    <w:txbxContent>
                      <w:p>
                        <w:pPr>
                          <w:spacing w:before="25"/>
                          <w:ind w:left="20" w:right="0" w:firstLine="0"/>
                          <w:jc w:val="left"/>
                          <w:rPr>
                            <w:sz w:val="10"/>
                          </w:rPr>
                        </w:pPr>
                        <w:r>
                          <w:rPr>
                            <w:color w:val="131413"/>
                            <w:spacing w:val="-2"/>
                            <w:sz w:val="10"/>
                          </w:rPr>
                          <w:t>Predict</w:t>
                        </w:r>
                      </w:p>
                    </w:txbxContent>
                  </v:textbox>
                  <w10:wrap type="none"/>
                </v:shape>
                <v:shape style="position:absolute;left:7261;top:-4038;width:131;height:175" type="#_x0000_t202" id="docshape170" filled="false" stroked="false">
                  <v:textbox inset="0,0,0,0">
                    <w:txbxContent>
                      <w:p>
                        <w:pPr>
                          <w:spacing w:before="25"/>
                          <w:ind w:left="20" w:right="0" w:firstLine="0"/>
                          <w:jc w:val="left"/>
                          <w:rPr>
                            <w:sz w:val="10"/>
                          </w:rPr>
                        </w:pPr>
                        <w:r>
                          <w:rPr>
                            <w:color w:val="131413"/>
                            <w:spacing w:val="-5"/>
                            <w:sz w:val="10"/>
                          </w:rPr>
                          <w:t>fc</w:t>
                        </w:r>
                      </w:p>
                    </w:txbxContent>
                  </v:textbox>
                  <w10:wrap type="none"/>
                </v:shape>
                <v:shape style="position:absolute;left:8034;top:-4180;width:630;height:544" type="#_x0000_t202" id="docshape171" filled="false" stroked="false">
                  <v:textbox inset="0,0,0,0">
                    <w:txbxContent>
                      <w:p>
                        <w:pPr>
                          <w:spacing w:before="25"/>
                          <w:ind w:left="20" w:right="0" w:firstLine="0"/>
                          <w:jc w:val="left"/>
                          <w:rPr>
                            <w:sz w:val="10"/>
                          </w:rPr>
                        </w:pPr>
                        <w:r>
                          <w:rPr>
                            <w:color w:val="131413"/>
                            <w:spacing w:val="-2"/>
                            <w:sz w:val="10"/>
                          </w:rPr>
                          <w:t>Classification</w:t>
                        </w:r>
                      </w:p>
                      <w:p>
                        <w:pPr>
                          <w:spacing w:line="240" w:lineRule="auto" w:before="19"/>
                          <w:rPr>
                            <w:sz w:val="10"/>
                          </w:rPr>
                        </w:pPr>
                      </w:p>
                      <w:p>
                        <w:pPr>
                          <w:spacing w:line="249" w:lineRule="auto" w:before="0"/>
                          <w:ind w:left="20" w:right="0" w:firstLine="0"/>
                          <w:jc w:val="left"/>
                          <w:rPr>
                            <w:sz w:val="10"/>
                          </w:rPr>
                        </w:pPr>
                        <w:r>
                          <w:rPr>
                            <w:color w:val="131413"/>
                            <w:spacing w:val="-2"/>
                            <w:sz w:val="10"/>
                          </w:rPr>
                          <w:t>Bounding</w:t>
                        </w:r>
                        <w:r>
                          <w:rPr>
                            <w:color w:val="131413"/>
                            <w:spacing w:val="-5"/>
                            <w:sz w:val="10"/>
                          </w:rPr>
                          <w:t> </w:t>
                        </w:r>
                        <w:r>
                          <w:rPr>
                            <w:color w:val="131413"/>
                            <w:spacing w:val="-2"/>
                            <w:sz w:val="10"/>
                          </w:rPr>
                          <w:t>box</w:t>
                        </w:r>
                        <w:r>
                          <w:rPr>
                            <w:color w:val="131413"/>
                            <w:spacing w:val="40"/>
                            <w:sz w:val="10"/>
                          </w:rPr>
                          <w:t> </w:t>
                        </w:r>
                        <w:r>
                          <w:rPr>
                            <w:color w:val="131413"/>
                            <w:spacing w:val="-2"/>
                            <w:sz w:val="10"/>
                          </w:rPr>
                          <w:t>regression</w:t>
                        </w:r>
                      </w:p>
                    </w:txbxContent>
                  </v:textbox>
                  <w10:wrap type="none"/>
                </v:shape>
                <v:shape style="position:absolute;left:3685;top:-3656;width:175;height:175" type="#_x0000_t202" id="docshape172" filled="false" stroked="false">
                  <v:textbox inset="0,0,0,0">
                    <w:txbxContent>
                      <w:p>
                        <w:pPr>
                          <w:spacing w:before="25"/>
                          <w:ind w:left="20" w:right="0" w:firstLine="0"/>
                          <w:jc w:val="left"/>
                          <w:rPr>
                            <w:sz w:val="10"/>
                          </w:rPr>
                        </w:pPr>
                        <w:r>
                          <w:rPr>
                            <w:color w:val="131413"/>
                            <w:spacing w:val="-5"/>
                            <w:sz w:val="10"/>
                          </w:rPr>
                          <w:t>C2</w:t>
                        </w:r>
                      </w:p>
                    </w:txbxContent>
                  </v:textbox>
                  <w10:wrap type="none"/>
                </v:shape>
                <v:shape style="position:absolute;left:4921;top:-3585;width:165;height:175" type="#_x0000_t202" id="docshape173" filled="false" stroked="false">
                  <v:textbox inset="0,0,0,0">
                    <w:txbxContent>
                      <w:p>
                        <w:pPr>
                          <w:spacing w:before="25"/>
                          <w:ind w:left="20" w:right="0" w:firstLine="0"/>
                          <w:jc w:val="left"/>
                          <w:rPr>
                            <w:sz w:val="10"/>
                          </w:rPr>
                        </w:pPr>
                        <w:r>
                          <w:rPr>
                            <w:color w:val="131413"/>
                            <w:spacing w:val="-5"/>
                            <w:sz w:val="10"/>
                          </w:rPr>
                          <w:t>P2</w:t>
                        </w:r>
                      </w:p>
                    </w:txbxContent>
                  </v:textbox>
                  <w10:wrap type="none"/>
                </v:shape>
                <v:shape style="position:absolute;left:5262;top:-3661;width:118;height:175" type="#_x0000_t202" id="docshape174" filled="false" stroked="false">
                  <v:textbox inset="0,0,0,0">
                    <w:txbxContent>
                      <w:p>
                        <w:pPr>
                          <w:spacing w:before="25"/>
                          <w:ind w:left="20" w:right="0" w:firstLine="0"/>
                          <w:jc w:val="left"/>
                          <w:rPr>
                            <w:sz w:val="10"/>
                          </w:rPr>
                        </w:pPr>
                        <w:r>
                          <w:rPr>
                            <w:color w:val="131413"/>
                            <w:spacing w:val="-10"/>
                            <w:sz w:val="10"/>
                          </w:rPr>
                          <w:t>+</w:t>
                        </w:r>
                      </w:p>
                    </w:txbxContent>
                  </v:textbox>
                  <w10:wrap type="none"/>
                </v:shape>
                <v:shape style="position:absolute;left:5944;top:-3511;width:451;height:175" type="#_x0000_t202" id="docshape175" filled="false" stroked="false">
                  <v:textbox inset="0,0,0,0">
                    <w:txbxContent>
                      <w:p>
                        <w:pPr>
                          <w:spacing w:before="25"/>
                          <w:ind w:left="20" w:right="0" w:firstLine="0"/>
                          <w:jc w:val="left"/>
                          <w:rPr>
                            <w:sz w:val="10"/>
                          </w:rPr>
                        </w:pPr>
                        <w:r>
                          <w:rPr>
                            <w:color w:val="131413"/>
                            <w:spacing w:val="-2"/>
                            <w:sz w:val="10"/>
                          </w:rPr>
                          <w:t>ROI</w:t>
                        </w:r>
                        <w:r>
                          <w:rPr>
                            <w:color w:val="131413"/>
                            <w:spacing w:val="-1"/>
                            <w:sz w:val="10"/>
                          </w:rPr>
                          <w:t> </w:t>
                        </w:r>
                        <w:r>
                          <w:rPr>
                            <w:color w:val="131413"/>
                            <w:spacing w:val="-2"/>
                            <w:sz w:val="10"/>
                          </w:rPr>
                          <w:t>align</w:t>
                        </w:r>
                      </w:p>
                    </w:txbxContent>
                  </v:textbox>
                  <w10:wrap type="none"/>
                </v:shape>
                <v:shape style="position:absolute;left:3411;top:-3347;width:555;height:175" type="#_x0000_t202" id="docshape176" filled="false" stroked="false">
                  <v:textbox inset="0,0,0,0">
                    <w:txbxContent>
                      <w:p>
                        <w:pPr>
                          <w:spacing w:before="25"/>
                          <w:ind w:left="20" w:right="0" w:firstLine="0"/>
                          <w:jc w:val="left"/>
                          <w:rPr>
                            <w:sz w:val="10"/>
                          </w:rPr>
                        </w:pPr>
                        <w:r>
                          <w:rPr>
                            <w:color w:val="131413"/>
                            <w:spacing w:val="-2"/>
                            <w:sz w:val="10"/>
                          </w:rPr>
                          <w:t>Conv</w:t>
                        </w:r>
                        <w:r>
                          <w:rPr>
                            <w:color w:val="131413"/>
                            <w:spacing w:val="1"/>
                            <w:sz w:val="10"/>
                          </w:rPr>
                          <w:t> </w:t>
                        </w:r>
                        <w:r>
                          <w:rPr>
                            <w:color w:val="131413"/>
                            <w:spacing w:val="-2"/>
                            <w:sz w:val="10"/>
                          </w:rPr>
                          <w:t>blocks</w:t>
                        </w:r>
                      </w:p>
                    </w:txbxContent>
                  </v:textbox>
                  <w10:wrap type="none"/>
                </v:shape>
                <v:shape style="position:absolute;left:7216;top:-3291;width:314;height:175" type="#_x0000_t202" id="docshape177" filled="false" stroked="false">
                  <v:textbox inset="0,0,0,0">
                    <w:txbxContent>
                      <w:p>
                        <w:pPr>
                          <w:spacing w:before="25"/>
                          <w:ind w:left="20" w:right="0" w:firstLine="0"/>
                          <w:jc w:val="left"/>
                          <w:rPr>
                            <w:sz w:val="10"/>
                          </w:rPr>
                        </w:pPr>
                        <w:r>
                          <w:rPr>
                            <w:color w:val="131413"/>
                            <w:spacing w:val="-2"/>
                            <w:sz w:val="10"/>
                          </w:rPr>
                          <w:t>Convs</w:t>
                        </w:r>
                      </w:p>
                    </w:txbxContent>
                  </v:textbox>
                  <w10:wrap type="none"/>
                </v:shape>
                <v:shape style="position:absolute;left:8046;top:-3121;width:277;height:175" type="#_x0000_t202" id="docshape178" filled="false" stroked="false">
                  <v:textbox inset="0,0,0,0">
                    <w:txbxContent>
                      <w:p>
                        <w:pPr>
                          <w:spacing w:before="25"/>
                          <w:ind w:left="20" w:right="0" w:firstLine="0"/>
                          <w:jc w:val="left"/>
                          <w:rPr>
                            <w:sz w:val="10"/>
                          </w:rPr>
                        </w:pPr>
                        <w:r>
                          <w:rPr>
                            <w:color w:val="131413"/>
                            <w:spacing w:val="-4"/>
                            <w:sz w:val="10"/>
                          </w:rPr>
                          <w:t>Mask</w:t>
                        </w:r>
                      </w:p>
                    </w:txbxContent>
                  </v:textbox>
                  <w10:wrap type="none"/>
                </v:shape>
                <v:shape style="position:absolute;left:5908;top:-2602;width:239;height:256" type="#_x0000_t202" id="docshape179" filled="false" stroked="false">
                  <v:textbox inset="0,0,0,0">
                    <w:txbxContent>
                      <w:p>
                        <w:pPr>
                          <w:spacing w:before="29"/>
                          <w:ind w:left="20" w:right="0" w:firstLine="0"/>
                          <w:jc w:val="left"/>
                          <w:rPr>
                            <w:sz w:val="16"/>
                          </w:rPr>
                        </w:pPr>
                        <w:r>
                          <w:rPr>
                            <w:color w:val="131413"/>
                            <w:spacing w:val="-5"/>
                            <w:sz w:val="16"/>
                          </w:rPr>
                          <w:t>(c)</w:t>
                        </w:r>
                      </w:p>
                    </w:txbxContent>
                  </v:textbox>
                  <w10:wrap type="none"/>
                </v:shape>
                <v:shape style="position:absolute;left:3400;top:-2342;width:495;height:175" type="#_x0000_t202" id="docshape180" filled="false" stroked="false">
                  <v:textbox inset="0,0,0,0">
                    <w:txbxContent>
                      <w:p>
                        <w:pPr>
                          <w:spacing w:before="25"/>
                          <w:ind w:left="20" w:right="0" w:firstLine="0"/>
                          <w:jc w:val="left"/>
                          <w:rPr>
                            <w:sz w:val="10"/>
                          </w:rPr>
                        </w:pPr>
                        <w:r>
                          <w:rPr>
                            <w:color w:val="080907"/>
                            <w:spacing w:val="-2"/>
                            <w:w w:val="105"/>
                            <w:sz w:val="10"/>
                          </w:rPr>
                          <w:t>CornerNet</w:t>
                        </w:r>
                      </w:p>
                    </w:txbxContent>
                  </v:textbox>
                  <w10:wrap type="none"/>
                </v:shape>
                <v:shape style="position:absolute;left:5708;top:-1962;width:699;height:175" type="#_x0000_t202" id="docshape181" filled="false" stroked="false">
                  <v:textbox inset="0,0,0,0">
                    <w:txbxContent>
                      <w:p>
                        <w:pPr>
                          <w:spacing w:before="25"/>
                          <w:ind w:left="20" w:right="0" w:firstLine="0"/>
                          <w:jc w:val="left"/>
                          <w:rPr>
                            <w:sz w:val="10"/>
                          </w:rPr>
                        </w:pPr>
                        <w:r>
                          <w:rPr>
                            <w:color w:val="080907"/>
                            <w:spacing w:val="-2"/>
                            <w:sz w:val="10"/>
                          </w:rPr>
                          <w:t>Top-left corners</w:t>
                        </w:r>
                      </w:p>
                    </w:txbxContent>
                  </v:textbox>
                  <w10:wrap type="none"/>
                </v:shape>
                <v:shape style="position:absolute;left:8048;top:-1964;width:383;height:148" type="#_x0000_t202" id="docshape182" filled="false" stroked="false">
                  <v:textbox inset="0,0,0,0">
                    <w:txbxContent>
                      <w:p>
                        <w:pPr>
                          <w:spacing w:before="24"/>
                          <w:ind w:left="20" w:right="0" w:firstLine="0"/>
                          <w:jc w:val="left"/>
                          <w:rPr>
                            <w:sz w:val="8"/>
                          </w:rPr>
                        </w:pPr>
                        <w:r>
                          <w:rPr>
                            <w:color w:val="080907"/>
                            <w:spacing w:val="-2"/>
                            <w:sz w:val="8"/>
                          </w:rPr>
                          <w:t>Heatmaps</w:t>
                        </w:r>
                      </w:p>
                    </w:txbxContent>
                  </v:textbox>
                  <w10:wrap type="none"/>
                </v:shape>
                <v:shape style="position:absolute;left:6043;top:-1602;width:808;height:175" type="#_x0000_t202" id="docshape183" filled="false" stroked="false">
                  <v:textbox inset="0,0,0,0">
                    <w:txbxContent>
                      <w:p>
                        <w:pPr>
                          <w:spacing w:before="25"/>
                          <w:ind w:left="20" w:right="0" w:firstLine="0"/>
                          <w:jc w:val="left"/>
                          <w:rPr>
                            <w:sz w:val="10"/>
                          </w:rPr>
                        </w:pPr>
                        <w:r>
                          <w:rPr>
                            <w:color w:val="080907"/>
                            <w:sz w:val="10"/>
                          </w:rPr>
                          <w:t>Prediction</w:t>
                        </w:r>
                        <w:r>
                          <w:rPr>
                            <w:color w:val="080907"/>
                            <w:spacing w:val="-5"/>
                            <w:sz w:val="10"/>
                          </w:rPr>
                          <w:t> </w:t>
                        </w:r>
                        <w:r>
                          <w:rPr>
                            <w:color w:val="080907"/>
                            <w:spacing w:val="-2"/>
                            <w:sz w:val="10"/>
                          </w:rPr>
                          <w:t>module</w:t>
                        </w:r>
                      </w:p>
                    </w:txbxContent>
                  </v:textbox>
                  <w10:wrap type="none"/>
                </v:shape>
                <v:shape style="position:absolute;left:7198;top:-1491;width:557;height:148" type="#_x0000_t202" id="docshape184" filled="false" stroked="false">
                  <v:textbox inset="0,0,0,0">
                    <w:txbxContent>
                      <w:p>
                        <w:pPr>
                          <w:spacing w:before="24"/>
                          <w:ind w:left="20" w:right="0" w:firstLine="0"/>
                          <w:jc w:val="left"/>
                          <w:rPr>
                            <w:sz w:val="8"/>
                          </w:rPr>
                        </w:pPr>
                        <w:r>
                          <w:rPr>
                            <w:color w:val="080907"/>
                            <w:sz w:val="8"/>
                          </w:rPr>
                          <w:t>Corner</w:t>
                        </w:r>
                        <w:r>
                          <w:rPr>
                            <w:color w:val="080907"/>
                            <w:spacing w:val="4"/>
                            <w:sz w:val="8"/>
                          </w:rPr>
                          <w:t> </w:t>
                        </w:r>
                        <w:r>
                          <w:rPr>
                            <w:color w:val="080907"/>
                            <w:spacing w:val="-2"/>
                            <w:sz w:val="8"/>
                          </w:rPr>
                          <w:t>pooling</w:t>
                        </w:r>
                      </w:p>
                    </w:txbxContent>
                  </v:textbox>
                  <w10:wrap type="none"/>
                </v:shape>
                <v:shape style="position:absolute;left:8043;top:-1529;width:462;height:148" type="#_x0000_t202" id="docshape185" filled="false" stroked="false">
                  <v:textbox inset="0,0,0,0">
                    <w:txbxContent>
                      <w:p>
                        <w:pPr>
                          <w:spacing w:before="24"/>
                          <w:ind w:left="20" w:right="0" w:firstLine="0"/>
                          <w:jc w:val="left"/>
                          <w:rPr>
                            <w:sz w:val="8"/>
                          </w:rPr>
                        </w:pPr>
                        <w:r>
                          <w:rPr>
                            <w:color w:val="080907"/>
                            <w:spacing w:val="-2"/>
                            <w:sz w:val="8"/>
                          </w:rPr>
                          <w:t>Embeddings</w:t>
                        </w:r>
                      </w:p>
                    </w:txbxContent>
                  </v:textbox>
                  <w10:wrap type="none"/>
                </v:shape>
                <v:shape style="position:absolute;left:8055;top:-1092;width:283;height:148" type="#_x0000_t202" id="docshape186" filled="false" stroked="false">
                  <v:textbox inset="0,0,0,0">
                    <w:txbxContent>
                      <w:p>
                        <w:pPr>
                          <w:spacing w:before="24"/>
                          <w:ind w:left="20" w:right="0" w:firstLine="0"/>
                          <w:jc w:val="left"/>
                          <w:rPr>
                            <w:sz w:val="8"/>
                          </w:rPr>
                        </w:pPr>
                        <w:r>
                          <w:rPr>
                            <w:color w:val="080907"/>
                            <w:spacing w:val="-2"/>
                            <w:sz w:val="8"/>
                          </w:rPr>
                          <w:t>Offsets</w:t>
                        </w:r>
                      </w:p>
                    </w:txbxContent>
                  </v:textbox>
                  <w10:wrap type="none"/>
                </v:shape>
                <v:shape style="position:absolute;left:6026;top:-646;width:808;height:175" type="#_x0000_t202" id="docshape187" filled="false" stroked="false">
                  <v:textbox inset="0,0,0,0">
                    <w:txbxContent>
                      <w:p>
                        <w:pPr>
                          <w:spacing w:before="25"/>
                          <w:ind w:left="20" w:right="0" w:firstLine="0"/>
                          <w:jc w:val="left"/>
                          <w:rPr>
                            <w:sz w:val="10"/>
                          </w:rPr>
                        </w:pPr>
                        <w:r>
                          <w:rPr>
                            <w:color w:val="080907"/>
                            <w:sz w:val="10"/>
                          </w:rPr>
                          <w:t>Prediction</w:t>
                        </w:r>
                        <w:r>
                          <w:rPr>
                            <w:color w:val="080907"/>
                            <w:spacing w:val="-5"/>
                            <w:sz w:val="10"/>
                          </w:rPr>
                          <w:t> </w:t>
                        </w:r>
                        <w:r>
                          <w:rPr>
                            <w:color w:val="080907"/>
                            <w:spacing w:val="-2"/>
                            <w:sz w:val="10"/>
                          </w:rPr>
                          <w:t>module</w:t>
                        </w:r>
                      </w:p>
                    </w:txbxContent>
                  </v:textbox>
                  <w10:wrap type="none"/>
                </v:shape>
                <v:shape style="position:absolute;left:3790;top:-278;width:793;height:175" type="#_x0000_t202" id="docshape188" filled="false" stroked="false">
                  <v:textbox inset="0,0,0,0">
                    <w:txbxContent>
                      <w:p>
                        <w:pPr>
                          <w:spacing w:before="25"/>
                          <w:ind w:left="20" w:right="0" w:firstLine="0"/>
                          <w:jc w:val="left"/>
                          <w:rPr>
                            <w:sz w:val="10"/>
                          </w:rPr>
                        </w:pPr>
                        <w:r>
                          <w:rPr>
                            <w:color w:val="080907"/>
                            <w:spacing w:val="-2"/>
                            <w:sz w:val="10"/>
                          </w:rPr>
                          <w:t>Hourglass</w:t>
                        </w:r>
                        <w:r>
                          <w:rPr>
                            <w:color w:val="080907"/>
                            <w:spacing w:val="5"/>
                            <w:sz w:val="10"/>
                          </w:rPr>
                          <w:t> </w:t>
                        </w:r>
                        <w:r>
                          <w:rPr>
                            <w:color w:val="080907"/>
                            <w:spacing w:val="-2"/>
                            <w:sz w:val="10"/>
                          </w:rPr>
                          <w:t>module</w:t>
                        </w:r>
                      </w:p>
                    </w:txbxContent>
                  </v:textbox>
                  <w10:wrap type="none"/>
                </v:shape>
                <v:shape style="position:absolute;left:5700;top:-310;width:914;height:175" type="#_x0000_t202" id="docshape189" filled="false" stroked="false">
                  <v:textbox inset="0,0,0,0">
                    <w:txbxContent>
                      <w:p>
                        <w:pPr>
                          <w:spacing w:before="25"/>
                          <w:ind w:left="20" w:right="0" w:firstLine="0"/>
                          <w:jc w:val="left"/>
                          <w:rPr>
                            <w:sz w:val="10"/>
                          </w:rPr>
                        </w:pPr>
                        <w:r>
                          <w:rPr>
                            <w:color w:val="080907"/>
                            <w:sz w:val="10"/>
                          </w:rPr>
                          <w:t>Bottom-right </w:t>
                        </w:r>
                        <w:r>
                          <w:rPr>
                            <w:color w:val="080907"/>
                            <w:spacing w:val="-2"/>
                            <w:sz w:val="10"/>
                          </w:rPr>
                          <w:t>corners</w:t>
                        </w:r>
                      </w:p>
                    </w:txbxContent>
                  </v:textbox>
                  <w10:wrap type="none"/>
                </v:shape>
                <w10:wrap type="none"/>
              </v:group>
            </w:pict>
          </mc:Fallback>
        </mc:AlternateContent>
      </w:r>
      <w:r>
        <w:rPr>
          <w:color w:val="131413"/>
          <w:spacing w:val="-5"/>
          <w:w w:val="105"/>
          <w:sz w:val="16"/>
        </w:rPr>
        <w:t>(d)</w:t>
      </w:r>
    </w:p>
    <w:p>
      <w:pPr>
        <w:spacing w:before="174"/>
        <w:ind w:left="50" w:right="50" w:firstLine="0"/>
        <w:jc w:val="center"/>
        <w:rPr>
          <w:sz w:val="18"/>
        </w:rPr>
      </w:pPr>
      <w:r>
        <w:rPr>
          <w:rFonts w:ascii="Calibri"/>
          <w:color w:val="131413"/>
          <w:sz w:val="18"/>
        </w:rPr>
        <w:t>Figur</w:t>
      </w:r>
      <w:r>
        <w:rPr>
          <w:rFonts w:ascii="Calibri"/>
          <w:smallCaps/>
          <w:color w:val="131413"/>
          <w:sz w:val="18"/>
        </w:rPr>
        <w:t>e</w:t>
      </w:r>
      <w:r>
        <w:rPr>
          <w:rFonts w:ascii="Calibri"/>
          <w:smallCaps w:val="0"/>
          <w:color w:val="131413"/>
          <w:spacing w:val="7"/>
          <w:sz w:val="18"/>
        </w:rPr>
        <w:t> </w:t>
      </w:r>
      <w:r>
        <w:rPr>
          <w:smallCaps w:val="0"/>
          <w:color w:val="131413"/>
          <w:sz w:val="18"/>
        </w:rPr>
        <w:t>3:</w:t>
      </w:r>
      <w:r>
        <w:rPr>
          <w:smallCaps w:val="0"/>
          <w:color w:val="131413"/>
          <w:spacing w:val="5"/>
          <w:sz w:val="18"/>
        </w:rPr>
        <w:t> </w:t>
      </w:r>
      <w:r>
        <w:rPr>
          <w:smallCaps w:val="0"/>
          <w:color w:val="131413"/>
          <w:sz w:val="18"/>
        </w:rPr>
        <w:t>Examples</w:t>
      </w:r>
      <w:r>
        <w:rPr>
          <w:smallCaps w:val="0"/>
          <w:color w:val="131413"/>
          <w:spacing w:val="4"/>
          <w:sz w:val="18"/>
        </w:rPr>
        <w:t> </w:t>
      </w:r>
      <w:r>
        <w:rPr>
          <w:smallCaps w:val="0"/>
          <w:color w:val="131413"/>
          <w:sz w:val="18"/>
        </w:rPr>
        <w:t>of</w:t>
      </w:r>
      <w:r>
        <w:rPr>
          <w:smallCaps w:val="0"/>
          <w:color w:val="131413"/>
          <w:spacing w:val="4"/>
          <w:sz w:val="18"/>
        </w:rPr>
        <w:t> </w:t>
      </w:r>
      <w:r>
        <w:rPr>
          <w:smallCaps w:val="0"/>
          <w:color w:val="131413"/>
          <w:sz w:val="18"/>
        </w:rPr>
        <w:t>object</w:t>
      </w:r>
      <w:r>
        <w:rPr>
          <w:smallCaps w:val="0"/>
          <w:color w:val="131413"/>
          <w:spacing w:val="4"/>
          <w:sz w:val="18"/>
        </w:rPr>
        <w:t> </w:t>
      </w:r>
      <w:r>
        <w:rPr>
          <w:smallCaps w:val="0"/>
          <w:color w:val="131413"/>
          <w:sz w:val="18"/>
        </w:rPr>
        <w:t>detection</w:t>
      </w:r>
      <w:r>
        <w:rPr>
          <w:smallCaps w:val="0"/>
          <w:color w:val="131413"/>
          <w:spacing w:val="3"/>
          <w:sz w:val="18"/>
        </w:rPr>
        <w:t> </w:t>
      </w:r>
      <w:r>
        <w:rPr>
          <w:smallCaps w:val="0"/>
          <w:color w:val="131413"/>
          <w:sz w:val="18"/>
        </w:rPr>
        <w:t>frameworks</w:t>
      </w:r>
      <w:r>
        <w:rPr>
          <w:smallCaps w:val="0"/>
          <w:color w:val="131413"/>
          <w:spacing w:val="5"/>
          <w:sz w:val="18"/>
        </w:rPr>
        <w:t> </w:t>
      </w:r>
      <w:r>
        <w:rPr>
          <w:smallCaps w:val="0"/>
          <w:color w:val="131413"/>
          <w:sz w:val="18"/>
        </w:rPr>
        <w:t>(original</w:t>
      </w:r>
      <w:r>
        <w:rPr>
          <w:smallCaps w:val="0"/>
          <w:color w:val="131413"/>
          <w:spacing w:val="4"/>
          <w:sz w:val="18"/>
        </w:rPr>
        <w:t> </w:t>
      </w:r>
      <w:r>
        <w:rPr>
          <w:smallCaps w:val="0"/>
          <w:color w:val="131413"/>
          <w:spacing w:val="-2"/>
          <w:sz w:val="18"/>
        </w:rPr>
        <w:t>copy).</w:t>
      </w:r>
    </w:p>
    <w:p>
      <w:pPr>
        <w:pStyle w:val="BodyText"/>
        <w:spacing w:before="77"/>
      </w:pPr>
    </w:p>
    <w:p>
      <w:pPr>
        <w:pStyle w:val="BodyText"/>
        <w:spacing w:after="0"/>
        <w:sectPr>
          <w:pgSz w:w="12000" w:h="16000"/>
          <w:pgMar w:header="859" w:footer="0" w:top="1060" w:bottom="280" w:left="992" w:right="992"/>
        </w:sectPr>
      </w:pPr>
    </w:p>
    <w:p>
      <w:pPr>
        <w:pStyle w:val="BodyText"/>
        <w:spacing w:line="237" w:lineRule="auto" w:before="113"/>
        <w:ind w:left="8"/>
        <w:jc w:val="both"/>
      </w:pPr>
      <w:r>
        <w:rPr/>
        <mc:AlternateContent>
          <mc:Choice Requires="wps">
            <w:drawing>
              <wp:anchor distT="0" distB="0" distL="0" distR="0" allowOverlap="1" layoutInCell="1" locked="0" behindDoc="0" simplePos="0" relativeHeight="15738368">
                <wp:simplePos x="0" y="0"/>
                <wp:positionH relativeFrom="page">
                  <wp:posOffset>7229468</wp:posOffset>
                </wp:positionH>
                <wp:positionV relativeFrom="page">
                  <wp:posOffset>3759251</wp:posOffset>
                </wp:positionV>
                <wp:extent cx="138430" cy="264160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138430" cy="2641600"/>
                        </a:xfrm>
                        <a:prstGeom prst="rect">
                          <a:avLst/>
                        </a:prstGeom>
                      </wps:spPr>
                      <wps:txbx>
                        <w:txbxContent>
                          <w:p>
                            <w:pPr>
                              <w:spacing w:before="13"/>
                              <w:ind w:left="20" w:right="0" w:firstLine="0"/>
                              <w:jc w:val="left"/>
                              <w:rPr>
                                <w:sz w:val="16"/>
                              </w:rPr>
                            </w:pPr>
                            <w:r>
                              <w:rPr>
                                <w:sz w:val="16"/>
                              </w:rPr>
                              <w:t>Downloaded from https://spj.science.org on November 05, </w:t>
                            </w:r>
                            <w:r>
                              <w:rPr>
                                <w:spacing w:val="-4"/>
                                <w:sz w:val="16"/>
                              </w:rPr>
                              <w:t>2025</w:t>
                            </w:r>
                          </w:p>
                        </w:txbxContent>
                      </wps:txbx>
                      <wps:bodyPr wrap="square" lIns="0" tIns="0" rIns="0" bIns="0" rtlCol="0" vert="vert">
                        <a:noAutofit/>
                      </wps:bodyPr>
                    </wps:wsp>
                  </a:graphicData>
                </a:graphic>
              </wp:anchor>
            </w:drawing>
          </mc:Choice>
          <mc:Fallback>
            <w:pict>
              <v:shape style="position:absolute;margin-left:569.249512pt;margin-top:296.004028pt;width:10.9pt;height:208pt;mso-position-horizontal-relative:page;mso-position-vertical-relative:page;z-index:15738368" type="#_x0000_t202" id="docshape190" filled="false" stroked="false">
                <v:textbox inset="0,0,0,0" style="layout-flow:vertical">
                  <w:txbxContent>
                    <w:p>
                      <w:pPr>
                        <w:spacing w:before="13"/>
                        <w:ind w:left="20" w:right="0" w:firstLine="0"/>
                        <w:jc w:val="left"/>
                        <w:rPr>
                          <w:sz w:val="16"/>
                        </w:rPr>
                      </w:pPr>
                      <w:r>
                        <w:rPr>
                          <w:sz w:val="16"/>
                        </w:rPr>
                        <w:t>Downloaded from https://spj.science.org on November 05, </w:t>
                      </w:r>
                      <w:r>
                        <w:rPr>
                          <w:spacing w:val="-4"/>
                          <w:sz w:val="16"/>
                        </w:rPr>
                        <w:t>2025</w:t>
                      </w:r>
                    </w:p>
                  </w:txbxContent>
                </v:textbox>
                <w10:wrap type="none"/>
              </v:shape>
            </w:pict>
          </mc:Fallback>
        </mc:AlternateContent>
      </w:r>
      <w:r>
        <w:rPr/>
        <mc:AlternateContent>
          <mc:Choice Requires="wps">
            <w:drawing>
              <wp:anchor distT="0" distB="0" distL="0" distR="0" allowOverlap="1" layoutInCell="1" locked="0" behindDoc="0" simplePos="0" relativeHeight="15738880">
                <wp:simplePos x="0" y="0"/>
                <wp:positionH relativeFrom="page">
                  <wp:posOffset>5135482</wp:posOffset>
                </wp:positionH>
                <wp:positionV relativeFrom="page">
                  <wp:posOffset>3292543</wp:posOffset>
                </wp:positionV>
                <wp:extent cx="111125" cy="1077595"/>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111125" cy="1077595"/>
                        </a:xfrm>
                        <a:prstGeom prst="rect">
                          <a:avLst/>
                        </a:prstGeom>
                      </wps:spPr>
                      <wps:txbx>
                        <w:txbxContent>
                          <w:p>
                            <w:pPr>
                              <w:spacing w:before="25"/>
                              <w:ind w:left="20" w:right="0" w:firstLine="0"/>
                              <w:jc w:val="left"/>
                              <w:rPr>
                                <w:sz w:val="10"/>
                              </w:rPr>
                            </w:pPr>
                            <w:r>
                              <w:rPr>
                                <w:color w:val="080907"/>
                                <w:spacing w:val="-2"/>
                                <w:sz w:val="10"/>
                              </w:rPr>
                              <w:t>Detection:</w:t>
                            </w:r>
                            <w:r>
                              <w:rPr>
                                <w:color w:val="080907"/>
                                <w:spacing w:val="4"/>
                                <w:sz w:val="10"/>
                              </w:rPr>
                              <w:t> </w:t>
                            </w:r>
                            <w:r>
                              <w:rPr>
                                <w:color w:val="080907"/>
                                <w:spacing w:val="-2"/>
                                <w:sz w:val="10"/>
                              </w:rPr>
                              <w:t>8732</w:t>
                            </w:r>
                            <w:r>
                              <w:rPr>
                                <w:color w:val="080907"/>
                                <w:spacing w:val="5"/>
                                <w:sz w:val="10"/>
                              </w:rPr>
                              <w:t> </w:t>
                            </w:r>
                            <w:r>
                              <w:rPr>
                                <w:color w:val="080907"/>
                                <w:spacing w:val="-2"/>
                                <w:sz w:val="10"/>
                              </w:rPr>
                              <w:t>bounding</w:t>
                            </w:r>
                            <w:r>
                              <w:rPr>
                                <w:color w:val="080907"/>
                                <w:spacing w:val="5"/>
                                <w:sz w:val="10"/>
                              </w:rPr>
                              <w:t> </w:t>
                            </w:r>
                            <w:r>
                              <w:rPr>
                                <w:color w:val="080907"/>
                                <w:spacing w:val="-2"/>
                                <w:sz w:val="10"/>
                              </w:rPr>
                              <w:t>boxes</w:t>
                            </w:r>
                            <w:r>
                              <w:rPr>
                                <w:color w:val="080907"/>
                                <w:spacing w:val="5"/>
                                <w:sz w:val="10"/>
                              </w:rPr>
                              <w:t> </w:t>
                            </w:r>
                            <w:r>
                              <w:rPr>
                                <w:color w:val="080907"/>
                                <w:spacing w:val="-2"/>
                                <w:sz w:val="10"/>
                              </w:rPr>
                              <w:t>per</w:t>
                            </w:r>
                            <w:r>
                              <w:rPr>
                                <w:color w:val="080907"/>
                                <w:spacing w:val="5"/>
                                <w:sz w:val="10"/>
                              </w:rPr>
                              <w:t> </w:t>
                            </w:r>
                            <w:r>
                              <w:rPr>
                                <w:color w:val="080907"/>
                                <w:spacing w:val="-4"/>
                                <w:sz w:val="10"/>
                              </w:rPr>
                              <w:t>class</w:t>
                            </w:r>
                          </w:p>
                        </w:txbxContent>
                      </wps:txbx>
                      <wps:bodyPr wrap="square" lIns="0" tIns="0" rIns="0" bIns="0" rtlCol="0" vert="vert270">
                        <a:noAutofit/>
                      </wps:bodyPr>
                    </wps:wsp>
                  </a:graphicData>
                </a:graphic>
              </wp:anchor>
            </w:drawing>
          </mc:Choice>
          <mc:Fallback>
            <w:pict>
              <v:shape style="position:absolute;margin-left:404.368713pt;margin-top:259.255402pt;width:8.75pt;height:84.85pt;mso-position-horizontal-relative:page;mso-position-vertical-relative:page;z-index:15738880" type="#_x0000_t202" id="docshape191" filled="false" stroked="false">
                <v:textbox inset="0,0,0,0" style="layout-flow:vertical;mso-layout-flow-alt:bottom-to-top">
                  <w:txbxContent>
                    <w:p>
                      <w:pPr>
                        <w:spacing w:before="25"/>
                        <w:ind w:left="20" w:right="0" w:firstLine="0"/>
                        <w:jc w:val="left"/>
                        <w:rPr>
                          <w:sz w:val="10"/>
                        </w:rPr>
                      </w:pPr>
                      <w:r>
                        <w:rPr>
                          <w:color w:val="080907"/>
                          <w:spacing w:val="-2"/>
                          <w:sz w:val="10"/>
                        </w:rPr>
                        <w:t>Detection:</w:t>
                      </w:r>
                      <w:r>
                        <w:rPr>
                          <w:color w:val="080907"/>
                          <w:spacing w:val="4"/>
                          <w:sz w:val="10"/>
                        </w:rPr>
                        <w:t> </w:t>
                      </w:r>
                      <w:r>
                        <w:rPr>
                          <w:color w:val="080907"/>
                          <w:spacing w:val="-2"/>
                          <w:sz w:val="10"/>
                        </w:rPr>
                        <w:t>8732</w:t>
                      </w:r>
                      <w:r>
                        <w:rPr>
                          <w:color w:val="080907"/>
                          <w:spacing w:val="5"/>
                          <w:sz w:val="10"/>
                        </w:rPr>
                        <w:t> </w:t>
                      </w:r>
                      <w:r>
                        <w:rPr>
                          <w:color w:val="080907"/>
                          <w:spacing w:val="-2"/>
                          <w:sz w:val="10"/>
                        </w:rPr>
                        <w:t>bounding</w:t>
                      </w:r>
                      <w:r>
                        <w:rPr>
                          <w:color w:val="080907"/>
                          <w:spacing w:val="5"/>
                          <w:sz w:val="10"/>
                        </w:rPr>
                        <w:t> </w:t>
                      </w:r>
                      <w:r>
                        <w:rPr>
                          <w:color w:val="080907"/>
                          <w:spacing w:val="-2"/>
                          <w:sz w:val="10"/>
                        </w:rPr>
                        <w:t>boxes</w:t>
                      </w:r>
                      <w:r>
                        <w:rPr>
                          <w:color w:val="080907"/>
                          <w:spacing w:val="5"/>
                          <w:sz w:val="10"/>
                        </w:rPr>
                        <w:t> </w:t>
                      </w:r>
                      <w:r>
                        <w:rPr>
                          <w:color w:val="080907"/>
                          <w:spacing w:val="-2"/>
                          <w:sz w:val="10"/>
                        </w:rPr>
                        <w:t>per</w:t>
                      </w:r>
                      <w:r>
                        <w:rPr>
                          <w:color w:val="080907"/>
                          <w:spacing w:val="5"/>
                          <w:sz w:val="10"/>
                        </w:rPr>
                        <w:t> </w:t>
                      </w:r>
                      <w:r>
                        <w:rPr>
                          <w:color w:val="080907"/>
                          <w:spacing w:val="-4"/>
                          <w:sz w:val="10"/>
                        </w:rPr>
                        <w:t>class</w:t>
                      </w:r>
                    </w:p>
                  </w:txbxContent>
                </v:textbox>
                <w10:wrap type="none"/>
              </v:shape>
            </w:pict>
          </mc:Fallback>
        </mc:AlternateContent>
      </w:r>
      <w:r>
        <w:rPr>
          <w:color w:val="131413"/>
        </w:rPr>
        <w:t>CT or MRI images) with functional images (such as </w:t>
      </w:r>
      <w:r>
        <w:rPr>
          <w:color w:val="131413"/>
        </w:rPr>
        <w:t>posi- tron emission tomography, single-photon emission com- puted tomography, or functional MRI) for disease</w:t>
      </w:r>
      <w:r>
        <w:rPr>
          <w:color w:val="131413"/>
          <w:spacing w:val="80"/>
        </w:rPr>
        <w:t> </w:t>
      </w:r>
      <w:r>
        <w:rPr>
          <w:color w:val="131413"/>
        </w:rPr>
        <w:t>diagnosis</w:t>
      </w:r>
      <w:r>
        <w:rPr>
          <w:color w:val="131413"/>
          <w:spacing w:val="40"/>
        </w:rPr>
        <w:t> </w:t>
      </w:r>
      <w:r>
        <w:rPr>
          <w:color w:val="131413"/>
        </w:rPr>
        <w:t>and</w:t>
      </w:r>
      <w:r>
        <w:rPr>
          <w:color w:val="131413"/>
          <w:spacing w:val="40"/>
        </w:rPr>
        <w:t> </w:t>
      </w:r>
      <w:r>
        <w:rPr>
          <w:color w:val="131413"/>
        </w:rPr>
        <w:t>monitoring</w:t>
      </w:r>
      <w:r>
        <w:rPr>
          <w:color w:val="131413"/>
          <w:spacing w:val="40"/>
        </w:rPr>
        <w:t> </w:t>
      </w:r>
      <w:hyperlink w:history="true" w:anchor="_bookmark7">
        <w:r>
          <w:rPr>
            <w:color w:val="131413"/>
          </w:rPr>
          <w:t>[52].</w:t>
        </w:r>
      </w:hyperlink>
    </w:p>
    <w:p>
      <w:pPr>
        <w:pStyle w:val="BodyText"/>
        <w:spacing w:line="237" w:lineRule="auto" w:before="113"/>
        <w:ind w:left="8" w:right="5" w:firstLine="300"/>
        <w:jc w:val="both"/>
      </w:pPr>
      <w:r>
        <w:rPr/>
        <w:br w:type="column"/>
      </w:r>
      <w:r>
        <w:rPr>
          <w:color w:val="131413"/>
        </w:rPr>
        <w:t>Depending</w:t>
      </w:r>
      <w:r>
        <w:rPr>
          <w:color w:val="131413"/>
          <w:spacing w:val="-13"/>
        </w:rPr>
        <w:t> </w:t>
      </w:r>
      <w:r>
        <w:rPr>
          <w:color w:val="131413"/>
        </w:rPr>
        <w:t>on</w:t>
      </w:r>
      <w:r>
        <w:rPr>
          <w:color w:val="131413"/>
          <w:spacing w:val="-12"/>
        </w:rPr>
        <w:t> </w:t>
      </w:r>
      <w:r>
        <w:rPr>
          <w:color w:val="131413"/>
        </w:rPr>
        <w:t>diﬀerent</w:t>
      </w:r>
      <w:r>
        <w:rPr>
          <w:color w:val="131413"/>
          <w:spacing w:val="-13"/>
        </w:rPr>
        <w:t> </w:t>
      </w:r>
      <w:r>
        <w:rPr>
          <w:color w:val="131413"/>
        </w:rPr>
        <w:t>points</w:t>
      </w:r>
      <w:r>
        <w:rPr>
          <w:color w:val="131413"/>
          <w:spacing w:val="-12"/>
        </w:rPr>
        <w:t> </w:t>
      </w:r>
      <w:r>
        <w:rPr>
          <w:color w:val="131413"/>
        </w:rPr>
        <w:t>of</w:t>
      </w:r>
      <w:r>
        <w:rPr>
          <w:color w:val="131413"/>
          <w:spacing w:val="-13"/>
        </w:rPr>
        <w:t> </w:t>
      </w:r>
      <w:r>
        <w:rPr>
          <w:color w:val="131413"/>
        </w:rPr>
        <w:t>view,</w:t>
      </w:r>
      <w:r>
        <w:rPr>
          <w:color w:val="131413"/>
          <w:spacing w:val="-12"/>
        </w:rPr>
        <w:t> </w:t>
      </w:r>
      <w:r>
        <w:rPr>
          <w:color w:val="131413"/>
        </w:rPr>
        <w:t>image</w:t>
      </w:r>
      <w:r>
        <w:rPr>
          <w:color w:val="131413"/>
          <w:spacing w:val="-13"/>
        </w:rPr>
        <w:t> </w:t>
      </w:r>
      <w:r>
        <w:rPr>
          <w:color w:val="131413"/>
        </w:rPr>
        <w:t>registration methodologies can be categorized diﬀerently. For instance, image registration methods can be classified as monomodal or</w:t>
      </w:r>
      <w:r>
        <w:rPr>
          <w:color w:val="131413"/>
          <w:spacing w:val="3"/>
        </w:rPr>
        <w:t> </w:t>
      </w:r>
      <w:r>
        <w:rPr>
          <w:color w:val="131413"/>
        </w:rPr>
        <w:t>multimodal</w:t>
      </w:r>
      <w:r>
        <w:rPr>
          <w:color w:val="131413"/>
          <w:spacing w:val="4"/>
        </w:rPr>
        <w:t> </w:t>
      </w:r>
      <w:r>
        <w:rPr>
          <w:color w:val="131413"/>
        </w:rPr>
        <w:t>based</w:t>
      </w:r>
      <w:r>
        <w:rPr>
          <w:color w:val="131413"/>
          <w:spacing w:val="4"/>
        </w:rPr>
        <w:t> </w:t>
      </w:r>
      <w:r>
        <w:rPr>
          <w:color w:val="131413"/>
        </w:rPr>
        <w:t>on</w:t>
      </w:r>
      <w:r>
        <w:rPr>
          <w:color w:val="131413"/>
          <w:spacing w:val="4"/>
        </w:rPr>
        <w:t> </w:t>
      </w:r>
      <w:r>
        <w:rPr>
          <w:color w:val="131413"/>
        </w:rPr>
        <w:t>imaging</w:t>
      </w:r>
      <w:r>
        <w:rPr>
          <w:color w:val="131413"/>
          <w:spacing w:val="5"/>
        </w:rPr>
        <w:t> </w:t>
      </w:r>
      <w:r>
        <w:rPr>
          <w:color w:val="131413"/>
        </w:rPr>
        <w:t>modalities</w:t>
      </w:r>
      <w:r>
        <w:rPr>
          <w:color w:val="131413"/>
          <w:spacing w:val="4"/>
        </w:rPr>
        <w:t> </w:t>
      </w:r>
      <w:r>
        <w:rPr>
          <w:color w:val="131413"/>
        </w:rPr>
        <w:t>involved.</w:t>
      </w:r>
      <w:r>
        <w:rPr>
          <w:color w:val="131413"/>
          <w:spacing w:val="3"/>
        </w:rPr>
        <w:t> </w:t>
      </w:r>
      <w:r>
        <w:rPr>
          <w:color w:val="131413"/>
          <w:spacing w:val="-4"/>
        </w:rPr>
        <w:t>From</w:t>
      </w:r>
    </w:p>
    <w:p>
      <w:pPr>
        <w:pStyle w:val="BodyText"/>
        <w:spacing w:after="0" w:line="237" w:lineRule="auto"/>
        <w:jc w:val="both"/>
        <w:sectPr>
          <w:type w:val="continuous"/>
          <w:pgSz w:w="12000" w:h="16000"/>
          <w:pgMar w:header="859" w:footer="0" w:top="900" w:bottom="280" w:left="992" w:right="992"/>
          <w:cols w:num="2" w:equalWidth="0">
            <w:col w:w="4828" w:space="351"/>
            <w:col w:w="4837"/>
          </w:cols>
        </w:sectPr>
      </w:pPr>
    </w:p>
    <w:p>
      <w:pPr>
        <w:pStyle w:val="BodyText"/>
        <w:rPr>
          <w:sz w:val="16"/>
        </w:rPr>
      </w:pPr>
    </w:p>
    <w:p>
      <w:pPr>
        <w:pStyle w:val="BodyText"/>
        <w:spacing w:before="20"/>
        <w:rPr>
          <w:sz w:val="16"/>
        </w:rPr>
      </w:pPr>
    </w:p>
    <w:p>
      <w:pPr>
        <w:spacing w:before="0"/>
        <w:ind w:left="1324" w:right="0" w:firstLine="0"/>
        <w:jc w:val="left"/>
        <w:rPr>
          <w:sz w:val="16"/>
        </w:rPr>
      </w:pPr>
      <w:r>
        <w:rPr>
          <w:sz w:val="16"/>
        </w:rPr>
        <mc:AlternateContent>
          <mc:Choice Requires="wps">
            <w:drawing>
              <wp:anchor distT="0" distB="0" distL="0" distR="0" allowOverlap="1" layoutInCell="1" locked="0" behindDoc="1" simplePos="0" relativeHeight="487598592">
                <wp:simplePos x="0" y="0"/>
                <wp:positionH relativeFrom="page">
                  <wp:posOffset>1696097</wp:posOffset>
                </wp:positionH>
                <wp:positionV relativeFrom="paragraph">
                  <wp:posOffset>128993</wp:posOffset>
                </wp:positionV>
                <wp:extent cx="4453890" cy="2241550"/>
                <wp:effectExtent l="0" t="0" r="0" b="0"/>
                <wp:wrapTopAndBottom/>
                <wp:docPr id="197" name="Group 197"/>
                <wp:cNvGraphicFramePr>
                  <a:graphicFrameLocks/>
                </wp:cNvGraphicFramePr>
                <a:graphic>
                  <a:graphicData uri="http://schemas.microsoft.com/office/word/2010/wordprocessingGroup">
                    <wpg:wgp>
                      <wpg:cNvPr id="197" name="Group 197"/>
                      <wpg:cNvGrpSpPr/>
                      <wpg:grpSpPr>
                        <a:xfrm>
                          <a:off x="0" y="0"/>
                          <a:ext cx="4453890" cy="2241550"/>
                          <a:chExt cx="4453890" cy="2241550"/>
                        </a:xfrm>
                      </wpg:grpSpPr>
                      <pic:pic>
                        <pic:nvPicPr>
                          <pic:cNvPr id="198" name="Image 198"/>
                          <pic:cNvPicPr/>
                        </pic:nvPicPr>
                        <pic:blipFill>
                          <a:blip r:embed="rId41" cstate="print"/>
                          <a:stretch>
                            <a:fillRect/>
                          </a:stretch>
                        </pic:blipFill>
                        <pic:spPr>
                          <a:xfrm>
                            <a:off x="0" y="0"/>
                            <a:ext cx="4453420" cy="2241054"/>
                          </a:xfrm>
                          <a:prstGeom prst="rect">
                            <a:avLst/>
                          </a:prstGeom>
                        </pic:spPr>
                      </pic:pic>
                      <wps:wsp>
                        <wps:cNvPr id="199" name="Graphic 199"/>
                        <wps:cNvSpPr/>
                        <wps:spPr>
                          <a:xfrm>
                            <a:off x="466394" y="955319"/>
                            <a:ext cx="1270" cy="378460"/>
                          </a:xfrm>
                          <a:custGeom>
                            <a:avLst/>
                            <a:gdLst/>
                            <a:ahLst/>
                            <a:cxnLst/>
                            <a:rect l="l" t="t" r="r" b="b"/>
                            <a:pathLst>
                              <a:path w="0" h="378460">
                                <a:moveTo>
                                  <a:pt x="0" y="0"/>
                                </a:moveTo>
                                <a:lnTo>
                                  <a:pt x="0" y="378383"/>
                                </a:lnTo>
                              </a:path>
                            </a:pathLst>
                          </a:custGeom>
                          <a:ln w="6350">
                            <a:solidFill>
                              <a:srgbClr val="131413"/>
                            </a:solidFill>
                            <a:prstDash val="solid"/>
                          </a:ln>
                        </wps:spPr>
                        <wps:bodyPr wrap="square" lIns="0" tIns="0" rIns="0" bIns="0" rtlCol="0">
                          <a:prstTxWarp prst="textNoShape">
                            <a:avLst/>
                          </a:prstTxWarp>
                          <a:noAutofit/>
                        </wps:bodyPr>
                      </wps:wsp>
                      <wps:wsp>
                        <wps:cNvPr id="200" name="Graphic 200"/>
                        <wps:cNvSpPr/>
                        <wps:spPr>
                          <a:xfrm>
                            <a:off x="3880358" y="953351"/>
                            <a:ext cx="1270" cy="378460"/>
                          </a:xfrm>
                          <a:custGeom>
                            <a:avLst/>
                            <a:gdLst/>
                            <a:ahLst/>
                            <a:cxnLst/>
                            <a:rect l="l" t="t" r="r" b="b"/>
                            <a:pathLst>
                              <a:path w="0" h="378460">
                                <a:moveTo>
                                  <a:pt x="0" y="0"/>
                                </a:moveTo>
                                <a:lnTo>
                                  <a:pt x="0" y="378371"/>
                                </a:lnTo>
                              </a:path>
                            </a:pathLst>
                          </a:custGeom>
                          <a:ln w="6350">
                            <a:solidFill>
                              <a:srgbClr val="131413"/>
                            </a:solidFill>
                            <a:prstDash val="solid"/>
                          </a:ln>
                        </wps:spPr>
                        <wps:bodyPr wrap="square" lIns="0" tIns="0" rIns="0" bIns="0" rtlCol="0">
                          <a:prstTxWarp prst="textNoShape">
                            <a:avLst/>
                          </a:prstTxWarp>
                          <a:noAutofit/>
                        </wps:bodyPr>
                      </wps:wsp>
                      <wps:wsp>
                        <wps:cNvPr id="201" name="Textbox 201"/>
                        <wps:cNvSpPr txBox="1"/>
                        <wps:spPr>
                          <a:xfrm>
                            <a:off x="4199581" y="1112243"/>
                            <a:ext cx="233679" cy="137160"/>
                          </a:xfrm>
                          <a:prstGeom prst="rect">
                            <a:avLst/>
                          </a:prstGeom>
                        </wps:spPr>
                        <wps:txbx>
                          <w:txbxContent>
                            <w:p>
                              <w:pPr>
                                <w:spacing w:before="9"/>
                                <w:ind w:left="0" w:right="0" w:firstLine="0"/>
                                <w:jc w:val="left"/>
                                <w:rPr>
                                  <w:sz w:val="16"/>
                                </w:rPr>
                              </w:pPr>
                              <w:r>
                                <w:rPr>
                                  <w:color w:val="131413"/>
                                  <w:spacing w:val="-4"/>
                                  <w:sz w:val="16"/>
                                </w:rPr>
                                <w:t>Mask</w:t>
                              </w:r>
                            </w:p>
                          </w:txbxContent>
                        </wps:txbx>
                        <wps:bodyPr wrap="square" lIns="0" tIns="0" rIns="0" bIns="0" rtlCol="0">
                          <a:noAutofit/>
                        </wps:bodyPr>
                      </wps:wsp>
                      <wps:wsp>
                        <wps:cNvPr id="202" name="Textbox 202"/>
                        <wps:cNvSpPr txBox="1"/>
                        <wps:spPr>
                          <a:xfrm>
                            <a:off x="1779786" y="1954146"/>
                            <a:ext cx="285115" cy="226695"/>
                          </a:xfrm>
                          <a:prstGeom prst="rect">
                            <a:avLst/>
                          </a:prstGeom>
                        </wps:spPr>
                        <wps:txbx>
                          <w:txbxContent>
                            <w:p>
                              <w:pPr>
                                <w:spacing w:line="249" w:lineRule="auto" w:before="7"/>
                                <w:ind w:left="0" w:right="18" w:firstLine="62"/>
                                <w:jc w:val="left"/>
                                <w:rPr>
                                  <w:sz w:val="14"/>
                                </w:rPr>
                              </w:pPr>
                              <w:r>
                                <w:rPr>
                                  <w:color w:val="FFFFFF"/>
                                  <w:spacing w:val="-4"/>
                                  <w:sz w:val="14"/>
                                </w:rPr>
                                <w:t>Conv</w:t>
                              </w:r>
                              <w:r>
                                <w:rPr>
                                  <w:color w:val="FFFFFF"/>
                                  <w:spacing w:val="40"/>
                                  <w:sz w:val="14"/>
                                </w:rPr>
                                <w:t> </w:t>
                              </w:r>
                              <w:r>
                                <w:rPr>
                                  <w:color w:val="FFFFFF"/>
                                  <w:spacing w:val="-2"/>
                                  <w:sz w:val="14"/>
                                </w:rPr>
                                <w:t>module</w:t>
                              </w:r>
                            </w:p>
                          </w:txbxContent>
                        </wps:txbx>
                        <wps:bodyPr wrap="square" lIns="0" tIns="0" rIns="0" bIns="0" rtlCol="0">
                          <a:noAutofit/>
                        </wps:bodyPr>
                      </wps:wsp>
                      <wps:wsp>
                        <wps:cNvPr id="203" name="Textbox 203"/>
                        <wps:cNvSpPr txBox="1"/>
                        <wps:spPr>
                          <a:xfrm>
                            <a:off x="3608095" y="1331722"/>
                            <a:ext cx="496570" cy="154305"/>
                          </a:xfrm>
                          <a:prstGeom prst="rect">
                            <a:avLst/>
                          </a:prstGeom>
                          <a:ln w="6350">
                            <a:solidFill>
                              <a:srgbClr val="131413"/>
                            </a:solidFill>
                            <a:prstDash val="solid"/>
                          </a:ln>
                        </wps:spPr>
                        <wps:txbx>
                          <w:txbxContent>
                            <w:p>
                              <w:pPr>
                                <w:spacing w:before="4"/>
                                <w:ind w:left="63" w:right="0" w:firstLine="0"/>
                                <w:jc w:val="left"/>
                                <w:rPr>
                                  <w:sz w:val="16"/>
                                </w:rPr>
                              </w:pPr>
                              <w:r>
                                <w:rPr>
                                  <w:color w:val="131413"/>
                                  <w:spacing w:val="-2"/>
                                  <w:sz w:val="16"/>
                                </w:rPr>
                                <w:t>Upsample</w:t>
                              </w:r>
                            </w:p>
                          </w:txbxContent>
                        </wps:txbx>
                        <wps:bodyPr wrap="square" lIns="0" tIns="0" rIns="0" bIns="0" rtlCol="0">
                          <a:noAutofit/>
                        </wps:bodyPr>
                      </wps:wsp>
                      <wps:wsp>
                        <wps:cNvPr id="204" name="Textbox 204"/>
                        <wps:cNvSpPr txBox="1"/>
                        <wps:spPr>
                          <a:xfrm>
                            <a:off x="118808" y="1333702"/>
                            <a:ext cx="622300" cy="154305"/>
                          </a:xfrm>
                          <a:prstGeom prst="rect">
                            <a:avLst/>
                          </a:prstGeom>
                          <a:ln w="6350">
                            <a:solidFill>
                              <a:srgbClr val="131413"/>
                            </a:solidFill>
                            <a:prstDash val="solid"/>
                          </a:ln>
                        </wps:spPr>
                        <wps:txbx>
                          <w:txbxContent>
                            <w:p>
                              <w:pPr>
                                <w:spacing w:before="4"/>
                                <w:ind w:left="64" w:right="0" w:firstLine="0"/>
                                <w:jc w:val="left"/>
                                <w:rPr>
                                  <w:sz w:val="16"/>
                                </w:rPr>
                              </w:pPr>
                              <w:r>
                                <w:rPr>
                                  <w:color w:val="131413"/>
                                  <w:spacing w:val="-2"/>
                                  <w:sz w:val="16"/>
                                </w:rPr>
                                <w:t>Downsample</w:t>
                              </w:r>
                            </w:p>
                          </w:txbxContent>
                        </wps:txbx>
                        <wps:bodyPr wrap="square" lIns="0" tIns="0" rIns="0" bIns="0" rtlCol="0">
                          <a:noAutofit/>
                        </wps:bodyPr>
                      </wps:wsp>
                    </wpg:wgp>
                  </a:graphicData>
                </a:graphic>
              </wp:anchor>
            </w:drawing>
          </mc:Choice>
          <mc:Fallback>
            <w:pict>
              <v:group style="position:absolute;margin-left:133.550995pt;margin-top:10.156938pt;width:350.7pt;height:176.5pt;mso-position-horizontal-relative:page;mso-position-vertical-relative:paragraph;z-index:-15717888;mso-wrap-distance-left:0;mso-wrap-distance-right:0" id="docshapegroup192" coordorigin="2671,203" coordsize="7014,3530">
                <v:shape style="position:absolute;left:2671;top:203;width:7014;height:3530" type="#_x0000_t75" id="docshape193" stroked="false">
                  <v:imagedata r:id="rId41" o:title=""/>
                </v:shape>
                <v:line style="position:absolute" from="3405,1708" to="3405,2303" stroked="true" strokeweight=".5pt" strokecolor="#131413">
                  <v:stroke dashstyle="solid"/>
                </v:line>
                <v:line style="position:absolute" from="8782,1704" to="8782,2300" stroked="true" strokeweight=".5pt" strokecolor="#131413">
                  <v:stroke dashstyle="solid"/>
                </v:line>
                <v:shape style="position:absolute;left:9284;top:1954;width:368;height:216" type="#_x0000_t202" id="docshape194" filled="false" stroked="false">
                  <v:textbox inset="0,0,0,0">
                    <w:txbxContent>
                      <w:p>
                        <w:pPr>
                          <w:spacing w:before="9"/>
                          <w:ind w:left="0" w:right="0" w:firstLine="0"/>
                          <w:jc w:val="left"/>
                          <w:rPr>
                            <w:sz w:val="16"/>
                          </w:rPr>
                        </w:pPr>
                        <w:r>
                          <w:rPr>
                            <w:color w:val="131413"/>
                            <w:spacing w:val="-4"/>
                            <w:sz w:val="16"/>
                          </w:rPr>
                          <w:t>Mask</w:t>
                        </w:r>
                      </w:p>
                    </w:txbxContent>
                  </v:textbox>
                  <w10:wrap type="none"/>
                </v:shape>
                <v:shape style="position:absolute;left:5473;top:3280;width:449;height:357" type="#_x0000_t202" id="docshape195" filled="false" stroked="false">
                  <v:textbox inset="0,0,0,0">
                    <w:txbxContent>
                      <w:p>
                        <w:pPr>
                          <w:spacing w:line="249" w:lineRule="auto" w:before="7"/>
                          <w:ind w:left="0" w:right="18" w:firstLine="62"/>
                          <w:jc w:val="left"/>
                          <w:rPr>
                            <w:sz w:val="14"/>
                          </w:rPr>
                        </w:pPr>
                        <w:r>
                          <w:rPr>
                            <w:color w:val="FFFFFF"/>
                            <w:spacing w:val="-4"/>
                            <w:sz w:val="14"/>
                          </w:rPr>
                          <w:t>Conv</w:t>
                        </w:r>
                        <w:r>
                          <w:rPr>
                            <w:color w:val="FFFFFF"/>
                            <w:spacing w:val="40"/>
                            <w:sz w:val="14"/>
                          </w:rPr>
                          <w:t> </w:t>
                        </w:r>
                        <w:r>
                          <w:rPr>
                            <w:color w:val="FFFFFF"/>
                            <w:spacing w:val="-2"/>
                            <w:sz w:val="14"/>
                          </w:rPr>
                          <w:t>module</w:t>
                        </w:r>
                      </w:p>
                    </w:txbxContent>
                  </v:textbox>
                  <w10:wrap type="none"/>
                </v:shape>
                <v:shape style="position:absolute;left:8353;top:2300;width:782;height:243" type="#_x0000_t202" id="docshape196" filled="false" stroked="true" strokeweight=".5pt" strokecolor="#131413">
                  <v:textbox inset="0,0,0,0">
                    <w:txbxContent>
                      <w:p>
                        <w:pPr>
                          <w:spacing w:before="4"/>
                          <w:ind w:left="63" w:right="0" w:firstLine="0"/>
                          <w:jc w:val="left"/>
                          <w:rPr>
                            <w:sz w:val="16"/>
                          </w:rPr>
                        </w:pPr>
                        <w:r>
                          <w:rPr>
                            <w:color w:val="131413"/>
                            <w:spacing w:val="-2"/>
                            <w:sz w:val="16"/>
                          </w:rPr>
                          <w:t>Upsample</w:t>
                        </w:r>
                      </w:p>
                    </w:txbxContent>
                  </v:textbox>
                  <v:stroke dashstyle="solid"/>
                  <w10:wrap type="none"/>
                </v:shape>
                <v:shape style="position:absolute;left:2858;top:2303;width:980;height:243" type="#_x0000_t202" id="docshape197" filled="false" stroked="true" strokeweight=".5pt" strokecolor="#131413">
                  <v:textbox inset="0,0,0,0">
                    <w:txbxContent>
                      <w:p>
                        <w:pPr>
                          <w:spacing w:before="4"/>
                          <w:ind w:left="64" w:right="0" w:firstLine="0"/>
                          <w:jc w:val="left"/>
                          <w:rPr>
                            <w:sz w:val="16"/>
                          </w:rPr>
                        </w:pPr>
                        <w:r>
                          <w:rPr>
                            <w:color w:val="131413"/>
                            <w:spacing w:val="-2"/>
                            <w:sz w:val="16"/>
                          </w:rPr>
                          <w:t>Downsample</w:t>
                        </w:r>
                      </w:p>
                    </w:txbxContent>
                  </v:textbox>
                  <v:stroke dashstyle="solid"/>
                  <w10:wrap type="none"/>
                </v:shape>
                <w10:wrap type="topAndBottom"/>
              </v:group>
            </w:pict>
          </mc:Fallback>
        </mc:AlternateContent>
      </w:r>
      <w:bookmarkStart w:name="3. Clinical Applications" w:id="12"/>
      <w:bookmarkEnd w:id="12"/>
      <w:r>
        <w:rPr/>
      </w:r>
      <w:bookmarkStart w:name="_bookmark3" w:id="13"/>
      <w:bookmarkEnd w:id="13"/>
      <w:r>
        <w:rPr/>
      </w:r>
      <w:r>
        <w:rPr>
          <w:color w:val="131413"/>
          <w:sz w:val="16"/>
        </w:rPr>
        <w:t>U-</w:t>
      </w:r>
      <w:r>
        <w:rPr>
          <w:color w:val="131413"/>
          <w:spacing w:val="-5"/>
          <w:sz w:val="16"/>
        </w:rPr>
        <w:t>Net</w:t>
      </w:r>
    </w:p>
    <w:p>
      <w:pPr>
        <w:spacing w:before="154"/>
        <w:ind w:left="50" w:right="50" w:firstLine="0"/>
        <w:jc w:val="center"/>
        <w:rPr>
          <w:sz w:val="18"/>
        </w:rPr>
      </w:pPr>
      <w:r>
        <w:rPr>
          <w:rFonts w:ascii="Calibri"/>
          <w:color w:val="131413"/>
          <w:sz w:val="18"/>
        </w:rPr>
        <w:t>Figur</w:t>
      </w:r>
      <w:r>
        <w:rPr>
          <w:rFonts w:ascii="Calibri"/>
          <w:smallCaps/>
          <w:color w:val="131413"/>
          <w:sz w:val="18"/>
        </w:rPr>
        <w:t>e</w:t>
      </w:r>
      <w:r>
        <w:rPr>
          <w:rFonts w:ascii="Calibri"/>
          <w:smallCaps w:val="0"/>
          <w:color w:val="131413"/>
          <w:spacing w:val="7"/>
          <w:sz w:val="18"/>
        </w:rPr>
        <w:t> </w:t>
      </w:r>
      <w:r>
        <w:rPr>
          <w:smallCaps w:val="0"/>
          <w:color w:val="131413"/>
          <w:sz w:val="18"/>
        </w:rPr>
        <w:t>4:</w:t>
      </w:r>
      <w:r>
        <w:rPr>
          <w:smallCaps w:val="0"/>
          <w:color w:val="131413"/>
          <w:spacing w:val="5"/>
          <w:sz w:val="18"/>
        </w:rPr>
        <w:t> </w:t>
      </w:r>
      <w:r>
        <w:rPr>
          <w:smallCaps w:val="0"/>
          <w:color w:val="131413"/>
          <w:sz w:val="18"/>
        </w:rPr>
        <w:t>Examples</w:t>
      </w:r>
      <w:r>
        <w:rPr>
          <w:smallCaps w:val="0"/>
          <w:color w:val="131413"/>
          <w:spacing w:val="4"/>
          <w:sz w:val="18"/>
        </w:rPr>
        <w:t> </w:t>
      </w:r>
      <w:r>
        <w:rPr>
          <w:smallCaps w:val="0"/>
          <w:color w:val="131413"/>
          <w:sz w:val="18"/>
        </w:rPr>
        <w:t>of</w:t>
      </w:r>
      <w:r>
        <w:rPr>
          <w:smallCaps w:val="0"/>
          <w:color w:val="131413"/>
          <w:spacing w:val="4"/>
          <w:sz w:val="18"/>
        </w:rPr>
        <w:t> </w:t>
      </w:r>
      <w:r>
        <w:rPr>
          <w:smallCaps w:val="0"/>
          <w:color w:val="131413"/>
          <w:sz w:val="18"/>
        </w:rPr>
        <w:t>image</w:t>
      </w:r>
      <w:r>
        <w:rPr>
          <w:smallCaps w:val="0"/>
          <w:color w:val="131413"/>
          <w:spacing w:val="4"/>
          <w:sz w:val="18"/>
        </w:rPr>
        <w:t> </w:t>
      </w:r>
      <w:r>
        <w:rPr>
          <w:smallCaps w:val="0"/>
          <w:color w:val="131413"/>
          <w:sz w:val="18"/>
        </w:rPr>
        <w:t>segmentation</w:t>
      </w:r>
      <w:r>
        <w:rPr>
          <w:smallCaps w:val="0"/>
          <w:color w:val="131413"/>
          <w:spacing w:val="3"/>
          <w:sz w:val="18"/>
        </w:rPr>
        <w:t> </w:t>
      </w:r>
      <w:r>
        <w:rPr>
          <w:smallCaps w:val="0"/>
          <w:color w:val="131413"/>
          <w:sz w:val="18"/>
        </w:rPr>
        <w:t>frameworks</w:t>
      </w:r>
      <w:r>
        <w:rPr>
          <w:smallCaps w:val="0"/>
          <w:color w:val="131413"/>
          <w:spacing w:val="5"/>
          <w:sz w:val="18"/>
        </w:rPr>
        <w:t> </w:t>
      </w:r>
      <w:r>
        <w:rPr>
          <w:smallCaps w:val="0"/>
          <w:color w:val="131413"/>
          <w:sz w:val="18"/>
        </w:rPr>
        <w:t>(original</w:t>
      </w:r>
      <w:r>
        <w:rPr>
          <w:smallCaps w:val="0"/>
          <w:color w:val="131413"/>
          <w:spacing w:val="4"/>
          <w:sz w:val="18"/>
        </w:rPr>
        <w:t> </w:t>
      </w:r>
      <w:r>
        <w:rPr>
          <w:smallCaps w:val="0"/>
          <w:color w:val="131413"/>
          <w:spacing w:val="-2"/>
          <w:sz w:val="18"/>
        </w:rPr>
        <w:t>copy).</w:t>
      </w:r>
    </w:p>
    <w:p>
      <w:pPr>
        <w:pStyle w:val="BodyText"/>
        <w:spacing w:before="101"/>
      </w:pPr>
    </w:p>
    <w:p>
      <w:pPr>
        <w:pStyle w:val="BodyText"/>
        <w:spacing w:after="0"/>
        <w:sectPr>
          <w:pgSz w:w="12000" w:h="16000"/>
          <w:pgMar w:header="859" w:footer="0" w:top="1060" w:bottom="280" w:left="992" w:right="992"/>
        </w:sectPr>
      </w:pPr>
    </w:p>
    <w:p>
      <w:pPr>
        <w:pStyle w:val="BodyText"/>
        <w:spacing w:line="237" w:lineRule="auto" w:before="90"/>
        <w:ind w:left="8"/>
        <w:jc w:val="both"/>
      </w:pPr>
      <w:r>
        <w:rPr/>
        <mc:AlternateContent>
          <mc:Choice Requires="wps">
            <w:drawing>
              <wp:anchor distT="0" distB="0" distL="0" distR="0" allowOverlap="1" layoutInCell="1" locked="0" behindDoc="0" simplePos="0" relativeHeight="15739904">
                <wp:simplePos x="0" y="0"/>
                <wp:positionH relativeFrom="page">
                  <wp:posOffset>7229468</wp:posOffset>
                </wp:positionH>
                <wp:positionV relativeFrom="page">
                  <wp:posOffset>3759251</wp:posOffset>
                </wp:positionV>
                <wp:extent cx="138430" cy="264160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138430" cy="2641600"/>
                        </a:xfrm>
                        <a:prstGeom prst="rect">
                          <a:avLst/>
                        </a:prstGeom>
                      </wps:spPr>
                      <wps:txbx>
                        <w:txbxContent>
                          <w:p>
                            <w:pPr>
                              <w:spacing w:before="13"/>
                              <w:ind w:left="20" w:right="0" w:firstLine="0"/>
                              <w:jc w:val="left"/>
                              <w:rPr>
                                <w:sz w:val="16"/>
                              </w:rPr>
                            </w:pPr>
                            <w:r>
                              <w:rPr>
                                <w:sz w:val="16"/>
                              </w:rPr>
                              <w:t>Downloaded from https://spj.science.org on November 05, </w:t>
                            </w:r>
                            <w:r>
                              <w:rPr>
                                <w:spacing w:val="-4"/>
                                <w:sz w:val="16"/>
                              </w:rPr>
                              <w:t>2025</w:t>
                            </w:r>
                          </w:p>
                        </w:txbxContent>
                      </wps:txbx>
                      <wps:bodyPr wrap="square" lIns="0" tIns="0" rIns="0" bIns="0" rtlCol="0" vert="vert">
                        <a:noAutofit/>
                      </wps:bodyPr>
                    </wps:wsp>
                  </a:graphicData>
                </a:graphic>
              </wp:anchor>
            </w:drawing>
          </mc:Choice>
          <mc:Fallback>
            <w:pict>
              <v:shape style="position:absolute;margin-left:569.249512pt;margin-top:296.004028pt;width:10.9pt;height:208pt;mso-position-horizontal-relative:page;mso-position-vertical-relative:page;z-index:15739904" type="#_x0000_t202" id="docshape198" filled="false" stroked="false">
                <v:textbox inset="0,0,0,0" style="layout-flow:vertical">
                  <w:txbxContent>
                    <w:p>
                      <w:pPr>
                        <w:spacing w:before="13"/>
                        <w:ind w:left="20" w:right="0" w:firstLine="0"/>
                        <w:jc w:val="left"/>
                        <w:rPr>
                          <w:sz w:val="16"/>
                        </w:rPr>
                      </w:pPr>
                      <w:r>
                        <w:rPr>
                          <w:sz w:val="16"/>
                        </w:rPr>
                        <w:t>Downloaded from https://spj.science.org on November 05, </w:t>
                      </w:r>
                      <w:r>
                        <w:rPr>
                          <w:spacing w:val="-4"/>
                          <w:sz w:val="16"/>
                        </w:rPr>
                        <w:t>2025</w:t>
                      </w:r>
                    </w:p>
                  </w:txbxContent>
                </v:textbox>
                <w10:wrap type="none"/>
              </v:shape>
            </w:pict>
          </mc:Fallback>
        </mc:AlternateContent>
      </w:r>
      <w:r>
        <w:rPr>
          <w:color w:val="131413"/>
        </w:rPr>
        <w:t>the</w:t>
      </w:r>
      <w:r>
        <w:rPr>
          <w:color w:val="131413"/>
          <w:spacing w:val="-4"/>
        </w:rPr>
        <w:t> </w:t>
      </w:r>
      <w:r>
        <w:rPr>
          <w:color w:val="131413"/>
        </w:rPr>
        <w:t>nature</w:t>
      </w:r>
      <w:r>
        <w:rPr>
          <w:color w:val="131413"/>
          <w:spacing w:val="-4"/>
        </w:rPr>
        <w:t> </w:t>
      </w:r>
      <w:r>
        <w:rPr>
          <w:color w:val="131413"/>
        </w:rPr>
        <w:t>of</w:t>
      </w:r>
      <w:r>
        <w:rPr>
          <w:color w:val="131413"/>
          <w:spacing w:val="-4"/>
        </w:rPr>
        <w:t> </w:t>
      </w:r>
      <w:r>
        <w:rPr>
          <w:color w:val="131413"/>
        </w:rPr>
        <w:t>geometric</w:t>
      </w:r>
      <w:r>
        <w:rPr>
          <w:color w:val="131413"/>
          <w:spacing w:val="-3"/>
        </w:rPr>
        <w:t> </w:t>
      </w:r>
      <w:r>
        <w:rPr>
          <w:color w:val="131413"/>
        </w:rPr>
        <w:t>transformation,</w:t>
      </w:r>
      <w:r>
        <w:rPr>
          <w:color w:val="131413"/>
          <w:spacing w:val="-2"/>
        </w:rPr>
        <w:t> </w:t>
      </w:r>
      <w:r>
        <w:rPr>
          <w:color w:val="131413"/>
        </w:rPr>
        <w:t>methods</w:t>
      </w:r>
      <w:r>
        <w:rPr>
          <w:color w:val="131413"/>
          <w:spacing w:val="-4"/>
        </w:rPr>
        <w:t> </w:t>
      </w:r>
      <w:r>
        <w:rPr>
          <w:color w:val="131413"/>
        </w:rPr>
        <w:t>can</w:t>
      </w:r>
      <w:r>
        <w:rPr>
          <w:color w:val="131413"/>
          <w:spacing w:val="-3"/>
        </w:rPr>
        <w:t> </w:t>
      </w:r>
      <w:r>
        <w:rPr>
          <w:color w:val="131413"/>
        </w:rPr>
        <w:t>also</w:t>
      </w:r>
      <w:r>
        <w:rPr>
          <w:color w:val="131413"/>
          <w:spacing w:val="-4"/>
        </w:rPr>
        <w:t> </w:t>
      </w:r>
      <w:r>
        <w:rPr>
          <w:color w:val="131413"/>
        </w:rPr>
        <w:t>be </w:t>
      </w:r>
      <w:r>
        <w:rPr>
          <w:color w:val="131413"/>
          <w:spacing w:val="-2"/>
        </w:rPr>
        <w:t>categorized</w:t>
      </w:r>
      <w:r>
        <w:rPr>
          <w:color w:val="131413"/>
          <w:spacing w:val="-4"/>
        </w:rPr>
        <w:t> </w:t>
      </w:r>
      <w:r>
        <w:rPr>
          <w:color w:val="131413"/>
          <w:spacing w:val="-2"/>
        </w:rPr>
        <w:t>as</w:t>
      </w:r>
      <w:r>
        <w:rPr>
          <w:color w:val="131413"/>
          <w:spacing w:val="-6"/>
        </w:rPr>
        <w:t> </w:t>
      </w:r>
      <w:r>
        <w:rPr>
          <w:color w:val="131413"/>
          <w:spacing w:val="-2"/>
        </w:rPr>
        <w:t>rigid</w:t>
      </w:r>
      <w:r>
        <w:rPr>
          <w:color w:val="131413"/>
          <w:spacing w:val="-5"/>
        </w:rPr>
        <w:t> </w:t>
      </w:r>
      <w:r>
        <w:rPr>
          <w:color w:val="131413"/>
          <w:spacing w:val="-2"/>
        </w:rPr>
        <w:t>or</w:t>
      </w:r>
      <w:r>
        <w:rPr>
          <w:color w:val="131413"/>
          <w:spacing w:val="-5"/>
        </w:rPr>
        <w:t> </w:t>
      </w:r>
      <w:r>
        <w:rPr>
          <w:color w:val="131413"/>
          <w:spacing w:val="-2"/>
        </w:rPr>
        <w:t>nonrigid</w:t>
      </w:r>
      <w:r>
        <w:rPr>
          <w:color w:val="131413"/>
          <w:spacing w:val="-5"/>
        </w:rPr>
        <w:t> </w:t>
      </w:r>
      <w:r>
        <w:rPr>
          <w:color w:val="131413"/>
          <w:spacing w:val="-2"/>
        </w:rPr>
        <w:t>classes.</w:t>
      </w:r>
      <w:r>
        <w:rPr>
          <w:color w:val="131413"/>
          <w:spacing w:val="-4"/>
        </w:rPr>
        <w:t> </w:t>
      </w:r>
      <w:r>
        <w:rPr>
          <w:color w:val="131413"/>
          <w:spacing w:val="-2"/>
        </w:rPr>
        <w:t>By</w:t>
      </w:r>
      <w:r>
        <w:rPr>
          <w:color w:val="131413"/>
          <w:spacing w:val="-5"/>
        </w:rPr>
        <w:t> </w:t>
      </w:r>
      <w:r>
        <w:rPr>
          <w:color w:val="131413"/>
          <w:spacing w:val="-2"/>
        </w:rPr>
        <w:t>data</w:t>
      </w:r>
      <w:r>
        <w:rPr>
          <w:color w:val="131413"/>
          <w:spacing w:val="-5"/>
        </w:rPr>
        <w:t> </w:t>
      </w:r>
      <w:r>
        <w:rPr>
          <w:color w:val="131413"/>
          <w:spacing w:val="-2"/>
        </w:rPr>
        <w:t>dimensional- </w:t>
      </w:r>
      <w:r>
        <w:rPr>
          <w:color w:val="131413"/>
        </w:rPr>
        <w:t>ity,</w:t>
      </w:r>
      <w:r>
        <w:rPr>
          <w:color w:val="131413"/>
          <w:spacing w:val="-6"/>
        </w:rPr>
        <w:t> </w:t>
      </w:r>
      <w:r>
        <w:rPr>
          <w:color w:val="131413"/>
        </w:rPr>
        <w:t>registration</w:t>
      </w:r>
      <w:r>
        <w:rPr>
          <w:color w:val="131413"/>
          <w:spacing w:val="-5"/>
        </w:rPr>
        <w:t> </w:t>
      </w:r>
      <w:r>
        <w:rPr>
          <w:color w:val="131413"/>
        </w:rPr>
        <w:t>methods</w:t>
      </w:r>
      <w:r>
        <w:rPr>
          <w:color w:val="131413"/>
          <w:spacing w:val="-7"/>
        </w:rPr>
        <w:t> </w:t>
      </w:r>
      <w:r>
        <w:rPr>
          <w:color w:val="131413"/>
        </w:rPr>
        <w:t>can</w:t>
      </w:r>
      <w:r>
        <w:rPr>
          <w:color w:val="131413"/>
          <w:spacing w:val="-6"/>
        </w:rPr>
        <w:t> </w:t>
      </w:r>
      <w:r>
        <w:rPr>
          <w:color w:val="131413"/>
        </w:rPr>
        <w:t>be</w:t>
      </w:r>
      <w:r>
        <w:rPr>
          <w:color w:val="131413"/>
          <w:spacing w:val="-8"/>
        </w:rPr>
        <w:t> </w:t>
      </w:r>
      <w:r>
        <w:rPr>
          <w:color w:val="131413"/>
        </w:rPr>
        <w:t>classified</w:t>
      </w:r>
      <w:r>
        <w:rPr>
          <w:color w:val="131413"/>
          <w:spacing w:val="-7"/>
        </w:rPr>
        <w:t> </w:t>
      </w:r>
      <w:r>
        <w:rPr>
          <w:color w:val="131413"/>
        </w:rPr>
        <w:t>as</w:t>
      </w:r>
      <w:r>
        <w:rPr>
          <w:color w:val="131413"/>
          <w:spacing w:val="-6"/>
        </w:rPr>
        <w:t> </w:t>
      </w:r>
      <w:r>
        <w:rPr>
          <w:color w:val="131413"/>
        </w:rPr>
        <w:t>2D/2D,</w:t>
      </w:r>
      <w:r>
        <w:rPr>
          <w:color w:val="131413"/>
          <w:spacing w:val="-6"/>
        </w:rPr>
        <w:t> </w:t>
      </w:r>
      <w:r>
        <w:rPr>
          <w:color w:val="131413"/>
        </w:rPr>
        <w:t>3D/3D, 2D/3D,</w:t>
      </w:r>
      <w:r>
        <w:rPr>
          <w:color w:val="131413"/>
          <w:spacing w:val="-5"/>
        </w:rPr>
        <w:t> </w:t>
      </w:r>
      <w:r>
        <w:rPr>
          <w:color w:val="131413"/>
        </w:rPr>
        <w:t>etc.,</w:t>
      </w:r>
      <w:r>
        <w:rPr>
          <w:color w:val="131413"/>
          <w:spacing w:val="-6"/>
        </w:rPr>
        <w:t> </w:t>
      </w:r>
      <w:r>
        <w:rPr>
          <w:color w:val="131413"/>
        </w:rPr>
        <w:t>and</w:t>
      </w:r>
      <w:r>
        <w:rPr>
          <w:color w:val="131413"/>
          <w:spacing w:val="-5"/>
        </w:rPr>
        <w:t> </w:t>
      </w:r>
      <w:r>
        <w:rPr>
          <w:color w:val="131413"/>
        </w:rPr>
        <w:t>from</w:t>
      </w:r>
      <w:r>
        <w:rPr>
          <w:color w:val="131413"/>
          <w:spacing w:val="-6"/>
        </w:rPr>
        <w:t> </w:t>
      </w:r>
      <w:r>
        <w:rPr>
          <w:color w:val="131413"/>
        </w:rPr>
        <w:t>similarity</w:t>
      </w:r>
      <w:r>
        <w:rPr>
          <w:color w:val="131413"/>
          <w:spacing w:val="-4"/>
        </w:rPr>
        <w:t> </w:t>
      </w:r>
      <w:r>
        <w:rPr>
          <w:color w:val="131413"/>
        </w:rPr>
        <w:t>measure</w:t>
      </w:r>
      <w:r>
        <w:rPr>
          <w:color w:val="131413"/>
          <w:spacing w:val="-5"/>
        </w:rPr>
        <w:t> </w:t>
      </w:r>
      <w:r>
        <w:rPr>
          <w:color w:val="131413"/>
        </w:rPr>
        <w:t>point</w:t>
      </w:r>
      <w:r>
        <w:rPr>
          <w:color w:val="131413"/>
          <w:spacing w:val="-5"/>
        </w:rPr>
        <w:t> </w:t>
      </w:r>
      <w:r>
        <w:rPr>
          <w:color w:val="131413"/>
        </w:rPr>
        <w:t>of</w:t>
      </w:r>
      <w:r>
        <w:rPr>
          <w:color w:val="131413"/>
          <w:spacing w:val="-7"/>
        </w:rPr>
        <w:t> </w:t>
      </w:r>
      <w:r>
        <w:rPr>
          <w:color w:val="131413"/>
        </w:rPr>
        <w:t>view,</w:t>
      </w:r>
      <w:r>
        <w:rPr>
          <w:color w:val="131413"/>
          <w:spacing w:val="-6"/>
        </w:rPr>
        <w:t> </w:t>
      </w:r>
      <w:r>
        <w:rPr>
          <w:color w:val="131413"/>
        </w:rPr>
        <w:t>reg- istration can be categorized as feature-based or intensity- based</w:t>
      </w:r>
      <w:r>
        <w:rPr>
          <w:color w:val="131413"/>
          <w:spacing w:val="-11"/>
        </w:rPr>
        <w:t> </w:t>
      </w:r>
      <w:r>
        <w:rPr>
          <w:color w:val="131413"/>
        </w:rPr>
        <w:t>groups.</w:t>
      </w:r>
      <w:r>
        <w:rPr>
          <w:color w:val="131413"/>
          <w:spacing w:val="-10"/>
        </w:rPr>
        <w:t> </w:t>
      </w:r>
      <w:r>
        <w:rPr>
          <w:color w:val="131413"/>
        </w:rPr>
        <w:t>Previously,</w:t>
      </w:r>
      <w:r>
        <w:rPr>
          <w:color w:val="131413"/>
          <w:spacing w:val="-10"/>
        </w:rPr>
        <w:t> </w:t>
      </w:r>
      <w:r>
        <w:rPr>
          <w:color w:val="131413"/>
        </w:rPr>
        <w:t>image</w:t>
      </w:r>
      <w:r>
        <w:rPr>
          <w:color w:val="131413"/>
          <w:spacing w:val="-10"/>
        </w:rPr>
        <w:t> </w:t>
      </w:r>
      <w:r>
        <w:rPr>
          <w:color w:val="131413"/>
        </w:rPr>
        <w:t>registration</w:t>
      </w:r>
      <w:r>
        <w:rPr>
          <w:color w:val="131413"/>
          <w:spacing w:val="-10"/>
        </w:rPr>
        <w:t> </w:t>
      </w:r>
      <w:r>
        <w:rPr>
          <w:color w:val="131413"/>
        </w:rPr>
        <w:t>has</w:t>
      </w:r>
      <w:r>
        <w:rPr>
          <w:color w:val="131413"/>
          <w:spacing w:val="-11"/>
        </w:rPr>
        <w:t> </w:t>
      </w:r>
      <w:r>
        <w:rPr>
          <w:color w:val="131413"/>
        </w:rPr>
        <w:t>been</w:t>
      </w:r>
      <w:r>
        <w:rPr>
          <w:color w:val="131413"/>
          <w:spacing w:val="-10"/>
        </w:rPr>
        <w:t> </w:t>
      </w:r>
      <w:r>
        <w:rPr>
          <w:color w:val="131413"/>
        </w:rPr>
        <w:t>exten- sively explored as an optimization problem whose aim is to search</w:t>
      </w:r>
      <w:r>
        <w:rPr>
          <w:color w:val="131413"/>
          <w:spacing w:val="-1"/>
        </w:rPr>
        <w:t> </w:t>
      </w:r>
      <w:r>
        <w:rPr>
          <w:color w:val="131413"/>
        </w:rPr>
        <w:t>the</w:t>
      </w:r>
      <w:r>
        <w:rPr>
          <w:color w:val="131413"/>
          <w:spacing w:val="-1"/>
        </w:rPr>
        <w:t> </w:t>
      </w:r>
      <w:r>
        <w:rPr>
          <w:color w:val="131413"/>
        </w:rPr>
        <w:t>best</w:t>
      </w:r>
      <w:r>
        <w:rPr>
          <w:color w:val="131413"/>
          <w:spacing w:val="-1"/>
        </w:rPr>
        <w:t> </w:t>
      </w:r>
      <w:r>
        <w:rPr>
          <w:color w:val="131413"/>
        </w:rPr>
        <w:t>geometric</w:t>
      </w:r>
      <w:r>
        <w:rPr>
          <w:color w:val="131413"/>
          <w:spacing w:val="-2"/>
        </w:rPr>
        <w:t> </w:t>
      </w:r>
      <w:r>
        <w:rPr>
          <w:color w:val="131413"/>
        </w:rPr>
        <w:t>transformation</w:t>
      </w:r>
      <w:r>
        <w:rPr>
          <w:color w:val="131413"/>
          <w:spacing w:val="-1"/>
        </w:rPr>
        <w:t> </w:t>
      </w:r>
      <w:r>
        <w:rPr>
          <w:color w:val="131413"/>
        </w:rPr>
        <w:t>iteratively</w:t>
      </w:r>
      <w:r>
        <w:rPr>
          <w:color w:val="131413"/>
          <w:spacing w:val="-1"/>
        </w:rPr>
        <w:t> </w:t>
      </w:r>
      <w:r>
        <w:rPr>
          <w:color w:val="131413"/>
        </w:rPr>
        <w:t>through optimizing a</w:t>
      </w:r>
      <w:r>
        <w:rPr>
          <w:color w:val="131413"/>
          <w:spacing w:val="-1"/>
        </w:rPr>
        <w:t> </w:t>
      </w:r>
      <w:r>
        <w:rPr>
          <w:color w:val="131413"/>
        </w:rPr>
        <w:t>similarity measure such</w:t>
      </w:r>
      <w:r>
        <w:rPr>
          <w:color w:val="131413"/>
          <w:spacing w:val="-1"/>
        </w:rPr>
        <w:t> </w:t>
      </w:r>
      <w:r>
        <w:rPr>
          <w:color w:val="131413"/>
        </w:rPr>
        <w:t>as</w:t>
      </w:r>
      <w:r>
        <w:rPr>
          <w:color w:val="131413"/>
          <w:spacing w:val="-1"/>
        </w:rPr>
        <w:t> </w:t>
      </w:r>
      <w:r>
        <w:rPr>
          <w:color w:val="131413"/>
        </w:rPr>
        <w:t>sum</w:t>
      </w:r>
      <w:r>
        <w:rPr>
          <w:color w:val="131413"/>
          <w:spacing w:val="-1"/>
        </w:rPr>
        <w:t> </w:t>
      </w:r>
      <w:r>
        <w:rPr>
          <w:color w:val="131413"/>
        </w:rPr>
        <w:t>of</w:t>
      </w:r>
      <w:r>
        <w:rPr>
          <w:color w:val="131413"/>
          <w:spacing w:val="-1"/>
        </w:rPr>
        <w:t> </w:t>
      </w:r>
      <w:r>
        <w:rPr>
          <w:color w:val="131413"/>
        </w:rPr>
        <w:t>squared dif- ferences (SSD), mutual information (MI), and cross- correlation</w:t>
      </w:r>
      <w:r>
        <w:rPr>
          <w:color w:val="131413"/>
          <w:spacing w:val="-8"/>
        </w:rPr>
        <w:t> </w:t>
      </w:r>
      <w:r>
        <w:rPr>
          <w:color w:val="131413"/>
        </w:rPr>
        <w:t>(CC).</w:t>
      </w:r>
      <w:r>
        <w:rPr>
          <w:color w:val="131413"/>
          <w:spacing w:val="-9"/>
        </w:rPr>
        <w:t> </w:t>
      </w:r>
      <w:r>
        <w:rPr>
          <w:color w:val="131413"/>
        </w:rPr>
        <w:t>Ever</w:t>
      </w:r>
      <w:r>
        <w:rPr>
          <w:color w:val="131413"/>
          <w:spacing w:val="-8"/>
        </w:rPr>
        <w:t> </w:t>
      </w:r>
      <w:r>
        <w:rPr>
          <w:color w:val="131413"/>
        </w:rPr>
        <w:t>since</w:t>
      </w:r>
      <w:r>
        <w:rPr>
          <w:color w:val="131413"/>
          <w:spacing w:val="-9"/>
        </w:rPr>
        <w:t> </w:t>
      </w:r>
      <w:r>
        <w:rPr>
          <w:color w:val="131413"/>
        </w:rPr>
        <w:t>the</w:t>
      </w:r>
      <w:r>
        <w:rPr>
          <w:color w:val="131413"/>
          <w:spacing w:val="-9"/>
        </w:rPr>
        <w:t> </w:t>
      </w:r>
      <w:r>
        <w:rPr>
          <w:color w:val="131413"/>
        </w:rPr>
        <w:t>beginning</w:t>
      </w:r>
      <w:r>
        <w:rPr>
          <w:color w:val="131413"/>
          <w:spacing w:val="-8"/>
        </w:rPr>
        <w:t> </w:t>
      </w:r>
      <w:r>
        <w:rPr>
          <w:color w:val="131413"/>
        </w:rPr>
        <w:t>of</w:t>
      </w:r>
      <w:r>
        <w:rPr>
          <w:color w:val="131413"/>
          <w:spacing w:val="-9"/>
        </w:rPr>
        <w:t> </w:t>
      </w:r>
      <w:r>
        <w:rPr>
          <w:color w:val="131413"/>
        </w:rPr>
        <w:t>the</w:t>
      </w:r>
      <w:r>
        <w:rPr>
          <w:color w:val="131413"/>
          <w:spacing w:val="-9"/>
        </w:rPr>
        <w:t> </w:t>
      </w:r>
      <w:r>
        <w:rPr>
          <w:color w:val="131413"/>
        </w:rPr>
        <w:t>deep</w:t>
      </w:r>
      <w:r>
        <w:rPr>
          <w:color w:val="131413"/>
          <w:spacing w:val="-9"/>
        </w:rPr>
        <w:t> </w:t>
      </w:r>
      <w:r>
        <w:rPr>
          <w:color w:val="131413"/>
        </w:rPr>
        <w:t>learn- ing renaissance, various deep learning-based registration methods have been proposed and achieved the state-of-the- art performance </w:t>
      </w:r>
      <w:hyperlink w:history="true" w:anchor="_bookmark7">
        <w:r>
          <w:rPr>
            <w:color w:val="131413"/>
          </w:rPr>
          <w:t>[53].</w:t>
        </w:r>
      </w:hyperlink>
    </w:p>
    <w:p>
      <w:pPr>
        <w:pStyle w:val="BodyText"/>
        <w:spacing w:line="237" w:lineRule="auto" w:before="4"/>
        <w:ind w:left="8" w:firstLine="300"/>
        <w:jc w:val="both"/>
      </w:pPr>
      <w:r>
        <w:rPr>
          <w:color w:val="131413"/>
          <w:spacing w:val="-2"/>
        </w:rPr>
        <w:t>Yang</w:t>
      </w:r>
      <w:r>
        <w:rPr>
          <w:color w:val="131413"/>
          <w:spacing w:val="-9"/>
        </w:rPr>
        <w:t> </w:t>
      </w:r>
      <w:r>
        <w:rPr>
          <w:color w:val="131413"/>
          <w:spacing w:val="-2"/>
        </w:rPr>
        <w:t>et</w:t>
      </w:r>
      <w:r>
        <w:rPr>
          <w:color w:val="131413"/>
          <w:spacing w:val="-8"/>
        </w:rPr>
        <w:t> </w:t>
      </w:r>
      <w:r>
        <w:rPr>
          <w:color w:val="131413"/>
          <w:spacing w:val="-2"/>
        </w:rPr>
        <w:t>al.</w:t>
      </w:r>
      <w:r>
        <w:rPr>
          <w:color w:val="131413"/>
          <w:spacing w:val="-8"/>
        </w:rPr>
        <w:t> </w:t>
      </w:r>
      <w:hyperlink w:history="true" w:anchor="_bookmark7">
        <w:r>
          <w:rPr>
            <w:color w:val="131413"/>
            <w:spacing w:val="-2"/>
          </w:rPr>
          <w:t>[54]</w:t>
        </w:r>
      </w:hyperlink>
      <w:r>
        <w:rPr>
          <w:color w:val="131413"/>
          <w:spacing w:val="-8"/>
        </w:rPr>
        <w:t> </w:t>
      </w:r>
      <w:r>
        <w:rPr>
          <w:color w:val="131413"/>
          <w:spacing w:val="-2"/>
        </w:rPr>
        <w:t>proposed</w:t>
      </w:r>
      <w:r>
        <w:rPr>
          <w:color w:val="131413"/>
          <w:spacing w:val="-6"/>
        </w:rPr>
        <w:t> </w:t>
      </w:r>
      <w:r>
        <w:rPr>
          <w:color w:val="131413"/>
          <w:spacing w:val="-2"/>
        </w:rPr>
        <w:t>a</w:t>
      </w:r>
      <w:r>
        <w:rPr>
          <w:color w:val="131413"/>
          <w:spacing w:val="-8"/>
        </w:rPr>
        <w:t> </w:t>
      </w:r>
      <w:r>
        <w:rPr>
          <w:color w:val="131413"/>
          <w:spacing w:val="-2"/>
        </w:rPr>
        <w:t>fully</w:t>
      </w:r>
      <w:r>
        <w:rPr>
          <w:color w:val="131413"/>
          <w:spacing w:val="-8"/>
        </w:rPr>
        <w:t> </w:t>
      </w:r>
      <w:r>
        <w:rPr>
          <w:color w:val="131413"/>
          <w:spacing w:val="-2"/>
        </w:rPr>
        <w:t>supervised</w:t>
      </w:r>
      <w:r>
        <w:rPr>
          <w:color w:val="131413"/>
          <w:spacing w:val="-6"/>
        </w:rPr>
        <w:t> </w:t>
      </w:r>
      <w:r>
        <w:rPr>
          <w:color w:val="131413"/>
          <w:spacing w:val="-2"/>
        </w:rPr>
        <w:t>deep</w:t>
      </w:r>
      <w:r>
        <w:rPr>
          <w:color w:val="131413"/>
          <w:spacing w:val="-8"/>
        </w:rPr>
        <w:t> </w:t>
      </w:r>
      <w:r>
        <w:rPr>
          <w:color w:val="131413"/>
          <w:spacing w:val="-2"/>
        </w:rPr>
        <w:t>learning </w:t>
      </w:r>
      <w:r>
        <w:rPr>
          <w:color w:val="131413"/>
        </w:rPr>
        <w:t>method to align 2D/3D intersubject brain MR in a </w:t>
      </w:r>
      <w:r>
        <w:rPr>
          <w:color w:val="131413"/>
        </w:rPr>
        <w:t>single step via a U-Net-like FCN. Jun et al. </w:t>
      </w:r>
      <w:hyperlink w:history="true" w:anchor="_bookmark7">
        <w:r>
          <w:rPr>
            <w:color w:val="131413"/>
          </w:rPr>
          <w:t>[55]</w:t>
        </w:r>
      </w:hyperlink>
      <w:r>
        <w:rPr>
          <w:color w:val="131413"/>
        </w:rPr>
        <w:t> also applied a </w:t>
      </w:r>
      <w:bookmarkStart w:name="3.1. Brain" w:id="14"/>
      <w:bookmarkEnd w:id="14"/>
      <w:r>
        <w:rPr>
          <w:color w:val="131413"/>
        </w:rPr>
        <w:t>CNN</w:t>
      </w:r>
      <w:r>
        <w:rPr>
          <w:color w:val="131413"/>
          <w:spacing w:val="40"/>
        </w:rPr>
        <w:t> </w:t>
      </w:r>
      <w:r>
        <w:rPr>
          <w:color w:val="131413"/>
        </w:rPr>
        <w:t>to</w:t>
      </w:r>
      <w:r>
        <w:rPr>
          <w:color w:val="131413"/>
          <w:spacing w:val="40"/>
        </w:rPr>
        <w:t> </w:t>
      </w:r>
      <w:r>
        <w:rPr>
          <w:color w:val="131413"/>
        </w:rPr>
        <w:t>perform</w:t>
      </w:r>
      <w:r>
        <w:rPr>
          <w:color w:val="131413"/>
          <w:spacing w:val="40"/>
        </w:rPr>
        <w:t> </w:t>
      </w:r>
      <w:r>
        <w:rPr>
          <w:color w:val="131413"/>
        </w:rPr>
        <w:t>deformable</w:t>
      </w:r>
      <w:r>
        <w:rPr>
          <w:color w:val="131413"/>
          <w:spacing w:val="40"/>
        </w:rPr>
        <w:t> </w:t>
      </w:r>
      <w:r>
        <w:rPr>
          <w:color w:val="131413"/>
        </w:rPr>
        <w:t>registration</w:t>
      </w:r>
      <w:r>
        <w:rPr>
          <w:color w:val="131413"/>
          <w:spacing w:val="40"/>
        </w:rPr>
        <w:t> </w:t>
      </w:r>
      <w:r>
        <w:rPr>
          <w:color w:val="131413"/>
        </w:rPr>
        <w:t>of</w:t>
      </w:r>
      <w:r>
        <w:rPr>
          <w:color w:val="131413"/>
          <w:spacing w:val="40"/>
        </w:rPr>
        <w:t> </w:t>
      </w:r>
      <w:r>
        <w:rPr>
          <w:color w:val="131413"/>
        </w:rPr>
        <w:t>abdominal MR images to compensate respiration deformation. Despite the success of supervised learning-based methods, the </w:t>
      </w:r>
      <w:bookmarkStart w:name="3.1.1. Stroke" w:id="15"/>
      <w:bookmarkEnd w:id="15"/>
      <w:r>
        <w:rPr>
          <w:color w:val="131413"/>
        </w:rPr>
        <w:t>nature</w:t>
      </w:r>
      <w:r>
        <w:rPr>
          <w:color w:val="131413"/>
        </w:rPr>
        <w:t> of acquisition of reliable ground truth remains sig- nificantly challenging. Weakly supervised and/or unsuper- vised methods can eﬀectively alleviate the issue of lack of training datasets with ground truth. Li and Fan </w:t>
      </w:r>
      <w:hyperlink w:history="true" w:anchor="_bookmark7">
        <w:r>
          <w:rPr>
            <w:color w:val="131413"/>
          </w:rPr>
          <w:t>[56]</w:t>
        </w:r>
      </w:hyperlink>
      <w:r>
        <w:rPr>
          <w:color w:val="131413"/>
        </w:rPr>
        <w:t> trained an FCN to perform deformable 3D brain MR images using self-supervision. Inspired by the spatial transfer network (STN)</w:t>
      </w:r>
      <w:r>
        <w:rPr>
          <w:color w:val="131413"/>
          <w:spacing w:val="25"/>
        </w:rPr>
        <w:t> </w:t>
      </w:r>
      <w:hyperlink w:history="true" w:anchor="_bookmark7">
        <w:r>
          <w:rPr>
            <w:color w:val="131413"/>
          </w:rPr>
          <w:t>[57],</w:t>
        </w:r>
      </w:hyperlink>
      <w:r>
        <w:rPr>
          <w:color w:val="131413"/>
          <w:spacing w:val="25"/>
        </w:rPr>
        <w:t> </w:t>
      </w:r>
      <w:r>
        <w:rPr>
          <w:color w:val="131413"/>
        </w:rPr>
        <w:t>Kuang</w:t>
      </w:r>
      <w:r>
        <w:rPr>
          <w:color w:val="131413"/>
          <w:spacing w:val="25"/>
        </w:rPr>
        <w:t> </w:t>
      </w:r>
      <w:r>
        <w:rPr>
          <w:color w:val="131413"/>
        </w:rPr>
        <w:t>et</w:t>
      </w:r>
      <w:r>
        <w:rPr>
          <w:color w:val="131413"/>
          <w:spacing w:val="25"/>
        </w:rPr>
        <w:t> </w:t>
      </w:r>
      <w:r>
        <w:rPr>
          <w:color w:val="131413"/>
        </w:rPr>
        <w:t>al.</w:t>
      </w:r>
      <w:r>
        <w:rPr>
          <w:color w:val="131413"/>
          <w:spacing w:val="25"/>
        </w:rPr>
        <w:t> </w:t>
      </w:r>
      <w:hyperlink w:history="true" w:anchor="_bookmark7">
        <w:r>
          <w:rPr>
            <w:color w:val="131413"/>
          </w:rPr>
          <w:t>[58]</w:t>
        </w:r>
      </w:hyperlink>
      <w:r>
        <w:rPr>
          <w:color w:val="131413"/>
          <w:spacing w:val="25"/>
        </w:rPr>
        <w:t> </w:t>
      </w:r>
      <w:r>
        <w:rPr>
          <w:color w:val="131413"/>
        </w:rPr>
        <w:t>applied</w:t>
      </w:r>
      <w:r>
        <w:rPr>
          <w:color w:val="131413"/>
          <w:spacing w:val="25"/>
        </w:rPr>
        <w:t> </w:t>
      </w:r>
      <w:r>
        <w:rPr>
          <w:color w:val="131413"/>
        </w:rPr>
        <w:t>a</w:t>
      </w:r>
      <w:r>
        <w:rPr>
          <w:color w:val="131413"/>
          <w:spacing w:val="25"/>
        </w:rPr>
        <w:t> </w:t>
      </w:r>
      <w:r>
        <w:rPr>
          <w:color w:val="131413"/>
        </w:rPr>
        <w:t>STN-based</w:t>
      </w:r>
      <w:r>
        <w:rPr>
          <w:color w:val="131413"/>
          <w:spacing w:val="26"/>
        </w:rPr>
        <w:t> </w:t>
      </w:r>
      <w:r>
        <w:rPr>
          <w:color w:val="131413"/>
        </w:rPr>
        <w:t>CNN to perform deformable registration of MRI T1-W brain </w:t>
      </w:r>
      <w:r>
        <w:rPr>
          <w:color w:val="131413"/>
          <w:spacing w:val="-2"/>
        </w:rPr>
        <w:t>volumes.</w:t>
      </w:r>
    </w:p>
    <w:p>
      <w:pPr>
        <w:pStyle w:val="BodyText"/>
        <w:spacing w:line="237" w:lineRule="auto" w:before="3"/>
        <w:ind w:left="8" w:firstLine="300"/>
        <w:jc w:val="both"/>
      </w:pPr>
      <w:r>
        <w:rPr>
          <w:color w:val="131413"/>
        </w:rPr>
        <w:t>Recently,</w:t>
      </w:r>
      <w:r>
        <w:rPr>
          <w:color w:val="131413"/>
          <w:spacing w:val="-6"/>
        </w:rPr>
        <w:t> </w:t>
      </w:r>
      <w:r>
        <w:rPr>
          <w:color w:val="131413"/>
        </w:rPr>
        <w:t>Generative</w:t>
      </w:r>
      <w:r>
        <w:rPr>
          <w:color w:val="131413"/>
          <w:spacing w:val="-6"/>
        </w:rPr>
        <w:t> </w:t>
      </w:r>
      <w:r>
        <w:rPr>
          <w:color w:val="131413"/>
        </w:rPr>
        <w:t>Adversarial</w:t>
      </w:r>
      <w:r>
        <w:rPr>
          <w:color w:val="131413"/>
          <w:spacing w:val="-7"/>
        </w:rPr>
        <w:t> </w:t>
      </w:r>
      <w:r>
        <w:rPr>
          <w:color w:val="131413"/>
        </w:rPr>
        <w:t>Network-</w:t>
      </w:r>
      <w:r>
        <w:rPr>
          <w:color w:val="131413"/>
          <w:spacing w:val="-6"/>
        </w:rPr>
        <w:t> </w:t>
      </w:r>
      <w:r>
        <w:rPr>
          <w:color w:val="131413"/>
        </w:rPr>
        <w:t>(GAN-)</w:t>
      </w:r>
      <w:r>
        <w:rPr>
          <w:color w:val="131413"/>
          <w:spacing w:val="-6"/>
        </w:rPr>
        <w:t> </w:t>
      </w:r>
      <w:r>
        <w:rPr>
          <w:color w:val="131413"/>
        </w:rPr>
        <w:t>and Reinforcement Learning- (RL-) based methods have also motivated</w:t>
      </w:r>
      <w:r>
        <w:rPr>
          <w:color w:val="131413"/>
          <w:spacing w:val="-1"/>
        </w:rPr>
        <w:t> </w:t>
      </w:r>
      <w:r>
        <w:rPr>
          <w:color w:val="131413"/>
        </w:rPr>
        <w:t>great attentions.</w:t>
      </w:r>
      <w:r>
        <w:rPr>
          <w:color w:val="131413"/>
          <w:spacing w:val="-1"/>
        </w:rPr>
        <w:t> </w:t>
      </w:r>
      <w:r>
        <w:rPr>
          <w:color w:val="131413"/>
        </w:rPr>
        <w:t>Yan</w:t>
      </w:r>
      <w:r>
        <w:rPr>
          <w:color w:val="131413"/>
          <w:spacing w:val="-2"/>
        </w:rPr>
        <w:t> </w:t>
      </w:r>
      <w:r>
        <w:rPr>
          <w:color w:val="131413"/>
        </w:rPr>
        <w:t>et al.</w:t>
      </w:r>
      <w:r>
        <w:rPr>
          <w:color w:val="131413"/>
          <w:spacing w:val="-2"/>
        </w:rPr>
        <w:t> </w:t>
      </w:r>
      <w:hyperlink w:history="true" w:anchor="_bookmark7">
        <w:r>
          <w:rPr>
            <w:color w:val="131413"/>
          </w:rPr>
          <w:t>[59]</w:t>
        </w:r>
      </w:hyperlink>
      <w:r>
        <w:rPr>
          <w:color w:val="131413"/>
          <w:spacing w:val="-1"/>
        </w:rPr>
        <w:t> </w:t>
      </w:r>
      <w:r>
        <w:rPr>
          <w:color w:val="131413"/>
        </w:rPr>
        <w:t>performed a</w:t>
      </w:r>
      <w:r>
        <w:rPr>
          <w:color w:val="131413"/>
          <w:spacing w:val="-1"/>
        </w:rPr>
        <w:t> </w:t>
      </w:r>
      <w:r>
        <w:rPr>
          <w:color w:val="131413"/>
        </w:rPr>
        <w:t>rigid registration</w:t>
      </w:r>
      <w:r>
        <w:rPr>
          <w:color w:val="131413"/>
          <w:spacing w:val="-4"/>
        </w:rPr>
        <w:t> </w:t>
      </w:r>
      <w:r>
        <w:rPr>
          <w:color w:val="131413"/>
        </w:rPr>
        <w:t>of</w:t>
      </w:r>
      <w:r>
        <w:rPr>
          <w:color w:val="131413"/>
          <w:spacing w:val="-6"/>
        </w:rPr>
        <w:t> </w:t>
      </w:r>
      <w:r>
        <w:rPr>
          <w:color w:val="131413"/>
        </w:rPr>
        <w:t>3D</w:t>
      </w:r>
      <w:r>
        <w:rPr>
          <w:color w:val="131413"/>
          <w:spacing w:val="-6"/>
        </w:rPr>
        <w:t> </w:t>
      </w:r>
      <w:r>
        <w:rPr>
          <w:color w:val="131413"/>
        </w:rPr>
        <w:t>MR</w:t>
      </w:r>
      <w:r>
        <w:rPr>
          <w:color w:val="131413"/>
          <w:spacing w:val="-6"/>
        </w:rPr>
        <w:t> </w:t>
      </w:r>
      <w:r>
        <w:rPr>
          <w:color w:val="131413"/>
        </w:rPr>
        <w:t>and</w:t>
      </w:r>
      <w:r>
        <w:rPr>
          <w:color w:val="131413"/>
          <w:spacing w:val="-6"/>
        </w:rPr>
        <w:t> </w:t>
      </w:r>
      <w:r>
        <w:rPr>
          <w:color w:val="131413"/>
        </w:rPr>
        <w:t>ultrasound</w:t>
      </w:r>
      <w:r>
        <w:rPr>
          <w:color w:val="131413"/>
          <w:spacing w:val="-4"/>
        </w:rPr>
        <w:t> </w:t>
      </w:r>
      <w:r>
        <w:rPr>
          <w:color w:val="131413"/>
        </w:rPr>
        <w:t>images.</w:t>
      </w:r>
      <w:r>
        <w:rPr>
          <w:color w:val="131413"/>
          <w:spacing w:val="-6"/>
        </w:rPr>
        <w:t> </w:t>
      </w:r>
      <w:r>
        <w:rPr>
          <w:color w:val="131413"/>
        </w:rPr>
        <w:t>In</w:t>
      </w:r>
      <w:r>
        <w:rPr>
          <w:color w:val="131413"/>
          <w:spacing w:val="-6"/>
        </w:rPr>
        <w:t> </w:t>
      </w:r>
      <w:r>
        <w:rPr>
          <w:color w:val="131413"/>
        </w:rPr>
        <w:t>their</w:t>
      </w:r>
      <w:r>
        <w:rPr>
          <w:color w:val="131413"/>
          <w:spacing w:val="-5"/>
        </w:rPr>
        <w:t> </w:t>
      </w:r>
      <w:r>
        <w:rPr>
          <w:color w:val="131413"/>
        </w:rPr>
        <w:t>work, the generator was trained to estimate rigid transformation where the discriminator was used to distinguish between images that were aligned by ground-truth transformations</w:t>
      </w:r>
      <w:r>
        <w:rPr>
          <w:color w:val="131413"/>
          <w:spacing w:val="40"/>
        </w:rPr>
        <w:t> </w:t>
      </w:r>
      <w:r>
        <w:rPr>
          <w:color w:val="131413"/>
        </w:rPr>
        <w:t>or by predicted ones. Kreb et al. </w:t>
      </w:r>
      <w:hyperlink w:history="true" w:anchor="_bookmark7">
        <w:r>
          <w:rPr>
            <w:color w:val="131413"/>
          </w:rPr>
          <w:t>[60]</w:t>
        </w:r>
      </w:hyperlink>
      <w:r>
        <w:rPr>
          <w:color w:val="131413"/>
        </w:rPr>
        <w:t> applied a RL method to perform the nonrigid deformable registration of 2D/3D prostate</w:t>
      </w:r>
      <w:r>
        <w:rPr>
          <w:color w:val="131413"/>
          <w:spacing w:val="26"/>
        </w:rPr>
        <w:t> </w:t>
      </w:r>
      <w:r>
        <w:rPr>
          <w:color w:val="131413"/>
        </w:rPr>
        <w:t>MRI</w:t>
      </w:r>
      <w:r>
        <w:rPr>
          <w:color w:val="131413"/>
          <w:spacing w:val="27"/>
        </w:rPr>
        <w:t> </w:t>
      </w:r>
      <w:r>
        <w:rPr>
          <w:color w:val="131413"/>
        </w:rPr>
        <w:t>images</w:t>
      </w:r>
      <w:r>
        <w:rPr>
          <w:color w:val="131413"/>
          <w:spacing w:val="25"/>
        </w:rPr>
        <w:t> </w:t>
      </w:r>
      <w:r>
        <w:rPr>
          <w:color w:val="131413"/>
        </w:rPr>
        <w:t>where</w:t>
      </w:r>
      <w:r>
        <w:rPr>
          <w:color w:val="131413"/>
          <w:spacing w:val="25"/>
        </w:rPr>
        <w:t> </w:t>
      </w:r>
      <w:r>
        <w:rPr>
          <w:color w:val="131413"/>
        </w:rPr>
        <w:t>they</w:t>
      </w:r>
      <w:r>
        <w:rPr>
          <w:color w:val="131413"/>
          <w:spacing w:val="25"/>
        </w:rPr>
        <w:t> </w:t>
      </w:r>
      <w:r>
        <w:rPr>
          <w:color w:val="131413"/>
        </w:rPr>
        <w:t>utilized</w:t>
      </w:r>
      <w:r>
        <w:rPr>
          <w:color w:val="131413"/>
          <w:spacing w:val="27"/>
        </w:rPr>
        <w:t> </w:t>
      </w:r>
      <w:r>
        <w:rPr>
          <w:color w:val="131413"/>
        </w:rPr>
        <w:t>a</w:t>
      </w:r>
      <w:r>
        <w:rPr>
          <w:color w:val="131413"/>
          <w:spacing w:val="25"/>
        </w:rPr>
        <w:t> </w:t>
      </w:r>
      <w:r>
        <w:rPr>
          <w:color w:val="131413"/>
        </w:rPr>
        <w:t>low-</w:t>
      </w:r>
      <w:r>
        <w:rPr>
          <w:color w:val="131413"/>
          <w:spacing w:val="-2"/>
        </w:rPr>
        <w:t>resolution</w:t>
      </w:r>
    </w:p>
    <w:p>
      <w:pPr>
        <w:pStyle w:val="BodyText"/>
        <w:spacing w:before="84"/>
        <w:ind w:left="8" w:right="6"/>
        <w:jc w:val="both"/>
      </w:pPr>
      <w:r>
        <w:rPr/>
        <w:br w:type="column"/>
      </w:r>
      <w:r>
        <w:rPr>
          <w:color w:val="131413"/>
        </w:rPr>
        <w:t>deformation</w:t>
      </w:r>
      <w:r>
        <w:rPr>
          <w:color w:val="131413"/>
          <w:spacing w:val="-13"/>
        </w:rPr>
        <w:t> </w:t>
      </w:r>
      <w:r>
        <w:rPr>
          <w:color w:val="131413"/>
        </w:rPr>
        <w:t>model</w:t>
      </w:r>
      <w:r>
        <w:rPr>
          <w:color w:val="131413"/>
          <w:spacing w:val="-12"/>
        </w:rPr>
        <w:t> </w:t>
      </w:r>
      <w:r>
        <w:rPr>
          <w:color w:val="131413"/>
        </w:rPr>
        <w:t>for</w:t>
      </w:r>
      <w:r>
        <w:rPr>
          <w:color w:val="131413"/>
          <w:spacing w:val="-13"/>
        </w:rPr>
        <w:t> </w:t>
      </w:r>
      <w:r>
        <w:rPr>
          <w:color w:val="131413"/>
        </w:rPr>
        <w:t>registration</w:t>
      </w:r>
      <w:r>
        <w:rPr>
          <w:color w:val="131413"/>
          <w:spacing w:val="-12"/>
        </w:rPr>
        <w:t> </w:t>
      </w:r>
      <w:r>
        <w:rPr>
          <w:color w:val="131413"/>
        </w:rPr>
        <w:t>and</w:t>
      </w:r>
      <w:r>
        <w:rPr>
          <w:color w:val="131413"/>
          <w:spacing w:val="-13"/>
        </w:rPr>
        <w:t> </w:t>
      </w:r>
      <w:r>
        <w:rPr>
          <w:color w:val="131413"/>
        </w:rPr>
        <w:t>a</w:t>
      </w:r>
      <w:r>
        <w:rPr>
          <w:color w:val="131413"/>
          <w:spacing w:val="-12"/>
        </w:rPr>
        <w:t> </w:t>
      </w:r>
      <w:r>
        <w:rPr>
          <w:color w:val="131413"/>
        </w:rPr>
        <w:t>fuzzy</w:t>
      </w:r>
      <w:r>
        <w:rPr>
          <w:color w:val="131413"/>
          <w:spacing w:val="-13"/>
        </w:rPr>
        <w:t> </w:t>
      </w:r>
      <w:r>
        <w:rPr>
          <w:color w:val="131413"/>
        </w:rPr>
        <w:t>action</w:t>
      </w:r>
      <w:r>
        <w:rPr>
          <w:color w:val="131413"/>
          <w:spacing w:val="-12"/>
        </w:rPr>
        <w:t> </w:t>
      </w:r>
      <w:r>
        <w:rPr>
          <w:color w:val="131413"/>
        </w:rPr>
        <w:t>control to influence the action selection.</w:t>
      </w:r>
    </w:p>
    <w:p>
      <w:pPr>
        <w:pStyle w:val="BodyText"/>
        <w:spacing w:line="237" w:lineRule="auto"/>
        <w:ind w:left="8" w:right="5" w:firstLine="300"/>
        <w:jc w:val="both"/>
      </w:pPr>
      <w:r>
        <w:rPr>
          <w:color w:val="131413"/>
        </w:rPr>
        <w:t>For performance evaluation, Dice coefficient and </w:t>
      </w:r>
      <w:r>
        <w:rPr>
          <w:color w:val="131413"/>
        </w:rPr>
        <w:t>mean square</w:t>
      </w:r>
      <w:r>
        <w:rPr>
          <w:color w:val="131413"/>
          <w:spacing w:val="-9"/>
        </w:rPr>
        <w:t> </w:t>
      </w:r>
      <w:r>
        <w:rPr>
          <w:color w:val="131413"/>
        </w:rPr>
        <w:t>error</w:t>
      </w:r>
      <w:r>
        <w:rPr>
          <w:color w:val="131413"/>
          <w:spacing w:val="-10"/>
        </w:rPr>
        <w:t> </w:t>
      </w:r>
      <w:r>
        <w:rPr>
          <w:color w:val="131413"/>
        </w:rPr>
        <w:t>(MSE)</w:t>
      </w:r>
      <w:r>
        <w:rPr>
          <w:color w:val="131413"/>
          <w:spacing w:val="-9"/>
        </w:rPr>
        <w:t> </w:t>
      </w:r>
      <w:r>
        <w:rPr>
          <w:color w:val="131413"/>
        </w:rPr>
        <w:t>are</w:t>
      </w:r>
      <w:r>
        <w:rPr>
          <w:color w:val="131413"/>
          <w:spacing w:val="-9"/>
        </w:rPr>
        <w:t> </w:t>
      </w:r>
      <w:r>
        <w:rPr>
          <w:color w:val="131413"/>
        </w:rPr>
        <w:t>two</w:t>
      </w:r>
      <w:r>
        <w:rPr>
          <w:color w:val="131413"/>
          <w:spacing w:val="-11"/>
        </w:rPr>
        <w:t> </w:t>
      </w:r>
      <w:r>
        <w:rPr>
          <w:color w:val="131413"/>
        </w:rPr>
        <w:t>major</w:t>
      </w:r>
      <w:r>
        <w:rPr>
          <w:color w:val="131413"/>
          <w:spacing w:val="-10"/>
        </w:rPr>
        <w:t> </w:t>
      </w:r>
      <w:r>
        <w:rPr>
          <w:color w:val="131413"/>
        </w:rPr>
        <w:t>evaluation</w:t>
      </w:r>
      <w:r>
        <w:rPr>
          <w:color w:val="131413"/>
          <w:spacing w:val="-10"/>
        </w:rPr>
        <w:t> </w:t>
      </w:r>
      <w:r>
        <w:rPr>
          <w:color w:val="131413"/>
        </w:rPr>
        <w:t>metrics.</w:t>
      </w:r>
      <w:r>
        <w:rPr>
          <w:color w:val="131413"/>
          <w:spacing w:val="-10"/>
        </w:rPr>
        <w:t> </w:t>
      </w:r>
      <w:r>
        <w:rPr>
          <w:color w:val="131413"/>
        </w:rPr>
        <w:t>Target registration</w:t>
      </w:r>
      <w:r>
        <w:rPr>
          <w:color w:val="131413"/>
          <w:spacing w:val="-6"/>
        </w:rPr>
        <w:t> </w:t>
      </w:r>
      <w:r>
        <w:rPr>
          <w:color w:val="131413"/>
        </w:rPr>
        <w:t>error</w:t>
      </w:r>
      <w:r>
        <w:rPr>
          <w:color w:val="131413"/>
          <w:spacing w:val="-7"/>
        </w:rPr>
        <w:t> </w:t>
      </w:r>
      <w:r>
        <w:rPr>
          <w:color w:val="131413"/>
        </w:rPr>
        <w:t>(TRE)</w:t>
      </w:r>
      <w:r>
        <w:rPr>
          <w:color w:val="131413"/>
          <w:spacing w:val="-5"/>
        </w:rPr>
        <w:t> </w:t>
      </w:r>
      <w:r>
        <w:rPr>
          <w:color w:val="131413"/>
        </w:rPr>
        <w:t>can</w:t>
      </w:r>
      <w:r>
        <w:rPr>
          <w:color w:val="131413"/>
          <w:spacing w:val="-7"/>
        </w:rPr>
        <w:t> </w:t>
      </w:r>
      <w:r>
        <w:rPr>
          <w:color w:val="131413"/>
        </w:rPr>
        <w:t>also</w:t>
      </w:r>
      <w:r>
        <w:rPr>
          <w:color w:val="131413"/>
          <w:spacing w:val="-6"/>
        </w:rPr>
        <w:t> </w:t>
      </w:r>
      <w:r>
        <w:rPr>
          <w:color w:val="131413"/>
        </w:rPr>
        <w:t>be</w:t>
      </w:r>
      <w:r>
        <w:rPr>
          <w:color w:val="131413"/>
          <w:spacing w:val="-6"/>
        </w:rPr>
        <w:t> </w:t>
      </w:r>
      <w:r>
        <w:rPr>
          <w:color w:val="131413"/>
        </w:rPr>
        <w:t>applied</w:t>
      </w:r>
      <w:r>
        <w:rPr>
          <w:color w:val="131413"/>
          <w:spacing w:val="-6"/>
        </w:rPr>
        <w:t> </w:t>
      </w:r>
      <w:r>
        <w:rPr>
          <w:color w:val="131413"/>
        </w:rPr>
        <w:t>if</w:t>
      </w:r>
      <w:r>
        <w:rPr>
          <w:color w:val="131413"/>
          <w:spacing w:val="-7"/>
        </w:rPr>
        <w:t> </w:t>
      </w:r>
      <w:r>
        <w:rPr>
          <w:color w:val="131413"/>
        </w:rPr>
        <w:t>landmark</w:t>
      </w:r>
      <w:r>
        <w:rPr>
          <w:color w:val="131413"/>
          <w:spacing w:val="-6"/>
        </w:rPr>
        <w:t> </w:t>
      </w:r>
      <w:r>
        <w:rPr>
          <w:color w:val="131413"/>
        </w:rPr>
        <w:t>cor- respondence can be acquired.</w:t>
      </w:r>
    </w:p>
    <w:p>
      <w:pPr>
        <w:pStyle w:val="BodyText"/>
        <w:spacing w:before="25"/>
      </w:pPr>
    </w:p>
    <w:p>
      <w:pPr>
        <w:pStyle w:val="Heading1"/>
        <w:numPr>
          <w:ilvl w:val="0"/>
          <w:numId w:val="1"/>
        </w:numPr>
        <w:tabs>
          <w:tab w:pos="250" w:val="left" w:leader="none"/>
        </w:tabs>
        <w:spacing w:line="240" w:lineRule="auto" w:before="0" w:after="0"/>
        <w:ind w:left="250" w:right="0" w:hanging="242"/>
        <w:jc w:val="both"/>
      </w:pPr>
      <w:r>
        <w:rPr>
          <w:color w:val="131413"/>
          <w:w w:val="105"/>
        </w:rPr>
        <w:t>Clinical</w:t>
      </w:r>
      <w:r>
        <w:rPr>
          <w:color w:val="131413"/>
          <w:spacing w:val="42"/>
          <w:w w:val="105"/>
        </w:rPr>
        <w:t> </w:t>
      </w:r>
      <w:r>
        <w:rPr>
          <w:color w:val="131413"/>
          <w:spacing w:val="-2"/>
          <w:w w:val="105"/>
        </w:rPr>
        <w:t>Applications</w:t>
      </w:r>
    </w:p>
    <w:p>
      <w:pPr>
        <w:pStyle w:val="BodyText"/>
        <w:spacing w:line="237" w:lineRule="auto" w:before="151"/>
        <w:ind w:left="8" w:right="5"/>
        <w:jc w:val="both"/>
      </w:pPr>
      <w:r>
        <w:rPr>
          <w:color w:val="131413"/>
          <w:spacing w:val="-2"/>
        </w:rPr>
        <w:t>In</w:t>
      </w:r>
      <w:r>
        <w:rPr>
          <w:color w:val="131413"/>
          <w:spacing w:val="-7"/>
        </w:rPr>
        <w:t> </w:t>
      </w:r>
      <w:r>
        <w:rPr>
          <w:color w:val="131413"/>
          <w:spacing w:val="-2"/>
        </w:rPr>
        <w:t>this</w:t>
      </w:r>
      <w:r>
        <w:rPr>
          <w:color w:val="131413"/>
          <w:spacing w:val="-7"/>
        </w:rPr>
        <w:t> </w:t>
      </w:r>
      <w:r>
        <w:rPr>
          <w:color w:val="131413"/>
          <w:spacing w:val="-2"/>
        </w:rPr>
        <w:t>section,</w:t>
      </w:r>
      <w:r>
        <w:rPr>
          <w:color w:val="131413"/>
          <w:spacing w:val="-5"/>
        </w:rPr>
        <w:t> </w:t>
      </w:r>
      <w:r>
        <w:rPr>
          <w:color w:val="131413"/>
          <w:spacing w:val="-2"/>
        </w:rPr>
        <w:t>we</w:t>
      </w:r>
      <w:r>
        <w:rPr>
          <w:color w:val="131413"/>
          <w:spacing w:val="-8"/>
        </w:rPr>
        <w:t> </w:t>
      </w:r>
      <w:r>
        <w:rPr>
          <w:color w:val="131413"/>
          <w:spacing w:val="-2"/>
        </w:rPr>
        <w:t>review</w:t>
      </w:r>
      <w:r>
        <w:rPr>
          <w:color w:val="131413"/>
          <w:spacing w:val="-7"/>
        </w:rPr>
        <w:t> </w:t>
      </w:r>
      <w:r>
        <w:rPr>
          <w:color w:val="131413"/>
          <w:spacing w:val="-2"/>
        </w:rPr>
        <w:t>state-of-the-art</w:t>
      </w:r>
      <w:r>
        <w:rPr>
          <w:color w:val="131413"/>
          <w:spacing w:val="-8"/>
        </w:rPr>
        <w:t> </w:t>
      </w:r>
      <w:r>
        <w:rPr>
          <w:color w:val="131413"/>
          <w:spacing w:val="-2"/>
        </w:rPr>
        <w:t>clinical</w:t>
      </w:r>
      <w:r>
        <w:rPr>
          <w:color w:val="131413"/>
          <w:spacing w:val="-5"/>
        </w:rPr>
        <w:t> </w:t>
      </w:r>
      <w:r>
        <w:rPr>
          <w:color w:val="131413"/>
          <w:spacing w:val="-2"/>
        </w:rPr>
        <w:t>applications </w:t>
      </w:r>
      <w:r>
        <w:rPr>
          <w:color w:val="131413"/>
        </w:rPr>
        <w:t>in four major systems of the human body involving the ner- </w:t>
      </w:r>
      <w:r>
        <w:rPr>
          <w:color w:val="131413"/>
          <w:spacing w:val="-2"/>
        </w:rPr>
        <w:t>vous</w:t>
      </w:r>
      <w:r>
        <w:rPr>
          <w:color w:val="131413"/>
          <w:spacing w:val="-6"/>
        </w:rPr>
        <w:t> </w:t>
      </w:r>
      <w:r>
        <w:rPr>
          <w:color w:val="131413"/>
          <w:spacing w:val="-2"/>
        </w:rPr>
        <w:t>system,</w:t>
      </w:r>
      <w:r>
        <w:rPr>
          <w:color w:val="131413"/>
          <w:spacing w:val="-4"/>
        </w:rPr>
        <w:t> </w:t>
      </w:r>
      <w:r>
        <w:rPr>
          <w:color w:val="131413"/>
          <w:spacing w:val="-2"/>
        </w:rPr>
        <w:t>the</w:t>
      </w:r>
      <w:r>
        <w:rPr>
          <w:color w:val="131413"/>
          <w:spacing w:val="-5"/>
        </w:rPr>
        <w:t> </w:t>
      </w:r>
      <w:r>
        <w:rPr>
          <w:color w:val="131413"/>
          <w:spacing w:val="-2"/>
        </w:rPr>
        <w:t>cardiovascular</w:t>
      </w:r>
      <w:r>
        <w:rPr>
          <w:color w:val="131413"/>
          <w:spacing w:val="-6"/>
        </w:rPr>
        <w:t> </w:t>
      </w:r>
      <w:r>
        <w:rPr>
          <w:color w:val="131413"/>
          <w:spacing w:val="-2"/>
        </w:rPr>
        <w:t>system,</w:t>
      </w:r>
      <w:r>
        <w:rPr>
          <w:color w:val="131413"/>
          <w:spacing w:val="-4"/>
        </w:rPr>
        <w:t> </w:t>
      </w:r>
      <w:r>
        <w:rPr>
          <w:color w:val="131413"/>
          <w:spacing w:val="-2"/>
        </w:rPr>
        <w:t>the</w:t>
      </w:r>
      <w:r>
        <w:rPr>
          <w:color w:val="131413"/>
          <w:spacing w:val="-5"/>
        </w:rPr>
        <w:t> </w:t>
      </w:r>
      <w:r>
        <w:rPr>
          <w:color w:val="131413"/>
          <w:spacing w:val="-2"/>
        </w:rPr>
        <w:t>digestive</w:t>
      </w:r>
      <w:r>
        <w:rPr>
          <w:color w:val="131413"/>
          <w:spacing w:val="-4"/>
        </w:rPr>
        <w:t> </w:t>
      </w:r>
      <w:r>
        <w:rPr>
          <w:color w:val="131413"/>
          <w:spacing w:val="-2"/>
        </w:rPr>
        <w:t>system, </w:t>
      </w:r>
      <w:r>
        <w:rPr>
          <w:color w:val="131413"/>
        </w:rPr>
        <w:t>and the skeletal system. To be more specific, AI algorithms on medical image diagnostic analysis for the following representative</w:t>
      </w:r>
      <w:r>
        <w:rPr>
          <w:color w:val="131413"/>
          <w:spacing w:val="-7"/>
        </w:rPr>
        <w:t> </w:t>
      </w:r>
      <w:r>
        <w:rPr>
          <w:color w:val="131413"/>
        </w:rPr>
        <w:t>diseases</w:t>
      </w:r>
      <w:r>
        <w:rPr>
          <w:color w:val="131413"/>
          <w:spacing w:val="-7"/>
        </w:rPr>
        <w:t> </w:t>
      </w:r>
      <w:r>
        <w:rPr>
          <w:color w:val="131413"/>
        </w:rPr>
        <w:t>including</w:t>
      </w:r>
      <w:r>
        <w:rPr>
          <w:color w:val="131413"/>
          <w:spacing w:val="-8"/>
        </w:rPr>
        <w:t> </w:t>
      </w:r>
      <w:r>
        <w:rPr>
          <w:color w:val="131413"/>
        </w:rPr>
        <w:t>brain</w:t>
      </w:r>
      <w:r>
        <w:rPr>
          <w:color w:val="131413"/>
          <w:spacing w:val="-8"/>
        </w:rPr>
        <w:t> </w:t>
      </w:r>
      <w:r>
        <w:rPr>
          <w:color w:val="131413"/>
        </w:rPr>
        <w:t>diseases,</w:t>
      </w:r>
      <w:r>
        <w:rPr>
          <w:color w:val="131413"/>
          <w:spacing w:val="-8"/>
        </w:rPr>
        <w:t> </w:t>
      </w:r>
      <w:r>
        <w:rPr>
          <w:color w:val="131413"/>
        </w:rPr>
        <w:t>cardiac</w:t>
      </w:r>
      <w:r>
        <w:rPr>
          <w:color w:val="131413"/>
          <w:spacing w:val="-8"/>
        </w:rPr>
        <w:t> </w:t>
      </w:r>
      <w:r>
        <w:rPr>
          <w:color w:val="131413"/>
        </w:rPr>
        <w:t>dis- eases, and liver diseases, as well as orthopedic trauma, are </w:t>
      </w:r>
      <w:r>
        <w:rPr>
          <w:color w:val="131413"/>
          <w:spacing w:val="-2"/>
        </w:rPr>
        <w:t>discussed.</w:t>
      </w:r>
    </w:p>
    <w:p>
      <w:pPr>
        <w:pStyle w:val="ListParagraph"/>
        <w:numPr>
          <w:ilvl w:val="1"/>
          <w:numId w:val="1"/>
        </w:numPr>
        <w:tabs>
          <w:tab w:pos="330" w:val="left" w:leader="none"/>
        </w:tabs>
        <w:spacing w:line="237" w:lineRule="auto" w:before="224" w:after="0"/>
        <w:ind w:left="8" w:right="6" w:firstLine="0"/>
        <w:jc w:val="both"/>
        <w:rPr>
          <w:sz w:val="20"/>
        </w:rPr>
      </w:pPr>
      <w:r>
        <w:rPr>
          <w:i/>
          <w:color w:val="131413"/>
          <w:sz w:val="20"/>
        </w:rPr>
        <w:t>Brain.</w:t>
      </w:r>
      <w:r>
        <w:rPr>
          <w:i/>
          <w:color w:val="131413"/>
          <w:spacing w:val="-13"/>
          <w:sz w:val="20"/>
        </w:rPr>
        <w:t> </w:t>
      </w:r>
      <w:r>
        <w:rPr>
          <w:color w:val="131413"/>
          <w:sz w:val="20"/>
        </w:rPr>
        <w:t>In</w:t>
      </w:r>
      <w:r>
        <w:rPr>
          <w:color w:val="131413"/>
          <w:spacing w:val="-12"/>
          <w:sz w:val="20"/>
        </w:rPr>
        <w:t> </w:t>
      </w:r>
      <w:r>
        <w:rPr>
          <w:color w:val="131413"/>
          <w:sz w:val="20"/>
        </w:rPr>
        <w:t>this</w:t>
      </w:r>
      <w:r>
        <w:rPr>
          <w:color w:val="131413"/>
          <w:spacing w:val="-13"/>
          <w:sz w:val="20"/>
        </w:rPr>
        <w:t> </w:t>
      </w:r>
      <w:r>
        <w:rPr>
          <w:color w:val="131413"/>
          <w:sz w:val="20"/>
        </w:rPr>
        <w:t>section,</w:t>
      </w:r>
      <w:r>
        <w:rPr>
          <w:color w:val="131413"/>
          <w:spacing w:val="-12"/>
          <w:sz w:val="20"/>
        </w:rPr>
        <w:t> </w:t>
      </w:r>
      <w:r>
        <w:rPr>
          <w:color w:val="131413"/>
          <w:sz w:val="20"/>
        </w:rPr>
        <w:t>we</w:t>
      </w:r>
      <w:r>
        <w:rPr>
          <w:color w:val="131413"/>
          <w:spacing w:val="-13"/>
          <w:sz w:val="20"/>
        </w:rPr>
        <w:t> </w:t>
      </w:r>
      <w:r>
        <w:rPr>
          <w:color w:val="131413"/>
          <w:sz w:val="20"/>
        </w:rPr>
        <w:t>discuss</w:t>
      </w:r>
      <w:r>
        <w:rPr>
          <w:color w:val="131413"/>
          <w:spacing w:val="-12"/>
          <w:sz w:val="20"/>
        </w:rPr>
        <w:t> </w:t>
      </w:r>
      <w:r>
        <w:rPr>
          <w:color w:val="131413"/>
          <w:sz w:val="20"/>
        </w:rPr>
        <w:t>three</w:t>
      </w:r>
      <w:r>
        <w:rPr>
          <w:color w:val="131413"/>
          <w:spacing w:val="-13"/>
          <w:sz w:val="20"/>
        </w:rPr>
        <w:t> </w:t>
      </w:r>
      <w:r>
        <w:rPr>
          <w:color w:val="131413"/>
          <w:sz w:val="20"/>
        </w:rPr>
        <w:t>most</w:t>
      </w:r>
      <w:r>
        <w:rPr>
          <w:color w:val="131413"/>
          <w:spacing w:val="-12"/>
          <w:sz w:val="20"/>
        </w:rPr>
        <w:t> </w:t>
      </w:r>
      <w:r>
        <w:rPr>
          <w:color w:val="131413"/>
          <w:sz w:val="20"/>
        </w:rPr>
        <w:t>critical</w:t>
      </w:r>
      <w:r>
        <w:rPr>
          <w:color w:val="131413"/>
          <w:spacing w:val="-13"/>
          <w:sz w:val="20"/>
        </w:rPr>
        <w:t> </w:t>
      </w:r>
      <w:r>
        <w:rPr>
          <w:color w:val="131413"/>
          <w:sz w:val="20"/>
        </w:rPr>
        <w:t>brain diseases,</w:t>
      </w:r>
      <w:r>
        <w:rPr>
          <w:color w:val="131413"/>
          <w:spacing w:val="-8"/>
          <w:sz w:val="20"/>
        </w:rPr>
        <w:t> </w:t>
      </w:r>
      <w:r>
        <w:rPr>
          <w:color w:val="131413"/>
          <w:sz w:val="20"/>
        </w:rPr>
        <w:t>namely,</w:t>
      </w:r>
      <w:r>
        <w:rPr>
          <w:color w:val="131413"/>
          <w:spacing w:val="-6"/>
          <w:sz w:val="20"/>
        </w:rPr>
        <w:t> </w:t>
      </w:r>
      <w:r>
        <w:rPr>
          <w:color w:val="131413"/>
          <w:sz w:val="20"/>
        </w:rPr>
        <w:t>stroke,</w:t>
      </w:r>
      <w:r>
        <w:rPr>
          <w:color w:val="131413"/>
          <w:spacing w:val="-6"/>
          <w:sz w:val="20"/>
        </w:rPr>
        <w:t> </w:t>
      </w:r>
      <w:r>
        <w:rPr>
          <w:color w:val="131413"/>
          <w:sz w:val="20"/>
        </w:rPr>
        <w:t>intracranial</w:t>
      </w:r>
      <w:r>
        <w:rPr>
          <w:color w:val="131413"/>
          <w:spacing w:val="-5"/>
          <w:sz w:val="20"/>
        </w:rPr>
        <w:t> </w:t>
      </w:r>
      <w:r>
        <w:rPr>
          <w:color w:val="131413"/>
          <w:sz w:val="20"/>
        </w:rPr>
        <w:t>hemorrhage,</w:t>
      </w:r>
      <w:r>
        <w:rPr>
          <w:color w:val="131413"/>
          <w:spacing w:val="-6"/>
          <w:sz w:val="20"/>
        </w:rPr>
        <w:t> </w:t>
      </w:r>
      <w:r>
        <w:rPr>
          <w:color w:val="131413"/>
          <w:sz w:val="20"/>
        </w:rPr>
        <w:t>and</w:t>
      </w:r>
      <w:r>
        <w:rPr>
          <w:color w:val="131413"/>
          <w:spacing w:val="-8"/>
          <w:sz w:val="20"/>
        </w:rPr>
        <w:t> </w:t>
      </w:r>
      <w:r>
        <w:rPr>
          <w:color w:val="131413"/>
          <w:sz w:val="20"/>
        </w:rPr>
        <w:t>intra- cranial aneurysm.</w:t>
      </w:r>
    </w:p>
    <w:p>
      <w:pPr>
        <w:pStyle w:val="ListParagraph"/>
        <w:numPr>
          <w:ilvl w:val="2"/>
          <w:numId w:val="1"/>
        </w:numPr>
        <w:tabs>
          <w:tab w:pos="476" w:val="left" w:leader="none"/>
        </w:tabs>
        <w:spacing w:line="237" w:lineRule="auto" w:before="223" w:after="0"/>
        <w:ind w:left="8" w:right="5" w:firstLine="0"/>
        <w:jc w:val="both"/>
        <w:rPr>
          <w:sz w:val="20"/>
        </w:rPr>
      </w:pPr>
      <w:r>
        <w:rPr>
          <w:i/>
          <w:color w:val="131413"/>
          <w:sz w:val="20"/>
        </w:rPr>
        <w:t>Stroke.</w:t>
      </w:r>
      <w:r>
        <w:rPr>
          <w:i/>
          <w:color w:val="131413"/>
          <w:spacing w:val="-10"/>
          <w:sz w:val="20"/>
        </w:rPr>
        <w:t> </w:t>
      </w:r>
      <w:r>
        <w:rPr>
          <w:color w:val="131413"/>
          <w:sz w:val="20"/>
        </w:rPr>
        <w:t>Stroke</w:t>
      </w:r>
      <w:r>
        <w:rPr>
          <w:color w:val="131413"/>
          <w:spacing w:val="-10"/>
          <w:sz w:val="20"/>
        </w:rPr>
        <w:t> </w:t>
      </w:r>
      <w:r>
        <w:rPr>
          <w:color w:val="131413"/>
          <w:sz w:val="20"/>
        </w:rPr>
        <w:t>is</w:t>
      </w:r>
      <w:r>
        <w:rPr>
          <w:color w:val="131413"/>
          <w:spacing w:val="-11"/>
          <w:sz w:val="20"/>
        </w:rPr>
        <w:t> </w:t>
      </w:r>
      <w:r>
        <w:rPr>
          <w:color w:val="131413"/>
          <w:sz w:val="20"/>
        </w:rPr>
        <w:t>one</w:t>
      </w:r>
      <w:r>
        <w:rPr>
          <w:color w:val="131413"/>
          <w:spacing w:val="-9"/>
          <w:sz w:val="20"/>
        </w:rPr>
        <w:t> </w:t>
      </w:r>
      <w:r>
        <w:rPr>
          <w:color w:val="131413"/>
          <w:sz w:val="20"/>
        </w:rPr>
        <w:t>of</w:t>
      </w:r>
      <w:r>
        <w:rPr>
          <w:color w:val="131413"/>
          <w:spacing w:val="-11"/>
          <w:sz w:val="20"/>
        </w:rPr>
        <w:t> </w:t>
      </w:r>
      <w:r>
        <w:rPr>
          <w:color w:val="131413"/>
          <w:sz w:val="20"/>
        </w:rPr>
        <w:t>the</w:t>
      </w:r>
      <w:r>
        <w:rPr>
          <w:color w:val="131413"/>
          <w:spacing w:val="-10"/>
          <w:sz w:val="20"/>
        </w:rPr>
        <w:t> </w:t>
      </w:r>
      <w:r>
        <w:rPr>
          <w:color w:val="131413"/>
          <w:sz w:val="20"/>
        </w:rPr>
        <w:t>leading</w:t>
      </w:r>
      <w:r>
        <w:rPr>
          <w:color w:val="131413"/>
          <w:spacing w:val="-10"/>
          <w:sz w:val="20"/>
        </w:rPr>
        <w:t> </w:t>
      </w:r>
      <w:r>
        <w:rPr>
          <w:color w:val="131413"/>
          <w:sz w:val="20"/>
        </w:rPr>
        <w:t>causes</w:t>
      </w:r>
      <w:r>
        <w:rPr>
          <w:color w:val="131413"/>
          <w:spacing w:val="-11"/>
          <w:sz w:val="20"/>
        </w:rPr>
        <w:t> </w:t>
      </w:r>
      <w:r>
        <w:rPr>
          <w:color w:val="131413"/>
          <w:sz w:val="20"/>
        </w:rPr>
        <w:t>of</w:t>
      </w:r>
      <w:r>
        <w:rPr>
          <w:color w:val="131413"/>
          <w:spacing w:val="-10"/>
          <w:sz w:val="20"/>
        </w:rPr>
        <w:t> </w:t>
      </w:r>
      <w:r>
        <w:rPr>
          <w:color w:val="131413"/>
          <w:sz w:val="20"/>
        </w:rPr>
        <w:t>death</w:t>
      </w:r>
      <w:r>
        <w:rPr>
          <w:color w:val="131413"/>
          <w:spacing w:val="-10"/>
          <w:sz w:val="20"/>
        </w:rPr>
        <w:t> </w:t>
      </w:r>
      <w:r>
        <w:rPr>
          <w:color w:val="131413"/>
          <w:sz w:val="20"/>
        </w:rPr>
        <w:t>and disability worldwide and imposes an enormous burden for health</w:t>
      </w:r>
      <w:r>
        <w:rPr>
          <w:color w:val="131413"/>
          <w:spacing w:val="-3"/>
          <w:sz w:val="20"/>
        </w:rPr>
        <w:t> </w:t>
      </w:r>
      <w:r>
        <w:rPr>
          <w:color w:val="131413"/>
          <w:sz w:val="20"/>
        </w:rPr>
        <w:t>care</w:t>
      </w:r>
      <w:r>
        <w:rPr>
          <w:color w:val="131413"/>
          <w:spacing w:val="-5"/>
          <w:sz w:val="20"/>
        </w:rPr>
        <w:t> </w:t>
      </w:r>
      <w:r>
        <w:rPr>
          <w:color w:val="131413"/>
          <w:sz w:val="20"/>
        </w:rPr>
        <w:t>systems</w:t>
      </w:r>
      <w:r>
        <w:rPr>
          <w:color w:val="131413"/>
          <w:spacing w:val="-3"/>
          <w:sz w:val="20"/>
        </w:rPr>
        <w:t> </w:t>
      </w:r>
      <w:hyperlink w:history="true" w:anchor="_bookmark7">
        <w:r>
          <w:rPr>
            <w:color w:val="131413"/>
            <w:sz w:val="20"/>
          </w:rPr>
          <w:t>[61].</w:t>
        </w:r>
      </w:hyperlink>
      <w:r>
        <w:rPr>
          <w:color w:val="131413"/>
          <w:spacing w:val="-4"/>
          <w:sz w:val="20"/>
        </w:rPr>
        <w:t> </w:t>
      </w:r>
      <w:r>
        <w:rPr>
          <w:color w:val="131413"/>
          <w:sz w:val="20"/>
        </w:rPr>
        <w:t>Accurate</w:t>
      </w:r>
      <w:r>
        <w:rPr>
          <w:color w:val="131413"/>
          <w:spacing w:val="-5"/>
          <w:sz w:val="20"/>
        </w:rPr>
        <w:t> </w:t>
      </w:r>
      <w:r>
        <w:rPr>
          <w:color w:val="131413"/>
          <w:sz w:val="20"/>
        </w:rPr>
        <w:t>and</w:t>
      </w:r>
      <w:r>
        <w:rPr>
          <w:color w:val="131413"/>
          <w:spacing w:val="-3"/>
          <w:sz w:val="20"/>
        </w:rPr>
        <w:t> </w:t>
      </w:r>
      <w:r>
        <w:rPr>
          <w:color w:val="131413"/>
          <w:sz w:val="20"/>
        </w:rPr>
        <w:t>automatic</w:t>
      </w:r>
      <w:r>
        <w:rPr>
          <w:color w:val="131413"/>
          <w:spacing w:val="-4"/>
          <w:sz w:val="20"/>
        </w:rPr>
        <w:t> </w:t>
      </w:r>
      <w:r>
        <w:rPr>
          <w:color w:val="131413"/>
          <w:sz w:val="20"/>
        </w:rPr>
        <w:t>segmenta- tion of stroke lesions can provide insightful information for </w:t>
      </w:r>
      <w:r>
        <w:rPr>
          <w:color w:val="131413"/>
          <w:spacing w:val="-2"/>
          <w:sz w:val="20"/>
        </w:rPr>
        <w:t>neurologists.</w:t>
      </w:r>
    </w:p>
    <w:p>
      <w:pPr>
        <w:pStyle w:val="BodyText"/>
        <w:spacing w:line="237" w:lineRule="auto" w:before="2"/>
        <w:ind w:left="8" w:right="5" w:firstLine="300"/>
        <w:jc w:val="both"/>
      </w:pPr>
      <w:r>
        <w:rPr>
          <w:color w:val="131413"/>
        </w:rPr>
        <w:t>Recent studies have presented tremendous ability </w:t>
      </w:r>
      <w:r>
        <w:rPr>
          <w:color w:val="131413"/>
        </w:rPr>
        <w:t>in </w:t>
      </w:r>
      <w:r>
        <w:rPr>
          <w:color w:val="131413"/>
          <w:spacing w:val="-2"/>
        </w:rPr>
        <w:t>stroke</w:t>
      </w:r>
      <w:r>
        <w:rPr>
          <w:color w:val="131413"/>
          <w:spacing w:val="-8"/>
        </w:rPr>
        <w:t> </w:t>
      </w:r>
      <w:r>
        <w:rPr>
          <w:color w:val="131413"/>
          <w:spacing w:val="-2"/>
        </w:rPr>
        <w:t>lesion</w:t>
      </w:r>
      <w:r>
        <w:rPr>
          <w:color w:val="131413"/>
          <w:spacing w:val="-8"/>
        </w:rPr>
        <w:t> </w:t>
      </w:r>
      <w:r>
        <w:rPr>
          <w:color w:val="131413"/>
          <w:spacing w:val="-2"/>
        </w:rPr>
        <w:t>segmentation.</w:t>
      </w:r>
      <w:r>
        <w:rPr>
          <w:color w:val="131413"/>
          <w:spacing w:val="-10"/>
        </w:rPr>
        <w:t> </w:t>
      </w:r>
      <w:r>
        <w:rPr>
          <w:color w:val="131413"/>
          <w:spacing w:val="-2"/>
        </w:rPr>
        <w:t>Chen</w:t>
      </w:r>
      <w:r>
        <w:rPr>
          <w:color w:val="131413"/>
          <w:spacing w:val="-9"/>
        </w:rPr>
        <w:t> </w:t>
      </w:r>
      <w:r>
        <w:rPr>
          <w:color w:val="131413"/>
          <w:spacing w:val="-2"/>
        </w:rPr>
        <w:t>et</w:t>
      </w:r>
      <w:r>
        <w:rPr>
          <w:color w:val="131413"/>
          <w:spacing w:val="-10"/>
        </w:rPr>
        <w:t> </w:t>
      </w:r>
      <w:r>
        <w:rPr>
          <w:color w:val="131413"/>
          <w:spacing w:val="-2"/>
        </w:rPr>
        <w:t>al.</w:t>
      </w:r>
      <w:r>
        <w:rPr>
          <w:color w:val="131413"/>
          <w:spacing w:val="-9"/>
        </w:rPr>
        <w:t> </w:t>
      </w:r>
      <w:hyperlink w:history="true" w:anchor="_bookmark7">
        <w:r>
          <w:rPr>
            <w:color w:val="131413"/>
            <w:spacing w:val="-2"/>
          </w:rPr>
          <w:t>[62]</w:t>
        </w:r>
      </w:hyperlink>
      <w:r>
        <w:rPr>
          <w:color w:val="131413"/>
          <w:spacing w:val="-9"/>
        </w:rPr>
        <w:t> </w:t>
      </w:r>
      <w:r>
        <w:rPr>
          <w:color w:val="131413"/>
          <w:spacing w:val="-2"/>
        </w:rPr>
        <w:t>used</w:t>
      </w:r>
      <w:r>
        <w:rPr>
          <w:color w:val="131413"/>
          <w:spacing w:val="-8"/>
        </w:rPr>
        <w:t> </w:t>
      </w:r>
      <w:r>
        <w:rPr>
          <w:color w:val="131413"/>
          <w:spacing w:val="-2"/>
        </w:rPr>
        <w:t>DWI</w:t>
      </w:r>
      <w:r>
        <w:rPr>
          <w:color w:val="131413"/>
          <w:spacing w:val="-9"/>
        </w:rPr>
        <w:t> </w:t>
      </w:r>
      <w:r>
        <w:rPr>
          <w:color w:val="131413"/>
          <w:spacing w:val="-2"/>
        </w:rPr>
        <w:t>images </w:t>
      </w:r>
      <w:r>
        <w:rPr>
          <w:color w:val="131413"/>
        </w:rPr>
        <w:t>as input to segment acute ischemic lesions and achieved an average Dice score of 0.67. Clèrigues et al. </w:t>
      </w:r>
      <w:hyperlink w:history="true" w:anchor="_bookmark7">
        <w:r>
          <w:rPr>
            <w:color w:val="131413"/>
          </w:rPr>
          <w:t>[63]</w:t>
        </w:r>
      </w:hyperlink>
      <w:r>
        <w:rPr>
          <w:color w:val="131413"/>
        </w:rPr>
        <w:t> proposed a deep learning methodology for acute and subacute stroke lesion segmentation using multimodal MRI images, and the Dice scores of the two segmentation tasks were 0.84 and 0.59, respectively. Liu et al. </w:t>
      </w:r>
      <w:hyperlink w:history="true" w:anchor="_bookmark7">
        <w:r>
          <w:rPr>
            <w:color w:val="131413"/>
          </w:rPr>
          <w:t>[64]</w:t>
        </w:r>
      </w:hyperlink>
      <w:r>
        <w:rPr>
          <w:color w:val="131413"/>
        </w:rPr>
        <w:t> used a U-shaped network (Res-CNN) to automatically segment acute ischemic stroke </w:t>
      </w:r>
      <w:r>
        <w:rPr>
          <w:color w:val="131413"/>
          <w:spacing w:val="-2"/>
        </w:rPr>
        <w:t>lesions</w:t>
      </w:r>
      <w:r>
        <w:rPr>
          <w:color w:val="131413"/>
          <w:spacing w:val="-4"/>
        </w:rPr>
        <w:t> </w:t>
      </w:r>
      <w:r>
        <w:rPr>
          <w:color w:val="131413"/>
          <w:spacing w:val="-2"/>
        </w:rPr>
        <w:t>from</w:t>
      </w:r>
      <w:r>
        <w:rPr>
          <w:color w:val="131413"/>
          <w:spacing w:val="-6"/>
        </w:rPr>
        <w:t> </w:t>
      </w:r>
      <w:r>
        <w:rPr>
          <w:color w:val="131413"/>
          <w:spacing w:val="-2"/>
        </w:rPr>
        <w:t>multimodality</w:t>
      </w:r>
      <w:r>
        <w:rPr>
          <w:color w:val="131413"/>
          <w:spacing w:val="-6"/>
        </w:rPr>
        <w:t> </w:t>
      </w:r>
      <w:r>
        <w:rPr>
          <w:color w:val="131413"/>
          <w:spacing w:val="-2"/>
        </w:rPr>
        <w:t>MRIs,</w:t>
      </w:r>
      <w:r>
        <w:rPr>
          <w:color w:val="131413"/>
          <w:spacing w:val="-5"/>
        </w:rPr>
        <w:t> </w:t>
      </w:r>
      <w:r>
        <w:rPr>
          <w:color w:val="131413"/>
          <w:spacing w:val="-2"/>
        </w:rPr>
        <w:t>and</w:t>
      </w:r>
      <w:r>
        <w:rPr>
          <w:color w:val="131413"/>
          <w:spacing w:val="-5"/>
        </w:rPr>
        <w:t> </w:t>
      </w:r>
      <w:r>
        <w:rPr>
          <w:color w:val="131413"/>
          <w:spacing w:val="-2"/>
        </w:rPr>
        <w:t>the</w:t>
      </w:r>
      <w:r>
        <w:rPr>
          <w:color w:val="131413"/>
          <w:spacing w:val="-7"/>
        </w:rPr>
        <w:t> </w:t>
      </w:r>
      <w:r>
        <w:rPr>
          <w:color w:val="131413"/>
          <w:spacing w:val="-2"/>
        </w:rPr>
        <w:t>average</w:t>
      </w:r>
      <w:r>
        <w:rPr>
          <w:color w:val="131413"/>
          <w:spacing w:val="-6"/>
        </w:rPr>
        <w:t> </w:t>
      </w:r>
      <w:r>
        <w:rPr>
          <w:color w:val="131413"/>
          <w:spacing w:val="-2"/>
        </w:rPr>
        <w:t>Dice</w:t>
      </w:r>
      <w:r>
        <w:rPr>
          <w:color w:val="131413"/>
          <w:spacing w:val="-5"/>
        </w:rPr>
        <w:t> </w:t>
      </w:r>
      <w:r>
        <w:rPr>
          <w:color w:val="131413"/>
          <w:spacing w:val="-2"/>
        </w:rPr>
        <w:t>coef- </w:t>
      </w:r>
      <w:r>
        <w:rPr>
          <w:color w:val="131413"/>
        </w:rPr>
        <w:t>ficient</w:t>
      </w:r>
      <w:r>
        <w:rPr>
          <w:color w:val="131413"/>
          <w:spacing w:val="-13"/>
        </w:rPr>
        <w:t> </w:t>
      </w:r>
      <w:r>
        <w:rPr>
          <w:color w:val="131413"/>
        </w:rPr>
        <w:t>was</w:t>
      </w:r>
      <w:r>
        <w:rPr>
          <w:color w:val="131413"/>
          <w:spacing w:val="-12"/>
        </w:rPr>
        <w:t> </w:t>
      </w:r>
      <w:r>
        <w:rPr>
          <w:color w:val="131413"/>
        </w:rPr>
        <w:t>0.742.</w:t>
      </w:r>
      <w:r>
        <w:rPr>
          <w:color w:val="131413"/>
          <w:spacing w:val="-13"/>
        </w:rPr>
        <w:t> </w:t>
      </w:r>
      <w:r>
        <w:rPr>
          <w:color w:val="131413"/>
        </w:rPr>
        <w:t>Zhao</w:t>
      </w:r>
      <w:r>
        <w:rPr>
          <w:color w:val="131413"/>
          <w:spacing w:val="-12"/>
        </w:rPr>
        <w:t> </w:t>
      </w:r>
      <w:r>
        <w:rPr>
          <w:color w:val="131413"/>
        </w:rPr>
        <w:t>et</w:t>
      </w:r>
      <w:r>
        <w:rPr>
          <w:color w:val="131413"/>
          <w:spacing w:val="-13"/>
        </w:rPr>
        <w:t> </w:t>
      </w:r>
      <w:r>
        <w:rPr>
          <w:color w:val="131413"/>
        </w:rPr>
        <w:t>al.</w:t>
      </w:r>
      <w:r>
        <w:rPr>
          <w:color w:val="131413"/>
          <w:spacing w:val="-12"/>
        </w:rPr>
        <w:t> </w:t>
      </w:r>
      <w:hyperlink w:history="true" w:anchor="_bookmark7">
        <w:r>
          <w:rPr>
            <w:color w:val="131413"/>
          </w:rPr>
          <w:t>[65]</w:t>
        </w:r>
      </w:hyperlink>
      <w:r>
        <w:rPr>
          <w:color w:val="131413"/>
          <w:spacing w:val="-13"/>
        </w:rPr>
        <w:t> </w:t>
      </w:r>
      <w:r>
        <w:rPr>
          <w:color w:val="131413"/>
        </w:rPr>
        <w:t>proposed</w:t>
      </w:r>
      <w:r>
        <w:rPr>
          <w:color w:val="131413"/>
          <w:spacing w:val="-12"/>
        </w:rPr>
        <w:t> </w:t>
      </w:r>
      <w:r>
        <w:rPr>
          <w:color w:val="131413"/>
        </w:rPr>
        <w:t>a</w:t>
      </w:r>
      <w:r>
        <w:rPr>
          <w:color w:val="131413"/>
          <w:spacing w:val="-13"/>
        </w:rPr>
        <w:t> </w:t>
      </w:r>
      <w:r>
        <w:rPr>
          <w:color w:val="131413"/>
        </w:rPr>
        <w:t>semisupervised learning</w:t>
      </w:r>
      <w:r>
        <w:rPr>
          <w:color w:val="131413"/>
          <w:spacing w:val="5"/>
        </w:rPr>
        <w:t> </w:t>
      </w:r>
      <w:r>
        <w:rPr>
          <w:color w:val="131413"/>
        </w:rPr>
        <w:t>method</w:t>
      </w:r>
      <w:r>
        <w:rPr>
          <w:color w:val="131413"/>
          <w:spacing w:val="3"/>
        </w:rPr>
        <w:t> </w:t>
      </w:r>
      <w:r>
        <w:rPr>
          <w:color w:val="131413"/>
        </w:rPr>
        <w:t>using</w:t>
      </w:r>
      <w:r>
        <w:rPr>
          <w:color w:val="131413"/>
          <w:spacing w:val="4"/>
        </w:rPr>
        <w:t> </w:t>
      </w:r>
      <w:r>
        <w:rPr>
          <w:color w:val="131413"/>
        </w:rPr>
        <w:t>the</w:t>
      </w:r>
      <w:r>
        <w:rPr>
          <w:color w:val="131413"/>
          <w:spacing w:val="4"/>
        </w:rPr>
        <w:t> </w:t>
      </w:r>
      <w:r>
        <w:rPr>
          <w:color w:val="131413"/>
        </w:rPr>
        <w:t>weakly</w:t>
      </w:r>
      <w:r>
        <w:rPr>
          <w:color w:val="131413"/>
          <w:spacing w:val="4"/>
        </w:rPr>
        <w:t> </w:t>
      </w:r>
      <w:r>
        <w:rPr>
          <w:color w:val="131413"/>
        </w:rPr>
        <w:t>labeled</w:t>
      </w:r>
      <w:r>
        <w:rPr>
          <w:color w:val="131413"/>
          <w:spacing w:val="4"/>
        </w:rPr>
        <w:t> </w:t>
      </w:r>
      <w:r>
        <w:rPr>
          <w:color w:val="131413"/>
        </w:rPr>
        <w:t>subjects</w:t>
      </w:r>
      <w:r>
        <w:rPr>
          <w:color w:val="131413"/>
          <w:spacing w:val="4"/>
        </w:rPr>
        <w:t> </w:t>
      </w:r>
      <w:r>
        <w:rPr>
          <w:color w:val="131413"/>
        </w:rPr>
        <w:t>to</w:t>
      </w:r>
      <w:r>
        <w:rPr>
          <w:color w:val="131413"/>
          <w:spacing w:val="4"/>
        </w:rPr>
        <w:t> </w:t>
      </w:r>
      <w:r>
        <w:rPr>
          <w:color w:val="131413"/>
          <w:spacing w:val="-2"/>
        </w:rPr>
        <w:t>detect</w:t>
      </w:r>
    </w:p>
    <w:p>
      <w:pPr>
        <w:pStyle w:val="BodyText"/>
        <w:spacing w:after="0" w:line="237" w:lineRule="auto"/>
        <w:jc w:val="both"/>
        <w:sectPr>
          <w:type w:val="continuous"/>
          <w:pgSz w:w="12000" w:h="16000"/>
          <w:pgMar w:header="859" w:footer="0" w:top="900" w:bottom="280" w:left="992" w:right="992"/>
          <w:cols w:num="2" w:equalWidth="0">
            <w:col w:w="4829" w:space="350"/>
            <w:col w:w="4837"/>
          </w:cols>
        </w:sectPr>
      </w:pPr>
    </w:p>
    <w:p>
      <w:pPr>
        <w:pStyle w:val="BodyText"/>
        <w:spacing w:before="38"/>
      </w:pPr>
    </w:p>
    <w:p>
      <w:pPr>
        <w:pStyle w:val="BodyText"/>
        <w:spacing w:after="0"/>
        <w:sectPr>
          <w:pgSz w:w="12000" w:h="16000"/>
          <w:pgMar w:header="859" w:footer="0" w:top="1060" w:bottom="280" w:left="992" w:right="992"/>
        </w:sectPr>
      </w:pPr>
    </w:p>
    <w:p>
      <w:pPr>
        <w:pStyle w:val="BodyText"/>
        <w:spacing w:line="237" w:lineRule="auto" w:before="89"/>
        <w:ind w:left="8"/>
        <w:jc w:val="both"/>
      </w:pPr>
      <w:r>
        <w:rPr/>
        <mc:AlternateContent>
          <mc:Choice Requires="wps">
            <w:drawing>
              <wp:anchor distT="0" distB="0" distL="0" distR="0" allowOverlap="1" layoutInCell="1" locked="0" behindDoc="0" simplePos="0" relativeHeight="15740416">
                <wp:simplePos x="0" y="0"/>
                <wp:positionH relativeFrom="page">
                  <wp:posOffset>7229468</wp:posOffset>
                </wp:positionH>
                <wp:positionV relativeFrom="page">
                  <wp:posOffset>3759251</wp:posOffset>
                </wp:positionV>
                <wp:extent cx="138430" cy="264160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138430" cy="2641600"/>
                        </a:xfrm>
                        <a:prstGeom prst="rect">
                          <a:avLst/>
                        </a:prstGeom>
                      </wps:spPr>
                      <wps:txbx>
                        <w:txbxContent>
                          <w:p>
                            <w:pPr>
                              <w:spacing w:before="13"/>
                              <w:ind w:left="20" w:right="0" w:firstLine="0"/>
                              <w:jc w:val="left"/>
                              <w:rPr>
                                <w:sz w:val="16"/>
                              </w:rPr>
                            </w:pPr>
                            <w:r>
                              <w:rPr>
                                <w:sz w:val="16"/>
                              </w:rPr>
                              <w:t>Downloaded from https://spj.science.org on November 05, </w:t>
                            </w:r>
                            <w:r>
                              <w:rPr>
                                <w:spacing w:val="-4"/>
                                <w:sz w:val="16"/>
                              </w:rPr>
                              <w:t>2025</w:t>
                            </w:r>
                          </w:p>
                        </w:txbxContent>
                      </wps:txbx>
                      <wps:bodyPr wrap="square" lIns="0" tIns="0" rIns="0" bIns="0" rtlCol="0" vert="vert">
                        <a:noAutofit/>
                      </wps:bodyPr>
                    </wps:wsp>
                  </a:graphicData>
                </a:graphic>
              </wp:anchor>
            </w:drawing>
          </mc:Choice>
          <mc:Fallback>
            <w:pict>
              <v:shape style="position:absolute;margin-left:569.249512pt;margin-top:296.004028pt;width:10.9pt;height:208pt;mso-position-horizontal-relative:page;mso-position-vertical-relative:page;z-index:15740416" type="#_x0000_t202" id="docshape199" filled="false" stroked="false">
                <v:textbox inset="0,0,0,0" style="layout-flow:vertical">
                  <w:txbxContent>
                    <w:p>
                      <w:pPr>
                        <w:spacing w:before="13"/>
                        <w:ind w:left="20" w:right="0" w:firstLine="0"/>
                        <w:jc w:val="left"/>
                        <w:rPr>
                          <w:sz w:val="16"/>
                        </w:rPr>
                      </w:pPr>
                      <w:r>
                        <w:rPr>
                          <w:sz w:val="16"/>
                        </w:rPr>
                        <w:t>Downloaded from https://spj.science.org on November 05, </w:t>
                      </w:r>
                      <w:r>
                        <w:rPr>
                          <w:spacing w:val="-4"/>
                          <w:sz w:val="16"/>
                        </w:rPr>
                        <w:t>2025</w:t>
                      </w:r>
                    </w:p>
                  </w:txbxContent>
                </v:textbox>
                <w10:wrap type="none"/>
              </v:shape>
            </w:pict>
          </mc:Fallback>
        </mc:AlternateContent>
      </w:r>
      <w:bookmarkStart w:name="3.1.2. Intracranial Hemorrhage" w:id="16"/>
      <w:bookmarkEnd w:id="16"/>
      <w:r>
        <w:rPr/>
      </w:r>
      <w:bookmarkStart w:name="3.2. Cardiac/Heart" w:id="17"/>
      <w:bookmarkEnd w:id="17"/>
      <w:r>
        <w:rPr/>
      </w:r>
      <w:bookmarkStart w:name="3.2.1. Identification of Standard Scan P" w:id="18"/>
      <w:bookmarkEnd w:id="18"/>
      <w:r>
        <w:rPr/>
      </w:r>
      <w:r>
        <w:rPr>
          <w:color w:val="131413"/>
        </w:rPr>
        <w:t>the suspicious acute ischemic stroke lesions and achieved </w:t>
      </w:r>
      <w:r>
        <w:rPr>
          <w:color w:val="131413"/>
        </w:rPr>
        <w:t>a mean Dice coefficient of 0.642. Compared to using MRI, a 2D</w:t>
      </w:r>
      <w:r>
        <w:rPr>
          <w:color w:val="131413"/>
          <w:spacing w:val="-13"/>
        </w:rPr>
        <w:t> </w:t>
      </w:r>
      <w:r>
        <w:rPr>
          <w:color w:val="131413"/>
        </w:rPr>
        <w:t>patch-based</w:t>
      </w:r>
      <w:r>
        <w:rPr>
          <w:color w:val="131413"/>
          <w:spacing w:val="-12"/>
        </w:rPr>
        <w:t> </w:t>
      </w:r>
      <w:r>
        <w:rPr>
          <w:color w:val="131413"/>
        </w:rPr>
        <w:t>deep</w:t>
      </w:r>
      <w:r>
        <w:rPr>
          <w:color w:val="131413"/>
          <w:spacing w:val="-13"/>
        </w:rPr>
        <w:t> </w:t>
      </w:r>
      <w:r>
        <w:rPr>
          <w:color w:val="131413"/>
        </w:rPr>
        <w:t>learning</w:t>
      </w:r>
      <w:r>
        <w:rPr>
          <w:color w:val="131413"/>
          <w:spacing w:val="-12"/>
        </w:rPr>
        <w:t> </w:t>
      </w:r>
      <w:r>
        <w:rPr>
          <w:color w:val="131413"/>
        </w:rPr>
        <w:t>approach</w:t>
      </w:r>
      <w:r>
        <w:rPr>
          <w:color w:val="131413"/>
          <w:spacing w:val="-13"/>
        </w:rPr>
        <w:t> </w:t>
      </w:r>
      <w:r>
        <w:rPr>
          <w:color w:val="131413"/>
        </w:rPr>
        <w:t>was</w:t>
      </w:r>
      <w:r>
        <w:rPr>
          <w:color w:val="131413"/>
          <w:spacing w:val="-12"/>
        </w:rPr>
        <w:t> </w:t>
      </w:r>
      <w:r>
        <w:rPr>
          <w:color w:val="131413"/>
        </w:rPr>
        <w:t>proposed</w:t>
      </w:r>
      <w:r>
        <w:rPr>
          <w:color w:val="131413"/>
          <w:spacing w:val="-13"/>
        </w:rPr>
        <w:t> </w:t>
      </w:r>
      <w:r>
        <w:rPr>
          <w:color w:val="131413"/>
        </w:rPr>
        <w:t>to</w:t>
      </w:r>
      <w:r>
        <w:rPr>
          <w:color w:val="131413"/>
          <w:spacing w:val="-12"/>
        </w:rPr>
        <w:t> </w:t>
      </w:r>
      <w:r>
        <w:rPr>
          <w:color w:val="131413"/>
        </w:rPr>
        <w:t>seg- ment</w:t>
      </w:r>
      <w:r>
        <w:rPr>
          <w:color w:val="131413"/>
          <w:spacing w:val="-2"/>
        </w:rPr>
        <w:t> </w:t>
      </w:r>
      <w:r>
        <w:rPr>
          <w:color w:val="131413"/>
        </w:rPr>
        <w:t>the</w:t>
      </w:r>
      <w:r>
        <w:rPr>
          <w:color w:val="131413"/>
          <w:spacing w:val="-2"/>
        </w:rPr>
        <w:t> </w:t>
      </w:r>
      <w:r>
        <w:rPr>
          <w:color w:val="131413"/>
        </w:rPr>
        <w:t>acute</w:t>
      </w:r>
      <w:r>
        <w:rPr>
          <w:color w:val="131413"/>
          <w:spacing w:val="-2"/>
        </w:rPr>
        <w:t> </w:t>
      </w:r>
      <w:r>
        <w:rPr>
          <w:color w:val="131413"/>
        </w:rPr>
        <w:t>stroke</w:t>
      </w:r>
      <w:r>
        <w:rPr>
          <w:color w:val="131413"/>
          <w:spacing w:val="-2"/>
        </w:rPr>
        <w:t> </w:t>
      </w:r>
      <w:r>
        <w:rPr>
          <w:color w:val="131413"/>
        </w:rPr>
        <w:t>lesion</w:t>
      </w:r>
      <w:r>
        <w:rPr>
          <w:color w:val="131413"/>
          <w:spacing w:val="-2"/>
        </w:rPr>
        <w:t> </w:t>
      </w:r>
      <w:r>
        <w:rPr>
          <w:color w:val="131413"/>
        </w:rPr>
        <w:t>core</w:t>
      </w:r>
      <w:r>
        <w:rPr>
          <w:color w:val="131413"/>
          <w:spacing w:val="-2"/>
        </w:rPr>
        <w:t> </w:t>
      </w:r>
      <w:r>
        <w:rPr>
          <w:color w:val="131413"/>
        </w:rPr>
        <w:t>from</w:t>
      </w:r>
      <w:r>
        <w:rPr>
          <w:color w:val="131413"/>
          <w:spacing w:val="-2"/>
        </w:rPr>
        <w:t> </w:t>
      </w:r>
      <w:r>
        <w:rPr>
          <w:color w:val="131413"/>
        </w:rPr>
        <w:t>CT</w:t>
      </w:r>
      <w:r>
        <w:rPr>
          <w:color w:val="131413"/>
          <w:spacing w:val="-2"/>
        </w:rPr>
        <w:t> </w:t>
      </w:r>
      <w:r>
        <w:rPr>
          <w:color w:val="131413"/>
        </w:rPr>
        <w:t>perfusion</w:t>
      </w:r>
      <w:r>
        <w:rPr>
          <w:color w:val="131413"/>
          <w:spacing w:val="-3"/>
        </w:rPr>
        <w:t> </w:t>
      </w:r>
      <w:r>
        <w:rPr>
          <w:color w:val="131413"/>
        </w:rPr>
        <w:t>images </w:t>
      </w:r>
      <w:hyperlink w:history="true" w:anchor="_bookmark7">
        <w:r>
          <w:rPr>
            <w:color w:val="131413"/>
          </w:rPr>
          <w:t>[66],</w:t>
        </w:r>
      </w:hyperlink>
      <w:r>
        <w:rPr>
          <w:color w:val="131413"/>
        </w:rPr>
        <w:t> and the average Dice coefficient was 0.49.</w:t>
      </w:r>
    </w:p>
    <w:p>
      <w:pPr>
        <w:pStyle w:val="ListParagraph"/>
        <w:numPr>
          <w:ilvl w:val="2"/>
          <w:numId w:val="1"/>
        </w:numPr>
        <w:tabs>
          <w:tab w:pos="533" w:val="left" w:leader="none"/>
        </w:tabs>
        <w:spacing w:line="237" w:lineRule="auto" w:before="183" w:after="0"/>
        <w:ind w:left="8" w:right="0" w:firstLine="0"/>
        <w:jc w:val="both"/>
        <w:rPr>
          <w:sz w:val="20"/>
        </w:rPr>
      </w:pPr>
      <w:r>
        <w:rPr>
          <w:i/>
          <w:color w:val="131413"/>
          <w:sz w:val="20"/>
        </w:rPr>
        <w:t>Intracranial Hemorrhage. </w:t>
      </w:r>
      <w:r>
        <w:rPr>
          <w:color w:val="131413"/>
          <w:sz w:val="20"/>
        </w:rPr>
        <w:t>Recent studies have </w:t>
      </w:r>
      <w:r>
        <w:rPr>
          <w:color w:val="131413"/>
          <w:sz w:val="20"/>
        </w:rPr>
        <w:t>also shown great promise in automated detection of intracranial hemorrhage and its subtypes. Chilamkurthy et al. </w:t>
      </w:r>
      <w:hyperlink w:history="true" w:anchor="_bookmark7">
        <w:r>
          <w:rPr>
            <w:color w:val="131413"/>
            <w:sz w:val="20"/>
          </w:rPr>
          <w:t>[67]</w:t>
        </w:r>
      </w:hyperlink>
      <w:r>
        <w:rPr>
          <w:color w:val="131413"/>
          <w:sz w:val="20"/>
        </w:rPr>
        <w:t> achieved an AUC of 0.92 for detecting intracranial hemor- </w:t>
      </w:r>
      <w:r>
        <w:rPr>
          <w:color w:val="131413"/>
          <w:spacing w:val="-2"/>
          <w:sz w:val="20"/>
        </w:rPr>
        <w:t>rhage</w:t>
      </w:r>
      <w:r>
        <w:rPr>
          <w:color w:val="131413"/>
          <w:spacing w:val="-11"/>
          <w:sz w:val="20"/>
        </w:rPr>
        <w:t> </w:t>
      </w:r>
      <w:r>
        <w:rPr>
          <w:color w:val="131413"/>
          <w:spacing w:val="-2"/>
          <w:sz w:val="20"/>
        </w:rPr>
        <w:t>based</w:t>
      </w:r>
      <w:r>
        <w:rPr>
          <w:color w:val="131413"/>
          <w:spacing w:val="-10"/>
          <w:sz w:val="20"/>
        </w:rPr>
        <w:t> </w:t>
      </w:r>
      <w:r>
        <w:rPr>
          <w:color w:val="131413"/>
          <w:spacing w:val="-2"/>
          <w:sz w:val="20"/>
        </w:rPr>
        <w:t>on</w:t>
      </w:r>
      <w:r>
        <w:rPr>
          <w:color w:val="131413"/>
          <w:spacing w:val="-11"/>
          <w:sz w:val="20"/>
        </w:rPr>
        <w:t> </w:t>
      </w:r>
      <w:r>
        <w:rPr>
          <w:color w:val="131413"/>
          <w:spacing w:val="-2"/>
          <w:sz w:val="20"/>
        </w:rPr>
        <w:t>a</w:t>
      </w:r>
      <w:r>
        <w:rPr>
          <w:color w:val="131413"/>
          <w:spacing w:val="-10"/>
          <w:sz w:val="20"/>
        </w:rPr>
        <w:t> </w:t>
      </w:r>
      <w:r>
        <w:rPr>
          <w:color w:val="131413"/>
          <w:spacing w:val="-2"/>
          <w:sz w:val="20"/>
        </w:rPr>
        <w:t>publicly</w:t>
      </w:r>
      <w:r>
        <w:rPr>
          <w:color w:val="131413"/>
          <w:spacing w:val="-11"/>
          <w:sz w:val="20"/>
        </w:rPr>
        <w:t> </w:t>
      </w:r>
      <w:r>
        <w:rPr>
          <w:color w:val="131413"/>
          <w:spacing w:val="-2"/>
          <w:sz w:val="20"/>
        </w:rPr>
        <w:t>available</w:t>
      </w:r>
      <w:r>
        <w:rPr>
          <w:color w:val="131413"/>
          <w:spacing w:val="-10"/>
          <w:sz w:val="20"/>
        </w:rPr>
        <w:t> </w:t>
      </w:r>
      <w:r>
        <w:rPr>
          <w:color w:val="131413"/>
          <w:spacing w:val="-2"/>
          <w:sz w:val="20"/>
        </w:rPr>
        <w:t>dataset</w:t>
      </w:r>
      <w:r>
        <w:rPr>
          <w:color w:val="131413"/>
          <w:spacing w:val="-11"/>
          <w:sz w:val="20"/>
        </w:rPr>
        <w:t> </w:t>
      </w:r>
      <w:r>
        <w:rPr>
          <w:color w:val="131413"/>
          <w:spacing w:val="-2"/>
          <w:sz w:val="20"/>
        </w:rPr>
        <w:t>called</w:t>
      </w:r>
      <w:r>
        <w:rPr>
          <w:color w:val="131413"/>
          <w:spacing w:val="-10"/>
          <w:sz w:val="20"/>
        </w:rPr>
        <w:t> </w:t>
      </w:r>
      <w:r>
        <w:rPr>
          <w:color w:val="131413"/>
          <w:spacing w:val="-2"/>
          <w:sz w:val="20"/>
        </w:rPr>
        <w:t>CQ500</w:t>
      </w:r>
      <w:r>
        <w:rPr>
          <w:color w:val="131413"/>
          <w:spacing w:val="-11"/>
          <w:sz w:val="20"/>
        </w:rPr>
        <w:t> </w:t>
      </w:r>
      <w:r>
        <w:rPr>
          <w:color w:val="131413"/>
          <w:spacing w:val="-2"/>
          <w:sz w:val="20"/>
        </w:rPr>
        <w:t>con- </w:t>
      </w:r>
      <w:r>
        <w:rPr>
          <w:color w:val="131413"/>
          <w:sz w:val="20"/>
        </w:rPr>
        <w:t>sisting</w:t>
      </w:r>
      <w:r>
        <w:rPr>
          <w:color w:val="131413"/>
          <w:spacing w:val="-1"/>
          <w:sz w:val="20"/>
        </w:rPr>
        <w:t> </w:t>
      </w:r>
      <w:r>
        <w:rPr>
          <w:color w:val="131413"/>
          <w:sz w:val="20"/>
        </w:rPr>
        <w:t>of</w:t>
      </w:r>
      <w:r>
        <w:rPr>
          <w:color w:val="131413"/>
          <w:spacing w:val="-1"/>
          <w:sz w:val="20"/>
        </w:rPr>
        <w:t> </w:t>
      </w:r>
      <w:r>
        <w:rPr>
          <w:color w:val="131413"/>
          <w:sz w:val="20"/>
        </w:rPr>
        <w:t>313,318</w:t>
      </w:r>
      <w:r>
        <w:rPr>
          <w:color w:val="131413"/>
          <w:spacing w:val="-1"/>
          <w:sz w:val="20"/>
        </w:rPr>
        <w:t> </w:t>
      </w:r>
      <w:r>
        <w:rPr>
          <w:color w:val="131413"/>
          <w:sz w:val="20"/>
        </w:rPr>
        <w:t>head</w:t>
      </w:r>
      <w:r>
        <w:rPr>
          <w:color w:val="131413"/>
          <w:spacing w:val="-1"/>
          <w:sz w:val="20"/>
        </w:rPr>
        <w:t> </w:t>
      </w:r>
      <w:r>
        <w:rPr>
          <w:color w:val="131413"/>
          <w:sz w:val="20"/>
        </w:rPr>
        <w:t>CT</w:t>
      </w:r>
      <w:r>
        <w:rPr>
          <w:color w:val="131413"/>
          <w:spacing w:val="-1"/>
          <w:sz w:val="20"/>
        </w:rPr>
        <w:t> </w:t>
      </w:r>
      <w:r>
        <w:rPr>
          <w:color w:val="131413"/>
          <w:sz w:val="20"/>
        </w:rPr>
        <w:t>scans</w:t>
      </w:r>
      <w:r>
        <w:rPr>
          <w:color w:val="131413"/>
          <w:spacing w:val="-1"/>
          <w:sz w:val="20"/>
        </w:rPr>
        <w:t> </w:t>
      </w:r>
      <w:r>
        <w:rPr>
          <w:color w:val="131413"/>
          <w:sz w:val="20"/>
        </w:rPr>
        <w:t>from</w:t>
      </w:r>
      <w:r>
        <w:rPr>
          <w:color w:val="131413"/>
          <w:spacing w:val="-1"/>
          <w:sz w:val="20"/>
        </w:rPr>
        <w:t> </w:t>
      </w:r>
      <w:r>
        <w:rPr>
          <w:color w:val="131413"/>
          <w:sz w:val="20"/>
        </w:rPr>
        <w:t>20</w:t>
      </w:r>
      <w:r>
        <w:rPr>
          <w:color w:val="131413"/>
          <w:spacing w:val="-1"/>
          <w:sz w:val="20"/>
        </w:rPr>
        <w:t> </w:t>
      </w:r>
      <w:r>
        <w:rPr>
          <w:color w:val="131413"/>
          <w:sz w:val="20"/>
        </w:rPr>
        <w:t>centers.</w:t>
      </w:r>
      <w:r>
        <w:rPr>
          <w:color w:val="131413"/>
          <w:spacing w:val="-1"/>
          <w:sz w:val="20"/>
        </w:rPr>
        <w:t> </w:t>
      </w:r>
      <w:r>
        <w:rPr>
          <w:color w:val="131413"/>
          <w:sz w:val="20"/>
        </w:rPr>
        <w:t>They</w:t>
      </w:r>
      <w:r>
        <w:rPr>
          <w:color w:val="131413"/>
          <w:spacing w:val="-1"/>
          <w:sz w:val="20"/>
        </w:rPr>
        <w:t> </w:t>
      </w:r>
      <w:r>
        <w:rPr>
          <w:color w:val="131413"/>
          <w:sz w:val="20"/>
        </w:rPr>
        <w:t>use the original clinical radiology report and consensus of three independent radiologists as the gold standard to evaluate their method. Ye et al. </w:t>
      </w:r>
      <w:hyperlink w:history="true" w:anchor="_bookmark7">
        <w:r>
          <w:rPr>
            <w:color w:val="131413"/>
            <w:sz w:val="20"/>
          </w:rPr>
          <w:t>[68]</w:t>
        </w:r>
      </w:hyperlink>
      <w:r>
        <w:rPr>
          <w:color w:val="131413"/>
          <w:sz w:val="20"/>
        </w:rPr>
        <w:t> proposed a novel three- dimensional (3D) joint convolutional and recurrent neural network (CNN-RNN) for the detection of intracranial hem- orrhage. They developed and evaluated their method on a total</w:t>
      </w:r>
      <w:r>
        <w:rPr>
          <w:color w:val="131413"/>
          <w:spacing w:val="-12"/>
          <w:sz w:val="20"/>
        </w:rPr>
        <w:t> </w:t>
      </w:r>
      <w:r>
        <w:rPr>
          <w:color w:val="131413"/>
          <w:sz w:val="20"/>
        </w:rPr>
        <w:t>of</w:t>
      </w:r>
      <w:r>
        <w:rPr>
          <w:color w:val="131413"/>
          <w:spacing w:val="-12"/>
          <w:sz w:val="20"/>
        </w:rPr>
        <w:t> </w:t>
      </w:r>
      <w:r>
        <w:rPr>
          <w:color w:val="131413"/>
          <w:sz w:val="20"/>
        </w:rPr>
        <w:t>2,836</w:t>
      </w:r>
      <w:r>
        <w:rPr>
          <w:color w:val="131413"/>
          <w:spacing w:val="-12"/>
          <w:sz w:val="20"/>
        </w:rPr>
        <w:t> </w:t>
      </w:r>
      <w:r>
        <w:rPr>
          <w:color w:val="131413"/>
          <w:sz w:val="20"/>
        </w:rPr>
        <w:t>subjects</w:t>
      </w:r>
      <w:r>
        <w:rPr>
          <w:color w:val="131413"/>
          <w:spacing w:val="-11"/>
          <w:sz w:val="20"/>
        </w:rPr>
        <w:t> </w:t>
      </w:r>
      <w:r>
        <w:rPr>
          <w:color w:val="131413"/>
          <w:sz w:val="20"/>
        </w:rPr>
        <w:t>(ICH/normal,</w:t>
      </w:r>
      <w:r>
        <w:rPr>
          <w:color w:val="131413"/>
          <w:spacing w:val="-11"/>
          <w:sz w:val="20"/>
        </w:rPr>
        <w:t> </w:t>
      </w:r>
      <w:r>
        <w:rPr>
          <w:color w:val="131413"/>
          <w:sz w:val="20"/>
        </w:rPr>
        <w:t>1,836/1,000)</w:t>
      </w:r>
      <w:r>
        <w:rPr>
          <w:color w:val="131413"/>
          <w:spacing w:val="-11"/>
          <w:sz w:val="20"/>
        </w:rPr>
        <w:t> </w:t>
      </w:r>
      <w:r>
        <w:rPr>
          <w:color w:val="131413"/>
          <w:sz w:val="20"/>
        </w:rPr>
        <w:t>from</w:t>
      </w:r>
      <w:r>
        <w:rPr>
          <w:color w:val="131413"/>
          <w:spacing w:val="-13"/>
          <w:sz w:val="20"/>
        </w:rPr>
        <w:t> </w:t>
      </w:r>
      <w:r>
        <w:rPr>
          <w:color w:val="131413"/>
          <w:sz w:val="20"/>
        </w:rPr>
        <w:t>three institutions. Their algorithm achieved an AUC of 0.94 for intraparenchymal, 0.93 for intraventricular, 0.96 for sub- dural, 0.94 for extradural,</w:t>
      </w:r>
      <w:r>
        <w:rPr>
          <w:color w:val="131413"/>
          <w:spacing w:val="-1"/>
          <w:sz w:val="20"/>
        </w:rPr>
        <w:t> </w:t>
      </w:r>
      <w:r>
        <w:rPr>
          <w:color w:val="131413"/>
          <w:sz w:val="20"/>
        </w:rPr>
        <w:t>and 0.89 for subarachnoid for the subtype</w:t>
      </w:r>
      <w:r>
        <w:rPr>
          <w:color w:val="131413"/>
          <w:spacing w:val="-3"/>
          <w:sz w:val="20"/>
        </w:rPr>
        <w:t> </w:t>
      </w:r>
      <w:r>
        <w:rPr>
          <w:color w:val="131413"/>
          <w:sz w:val="20"/>
        </w:rPr>
        <w:t>classification</w:t>
      </w:r>
      <w:r>
        <w:rPr>
          <w:color w:val="131413"/>
          <w:spacing w:val="-4"/>
          <w:sz w:val="20"/>
        </w:rPr>
        <w:t> </w:t>
      </w:r>
      <w:r>
        <w:rPr>
          <w:color w:val="131413"/>
          <w:sz w:val="20"/>
        </w:rPr>
        <w:t>task.</w:t>
      </w:r>
      <w:r>
        <w:rPr>
          <w:color w:val="131413"/>
          <w:spacing w:val="-3"/>
          <w:sz w:val="20"/>
        </w:rPr>
        <w:t> </w:t>
      </w:r>
      <w:r>
        <w:rPr>
          <w:color w:val="131413"/>
          <w:sz w:val="20"/>
        </w:rPr>
        <w:t>Ker</w:t>
      </w:r>
      <w:r>
        <w:rPr>
          <w:color w:val="131413"/>
          <w:spacing w:val="-3"/>
          <w:sz w:val="20"/>
        </w:rPr>
        <w:t> </w:t>
      </w:r>
      <w:r>
        <w:rPr>
          <w:color w:val="131413"/>
          <w:sz w:val="20"/>
        </w:rPr>
        <w:t>et</w:t>
      </w:r>
      <w:r>
        <w:rPr>
          <w:color w:val="131413"/>
          <w:spacing w:val="-4"/>
          <w:sz w:val="20"/>
        </w:rPr>
        <w:t> </w:t>
      </w:r>
      <w:r>
        <w:rPr>
          <w:color w:val="131413"/>
          <w:sz w:val="20"/>
        </w:rPr>
        <w:t>al.</w:t>
      </w:r>
      <w:r>
        <w:rPr>
          <w:color w:val="131413"/>
          <w:spacing w:val="-3"/>
          <w:sz w:val="20"/>
        </w:rPr>
        <w:t> </w:t>
      </w:r>
      <w:hyperlink w:history="true" w:anchor="_bookmark7">
        <w:r>
          <w:rPr>
            <w:color w:val="131413"/>
            <w:sz w:val="20"/>
          </w:rPr>
          <w:t>[69]</w:t>
        </w:r>
      </w:hyperlink>
      <w:r>
        <w:rPr>
          <w:color w:val="131413"/>
          <w:spacing w:val="-4"/>
          <w:sz w:val="20"/>
        </w:rPr>
        <w:t> </w:t>
      </w:r>
      <w:r>
        <w:rPr>
          <w:color w:val="131413"/>
          <w:sz w:val="20"/>
        </w:rPr>
        <w:t>proposed</w:t>
      </w:r>
      <w:r>
        <w:rPr>
          <w:color w:val="131413"/>
          <w:spacing w:val="-3"/>
          <w:sz w:val="20"/>
        </w:rPr>
        <w:t> </w:t>
      </w:r>
      <w:r>
        <w:rPr>
          <w:color w:val="131413"/>
          <w:sz w:val="20"/>
        </w:rPr>
        <w:t>to</w:t>
      </w:r>
      <w:r>
        <w:rPr>
          <w:color w:val="131413"/>
          <w:spacing w:val="-3"/>
          <w:sz w:val="20"/>
        </w:rPr>
        <w:t> </w:t>
      </w:r>
      <w:r>
        <w:rPr>
          <w:color w:val="131413"/>
          <w:sz w:val="20"/>
        </w:rPr>
        <w:t>apply an image thresholding in the preprocessing step to improve the classification F1 score from 0.919 to 0.952 for their 3D CNN-based</w:t>
      </w:r>
      <w:r>
        <w:rPr>
          <w:color w:val="131413"/>
          <w:spacing w:val="18"/>
          <w:sz w:val="20"/>
        </w:rPr>
        <w:t> </w:t>
      </w:r>
      <w:r>
        <w:rPr>
          <w:color w:val="131413"/>
          <w:sz w:val="20"/>
        </w:rPr>
        <w:t>acute</w:t>
      </w:r>
      <w:r>
        <w:rPr>
          <w:color w:val="131413"/>
          <w:spacing w:val="18"/>
          <w:sz w:val="20"/>
        </w:rPr>
        <w:t> </w:t>
      </w:r>
      <w:r>
        <w:rPr>
          <w:color w:val="131413"/>
          <w:sz w:val="20"/>
        </w:rPr>
        <w:t>brain</w:t>
      </w:r>
      <w:r>
        <w:rPr>
          <w:color w:val="131413"/>
          <w:spacing w:val="17"/>
          <w:sz w:val="20"/>
        </w:rPr>
        <w:t> </w:t>
      </w:r>
      <w:r>
        <w:rPr>
          <w:color w:val="131413"/>
          <w:sz w:val="20"/>
        </w:rPr>
        <w:t>hemorrhage</w:t>
      </w:r>
      <w:r>
        <w:rPr>
          <w:color w:val="131413"/>
          <w:spacing w:val="18"/>
          <w:sz w:val="20"/>
        </w:rPr>
        <w:t> </w:t>
      </w:r>
      <w:r>
        <w:rPr>
          <w:color w:val="131413"/>
          <w:sz w:val="20"/>
        </w:rPr>
        <w:t>diagnosis.</w:t>
      </w:r>
      <w:r>
        <w:rPr>
          <w:color w:val="131413"/>
          <w:spacing w:val="18"/>
          <w:sz w:val="20"/>
        </w:rPr>
        <w:t> </w:t>
      </w:r>
      <w:r>
        <w:rPr>
          <w:color w:val="131413"/>
          <w:sz w:val="20"/>
        </w:rPr>
        <w:t>Singh</w:t>
      </w:r>
      <w:r>
        <w:rPr>
          <w:color w:val="131413"/>
          <w:spacing w:val="18"/>
          <w:sz w:val="20"/>
        </w:rPr>
        <w:t> </w:t>
      </w:r>
      <w:r>
        <w:rPr>
          <w:color w:val="131413"/>
          <w:sz w:val="20"/>
        </w:rPr>
        <w:t>et</w:t>
      </w:r>
      <w:r>
        <w:rPr>
          <w:color w:val="131413"/>
          <w:spacing w:val="17"/>
          <w:sz w:val="20"/>
        </w:rPr>
        <w:t> </w:t>
      </w:r>
      <w:r>
        <w:rPr>
          <w:color w:val="131413"/>
          <w:spacing w:val="-5"/>
          <w:sz w:val="20"/>
        </w:rPr>
        <w:t>al.</w:t>
      </w:r>
    </w:p>
    <w:p>
      <w:pPr>
        <w:pStyle w:val="BodyText"/>
        <w:spacing w:line="237" w:lineRule="auto" w:before="4"/>
        <w:ind w:left="8"/>
        <w:jc w:val="both"/>
      </w:pPr>
      <w:hyperlink w:history="true" w:anchor="_bookmark7">
        <w:r>
          <w:rPr>
            <w:color w:val="131413"/>
          </w:rPr>
          <w:t>[70]</w:t>
        </w:r>
      </w:hyperlink>
      <w:r>
        <w:rPr>
          <w:color w:val="131413"/>
        </w:rPr>
        <w:t> also proposed an image preprocessing method </w:t>
      </w:r>
      <w:r>
        <w:rPr>
          <w:color w:val="131413"/>
        </w:rPr>
        <w:t>to</w:t>
      </w:r>
      <w:r>
        <w:rPr>
          <w:color w:val="131413"/>
        </w:rPr>
        <w:t> improve the 3D CNN-based acute brain hemorrhage </w:t>
      </w:r>
      <w:r>
        <w:rPr>
          <w:color w:val="131413"/>
        </w:rPr>
        <w:t>detec-</w:t>
      </w:r>
      <w:r>
        <w:rPr>
          <w:color w:val="131413"/>
        </w:rPr>
        <w:t> tion via normalizing 3D volumetric scans using </w:t>
      </w:r>
      <w:r>
        <w:rPr>
          <w:color w:val="131413"/>
        </w:rPr>
        <w:t>intensity profile.</w:t>
      </w:r>
      <w:r>
        <w:rPr>
          <w:color w:val="131413"/>
          <w:spacing w:val="-2"/>
        </w:rPr>
        <w:t> </w:t>
      </w:r>
      <w:r>
        <w:rPr>
          <w:color w:val="131413"/>
        </w:rPr>
        <w:t>Their</w:t>
      </w:r>
      <w:r>
        <w:rPr>
          <w:color w:val="131413"/>
          <w:spacing w:val="-1"/>
        </w:rPr>
        <w:t> </w:t>
      </w:r>
      <w:r>
        <w:rPr>
          <w:color w:val="131413"/>
        </w:rPr>
        <w:t>experimental results</w:t>
      </w:r>
      <w:r>
        <w:rPr>
          <w:color w:val="131413"/>
          <w:spacing w:val="-1"/>
        </w:rPr>
        <w:t> </w:t>
      </w:r>
      <w:r>
        <w:rPr>
          <w:color w:val="131413"/>
        </w:rPr>
        <w:t>demonstrated</w:t>
      </w:r>
      <w:r>
        <w:rPr>
          <w:color w:val="131413"/>
          <w:spacing w:val="-1"/>
        </w:rPr>
        <w:t> </w:t>
      </w:r>
      <w:r>
        <w:rPr>
          <w:color w:val="131413"/>
        </w:rPr>
        <w:t>the</w:t>
      </w:r>
      <w:r>
        <w:rPr>
          <w:color w:val="131413"/>
          <w:spacing w:val="-2"/>
        </w:rPr>
        <w:t> </w:t>
      </w:r>
      <w:r>
        <w:rPr>
          <w:color w:val="131413"/>
        </w:rPr>
        <w:t>best</w:t>
      </w:r>
      <w:r>
        <w:rPr>
          <w:color w:val="131413"/>
          <w:spacing w:val="-2"/>
        </w:rPr>
        <w:t> </w:t>
      </w:r>
      <w:r>
        <w:rPr>
          <w:color w:val="131413"/>
        </w:rPr>
        <w:t>F1</w:t>
      </w:r>
      <w:r>
        <w:rPr>
          <w:color w:val="131413"/>
        </w:rPr>
        <w:t> </w:t>
      </w:r>
      <w:r>
        <w:rPr>
          <w:color w:val="131413"/>
          <w:spacing w:val="-4"/>
        </w:rPr>
        <w:t>scores</w:t>
      </w:r>
      <w:r>
        <w:rPr>
          <w:color w:val="131413"/>
          <w:spacing w:val="-5"/>
        </w:rPr>
        <w:t> </w:t>
      </w:r>
      <w:r>
        <w:rPr>
          <w:color w:val="131413"/>
          <w:spacing w:val="-4"/>
        </w:rPr>
        <w:t>of</w:t>
      </w:r>
      <w:r>
        <w:rPr>
          <w:color w:val="131413"/>
          <w:spacing w:val="-7"/>
        </w:rPr>
        <w:t> </w:t>
      </w:r>
      <w:r>
        <w:rPr>
          <w:color w:val="131413"/>
          <w:spacing w:val="-4"/>
        </w:rPr>
        <w:t>0.96,</w:t>
      </w:r>
      <w:r>
        <w:rPr>
          <w:color w:val="131413"/>
          <w:spacing w:val="-6"/>
        </w:rPr>
        <w:t> </w:t>
      </w:r>
      <w:r>
        <w:rPr>
          <w:color w:val="131413"/>
          <w:spacing w:val="-4"/>
        </w:rPr>
        <w:t>0.93,</w:t>
      </w:r>
      <w:r>
        <w:rPr>
          <w:color w:val="131413"/>
          <w:spacing w:val="-5"/>
        </w:rPr>
        <w:t> </w:t>
      </w:r>
      <w:r>
        <w:rPr>
          <w:color w:val="131413"/>
          <w:spacing w:val="-4"/>
        </w:rPr>
        <w:t>0.98,</w:t>
      </w:r>
      <w:r>
        <w:rPr>
          <w:color w:val="131413"/>
          <w:spacing w:val="-6"/>
        </w:rPr>
        <w:t> </w:t>
      </w:r>
      <w:r>
        <w:rPr>
          <w:color w:val="131413"/>
          <w:spacing w:val="-4"/>
        </w:rPr>
        <w:t>and</w:t>
      </w:r>
      <w:r>
        <w:rPr>
          <w:color w:val="131413"/>
          <w:spacing w:val="-7"/>
        </w:rPr>
        <w:t> </w:t>
      </w:r>
      <w:r>
        <w:rPr>
          <w:color w:val="131413"/>
          <w:spacing w:val="-4"/>
        </w:rPr>
        <w:t>0.99,</w:t>
      </w:r>
      <w:r>
        <w:rPr>
          <w:color w:val="131413"/>
          <w:spacing w:val="-5"/>
        </w:rPr>
        <w:t> </w:t>
      </w:r>
      <w:r>
        <w:rPr>
          <w:color w:val="131413"/>
          <w:spacing w:val="-4"/>
        </w:rPr>
        <w:t>respectively,</w:t>
      </w:r>
      <w:r>
        <w:rPr>
          <w:color w:val="131413"/>
          <w:spacing w:val="-5"/>
        </w:rPr>
        <w:t> </w:t>
      </w:r>
      <w:r>
        <w:rPr>
          <w:color w:val="131413"/>
          <w:spacing w:val="-4"/>
        </w:rPr>
        <w:t>for</w:t>
      </w:r>
      <w:r>
        <w:rPr>
          <w:color w:val="131413"/>
          <w:spacing w:val="-5"/>
        </w:rPr>
        <w:t> </w:t>
      </w:r>
      <w:r>
        <w:rPr>
          <w:color w:val="131413"/>
          <w:spacing w:val="-4"/>
        </w:rPr>
        <w:t>four</w:t>
      </w:r>
      <w:r>
        <w:rPr>
          <w:color w:val="131413"/>
          <w:spacing w:val="-6"/>
        </w:rPr>
        <w:t> </w:t>
      </w:r>
      <w:r>
        <w:rPr>
          <w:color w:val="131413"/>
          <w:spacing w:val="-4"/>
        </w:rPr>
        <w:t>type</w:t>
      </w:r>
      <w:r>
        <w:rPr>
          <w:color w:val="131413"/>
          <w:spacing w:val="-4"/>
        </w:rPr>
        <w:t>s</w:t>
      </w:r>
      <w:r>
        <w:rPr>
          <w:color w:val="131413"/>
          <w:spacing w:val="-4"/>
        </w:rPr>
        <w:t> </w:t>
      </w:r>
      <w:r>
        <w:rPr>
          <w:color w:val="131413"/>
        </w:rPr>
        <w:t>of acute brain hemorrhages (i.e., subarachnoid, intrapar-</w:t>
      </w:r>
      <w:r>
        <w:rPr>
          <w:color w:val="131413"/>
        </w:rPr>
        <w:t> enchymal, subdural, and intraventricular) on the </w:t>
      </w:r>
      <w:r>
        <w:rPr>
          <w:color w:val="131413"/>
        </w:rPr>
        <w:t>CQ500</w:t>
      </w:r>
      <w:r>
        <w:rPr>
          <w:color w:val="131413"/>
        </w:rPr>
        <w:t> dataset </w:t>
      </w:r>
      <w:hyperlink w:history="true" w:anchor="_bookmark7">
        <w:r>
          <w:rPr>
            <w:color w:val="131413"/>
          </w:rPr>
          <w:t>[67].</w:t>
        </w:r>
      </w:hyperlink>
    </w:p>
    <w:p>
      <w:pPr>
        <w:pStyle w:val="ListParagraph"/>
        <w:numPr>
          <w:ilvl w:val="2"/>
          <w:numId w:val="1"/>
        </w:numPr>
        <w:tabs>
          <w:tab w:pos="536" w:val="left" w:leader="none"/>
        </w:tabs>
        <w:spacing w:line="242" w:lineRule="auto" w:before="183" w:after="0"/>
        <w:ind w:left="8" w:right="0" w:firstLine="0"/>
        <w:jc w:val="both"/>
        <w:rPr>
          <w:sz w:val="20"/>
        </w:rPr>
      </w:pPr>
      <w:bookmarkStart w:name="3.1.3. Intracranial Aneurysm" w:id="19"/>
      <w:bookmarkEnd w:id="19"/>
      <w:r>
        <w:rPr/>
      </w:r>
      <w:r>
        <w:rPr>
          <w:i/>
          <w:color w:val="131413"/>
          <w:sz w:val="20"/>
        </w:rPr>
        <w:t>Intracranial Aneurysm. </w:t>
      </w:r>
      <w:r>
        <w:rPr>
          <w:color w:val="131413"/>
          <w:sz w:val="20"/>
        </w:rPr>
        <w:t>Intracranial aneurysm is </w:t>
      </w:r>
      <w:r>
        <w:rPr>
          <w:color w:val="131413"/>
          <w:sz w:val="20"/>
        </w:rPr>
        <w:t>a common life-threatening disease usually caused by trauma, vascular disease, or congenital development with a preva- lence</w:t>
      </w:r>
      <w:r>
        <w:rPr>
          <w:color w:val="131413"/>
          <w:spacing w:val="-4"/>
          <w:sz w:val="20"/>
        </w:rPr>
        <w:t> </w:t>
      </w:r>
      <w:r>
        <w:rPr>
          <w:color w:val="131413"/>
          <w:sz w:val="20"/>
        </w:rPr>
        <w:t>of</w:t>
      </w:r>
      <w:r>
        <w:rPr>
          <w:color w:val="131413"/>
          <w:spacing w:val="-4"/>
          <w:sz w:val="20"/>
        </w:rPr>
        <w:t> </w:t>
      </w:r>
      <w:r>
        <w:rPr>
          <w:color w:val="131413"/>
          <w:sz w:val="20"/>
        </w:rPr>
        <w:t>3.2%</w:t>
      </w:r>
      <w:r>
        <w:rPr>
          <w:color w:val="131413"/>
          <w:spacing w:val="-4"/>
          <w:sz w:val="20"/>
        </w:rPr>
        <w:t> </w:t>
      </w:r>
      <w:r>
        <w:rPr>
          <w:color w:val="131413"/>
          <w:sz w:val="20"/>
        </w:rPr>
        <w:t>in</w:t>
      </w:r>
      <w:r>
        <w:rPr>
          <w:color w:val="131413"/>
          <w:spacing w:val="-5"/>
          <w:sz w:val="20"/>
        </w:rPr>
        <w:t> </w:t>
      </w:r>
      <w:r>
        <w:rPr>
          <w:color w:val="131413"/>
          <w:sz w:val="20"/>
        </w:rPr>
        <w:t>the</w:t>
      </w:r>
      <w:r>
        <w:rPr>
          <w:color w:val="131413"/>
          <w:spacing w:val="-4"/>
          <w:sz w:val="20"/>
        </w:rPr>
        <w:t> </w:t>
      </w:r>
      <w:r>
        <w:rPr>
          <w:color w:val="131413"/>
          <w:sz w:val="20"/>
        </w:rPr>
        <w:t>population</w:t>
      </w:r>
      <w:r>
        <w:rPr>
          <w:color w:val="131413"/>
          <w:spacing w:val="-4"/>
          <w:sz w:val="20"/>
        </w:rPr>
        <w:t> </w:t>
      </w:r>
      <w:hyperlink w:history="true" w:anchor="_bookmark7">
        <w:r>
          <w:rPr>
            <w:color w:val="131413"/>
            <w:sz w:val="20"/>
          </w:rPr>
          <w:t>[71].</w:t>
        </w:r>
      </w:hyperlink>
      <w:r>
        <w:rPr>
          <w:color w:val="131413"/>
          <w:spacing w:val="-4"/>
          <w:sz w:val="20"/>
        </w:rPr>
        <w:t> </w:t>
      </w:r>
      <w:r>
        <w:rPr>
          <w:color w:val="131413"/>
          <w:sz w:val="20"/>
        </w:rPr>
        <w:t>Rupture</w:t>
      </w:r>
      <w:r>
        <w:rPr>
          <w:color w:val="131413"/>
          <w:spacing w:val="-4"/>
          <w:sz w:val="20"/>
        </w:rPr>
        <w:t> </w:t>
      </w:r>
      <w:r>
        <w:rPr>
          <w:color w:val="131413"/>
          <w:sz w:val="20"/>
        </w:rPr>
        <w:t>of</w:t>
      </w:r>
      <w:r>
        <w:rPr>
          <w:color w:val="131413"/>
          <w:spacing w:val="-4"/>
          <w:sz w:val="20"/>
        </w:rPr>
        <w:t> </w:t>
      </w:r>
      <w:r>
        <w:rPr>
          <w:color w:val="131413"/>
          <w:sz w:val="20"/>
        </w:rPr>
        <w:t>an</w:t>
      </w:r>
      <w:r>
        <w:rPr>
          <w:color w:val="131413"/>
          <w:spacing w:val="-4"/>
          <w:sz w:val="20"/>
        </w:rPr>
        <w:t> </w:t>
      </w:r>
      <w:r>
        <w:rPr>
          <w:color w:val="131413"/>
          <w:sz w:val="20"/>
        </w:rPr>
        <w:t>intracra- nial aneurysm is a serious incident with high mortality and </w:t>
      </w:r>
      <w:bookmarkStart w:name="3.2.2. Segmentation of Cardiac Structure" w:id="20"/>
      <w:bookmarkEnd w:id="20"/>
      <w:r>
        <w:rPr>
          <w:color w:val="131413"/>
          <w:sz w:val="20"/>
        </w:rPr>
        <w:t>morbidity</w:t>
      </w:r>
      <w:r>
        <w:rPr>
          <w:color w:val="131413"/>
          <w:spacing w:val="-10"/>
          <w:sz w:val="20"/>
        </w:rPr>
        <w:t> </w:t>
      </w:r>
      <w:r>
        <w:rPr>
          <w:color w:val="131413"/>
          <w:sz w:val="20"/>
        </w:rPr>
        <w:t>rates</w:t>
      </w:r>
      <w:r>
        <w:rPr>
          <w:color w:val="131413"/>
          <w:spacing w:val="-11"/>
          <w:sz w:val="20"/>
        </w:rPr>
        <w:t> </w:t>
      </w:r>
      <w:hyperlink w:history="true" w:anchor="_bookmark7">
        <w:r>
          <w:rPr>
            <w:color w:val="131413"/>
            <w:sz w:val="20"/>
          </w:rPr>
          <w:t>[72].</w:t>
        </w:r>
      </w:hyperlink>
      <w:r>
        <w:rPr>
          <w:color w:val="131413"/>
          <w:spacing w:val="-12"/>
          <w:sz w:val="20"/>
        </w:rPr>
        <w:t> </w:t>
      </w:r>
      <w:r>
        <w:rPr>
          <w:color w:val="131413"/>
          <w:sz w:val="20"/>
        </w:rPr>
        <w:t>As</w:t>
      </w:r>
      <w:r>
        <w:rPr>
          <w:color w:val="131413"/>
          <w:spacing w:val="-11"/>
          <w:sz w:val="20"/>
        </w:rPr>
        <w:t> </w:t>
      </w:r>
      <w:r>
        <w:rPr>
          <w:color w:val="131413"/>
          <w:sz w:val="20"/>
        </w:rPr>
        <w:t>such,</w:t>
      </w:r>
      <w:r>
        <w:rPr>
          <w:color w:val="131413"/>
          <w:spacing w:val="-12"/>
          <w:sz w:val="20"/>
        </w:rPr>
        <w:t> </w:t>
      </w:r>
      <w:r>
        <w:rPr>
          <w:color w:val="131413"/>
          <w:sz w:val="20"/>
        </w:rPr>
        <w:t>the</w:t>
      </w:r>
      <w:r>
        <w:rPr>
          <w:color w:val="131413"/>
          <w:spacing w:val="-12"/>
          <w:sz w:val="20"/>
        </w:rPr>
        <w:t> </w:t>
      </w:r>
      <w:r>
        <w:rPr>
          <w:color w:val="131413"/>
          <w:sz w:val="20"/>
        </w:rPr>
        <w:t>accurate</w:t>
      </w:r>
      <w:r>
        <w:rPr>
          <w:color w:val="131413"/>
          <w:spacing w:val="-11"/>
          <w:sz w:val="20"/>
        </w:rPr>
        <w:t> </w:t>
      </w:r>
      <w:r>
        <w:rPr>
          <w:color w:val="131413"/>
          <w:sz w:val="20"/>
        </w:rPr>
        <w:t>detection</w:t>
      </w:r>
      <w:r>
        <w:rPr>
          <w:color w:val="131413"/>
          <w:spacing w:val="-12"/>
          <w:sz w:val="20"/>
        </w:rPr>
        <w:t> </w:t>
      </w:r>
      <w:r>
        <w:rPr>
          <w:color w:val="131413"/>
          <w:sz w:val="20"/>
        </w:rPr>
        <w:t>of</w:t>
      </w:r>
      <w:r>
        <w:rPr>
          <w:color w:val="131413"/>
          <w:spacing w:val="-12"/>
          <w:sz w:val="20"/>
        </w:rPr>
        <w:t> </w:t>
      </w:r>
      <w:r>
        <w:rPr>
          <w:color w:val="131413"/>
          <w:sz w:val="20"/>
        </w:rPr>
        <w:t>intra- cranial aneurysms</w:t>
      </w:r>
      <w:r>
        <w:rPr>
          <w:color w:val="131413"/>
          <w:spacing w:val="-1"/>
          <w:sz w:val="20"/>
        </w:rPr>
        <w:t> </w:t>
      </w:r>
      <w:r>
        <w:rPr>
          <w:color w:val="131413"/>
          <w:sz w:val="20"/>
        </w:rPr>
        <w:t>is</w:t>
      </w:r>
      <w:r>
        <w:rPr>
          <w:color w:val="131413"/>
          <w:spacing w:val="-2"/>
          <w:sz w:val="20"/>
        </w:rPr>
        <w:t> </w:t>
      </w:r>
      <w:r>
        <w:rPr>
          <w:color w:val="131413"/>
          <w:sz w:val="20"/>
        </w:rPr>
        <w:t>also</w:t>
      </w:r>
      <w:r>
        <w:rPr>
          <w:color w:val="131413"/>
          <w:spacing w:val="-1"/>
          <w:sz w:val="20"/>
        </w:rPr>
        <w:t> </w:t>
      </w:r>
      <w:r>
        <w:rPr>
          <w:color w:val="131413"/>
          <w:sz w:val="20"/>
        </w:rPr>
        <w:t>important.</w:t>
      </w:r>
      <w:r>
        <w:rPr>
          <w:color w:val="131413"/>
          <w:spacing w:val="-1"/>
          <w:sz w:val="20"/>
        </w:rPr>
        <w:t> </w:t>
      </w:r>
      <w:r>
        <w:rPr>
          <w:color w:val="131413"/>
          <w:sz w:val="20"/>
        </w:rPr>
        <w:t>Computed</w:t>
      </w:r>
      <w:r>
        <w:rPr>
          <w:color w:val="131413"/>
          <w:spacing w:val="-2"/>
          <w:sz w:val="20"/>
        </w:rPr>
        <w:t> </w:t>
      </w:r>
      <w:r>
        <w:rPr>
          <w:color w:val="131413"/>
          <w:sz w:val="20"/>
        </w:rPr>
        <w:t>tomography angiography (CTA) and magnetic resonance angiography (MRA) are noninvasive methods and widely used for the diagnosis</w:t>
      </w:r>
      <w:r>
        <w:rPr>
          <w:color w:val="131413"/>
          <w:spacing w:val="-13"/>
          <w:sz w:val="20"/>
        </w:rPr>
        <w:t> </w:t>
      </w:r>
      <w:r>
        <w:rPr>
          <w:color w:val="131413"/>
          <w:sz w:val="20"/>
        </w:rPr>
        <w:t>and</w:t>
      </w:r>
      <w:r>
        <w:rPr>
          <w:color w:val="131413"/>
          <w:spacing w:val="-12"/>
          <w:sz w:val="20"/>
        </w:rPr>
        <w:t> </w:t>
      </w:r>
      <w:r>
        <w:rPr>
          <w:color w:val="131413"/>
          <w:sz w:val="20"/>
        </w:rPr>
        <w:t>presurgical</w:t>
      </w:r>
      <w:r>
        <w:rPr>
          <w:color w:val="131413"/>
          <w:spacing w:val="-13"/>
          <w:sz w:val="20"/>
        </w:rPr>
        <w:t> </w:t>
      </w:r>
      <w:r>
        <w:rPr>
          <w:color w:val="131413"/>
          <w:sz w:val="20"/>
        </w:rPr>
        <w:t>planning</w:t>
      </w:r>
      <w:r>
        <w:rPr>
          <w:color w:val="131413"/>
          <w:spacing w:val="-12"/>
          <w:sz w:val="20"/>
        </w:rPr>
        <w:t> </w:t>
      </w:r>
      <w:r>
        <w:rPr>
          <w:color w:val="131413"/>
          <w:sz w:val="20"/>
        </w:rPr>
        <w:t>of</w:t>
      </w:r>
      <w:r>
        <w:rPr>
          <w:color w:val="131413"/>
          <w:spacing w:val="-13"/>
          <w:sz w:val="20"/>
        </w:rPr>
        <w:t> </w:t>
      </w:r>
      <w:r>
        <w:rPr>
          <w:color w:val="131413"/>
          <w:sz w:val="20"/>
        </w:rPr>
        <w:t>intracranial</w:t>
      </w:r>
      <w:r>
        <w:rPr>
          <w:color w:val="131413"/>
          <w:spacing w:val="-12"/>
          <w:sz w:val="20"/>
        </w:rPr>
        <w:t> </w:t>
      </w:r>
      <w:r>
        <w:rPr>
          <w:color w:val="131413"/>
          <w:sz w:val="20"/>
        </w:rPr>
        <w:t>aneurysms </w:t>
      </w:r>
      <w:hyperlink w:history="true" w:anchor="_bookmark7">
        <w:r>
          <w:rPr>
            <w:color w:val="131413"/>
            <w:sz w:val="20"/>
          </w:rPr>
          <w:t>[73].</w:t>
        </w:r>
      </w:hyperlink>
      <w:r>
        <w:rPr>
          <w:color w:val="131413"/>
          <w:sz w:val="20"/>
        </w:rPr>
        <w:t> Nakao et al. </w:t>
      </w:r>
      <w:hyperlink w:history="true" w:anchor="_bookmark7">
        <w:r>
          <w:rPr>
            <w:color w:val="131413"/>
            <w:sz w:val="20"/>
          </w:rPr>
          <w:t>[74]</w:t>
        </w:r>
      </w:hyperlink>
      <w:r>
        <w:rPr>
          <w:color w:val="131413"/>
          <w:sz w:val="20"/>
        </w:rPr>
        <w:t> used a CNN classifier to predict whether each voxel was inside or outside aneurysms by inputting MIP images generated from a volume of interest around</w:t>
      </w:r>
      <w:r>
        <w:rPr>
          <w:color w:val="131413"/>
          <w:spacing w:val="17"/>
          <w:sz w:val="20"/>
        </w:rPr>
        <w:t> </w:t>
      </w:r>
      <w:r>
        <w:rPr>
          <w:color w:val="131413"/>
          <w:sz w:val="20"/>
        </w:rPr>
        <w:t>the</w:t>
      </w:r>
      <w:r>
        <w:rPr>
          <w:color w:val="131413"/>
          <w:spacing w:val="15"/>
          <w:sz w:val="20"/>
        </w:rPr>
        <w:t> </w:t>
      </w:r>
      <w:r>
        <w:rPr>
          <w:color w:val="131413"/>
          <w:sz w:val="20"/>
        </w:rPr>
        <w:t>voxel.</w:t>
      </w:r>
      <w:r>
        <w:rPr>
          <w:color w:val="131413"/>
          <w:spacing w:val="17"/>
          <w:sz w:val="20"/>
        </w:rPr>
        <w:t> </w:t>
      </w:r>
      <w:r>
        <w:rPr>
          <w:color w:val="131413"/>
          <w:sz w:val="20"/>
        </w:rPr>
        <w:t>They</w:t>
      </w:r>
      <w:r>
        <w:rPr>
          <w:color w:val="131413"/>
          <w:spacing w:val="17"/>
          <w:sz w:val="20"/>
        </w:rPr>
        <w:t> </w:t>
      </w:r>
      <w:r>
        <w:rPr>
          <w:color w:val="131413"/>
          <w:sz w:val="20"/>
        </w:rPr>
        <w:t>detected</w:t>
      </w:r>
      <w:r>
        <w:rPr>
          <w:color w:val="131413"/>
          <w:spacing w:val="17"/>
          <w:sz w:val="20"/>
        </w:rPr>
        <w:t> </w:t>
      </w:r>
      <w:r>
        <w:rPr>
          <w:color w:val="131413"/>
          <w:sz w:val="20"/>
        </w:rPr>
        <w:t>94.2%</w:t>
      </w:r>
      <w:r>
        <w:rPr>
          <w:color w:val="131413"/>
          <w:spacing w:val="16"/>
          <w:sz w:val="20"/>
        </w:rPr>
        <w:t> </w:t>
      </w:r>
      <w:r>
        <w:rPr>
          <w:color w:val="131413"/>
          <w:sz w:val="20"/>
        </w:rPr>
        <w:t>of</w:t>
      </w:r>
      <w:r>
        <w:rPr>
          <w:color w:val="131413"/>
          <w:spacing w:val="17"/>
          <w:sz w:val="20"/>
        </w:rPr>
        <w:t> </w:t>
      </w:r>
      <w:r>
        <w:rPr>
          <w:color w:val="131413"/>
          <w:sz w:val="20"/>
        </w:rPr>
        <w:t>aneurysms</w:t>
      </w:r>
      <w:r>
        <w:rPr>
          <w:color w:val="131413"/>
          <w:spacing w:val="15"/>
          <w:sz w:val="20"/>
        </w:rPr>
        <w:t> </w:t>
      </w:r>
      <w:r>
        <w:rPr>
          <w:color w:val="131413"/>
          <w:spacing w:val="-4"/>
          <w:sz w:val="20"/>
        </w:rPr>
        <w:t>with</w:t>
      </w:r>
    </w:p>
    <w:p>
      <w:pPr>
        <w:pStyle w:val="BodyText"/>
        <w:spacing w:line="242" w:lineRule="auto"/>
        <w:ind w:left="8"/>
        <w:jc w:val="both"/>
      </w:pPr>
      <w:r>
        <w:rPr>
          <w:color w:val="131413"/>
        </w:rPr>
        <w:t>2.9 false positives per case. Stember et al. </w:t>
      </w:r>
      <w:hyperlink w:history="true" w:anchor="_bookmark7">
        <w:r>
          <w:rPr>
            <w:color w:val="131413"/>
          </w:rPr>
          <w:t>[75]</w:t>
        </w:r>
      </w:hyperlink>
      <w:r>
        <w:rPr>
          <w:color w:val="131413"/>
        </w:rPr>
        <w:t> employed </w:t>
      </w:r>
      <w:r>
        <w:rPr>
          <w:color w:val="131413"/>
        </w:rPr>
        <w:t>a CNN based on U-Net architecture to detect aneurysms on MIP images and then to derive aneurysm size. Sichtermann et</w:t>
      </w:r>
      <w:r>
        <w:rPr>
          <w:color w:val="131413"/>
          <w:spacing w:val="-11"/>
        </w:rPr>
        <w:t> </w:t>
      </w:r>
      <w:r>
        <w:rPr>
          <w:color w:val="131413"/>
        </w:rPr>
        <w:t>al.</w:t>
      </w:r>
      <w:r>
        <w:rPr>
          <w:color w:val="131413"/>
          <w:spacing w:val="-11"/>
        </w:rPr>
        <w:t> </w:t>
      </w:r>
      <w:hyperlink w:history="true" w:anchor="_bookmark8">
        <w:r>
          <w:rPr>
            <w:color w:val="131413"/>
          </w:rPr>
          <w:t>[76]</w:t>
        </w:r>
      </w:hyperlink>
      <w:r>
        <w:rPr>
          <w:color w:val="131413"/>
          <w:spacing w:val="-11"/>
        </w:rPr>
        <w:t> </w:t>
      </w:r>
      <w:r>
        <w:rPr>
          <w:color w:val="131413"/>
        </w:rPr>
        <w:t>established</w:t>
      </w:r>
      <w:r>
        <w:rPr>
          <w:color w:val="131413"/>
          <w:spacing w:val="-11"/>
        </w:rPr>
        <w:t> </w:t>
      </w:r>
      <w:r>
        <w:rPr>
          <w:color w:val="131413"/>
        </w:rPr>
        <w:t>a</w:t>
      </w:r>
      <w:r>
        <w:rPr>
          <w:color w:val="131413"/>
          <w:spacing w:val="-11"/>
        </w:rPr>
        <w:t> </w:t>
      </w:r>
      <w:r>
        <w:rPr>
          <w:color w:val="131413"/>
        </w:rPr>
        <w:t>system</w:t>
      </w:r>
      <w:r>
        <w:rPr>
          <w:color w:val="131413"/>
          <w:spacing w:val="-10"/>
        </w:rPr>
        <w:t> </w:t>
      </w:r>
      <w:r>
        <w:rPr>
          <w:color w:val="131413"/>
        </w:rPr>
        <w:t>based</w:t>
      </w:r>
      <w:r>
        <w:rPr>
          <w:color w:val="131413"/>
          <w:spacing w:val="-10"/>
        </w:rPr>
        <w:t> </w:t>
      </w:r>
      <w:r>
        <w:rPr>
          <w:color w:val="131413"/>
        </w:rPr>
        <w:t>on</w:t>
      </w:r>
      <w:r>
        <w:rPr>
          <w:color w:val="131413"/>
          <w:spacing w:val="-11"/>
        </w:rPr>
        <w:t> </w:t>
      </w:r>
      <w:r>
        <w:rPr>
          <w:color w:val="131413"/>
        </w:rPr>
        <w:t>an</w:t>
      </w:r>
      <w:r>
        <w:rPr>
          <w:color w:val="131413"/>
          <w:spacing w:val="-11"/>
        </w:rPr>
        <w:t> </w:t>
      </w:r>
      <w:r>
        <w:rPr>
          <w:color w:val="131413"/>
        </w:rPr>
        <w:t>open-source</w:t>
      </w:r>
      <w:r>
        <w:rPr>
          <w:color w:val="131413"/>
          <w:spacing w:val="-11"/>
        </w:rPr>
        <w:t> </w:t>
      </w:r>
      <w:r>
        <w:rPr>
          <w:color w:val="131413"/>
        </w:rPr>
        <w:t>neu- ral</w:t>
      </w:r>
      <w:r>
        <w:rPr>
          <w:color w:val="131413"/>
          <w:spacing w:val="-2"/>
        </w:rPr>
        <w:t> </w:t>
      </w:r>
      <w:r>
        <w:rPr>
          <w:color w:val="131413"/>
        </w:rPr>
        <w:t>network</w:t>
      </w:r>
      <w:r>
        <w:rPr>
          <w:color w:val="131413"/>
          <w:spacing w:val="-2"/>
        </w:rPr>
        <w:t> </w:t>
      </w:r>
      <w:r>
        <w:rPr>
          <w:color w:val="131413"/>
        </w:rPr>
        <w:t>named DeepMedic</w:t>
      </w:r>
      <w:r>
        <w:rPr>
          <w:color w:val="131413"/>
          <w:spacing w:val="-1"/>
        </w:rPr>
        <w:t> </w:t>
      </w:r>
      <w:r>
        <w:rPr>
          <w:color w:val="131413"/>
        </w:rPr>
        <w:t>for</w:t>
      </w:r>
      <w:r>
        <w:rPr>
          <w:color w:val="131413"/>
          <w:spacing w:val="-1"/>
        </w:rPr>
        <w:t> </w:t>
      </w:r>
      <w:r>
        <w:rPr>
          <w:color w:val="131413"/>
        </w:rPr>
        <w:t>the</w:t>
      </w:r>
      <w:r>
        <w:rPr>
          <w:color w:val="131413"/>
          <w:spacing w:val="-2"/>
        </w:rPr>
        <w:t> </w:t>
      </w:r>
      <w:r>
        <w:rPr>
          <w:color w:val="131413"/>
        </w:rPr>
        <w:t>detection</w:t>
      </w:r>
      <w:r>
        <w:rPr>
          <w:color w:val="131413"/>
          <w:spacing w:val="-2"/>
        </w:rPr>
        <w:t> </w:t>
      </w:r>
      <w:r>
        <w:rPr>
          <w:color w:val="131413"/>
        </w:rPr>
        <w:t>of</w:t>
      </w:r>
      <w:r>
        <w:rPr>
          <w:color w:val="131413"/>
          <w:spacing w:val="-1"/>
        </w:rPr>
        <w:t> </w:t>
      </w:r>
      <w:r>
        <w:rPr>
          <w:color w:val="131413"/>
        </w:rPr>
        <w:t>intracra- nial aneurysms from 3D TOF-MRA data. Ueda et al. </w:t>
      </w:r>
      <w:hyperlink w:history="true" w:anchor="_bookmark8">
        <w:r>
          <w:rPr>
            <w:color w:val="131413"/>
          </w:rPr>
          <w:t>[77]</w:t>
        </w:r>
      </w:hyperlink>
      <w:r>
        <w:rPr>
          <w:color w:val="131413"/>
        </w:rPr>
        <w:t> adopted ResNet for the detection of aneurysms from MRA images and reached a sensitivity of 91% and 93% for the internal</w:t>
      </w:r>
      <w:r>
        <w:rPr>
          <w:color w:val="131413"/>
          <w:spacing w:val="-6"/>
        </w:rPr>
        <w:t> </w:t>
      </w:r>
      <w:r>
        <w:rPr>
          <w:color w:val="131413"/>
        </w:rPr>
        <w:t>and</w:t>
      </w:r>
      <w:r>
        <w:rPr>
          <w:color w:val="131413"/>
          <w:spacing w:val="-6"/>
        </w:rPr>
        <w:t> </w:t>
      </w:r>
      <w:r>
        <w:rPr>
          <w:color w:val="131413"/>
        </w:rPr>
        <w:t>external</w:t>
      </w:r>
      <w:r>
        <w:rPr>
          <w:color w:val="131413"/>
          <w:spacing w:val="-5"/>
        </w:rPr>
        <w:t> </w:t>
      </w:r>
      <w:r>
        <w:rPr>
          <w:color w:val="131413"/>
        </w:rPr>
        <w:t>test</w:t>
      </w:r>
      <w:r>
        <w:rPr>
          <w:color w:val="131413"/>
          <w:spacing w:val="-6"/>
        </w:rPr>
        <w:t> </w:t>
      </w:r>
      <w:r>
        <w:rPr>
          <w:color w:val="131413"/>
        </w:rPr>
        <w:t>datasets,</w:t>
      </w:r>
      <w:r>
        <w:rPr>
          <w:color w:val="131413"/>
          <w:spacing w:val="-5"/>
        </w:rPr>
        <w:t> </w:t>
      </w:r>
      <w:r>
        <w:rPr>
          <w:color w:val="131413"/>
        </w:rPr>
        <w:t>respectively.</w:t>
      </w:r>
      <w:r>
        <w:rPr>
          <w:color w:val="131413"/>
          <w:spacing w:val="-6"/>
        </w:rPr>
        <w:t> </w:t>
      </w:r>
      <w:r>
        <w:rPr>
          <w:color w:val="131413"/>
        </w:rPr>
        <w:t>Allison</w:t>
      </w:r>
      <w:r>
        <w:rPr>
          <w:color w:val="131413"/>
          <w:spacing w:val="-6"/>
        </w:rPr>
        <w:t> </w:t>
      </w:r>
      <w:r>
        <w:rPr>
          <w:color w:val="131413"/>
        </w:rPr>
        <w:t>et</w:t>
      </w:r>
      <w:r>
        <w:rPr>
          <w:color w:val="131413"/>
          <w:spacing w:val="-6"/>
        </w:rPr>
        <w:t> </w:t>
      </w:r>
      <w:r>
        <w:rPr>
          <w:color w:val="131413"/>
          <w:spacing w:val="-5"/>
        </w:rPr>
        <w:t>al.</w:t>
      </w:r>
    </w:p>
    <w:p>
      <w:pPr>
        <w:pStyle w:val="ListParagraph"/>
        <w:numPr>
          <w:ilvl w:val="0"/>
          <w:numId w:val="2"/>
        </w:numPr>
        <w:tabs>
          <w:tab w:pos="425" w:val="left" w:leader="none"/>
        </w:tabs>
        <w:spacing w:line="228" w:lineRule="exact" w:before="0" w:after="0"/>
        <w:ind w:left="425" w:right="0" w:hanging="417"/>
        <w:jc w:val="both"/>
        <w:rPr>
          <w:sz w:val="20"/>
        </w:rPr>
      </w:pPr>
      <w:r>
        <w:rPr>
          <w:color w:val="131413"/>
          <w:sz w:val="20"/>
        </w:rPr>
        <w:t>proposed</w:t>
      </w:r>
      <w:r>
        <w:rPr>
          <w:color w:val="131413"/>
          <w:spacing w:val="34"/>
          <w:sz w:val="20"/>
        </w:rPr>
        <w:t> </w:t>
      </w:r>
      <w:r>
        <w:rPr>
          <w:color w:val="131413"/>
          <w:sz w:val="20"/>
        </w:rPr>
        <w:t>a</w:t>
      </w:r>
      <w:r>
        <w:rPr>
          <w:color w:val="131413"/>
          <w:spacing w:val="34"/>
          <w:sz w:val="20"/>
        </w:rPr>
        <w:t> </w:t>
      </w:r>
      <w:r>
        <w:rPr>
          <w:color w:val="131413"/>
          <w:sz w:val="20"/>
        </w:rPr>
        <w:t>segmentation</w:t>
      </w:r>
      <w:r>
        <w:rPr>
          <w:color w:val="131413"/>
          <w:spacing w:val="33"/>
          <w:sz w:val="20"/>
        </w:rPr>
        <w:t> </w:t>
      </w:r>
      <w:r>
        <w:rPr>
          <w:color w:val="131413"/>
          <w:sz w:val="20"/>
        </w:rPr>
        <w:t>model</w:t>
      </w:r>
      <w:r>
        <w:rPr>
          <w:color w:val="131413"/>
          <w:spacing w:val="33"/>
          <w:sz w:val="20"/>
        </w:rPr>
        <w:t> </w:t>
      </w:r>
      <w:r>
        <w:rPr>
          <w:color w:val="131413"/>
          <w:sz w:val="20"/>
        </w:rPr>
        <w:t>called</w:t>
      </w:r>
      <w:r>
        <w:rPr>
          <w:color w:val="131413"/>
          <w:spacing w:val="35"/>
          <w:sz w:val="20"/>
        </w:rPr>
        <w:t> </w:t>
      </w:r>
      <w:r>
        <w:rPr>
          <w:color w:val="131413"/>
          <w:sz w:val="20"/>
        </w:rPr>
        <w:t>HeadXNet</w:t>
      </w:r>
      <w:r>
        <w:rPr>
          <w:color w:val="131413"/>
          <w:spacing w:val="34"/>
          <w:sz w:val="20"/>
        </w:rPr>
        <w:t> </w:t>
      </w:r>
      <w:r>
        <w:rPr>
          <w:color w:val="131413"/>
          <w:spacing w:val="-5"/>
          <w:sz w:val="20"/>
        </w:rPr>
        <w:t>to</w:t>
      </w:r>
    </w:p>
    <w:p>
      <w:pPr>
        <w:pStyle w:val="BodyText"/>
        <w:spacing w:before="84"/>
        <w:ind w:left="8"/>
        <w:jc w:val="both"/>
      </w:pPr>
      <w:r>
        <w:rPr/>
        <w:br w:type="column"/>
      </w:r>
      <w:r>
        <w:rPr>
          <w:color w:val="131413"/>
        </w:rPr>
        <w:t>segment</w:t>
      </w:r>
      <w:r>
        <w:rPr>
          <w:color w:val="131413"/>
          <w:spacing w:val="37"/>
        </w:rPr>
        <w:t> </w:t>
      </w:r>
      <w:r>
        <w:rPr>
          <w:color w:val="131413"/>
        </w:rPr>
        <w:t>aneurysms</w:t>
      </w:r>
      <w:r>
        <w:rPr>
          <w:color w:val="131413"/>
          <w:spacing w:val="38"/>
        </w:rPr>
        <w:t> </w:t>
      </w:r>
      <w:r>
        <w:rPr>
          <w:color w:val="131413"/>
        </w:rPr>
        <w:t>on</w:t>
      </w:r>
      <w:r>
        <w:rPr>
          <w:color w:val="131413"/>
          <w:spacing w:val="38"/>
        </w:rPr>
        <w:t> </w:t>
      </w:r>
      <w:r>
        <w:rPr>
          <w:color w:val="131413"/>
        </w:rPr>
        <w:t>CTA</w:t>
      </w:r>
      <w:r>
        <w:rPr>
          <w:color w:val="131413"/>
          <w:spacing w:val="39"/>
        </w:rPr>
        <w:t> </w:t>
      </w:r>
      <w:r>
        <w:rPr>
          <w:color w:val="131413"/>
        </w:rPr>
        <w:t>images.</w:t>
      </w:r>
      <w:r>
        <w:rPr>
          <w:color w:val="131413"/>
          <w:spacing w:val="40"/>
        </w:rPr>
        <w:t> </w:t>
      </w:r>
      <w:r>
        <w:rPr>
          <w:color w:val="131413"/>
        </w:rPr>
        <w:t>Recently,</w:t>
      </w:r>
      <w:r>
        <w:rPr>
          <w:color w:val="131413"/>
          <w:spacing w:val="39"/>
        </w:rPr>
        <w:t> </w:t>
      </w:r>
      <w:r>
        <w:rPr>
          <w:color w:val="131413"/>
        </w:rPr>
        <w:t>Shi</w:t>
      </w:r>
      <w:r>
        <w:rPr>
          <w:color w:val="131413"/>
          <w:spacing w:val="38"/>
        </w:rPr>
        <w:t> </w:t>
      </w:r>
      <w:r>
        <w:rPr>
          <w:color w:val="131413"/>
        </w:rPr>
        <w:t>et</w:t>
      </w:r>
      <w:r>
        <w:rPr>
          <w:color w:val="131413"/>
          <w:spacing w:val="39"/>
        </w:rPr>
        <w:t> </w:t>
      </w:r>
      <w:r>
        <w:rPr>
          <w:color w:val="131413"/>
          <w:spacing w:val="-5"/>
        </w:rPr>
        <w:t>al.</w:t>
      </w:r>
    </w:p>
    <w:p>
      <w:pPr>
        <w:pStyle w:val="ListParagraph"/>
        <w:numPr>
          <w:ilvl w:val="0"/>
          <w:numId w:val="2"/>
        </w:numPr>
        <w:tabs>
          <w:tab w:pos="423" w:val="left" w:leader="none"/>
        </w:tabs>
        <w:spacing w:line="242" w:lineRule="auto" w:before="2" w:after="0"/>
        <w:ind w:left="8" w:right="6" w:firstLine="0"/>
        <w:jc w:val="both"/>
        <w:rPr>
          <w:sz w:val="20"/>
        </w:rPr>
      </w:pPr>
      <w:r>
        <w:rPr>
          <w:color w:val="131413"/>
          <w:sz w:val="20"/>
        </w:rPr>
        <w:t>proposed a 3D patch-based deep learning model </w:t>
      </w:r>
      <w:r>
        <w:rPr>
          <w:color w:val="131413"/>
          <w:sz w:val="20"/>
        </w:rPr>
        <w:t>for detecting intracranial aneurysm in CTA images. The pro- posed model utilized both spatial and channel attentions within</w:t>
      </w:r>
      <w:r>
        <w:rPr>
          <w:color w:val="131413"/>
          <w:spacing w:val="-13"/>
          <w:sz w:val="20"/>
        </w:rPr>
        <w:t> </w:t>
      </w:r>
      <w:r>
        <w:rPr>
          <w:color w:val="131413"/>
          <w:sz w:val="20"/>
        </w:rPr>
        <w:t>a</w:t>
      </w:r>
      <w:r>
        <w:rPr>
          <w:color w:val="131413"/>
          <w:spacing w:val="-12"/>
          <w:sz w:val="20"/>
        </w:rPr>
        <w:t> </w:t>
      </w:r>
      <w:r>
        <w:rPr>
          <w:color w:val="131413"/>
          <w:sz w:val="20"/>
        </w:rPr>
        <w:t>residual-based</w:t>
      </w:r>
      <w:r>
        <w:rPr>
          <w:color w:val="131413"/>
          <w:spacing w:val="-13"/>
          <w:sz w:val="20"/>
        </w:rPr>
        <w:t> </w:t>
      </w:r>
      <w:r>
        <w:rPr>
          <w:color w:val="131413"/>
          <w:sz w:val="20"/>
        </w:rPr>
        <w:t>encoder-decoder</w:t>
      </w:r>
      <w:r>
        <w:rPr>
          <w:color w:val="131413"/>
          <w:spacing w:val="-12"/>
          <w:sz w:val="20"/>
        </w:rPr>
        <w:t> </w:t>
      </w:r>
      <w:r>
        <w:rPr>
          <w:color w:val="131413"/>
          <w:sz w:val="20"/>
        </w:rPr>
        <w:t>architecture.</w:t>
      </w:r>
      <w:r>
        <w:rPr>
          <w:color w:val="131413"/>
          <w:spacing w:val="-13"/>
          <w:sz w:val="20"/>
        </w:rPr>
        <w:t> </w:t>
      </w:r>
      <w:r>
        <w:rPr>
          <w:color w:val="131413"/>
          <w:sz w:val="20"/>
        </w:rPr>
        <w:t>Exper- imental results on multicohorta studies proofed the clinical </w:t>
      </w:r>
      <w:r>
        <w:rPr>
          <w:color w:val="131413"/>
          <w:spacing w:val="-2"/>
          <w:sz w:val="20"/>
        </w:rPr>
        <w:t>applicability.</w:t>
      </w:r>
    </w:p>
    <w:p>
      <w:pPr>
        <w:pStyle w:val="ListParagraph"/>
        <w:numPr>
          <w:ilvl w:val="1"/>
          <w:numId w:val="1"/>
        </w:numPr>
        <w:tabs>
          <w:tab w:pos="392" w:val="left" w:leader="none"/>
        </w:tabs>
        <w:spacing w:line="237" w:lineRule="auto" w:before="217" w:after="0"/>
        <w:ind w:left="8" w:right="5" w:firstLine="0"/>
        <w:jc w:val="both"/>
        <w:rPr>
          <w:sz w:val="20"/>
        </w:rPr>
      </w:pPr>
      <w:r>
        <w:rPr>
          <w:i/>
          <w:color w:val="131413"/>
          <w:sz w:val="20"/>
        </w:rPr>
        <w:t>Cardiac/Heart. </w:t>
      </w:r>
      <w:r>
        <w:rPr>
          <w:color w:val="131413"/>
          <w:sz w:val="20"/>
        </w:rPr>
        <w:t>Echocardiography, CT, and MRI </w:t>
      </w:r>
      <w:r>
        <w:rPr>
          <w:color w:val="131413"/>
          <w:sz w:val="20"/>
        </w:rPr>
        <w:t>are commonly</w:t>
      </w:r>
      <w:r>
        <w:rPr>
          <w:color w:val="131413"/>
          <w:spacing w:val="-10"/>
          <w:sz w:val="20"/>
        </w:rPr>
        <w:t> </w:t>
      </w:r>
      <w:r>
        <w:rPr>
          <w:color w:val="131413"/>
          <w:sz w:val="20"/>
        </w:rPr>
        <w:t>used</w:t>
      </w:r>
      <w:r>
        <w:rPr>
          <w:color w:val="131413"/>
          <w:spacing w:val="-10"/>
          <w:sz w:val="20"/>
        </w:rPr>
        <w:t> </w:t>
      </w:r>
      <w:r>
        <w:rPr>
          <w:color w:val="131413"/>
          <w:sz w:val="20"/>
        </w:rPr>
        <w:t>medical</w:t>
      </w:r>
      <w:r>
        <w:rPr>
          <w:color w:val="131413"/>
          <w:spacing w:val="-11"/>
          <w:sz w:val="20"/>
        </w:rPr>
        <w:t> </w:t>
      </w:r>
      <w:r>
        <w:rPr>
          <w:color w:val="131413"/>
          <w:sz w:val="20"/>
        </w:rPr>
        <w:t>imaging</w:t>
      </w:r>
      <w:r>
        <w:rPr>
          <w:color w:val="131413"/>
          <w:spacing w:val="-10"/>
          <w:sz w:val="20"/>
        </w:rPr>
        <w:t> </w:t>
      </w:r>
      <w:r>
        <w:rPr>
          <w:color w:val="131413"/>
          <w:sz w:val="20"/>
        </w:rPr>
        <w:t>modalities</w:t>
      </w:r>
      <w:r>
        <w:rPr>
          <w:color w:val="131413"/>
          <w:spacing w:val="-11"/>
          <w:sz w:val="20"/>
        </w:rPr>
        <w:t> </w:t>
      </w:r>
      <w:r>
        <w:rPr>
          <w:color w:val="131413"/>
          <w:sz w:val="20"/>
        </w:rPr>
        <w:t>for</w:t>
      </w:r>
      <w:r>
        <w:rPr>
          <w:color w:val="131413"/>
          <w:spacing w:val="-11"/>
          <w:sz w:val="20"/>
        </w:rPr>
        <w:t> </w:t>
      </w:r>
      <w:r>
        <w:rPr>
          <w:color w:val="131413"/>
          <w:sz w:val="20"/>
        </w:rPr>
        <w:t>noninvasive assessment</w:t>
      </w:r>
      <w:r>
        <w:rPr>
          <w:color w:val="131413"/>
          <w:spacing w:val="-2"/>
          <w:sz w:val="20"/>
        </w:rPr>
        <w:t> </w:t>
      </w:r>
      <w:r>
        <w:rPr>
          <w:color w:val="131413"/>
          <w:sz w:val="20"/>
        </w:rPr>
        <w:t>of</w:t>
      </w:r>
      <w:r>
        <w:rPr>
          <w:color w:val="131413"/>
          <w:spacing w:val="-1"/>
          <w:sz w:val="20"/>
        </w:rPr>
        <w:t> </w:t>
      </w:r>
      <w:r>
        <w:rPr>
          <w:color w:val="131413"/>
          <w:sz w:val="20"/>
        </w:rPr>
        <w:t>the</w:t>
      </w:r>
      <w:r>
        <w:rPr>
          <w:color w:val="131413"/>
          <w:spacing w:val="-2"/>
          <w:sz w:val="20"/>
        </w:rPr>
        <w:t> </w:t>
      </w:r>
      <w:r>
        <w:rPr>
          <w:color w:val="131413"/>
          <w:sz w:val="20"/>
        </w:rPr>
        <w:t>function</w:t>
      </w:r>
      <w:r>
        <w:rPr>
          <w:color w:val="131413"/>
          <w:spacing w:val="-1"/>
          <w:sz w:val="20"/>
        </w:rPr>
        <w:t> </w:t>
      </w:r>
      <w:r>
        <w:rPr>
          <w:color w:val="131413"/>
          <w:sz w:val="20"/>
        </w:rPr>
        <w:t>and structure of</w:t>
      </w:r>
      <w:r>
        <w:rPr>
          <w:color w:val="131413"/>
          <w:spacing w:val="-2"/>
          <w:sz w:val="20"/>
        </w:rPr>
        <w:t> </w:t>
      </w:r>
      <w:r>
        <w:rPr>
          <w:color w:val="131413"/>
          <w:sz w:val="20"/>
        </w:rPr>
        <w:t>the</w:t>
      </w:r>
      <w:r>
        <w:rPr>
          <w:color w:val="131413"/>
          <w:spacing w:val="-2"/>
          <w:sz w:val="20"/>
        </w:rPr>
        <w:t> </w:t>
      </w:r>
      <w:r>
        <w:rPr>
          <w:color w:val="131413"/>
          <w:sz w:val="20"/>
        </w:rPr>
        <w:t>cardiovascu- lar system. Automatic analysis of images from the above modalities</w:t>
      </w:r>
      <w:r>
        <w:rPr>
          <w:color w:val="131413"/>
          <w:spacing w:val="-1"/>
          <w:sz w:val="20"/>
        </w:rPr>
        <w:t> </w:t>
      </w:r>
      <w:r>
        <w:rPr>
          <w:color w:val="131413"/>
          <w:sz w:val="20"/>
        </w:rPr>
        <w:t>can help physicians study the</w:t>
      </w:r>
      <w:r>
        <w:rPr>
          <w:color w:val="131413"/>
          <w:spacing w:val="-1"/>
          <w:sz w:val="20"/>
        </w:rPr>
        <w:t> </w:t>
      </w:r>
      <w:r>
        <w:rPr>
          <w:color w:val="131413"/>
          <w:sz w:val="20"/>
        </w:rPr>
        <w:t>structure</w:t>
      </w:r>
      <w:r>
        <w:rPr>
          <w:color w:val="131413"/>
          <w:spacing w:val="-1"/>
          <w:sz w:val="20"/>
        </w:rPr>
        <w:t> </w:t>
      </w:r>
      <w:r>
        <w:rPr>
          <w:color w:val="131413"/>
          <w:sz w:val="20"/>
        </w:rPr>
        <w:t>and</w:t>
      </w:r>
      <w:r>
        <w:rPr>
          <w:color w:val="131413"/>
          <w:spacing w:val="-1"/>
          <w:sz w:val="20"/>
        </w:rPr>
        <w:t> </w:t>
      </w:r>
      <w:r>
        <w:rPr>
          <w:color w:val="131413"/>
          <w:sz w:val="20"/>
        </w:rPr>
        <w:t>func- </w:t>
      </w:r>
      <w:r>
        <w:rPr>
          <w:color w:val="131413"/>
          <w:spacing w:val="-2"/>
          <w:sz w:val="20"/>
        </w:rPr>
        <w:t>tion</w:t>
      </w:r>
      <w:r>
        <w:rPr>
          <w:color w:val="131413"/>
          <w:spacing w:val="-8"/>
          <w:sz w:val="20"/>
        </w:rPr>
        <w:t> </w:t>
      </w:r>
      <w:r>
        <w:rPr>
          <w:color w:val="131413"/>
          <w:spacing w:val="-2"/>
          <w:sz w:val="20"/>
        </w:rPr>
        <w:t>of</w:t>
      </w:r>
      <w:r>
        <w:rPr>
          <w:color w:val="131413"/>
          <w:spacing w:val="-8"/>
          <w:sz w:val="20"/>
        </w:rPr>
        <w:t> </w:t>
      </w:r>
      <w:r>
        <w:rPr>
          <w:color w:val="131413"/>
          <w:spacing w:val="-2"/>
          <w:sz w:val="20"/>
        </w:rPr>
        <w:t>heart</w:t>
      </w:r>
      <w:r>
        <w:rPr>
          <w:color w:val="131413"/>
          <w:spacing w:val="-8"/>
          <w:sz w:val="20"/>
        </w:rPr>
        <w:t> </w:t>
      </w:r>
      <w:r>
        <w:rPr>
          <w:color w:val="131413"/>
          <w:spacing w:val="-2"/>
          <w:sz w:val="20"/>
        </w:rPr>
        <w:t>muscle,</w:t>
      </w:r>
      <w:r>
        <w:rPr>
          <w:color w:val="131413"/>
          <w:spacing w:val="-8"/>
          <w:sz w:val="20"/>
        </w:rPr>
        <w:t> </w:t>
      </w:r>
      <w:r>
        <w:rPr>
          <w:color w:val="131413"/>
          <w:spacing w:val="-2"/>
          <w:sz w:val="20"/>
        </w:rPr>
        <w:t>find</w:t>
      </w:r>
      <w:r>
        <w:rPr>
          <w:color w:val="131413"/>
          <w:spacing w:val="-9"/>
          <w:sz w:val="20"/>
        </w:rPr>
        <w:t> </w:t>
      </w:r>
      <w:r>
        <w:rPr>
          <w:color w:val="131413"/>
          <w:spacing w:val="-2"/>
          <w:sz w:val="20"/>
        </w:rPr>
        <w:t>the</w:t>
      </w:r>
      <w:r>
        <w:rPr>
          <w:color w:val="131413"/>
          <w:spacing w:val="-8"/>
          <w:sz w:val="20"/>
        </w:rPr>
        <w:t> </w:t>
      </w:r>
      <w:r>
        <w:rPr>
          <w:color w:val="131413"/>
          <w:spacing w:val="-2"/>
          <w:sz w:val="20"/>
        </w:rPr>
        <w:t>cause</w:t>
      </w:r>
      <w:r>
        <w:rPr>
          <w:color w:val="131413"/>
          <w:spacing w:val="-8"/>
          <w:sz w:val="20"/>
        </w:rPr>
        <w:t> </w:t>
      </w:r>
      <w:r>
        <w:rPr>
          <w:color w:val="131413"/>
          <w:spacing w:val="-2"/>
          <w:sz w:val="20"/>
        </w:rPr>
        <w:t>of</w:t>
      </w:r>
      <w:r>
        <w:rPr>
          <w:color w:val="131413"/>
          <w:spacing w:val="-9"/>
          <w:sz w:val="20"/>
        </w:rPr>
        <w:t> </w:t>
      </w:r>
      <w:r>
        <w:rPr>
          <w:color w:val="131413"/>
          <w:spacing w:val="-2"/>
          <w:sz w:val="20"/>
        </w:rPr>
        <w:t>a</w:t>
      </w:r>
      <w:r>
        <w:rPr>
          <w:color w:val="131413"/>
          <w:spacing w:val="-9"/>
          <w:sz w:val="20"/>
        </w:rPr>
        <w:t> </w:t>
      </w:r>
      <w:r>
        <w:rPr>
          <w:color w:val="131413"/>
          <w:spacing w:val="-2"/>
          <w:sz w:val="20"/>
        </w:rPr>
        <w:t>patient</w:t>
      </w:r>
      <w:r>
        <w:rPr>
          <w:rFonts w:ascii="Trebuchet MS" w:hAnsi="Trebuchet MS"/>
          <w:color w:val="131413"/>
          <w:spacing w:val="-2"/>
          <w:sz w:val="20"/>
        </w:rPr>
        <w:t>’</w:t>
      </w:r>
      <w:r>
        <w:rPr>
          <w:color w:val="131413"/>
          <w:spacing w:val="-2"/>
          <w:sz w:val="20"/>
        </w:rPr>
        <w:t>s</w:t>
      </w:r>
      <w:r>
        <w:rPr>
          <w:color w:val="131413"/>
          <w:spacing w:val="-9"/>
          <w:sz w:val="20"/>
        </w:rPr>
        <w:t> </w:t>
      </w:r>
      <w:r>
        <w:rPr>
          <w:color w:val="131413"/>
          <w:spacing w:val="-2"/>
          <w:sz w:val="20"/>
        </w:rPr>
        <w:t>heart</w:t>
      </w:r>
      <w:r>
        <w:rPr>
          <w:color w:val="131413"/>
          <w:spacing w:val="-8"/>
          <w:sz w:val="20"/>
        </w:rPr>
        <w:t> </w:t>
      </w:r>
      <w:r>
        <w:rPr>
          <w:color w:val="131413"/>
          <w:spacing w:val="-2"/>
          <w:sz w:val="20"/>
        </w:rPr>
        <w:t>failure, </w:t>
      </w:r>
      <w:r>
        <w:rPr>
          <w:color w:val="131413"/>
          <w:sz w:val="20"/>
        </w:rPr>
        <w:t>identify potential tissue damages, and so on.</w:t>
      </w:r>
    </w:p>
    <w:p>
      <w:pPr>
        <w:pStyle w:val="ListParagraph"/>
        <w:numPr>
          <w:ilvl w:val="2"/>
          <w:numId w:val="1"/>
        </w:numPr>
        <w:tabs>
          <w:tab w:pos="470" w:val="left" w:leader="none"/>
        </w:tabs>
        <w:spacing w:line="237" w:lineRule="auto" w:before="215" w:after="0"/>
        <w:ind w:left="8" w:right="5" w:firstLine="0"/>
        <w:jc w:val="both"/>
        <w:rPr>
          <w:sz w:val="20"/>
        </w:rPr>
      </w:pPr>
      <w:r>
        <w:rPr>
          <w:i/>
          <w:color w:val="131413"/>
          <w:spacing w:val="-2"/>
          <w:sz w:val="20"/>
        </w:rPr>
        <w:t>Identi</w:t>
      </w:r>
      <w:r>
        <w:rPr>
          <w:rFonts w:ascii="Calibri"/>
          <w:i/>
          <w:color w:val="131413"/>
          <w:spacing w:val="-2"/>
          <w:sz w:val="20"/>
        </w:rPr>
        <w:t>fi</w:t>
      </w:r>
      <w:r>
        <w:rPr>
          <w:i/>
          <w:color w:val="131413"/>
          <w:spacing w:val="-2"/>
          <w:sz w:val="20"/>
        </w:rPr>
        <w:t>cation</w:t>
      </w:r>
      <w:r>
        <w:rPr>
          <w:i/>
          <w:color w:val="131413"/>
          <w:spacing w:val="-11"/>
          <w:sz w:val="20"/>
        </w:rPr>
        <w:t> </w:t>
      </w:r>
      <w:r>
        <w:rPr>
          <w:i/>
          <w:color w:val="131413"/>
          <w:spacing w:val="-2"/>
          <w:sz w:val="20"/>
        </w:rPr>
        <w:t>of</w:t>
      </w:r>
      <w:r>
        <w:rPr>
          <w:i/>
          <w:color w:val="131413"/>
          <w:spacing w:val="-10"/>
          <w:sz w:val="20"/>
        </w:rPr>
        <w:t> </w:t>
      </w:r>
      <w:r>
        <w:rPr>
          <w:i/>
          <w:color w:val="131413"/>
          <w:spacing w:val="-2"/>
          <w:sz w:val="20"/>
        </w:rPr>
        <w:t>Standard</w:t>
      </w:r>
      <w:r>
        <w:rPr>
          <w:i/>
          <w:color w:val="131413"/>
          <w:spacing w:val="-11"/>
          <w:sz w:val="20"/>
        </w:rPr>
        <w:t> </w:t>
      </w:r>
      <w:r>
        <w:rPr>
          <w:i/>
          <w:color w:val="131413"/>
          <w:spacing w:val="-2"/>
          <w:sz w:val="20"/>
        </w:rPr>
        <w:t>Scan</w:t>
      </w:r>
      <w:r>
        <w:rPr>
          <w:i/>
          <w:color w:val="131413"/>
          <w:spacing w:val="-10"/>
          <w:sz w:val="20"/>
        </w:rPr>
        <w:t> </w:t>
      </w:r>
      <w:r>
        <w:rPr>
          <w:i/>
          <w:color w:val="131413"/>
          <w:spacing w:val="-2"/>
          <w:sz w:val="20"/>
        </w:rPr>
        <w:t>Planes.</w:t>
      </w:r>
      <w:r>
        <w:rPr>
          <w:i/>
          <w:color w:val="131413"/>
          <w:spacing w:val="-11"/>
          <w:sz w:val="20"/>
        </w:rPr>
        <w:t> </w:t>
      </w:r>
      <w:r>
        <w:rPr>
          <w:color w:val="131413"/>
          <w:spacing w:val="-2"/>
          <w:sz w:val="20"/>
        </w:rPr>
        <w:t>Identification</w:t>
      </w:r>
      <w:r>
        <w:rPr>
          <w:color w:val="131413"/>
          <w:spacing w:val="-10"/>
          <w:sz w:val="20"/>
        </w:rPr>
        <w:t> </w:t>
      </w:r>
      <w:r>
        <w:rPr>
          <w:color w:val="131413"/>
          <w:spacing w:val="-2"/>
          <w:sz w:val="20"/>
        </w:rPr>
        <w:t>of </w:t>
      </w:r>
      <w:r>
        <w:rPr>
          <w:color w:val="131413"/>
          <w:sz w:val="20"/>
        </w:rPr>
        <w:t>standard</w:t>
      </w:r>
      <w:r>
        <w:rPr>
          <w:color w:val="131413"/>
          <w:spacing w:val="-9"/>
          <w:sz w:val="20"/>
        </w:rPr>
        <w:t> </w:t>
      </w:r>
      <w:r>
        <w:rPr>
          <w:color w:val="131413"/>
          <w:sz w:val="20"/>
        </w:rPr>
        <w:t>scan</w:t>
      </w:r>
      <w:r>
        <w:rPr>
          <w:color w:val="131413"/>
          <w:spacing w:val="-7"/>
          <w:sz w:val="20"/>
        </w:rPr>
        <w:t> </w:t>
      </w:r>
      <w:r>
        <w:rPr>
          <w:color w:val="131413"/>
          <w:sz w:val="20"/>
        </w:rPr>
        <w:t>planes</w:t>
      </w:r>
      <w:r>
        <w:rPr>
          <w:color w:val="131413"/>
          <w:spacing w:val="-8"/>
          <w:sz w:val="20"/>
        </w:rPr>
        <w:t> </w:t>
      </w:r>
      <w:r>
        <w:rPr>
          <w:color w:val="131413"/>
          <w:sz w:val="20"/>
        </w:rPr>
        <w:t>is</w:t>
      </w:r>
      <w:r>
        <w:rPr>
          <w:color w:val="131413"/>
          <w:spacing w:val="-8"/>
          <w:sz w:val="20"/>
        </w:rPr>
        <w:t> </w:t>
      </w:r>
      <w:r>
        <w:rPr>
          <w:color w:val="131413"/>
          <w:sz w:val="20"/>
        </w:rPr>
        <w:t>an</w:t>
      </w:r>
      <w:r>
        <w:rPr>
          <w:color w:val="131413"/>
          <w:spacing w:val="-8"/>
          <w:sz w:val="20"/>
        </w:rPr>
        <w:t> </w:t>
      </w:r>
      <w:r>
        <w:rPr>
          <w:color w:val="131413"/>
          <w:sz w:val="20"/>
        </w:rPr>
        <w:t>important</w:t>
      </w:r>
      <w:r>
        <w:rPr>
          <w:color w:val="131413"/>
          <w:spacing w:val="-7"/>
          <w:sz w:val="20"/>
        </w:rPr>
        <w:t> </w:t>
      </w:r>
      <w:r>
        <w:rPr>
          <w:color w:val="131413"/>
          <w:sz w:val="20"/>
        </w:rPr>
        <w:t>step</w:t>
      </w:r>
      <w:r>
        <w:rPr>
          <w:color w:val="131413"/>
          <w:spacing w:val="-8"/>
          <w:sz w:val="20"/>
        </w:rPr>
        <w:t> </w:t>
      </w:r>
      <w:r>
        <w:rPr>
          <w:color w:val="131413"/>
          <w:sz w:val="20"/>
        </w:rPr>
        <w:t>in</w:t>
      </w:r>
      <w:r>
        <w:rPr>
          <w:color w:val="131413"/>
          <w:spacing w:val="-7"/>
          <w:sz w:val="20"/>
        </w:rPr>
        <w:t> </w:t>
      </w:r>
      <w:r>
        <w:rPr>
          <w:color w:val="131413"/>
          <w:sz w:val="20"/>
        </w:rPr>
        <w:t>clinical</w:t>
      </w:r>
      <w:r>
        <w:rPr>
          <w:color w:val="131413"/>
          <w:spacing w:val="-7"/>
          <w:sz w:val="20"/>
        </w:rPr>
        <w:t> </w:t>
      </w:r>
      <w:r>
        <w:rPr>
          <w:color w:val="131413"/>
          <w:sz w:val="20"/>
        </w:rPr>
        <w:t>echocar- diogram</w:t>
      </w:r>
      <w:r>
        <w:rPr>
          <w:color w:val="131413"/>
          <w:spacing w:val="-9"/>
          <w:sz w:val="20"/>
        </w:rPr>
        <w:t> </w:t>
      </w:r>
      <w:r>
        <w:rPr>
          <w:color w:val="131413"/>
          <w:sz w:val="20"/>
        </w:rPr>
        <w:t>interpretation</w:t>
      </w:r>
      <w:r>
        <w:rPr>
          <w:color w:val="131413"/>
          <w:spacing w:val="-8"/>
          <w:sz w:val="20"/>
        </w:rPr>
        <w:t> </w:t>
      </w:r>
      <w:r>
        <w:rPr>
          <w:color w:val="131413"/>
          <w:sz w:val="20"/>
        </w:rPr>
        <w:t>since</w:t>
      </w:r>
      <w:r>
        <w:rPr>
          <w:color w:val="131413"/>
          <w:spacing w:val="-9"/>
          <w:sz w:val="20"/>
        </w:rPr>
        <w:t> </w:t>
      </w:r>
      <w:r>
        <w:rPr>
          <w:color w:val="131413"/>
          <w:sz w:val="20"/>
        </w:rPr>
        <w:t>many</w:t>
      </w:r>
      <w:r>
        <w:rPr>
          <w:color w:val="131413"/>
          <w:spacing w:val="-8"/>
          <w:sz w:val="20"/>
        </w:rPr>
        <w:t> </w:t>
      </w:r>
      <w:r>
        <w:rPr>
          <w:color w:val="131413"/>
          <w:sz w:val="20"/>
        </w:rPr>
        <w:t>cardiac</w:t>
      </w:r>
      <w:r>
        <w:rPr>
          <w:color w:val="131413"/>
          <w:spacing w:val="-9"/>
          <w:sz w:val="20"/>
        </w:rPr>
        <w:t> </w:t>
      </w:r>
      <w:r>
        <w:rPr>
          <w:color w:val="131413"/>
          <w:sz w:val="20"/>
        </w:rPr>
        <w:t>diseases</w:t>
      </w:r>
      <w:r>
        <w:rPr>
          <w:color w:val="131413"/>
          <w:spacing w:val="-8"/>
          <w:sz w:val="20"/>
        </w:rPr>
        <w:t> </w:t>
      </w:r>
      <w:r>
        <w:rPr>
          <w:color w:val="131413"/>
          <w:sz w:val="20"/>
        </w:rPr>
        <w:t>are</w:t>
      </w:r>
      <w:r>
        <w:rPr>
          <w:color w:val="131413"/>
          <w:spacing w:val="-8"/>
          <w:sz w:val="20"/>
        </w:rPr>
        <w:t> </w:t>
      </w:r>
      <w:r>
        <w:rPr>
          <w:color w:val="131413"/>
          <w:sz w:val="20"/>
        </w:rPr>
        <w:t>diag- nosed</w:t>
      </w:r>
      <w:r>
        <w:rPr>
          <w:color w:val="131413"/>
          <w:spacing w:val="-10"/>
          <w:sz w:val="20"/>
        </w:rPr>
        <w:t> </w:t>
      </w:r>
      <w:r>
        <w:rPr>
          <w:color w:val="131413"/>
          <w:sz w:val="20"/>
        </w:rPr>
        <w:t>based</w:t>
      </w:r>
      <w:r>
        <w:rPr>
          <w:color w:val="131413"/>
          <w:spacing w:val="-11"/>
          <w:sz w:val="20"/>
        </w:rPr>
        <w:t> </w:t>
      </w:r>
      <w:r>
        <w:rPr>
          <w:color w:val="131413"/>
          <w:sz w:val="20"/>
        </w:rPr>
        <w:t>on</w:t>
      </w:r>
      <w:r>
        <w:rPr>
          <w:color w:val="131413"/>
          <w:spacing w:val="-11"/>
          <w:sz w:val="20"/>
        </w:rPr>
        <w:t> </w:t>
      </w:r>
      <w:r>
        <w:rPr>
          <w:color w:val="131413"/>
          <w:sz w:val="20"/>
        </w:rPr>
        <w:t>standard</w:t>
      </w:r>
      <w:r>
        <w:rPr>
          <w:color w:val="131413"/>
          <w:spacing w:val="-11"/>
          <w:sz w:val="20"/>
        </w:rPr>
        <w:t> </w:t>
      </w:r>
      <w:r>
        <w:rPr>
          <w:color w:val="131413"/>
          <w:sz w:val="20"/>
        </w:rPr>
        <w:t>scan</w:t>
      </w:r>
      <w:r>
        <w:rPr>
          <w:color w:val="131413"/>
          <w:spacing w:val="-12"/>
          <w:sz w:val="20"/>
        </w:rPr>
        <w:t> </w:t>
      </w:r>
      <w:r>
        <w:rPr>
          <w:color w:val="131413"/>
          <w:sz w:val="20"/>
        </w:rPr>
        <w:t>planes.</w:t>
      </w:r>
      <w:r>
        <w:rPr>
          <w:color w:val="131413"/>
          <w:spacing w:val="-11"/>
          <w:sz w:val="20"/>
        </w:rPr>
        <w:t> </w:t>
      </w:r>
      <w:r>
        <w:rPr>
          <w:color w:val="131413"/>
          <w:sz w:val="20"/>
        </w:rPr>
        <w:t>Zhang</w:t>
      </w:r>
      <w:r>
        <w:rPr>
          <w:color w:val="131413"/>
          <w:spacing w:val="-11"/>
          <w:sz w:val="20"/>
        </w:rPr>
        <w:t> </w:t>
      </w:r>
      <w:r>
        <w:rPr>
          <w:color w:val="131413"/>
          <w:sz w:val="20"/>
        </w:rPr>
        <w:t>et</w:t>
      </w:r>
      <w:r>
        <w:rPr>
          <w:color w:val="131413"/>
          <w:spacing w:val="-11"/>
          <w:sz w:val="20"/>
        </w:rPr>
        <w:t> </w:t>
      </w:r>
      <w:r>
        <w:rPr>
          <w:color w:val="131413"/>
          <w:sz w:val="20"/>
        </w:rPr>
        <w:t>al.</w:t>
      </w:r>
      <w:r>
        <w:rPr>
          <w:color w:val="131413"/>
          <w:spacing w:val="-11"/>
          <w:sz w:val="20"/>
        </w:rPr>
        <w:t> </w:t>
      </w:r>
      <w:hyperlink w:history="true" w:anchor="_bookmark8">
        <w:r>
          <w:rPr>
            <w:color w:val="131413"/>
            <w:sz w:val="20"/>
          </w:rPr>
          <w:t>[80]</w:t>
        </w:r>
      </w:hyperlink>
      <w:r>
        <w:rPr>
          <w:color w:val="131413"/>
          <w:spacing w:val="-11"/>
          <w:sz w:val="20"/>
        </w:rPr>
        <w:t> </w:t>
      </w:r>
      <w:r>
        <w:rPr>
          <w:color w:val="131413"/>
          <w:sz w:val="20"/>
        </w:rPr>
        <w:t>built</w:t>
      </w:r>
      <w:r>
        <w:rPr>
          <w:color w:val="131413"/>
          <w:spacing w:val="-12"/>
          <w:sz w:val="20"/>
        </w:rPr>
        <w:t> </w:t>
      </w:r>
      <w:r>
        <w:rPr>
          <w:color w:val="131413"/>
          <w:sz w:val="20"/>
        </w:rPr>
        <w:t>a fully automated, scalable, analysis pipeline for echocardio- gram interpretation, including view identification, cardiac chamber</w:t>
      </w:r>
      <w:r>
        <w:rPr>
          <w:color w:val="131413"/>
          <w:spacing w:val="-2"/>
          <w:sz w:val="20"/>
        </w:rPr>
        <w:t> </w:t>
      </w:r>
      <w:r>
        <w:rPr>
          <w:color w:val="131413"/>
          <w:sz w:val="20"/>
        </w:rPr>
        <w:t>segmentation,</w:t>
      </w:r>
      <w:r>
        <w:rPr>
          <w:color w:val="131413"/>
          <w:spacing w:val="-3"/>
          <w:sz w:val="20"/>
        </w:rPr>
        <w:t> </w:t>
      </w:r>
      <w:r>
        <w:rPr>
          <w:color w:val="131413"/>
          <w:sz w:val="20"/>
        </w:rPr>
        <w:t>quantification</w:t>
      </w:r>
      <w:r>
        <w:rPr>
          <w:color w:val="131413"/>
          <w:spacing w:val="-2"/>
          <w:sz w:val="20"/>
        </w:rPr>
        <w:t> </w:t>
      </w:r>
      <w:r>
        <w:rPr>
          <w:color w:val="131413"/>
          <w:sz w:val="20"/>
        </w:rPr>
        <w:t>of</w:t>
      </w:r>
      <w:r>
        <w:rPr>
          <w:color w:val="131413"/>
          <w:spacing w:val="-2"/>
          <w:sz w:val="20"/>
        </w:rPr>
        <w:t> </w:t>
      </w:r>
      <w:r>
        <w:rPr>
          <w:color w:val="131413"/>
          <w:sz w:val="20"/>
        </w:rPr>
        <w:t>structure</w:t>
      </w:r>
      <w:r>
        <w:rPr>
          <w:color w:val="131413"/>
          <w:spacing w:val="-1"/>
          <w:sz w:val="20"/>
        </w:rPr>
        <w:t> </w:t>
      </w:r>
      <w:r>
        <w:rPr>
          <w:color w:val="131413"/>
          <w:sz w:val="20"/>
        </w:rPr>
        <w:t>and</w:t>
      </w:r>
      <w:r>
        <w:rPr>
          <w:color w:val="131413"/>
          <w:spacing w:val="-2"/>
          <w:sz w:val="20"/>
        </w:rPr>
        <w:t> </w:t>
      </w:r>
      <w:r>
        <w:rPr>
          <w:color w:val="131413"/>
          <w:sz w:val="20"/>
        </w:rPr>
        <w:t>func- tion,</w:t>
      </w:r>
      <w:r>
        <w:rPr>
          <w:color w:val="131413"/>
          <w:spacing w:val="-4"/>
          <w:sz w:val="20"/>
        </w:rPr>
        <w:t> </w:t>
      </w:r>
      <w:r>
        <w:rPr>
          <w:color w:val="131413"/>
          <w:sz w:val="20"/>
        </w:rPr>
        <w:t>and</w:t>
      </w:r>
      <w:r>
        <w:rPr>
          <w:color w:val="131413"/>
          <w:spacing w:val="-3"/>
          <w:sz w:val="20"/>
        </w:rPr>
        <w:t> </w:t>
      </w:r>
      <w:r>
        <w:rPr>
          <w:color w:val="131413"/>
          <w:sz w:val="20"/>
        </w:rPr>
        <w:t>disease</w:t>
      </w:r>
      <w:r>
        <w:rPr>
          <w:color w:val="131413"/>
          <w:spacing w:val="-3"/>
          <w:sz w:val="20"/>
        </w:rPr>
        <w:t> </w:t>
      </w:r>
      <w:r>
        <w:rPr>
          <w:color w:val="131413"/>
          <w:sz w:val="20"/>
        </w:rPr>
        <w:t>detection.</w:t>
      </w:r>
      <w:r>
        <w:rPr>
          <w:color w:val="131413"/>
          <w:spacing w:val="-2"/>
          <w:sz w:val="20"/>
        </w:rPr>
        <w:t> </w:t>
      </w:r>
      <w:r>
        <w:rPr>
          <w:color w:val="131413"/>
          <w:sz w:val="20"/>
        </w:rPr>
        <w:t>They</w:t>
      </w:r>
      <w:r>
        <w:rPr>
          <w:color w:val="131413"/>
          <w:spacing w:val="-3"/>
          <w:sz w:val="20"/>
        </w:rPr>
        <w:t> </w:t>
      </w:r>
      <w:r>
        <w:rPr>
          <w:color w:val="131413"/>
          <w:sz w:val="20"/>
        </w:rPr>
        <w:t>trained</w:t>
      </w:r>
      <w:r>
        <w:rPr>
          <w:color w:val="131413"/>
          <w:spacing w:val="-3"/>
          <w:sz w:val="20"/>
        </w:rPr>
        <w:t> </w:t>
      </w:r>
      <w:r>
        <w:rPr>
          <w:color w:val="131413"/>
          <w:sz w:val="20"/>
        </w:rPr>
        <w:t>a</w:t>
      </w:r>
      <w:r>
        <w:rPr>
          <w:color w:val="131413"/>
          <w:spacing w:val="-3"/>
          <w:sz w:val="20"/>
        </w:rPr>
        <w:t> </w:t>
      </w:r>
      <w:r>
        <w:rPr>
          <w:color w:val="131413"/>
          <w:sz w:val="20"/>
        </w:rPr>
        <w:t>13-layer</w:t>
      </w:r>
      <w:r>
        <w:rPr>
          <w:color w:val="131413"/>
          <w:spacing w:val="-3"/>
          <w:sz w:val="20"/>
        </w:rPr>
        <w:t> </w:t>
      </w:r>
      <w:r>
        <w:rPr>
          <w:color w:val="131413"/>
          <w:sz w:val="20"/>
        </w:rPr>
        <w:t>CNN</w:t>
      </w:r>
      <w:r>
        <w:rPr>
          <w:color w:val="131413"/>
          <w:spacing w:val="-4"/>
          <w:sz w:val="20"/>
        </w:rPr>
        <w:t> </w:t>
      </w:r>
      <w:r>
        <w:rPr>
          <w:color w:val="131413"/>
          <w:sz w:val="20"/>
        </w:rPr>
        <w:t>on 14,035 echocardiograms spanning on a 10-year period for identification</w:t>
      </w:r>
      <w:r>
        <w:rPr>
          <w:color w:val="131413"/>
          <w:spacing w:val="-13"/>
          <w:sz w:val="20"/>
        </w:rPr>
        <w:t> </w:t>
      </w:r>
      <w:r>
        <w:rPr>
          <w:color w:val="131413"/>
          <w:sz w:val="20"/>
        </w:rPr>
        <w:t>of</w:t>
      </w:r>
      <w:r>
        <w:rPr>
          <w:color w:val="131413"/>
          <w:spacing w:val="-12"/>
          <w:sz w:val="20"/>
        </w:rPr>
        <w:t> </w:t>
      </w:r>
      <w:r>
        <w:rPr>
          <w:color w:val="131413"/>
          <w:sz w:val="20"/>
        </w:rPr>
        <w:t>23</w:t>
      </w:r>
      <w:r>
        <w:rPr>
          <w:color w:val="131413"/>
          <w:spacing w:val="-13"/>
          <w:sz w:val="20"/>
        </w:rPr>
        <w:t> </w:t>
      </w:r>
      <w:r>
        <w:rPr>
          <w:color w:val="131413"/>
          <w:sz w:val="20"/>
        </w:rPr>
        <w:t>viewpoints</w:t>
      </w:r>
      <w:r>
        <w:rPr>
          <w:color w:val="131413"/>
          <w:spacing w:val="-12"/>
          <w:sz w:val="20"/>
        </w:rPr>
        <w:t> </w:t>
      </w:r>
      <w:r>
        <w:rPr>
          <w:color w:val="131413"/>
          <w:sz w:val="20"/>
        </w:rPr>
        <w:t>and</w:t>
      </w:r>
      <w:r>
        <w:rPr>
          <w:color w:val="131413"/>
          <w:spacing w:val="-13"/>
          <w:sz w:val="20"/>
        </w:rPr>
        <w:t> </w:t>
      </w:r>
      <w:r>
        <w:rPr>
          <w:color w:val="131413"/>
          <w:sz w:val="20"/>
        </w:rPr>
        <w:t>trained</w:t>
      </w:r>
      <w:r>
        <w:rPr>
          <w:color w:val="131413"/>
          <w:spacing w:val="-12"/>
          <w:sz w:val="20"/>
        </w:rPr>
        <w:t> </w:t>
      </w:r>
      <w:r>
        <w:rPr>
          <w:color w:val="131413"/>
          <w:sz w:val="20"/>
        </w:rPr>
        <w:t>a</w:t>
      </w:r>
      <w:r>
        <w:rPr>
          <w:color w:val="131413"/>
          <w:spacing w:val="-13"/>
          <w:sz w:val="20"/>
        </w:rPr>
        <w:t> </w:t>
      </w:r>
      <w:r>
        <w:rPr>
          <w:color w:val="131413"/>
          <w:sz w:val="20"/>
        </w:rPr>
        <w:t>cardiac</w:t>
      </w:r>
      <w:r>
        <w:rPr>
          <w:color w:val="131413"/>
          <w:spacing w:val="-12"/>
          <w:sz w:val="20"/>
        </w:rPr>
        <w:t> </w:t>
      </w:r>
      <w:r>
        <w:rPr>
          <w:color w:val="131413"/>
          <w:sz w:val="20"/>
        </w:rPr>
        <w:t>chamber segmentation network across 5 common standard scan planes. Then, the segmentation output was used to quantify chamber</w:t>
      </w:r>
      <w:r>
        <w:rPr>
          <w:color w:val="131413"/>
          <w:spacing w:val="-7"/>
          <w:sz w:val="20"/>
        </w:rPr>
        <w:t> </w:t>
      </w:r>
      <w:r>
        <w:rPr>
          <w:color w:val="131413"/>
          <w:sz w:val="20"/>
        </w:rPr>
        <w:t>volumes</w:t>
      </w:r>
      <w:r>
        <w:rPr>
          <w:color w:val="131413"/>
          <w:spacing w:val="-7"/>
          <w:sz w:val="20"/>
        </w:rPr>
        <w:t> </w:t>
      </w:r>
      <w:r>
        <w:rPr>
          <w:color w:val="131413"/>
          <w:sz w:val="20"/>
        </w:rPr>
        <w:t>and</w:t>
      </w:r>
      <w:r>
        <w:rPr>
          <w:color w:val="131413"/>
          <w:spacing w:val="-6"/>
          <w:sz w:val="20"/>
        </w:rPr>
        <w:t> </w:t>
      </w:r>
      <w:r>
        <w:rPr>
          <w:color w:val="131413"/>
          <w:sz w:val="20"/>
        </w:rPr>
        <w:t>LV</w:t>
      </w:r>
      <w:r>
        <w:rPr>
          <w:color w:val="131413"/>
          <w:spacing w:val="-7"/>
          <w:sz w:val="20"/>
        </w:rPr>
        <w:t> </w:t>
      </w:r>
      <w:r>
        <w:rPr>
          <w:color w:val="131413"/>
          <w:sz w:val="20"/>
        </w:rPr>
        <w:t>mass,</w:t>
      </w:r>
      <w:r>
        <w:rPr>
          <w:color w:val="131413"/>
          <w:spacing w:val="-6"/>
          <w:sz w:val="20"/>
        </w:rPr>
        <w:t> </w:t>
      </w:r>
      <w:r>
        <w:rPr>
          <w:color w:val="131413"/>
          <w:sz w:val="20"/>
        </w:rPr>
        <w:t>determine</w:t>
      </w:r>
      <w:r>
        <w:rPr>
          <w:color w:val="131413"/>
          <w:spacing w:val="-6"/>
          <w:sz w:val="20"/>
        </w:rPr>
        <w:t> </w:t>
      </w:r>
      <w:r>
        <w:rPr>
          <w:color w:val="131413"/>
          <w:sz w:val="20"/>
        </w:rPr>
        <w:t>ejection</w:t>
      </w:r>
      <w:r>
        <w:rPr>
          <w:color w:val="131413"/>
          <w:spacing w:val="-6"/>
          <w:sz w:val="20"/>
        </w:rPr>
        <w:t> </w:t>
      </w:r>
      <w:r>
        <w:rPr>
          <w:color w:val="131413"/>
          <w:sz w:val="20"/>
        </w:rPr>
        <w:t>fraction, and</w:t>
      </w:r>
      <w:r>
        <w:rPr>
          <w:color w:val="131413"/>
          <w:spacing w:val="-4"/>
          <w:sz w:val="20"/>
        </w:rPr>
        <w:t> </w:t>
      </w:r>
      <w:r>
        <w:rPr>
          <w:color w:val="131413"/>
          <w:sz w:val="20"/>
        </w:rPr>
        <w:t>facilitate</w:t>
      </w:r>
      <w:r>
        <w:rPr>
          <w:color w:val="131413"/>
          <w:spacing w:val="-5"/>
          <w:sz w:val="20"/>
        </w:rPr>
        <w:t> </w:t>
      </w:r>
      <w:r>
        <w:rPr>
          <w:color w:val="131413"/>
          <w:sz w:val="20"/>
        </w:rPr>
        <w:t>automated</w:t>
      </w:r>
      <w:r>
        <w:rPr>
          <w:color w:val="131413"/>
          <w:spacing w:val="-5"/>
          <w:sz w:val="20"/>
        </w:rPr>
        <w:t> </w:t>
      </w:r>
      <w:r>
        <w:rPr>
          <w:color w:val="131413"/>
          <w:sz w:val="20"/>
        </w:rPr>
        <w:t>determination</w:t>
      </w:r>
      <w:r>
        <w:rPr>
          <w:color w:val="131413"/>
          <w:spacing w:val="-5"/>
          <w:sz w:val="20"/>
        </w:rPr>
        <w:t> </w:t>
      </w:r>
      <w:r>
        <w:rPr>
          <w:color w:val="131413"/>
          <w:sz w:val="20"/>
        </w:rPr>
        <w:t>of</w:t>
      </w:r>
      <w:r>
        <w:rPr>
          <w:color w:val="131413"/>
          <w:spacing w:val="-6"/>
          <w:sz w:val="20"/>
        </w:rPr>
        <w:t> </w:t>
      </w:r>
      <w:r>
        <w:rPr>
          <w:color w:val="131413"/>
          <w:sz w:val="20"/>
        </w:rPr>
        <w:t>longitudinal</w:t>
      </w:r>
      <w:r>
        <w:rPr>
          <w:color w:val="131413"/>
          <w:spacing w:val="-4"/>
          <w:sz w:val="20"/>
        </w:rPr>
        <w:t> </w:t>
      </w:r>
      <w:r>
        <w:rPr>
          <w:color w:val="131413"/>
          <w:sz w:val="20"/>
        </w:rPr>
        <w:t>strain through speckle tracking. Howard et al. </w:t>
      </w:r>
      <w:hyperlink w:history="true" w:anchor="_bookmark8">
        <w:r>
          <w:rPr>
            <w:color w:val="131413"/>
            <w:sz w:val="20"/>
          </w:rPr>
          <w:t>[81]</w:t>
        </w:r>
      </w:hyperlink>
      <w:r>
        <w:rPr>
          <w:color w:val="131413"/>
          <w:sz w:val="20"/>
        </w:rPr>
        <w:t> trained a two- stream</w:t>
      </w:r>
      <w:r>
        <w:rPr>
          <w:color w:val="131413"/>
          <w:spacing w:val="5"/>
          <w:sz w:val="20"/>
        </w:rPr>
        <w:t> </w:t>
      </w:r>
      <w:r>
        <w:rPr>
          <w:color w:val="131413"/>
          <w:sz w:val="20"/>
        </w:rPr>
        <w:t>network</w:t>
      </w:r>
      <w:r>
        <w:rPr>
          <w:color w:val="131413"/>
          <w:spacing w:val="4"/>
          <w:sz w:val="20"/>
        </w:rPr>
        <w:t> </w:t>
      </w:r>
      <w:r>
        <w:rPr>
          <w:color w:val="131413"/>
          <w:sz w:val="20"/>
        </w:rPr>
        <w:t>on</w:t>
      </w:r>
      <w:r>
        <w:rPr>
          <w:color w:val="131413"/>
          <w:spacing w:val="3"/>
          <w:sz w:val="20"/>
        </w:rPr>
        <w:t> </w:t>
      </w:r>
      <w:r>
        <w:rPr>
          <w:color w:val="131413"/>
          <w:sz w:val="20"/>
        </w:rPr>
        <w:t>over</w:t>
      </w:r>
      <w:r>
        <w:rPr>
          <w:color w:val="131413"/>
          <w:spacing w:val="4"/>
          <w:sz w:val="20"/>
        </w:rPr>
        <w:t> </w:t>
      </w:r>
      <w:r>
        <w:rPr>
          <w:color w:val="131413"/>
          <w:sz w:val="20"/>
        </w:rPr>
        <w:t>8,000</w:t>
      </w:r>
      <w:r>
        <w:rPr>
          <w:color w:val="131413"/>
          <w:spacing w:val="3"/>
          <w:sz w:val="20"/>
        </w:rPr>
        <w:t> </w:t>
      </w:r>
      <w:r>
        <w:rPr>
          <w:color w:val="131413"/>
          <w:sz w:val="20"/>
        </w:rPr>
        <w:t>echocardiographic</w:t>
      </w:r>
      <w:r>
        <w:rPr>
          <w:color w:val="131413"/>
          <w:spacing w:val="3"/>
          <w:sz w:val="20"/>
        </w:rPr>
        <w:t> </w:t>
      </w:r>
      <w:r>
        <w:rPr>
          <w:color w:val="131413"/>
          <w:sz w:val="20"/>
        </w:rPr>
        <w:t>videos</w:t>
      </w:r>
      <w:r>
        <w:rPr>
          <w:color w:val="131413"/>
          <w:spacing w:val="4"/>
          <w:sz w:val="20"/>
        </w:rPr>
        <w:t> </w:t>
      </w:r>
      <w:r>
        <w:rPr>
          <w:color w:val="131413"/>
          <w:spacing w:val="-5"/>
          <w:sz w:val="20"/>
        </w:rPr>
        <w:t>for</w:t>
      </w:r>
    </w:p>
    <w:p>
      <w:pPr>
        <w:pStyle w:val="BodyText"/>
        <w:spacing w:line="237" w:lineRule="auto"/>
        <w:ind w:left="8" w:right="5"/>
        <w:jc w:val="both"/>
      </w:pPr>
      <w:r>
        <w:rPr>
          <w:color w:val="131413"/>
        </w:rPr>
        <w:t>14 diﬀerent scan plane identification, which contained </w:t>
      </w:r>
      <w:r>
        <w:rPr>
          <w:color w:val="131413"/>
        </w:rPr>
        <w:t>a time-distributed network to get spatial feature and a tempo- ral network to get optical flow feature of moving objects between frames. Experiments showed that the proposed method</w:t>
      </w:r>
      <w:r>
        <w:rPr>
          <w:color w:val="131413"/>
          <w:spacing w:val="-7"/>
        </w:rPr>
        <w:t> </w:t>
      </w:r>
      <w:r>
        <w:rPr>
          <w:color w:val="131413"/>
        </w:rPr>
        <w:t>can</w:t>
      </w:r>
      <w:r>
        <w:rPr>
          <w:color w:val="131413"/>
          <w:spacing w:val="-6"/>
        </w:rPr>
        <w:t> </w:t>
      </w:r>
      <w:r>
        <w:rPr>
          <w:color w:val="131413"/>
        </w:rPr>
        <w:t>halve</w:t>
      </w:r>
      <w:r>
        <w:rPr>
          <w:color w:val="131413"/>
          <w:spacing w:val="-6"/>
        </w:rPr>
        <w:t> </w:t>
      </w:r>
      <w:r>
        <w:rPr>
          <w:color w:val="131413"/>
        </w:rPr>
        <w:t>the</w:t>
      </w:r>
      <w:r>
        <w:rPr>
          <w:color w:val="131413"/>
          <w:spacing w:val="-7"/>
        </w:rPr>
        <w:t> </w:t>
      </w:r>
      <w:r>
        <w:rPr>
          <w:color w:val="131413"/>
        </w:rPr>
        <w:t>error</w:t>
      </w:r>
      <w:r>
        <w:rPr>
          <w:color w:val="131413"/>
          <w:spacing w:val="-6"/>
        </w:rPr>
        <w:t> </w:t>
      </w:r>
      <w:r>
        <w:rPr>
          <w:color w:val="131413"/>
        </w:rPr>
        <w:t>rate</w:t>
      </w:r>
      <w:r>
        <w:rPr>
          <w:color w:val="131413"/>
          <w:spacing w:val="-7"/>
        </w:rPr>
        <w:t> </w:t>
      </w:r>
      <w:r>
        <w:rPr>
          <w:color w:val="131413"/>
        </w:rPr>
        <w:t>for</w:t>
      </w:r>
      <w:r>
        <w:rPr>
          <w:color w:val="131413"/>
          <w:spacing w:val="-6"/>
        </w:rPr>
        <w:t> </w:t>
      </w:r>
      <w:r>
        <w:rPr>
          <w:color w:val="131413"/>
        </w:rPr>
        <w:t>video</w:t>
      </w:r>
      <w:r>
        <w:rPr>
          <w:color w:val="131413"/>
          <w:spacing w:val="-6"/>
        </w:rPr>
        <w:t> </w:t>
      </w:r>
      <w:r>
        <w:rPr>
          <w:color w:val="131413"/>
        </w:rPr>
        <w:t>scan</w:t>
      </w:r>
      <w:r>
        <w:rPr>
          <w:color w:val="131413"/>
          <w:spacing w:val="-7"/>
        </w:rPr>
        <w:t> </w:t>
      </w:r>
      <w:r>
        <w:rPr>
          <w:color w:val="131413"/>
        </w:rPr>
        <w:t>plane</w:t>
      </w:r>
      <w:r>
        <w:rPr>
          <w:color w:val="131413"/>
          <w:spacing w:val="-7"/>
        </w:rPr>
        <w:t> </w:t>
      </w:r>
      <w:r>
        <w:rPr>
          <w:color w:val="131413"/>
        </w:rPr>
        <w:t>classifi- cation, and the types of misclassification the method made were very similar to diﬀerences of opinion between human </w:t>
      </w:r>
      <w:r>
        <w:rPr>
          <w:color w:val="131413"/>
          <w:spacing w:val="-2"/>
        </w:rPr>
        <w:t>experts.</w:t>
      </w:r>
    </w:p>
    <w:p>
      <w:pPr>
        <w:pStyle w:val="ListParagraph"/>
        <w:numPr>
          <w:ilvl w:val="2"/>
          <w:numId w:val="1"/>
        </w:numPr>
        <w:tabs>
          <w:tab w:pos="515" w:val="left" w:leader="none"/>
        </w:tabs>
        <w:spacing w:line="213" w:lineRule="exact" w:before="213" w:after="0"/>
        <w:ind w:left="515" w:right="0" w:hanging="507"/>
        <w:jc w:val="both"/>
        <w:rPr>
          <w:sz w:val="20"/>
        </w:rPr>
      </w:pPr>
      <w:r>
        <w:rPr>
          <w:i/>
          <w:color w:val="131413"/>
          <w:sz w:val="20"/>
        </w:rPr>
        <w:t>Segmentation</w:t>
      </w:r>
      <w:r>
        <w:rPr>
          <w:i/>
          <w:color w:val="131413"/>
          <w:spacing w:val="16"/>
          <w:sz w:val="20"/>
        </w:rPr>
        <w:t> </w:t>
      </w:r>
      <w:r>
        <w:rPr>
          <w:i/>
          <w:color w:val="131413"/>
          <w:sz w:val="20"/>
        </w:rPr>
        <w:t>of</w:t>
      </w:r>
      <w:r>
        <w:rPr>
          <w:i/>
          <w:color w:val="131413"/>
          <w:spacing w:val="18"/>
          <w:sz w:val="20"/>
        </w:rPr>
        <w:t> </w:t>
      </w:r>
      <w:r>
        <w:rPr>
          <w:i/>
          <w:color w:val="131413"/>
          <w:sz w:val="20"/>
        </w:rPr>
        <w:t>Cardiac</w:t>
      </w:r>
      <w:r>
        <w:rPr>
          <w:i/>
          <w:color w:val="131413"/>
          <w:spacing w:val="17"/>
          <w:sz w:val="20"/>
        </w:rPr>
        <w:t> </w:t>
      </w:r>
      <w:r>
        <w:rPr>
          <w:i/>
          <w:color w:val="131413"/>
          <w:sz w:val="20"/>
        </w:rPr>
        <w:t>Structures.</w:t>
      </w:r>
      <w:r>
        <w:rPr>
          <w:i/>
          <w:color w:val="131413"/>
          <w:spacing w:val="18"/>
          <w:sz w:val="20"/>
        </w:rPr>
        <w:t> </w:t>
      </w:r>
      <w:r>
        <w:rPr>
          <w:color w:val="131413"/>
          <w:sz w:val="20"/>
        </w:rPr>
        <w:t>Vigneault</w:t>
      </w:r>
      <w:r>
        <w:rPr>
          <w:color w:val="131413"/>
          <w:spacing w:val="18"/>
          <w:sz w:val="20"/>
        </w:rPr>
        <w:t> </w:t>
      </w:r>
      <w:r>
        <w:rPr>
          <w:color w:val="131413"/>
          <w:sz w:val="20"/>
        </w:rPr>
        <w:t>et</w:t>
      </w:r>
      <w:r>
        <w:rPr>
          <w:color w:val="131413"/>
          <w:spacing w:val="17"/>
          <w:sz w:val="20"/>
        </w:rPr>
        <w:t> </w:t>
      </w:r>
      <w:r>
        <w:rPr>
          <w:color w:val="131413"/>
          <w:spacing w:val="-5"/>
          <w:sz w:val="20"/>
        </w:rPr>
        <w:t>al.</w:t>
      </w:r>
    </w:p>
    <w:p>
      <w:pPr>
        <w:pStyle w:val="BodyText"/>
        <w:spacing w:line="216" w:lineRule="auto" w:before="4"/>
        <w:ind w:left="8" w:right="6"/>
        <w:jc w:val="both"/>
      </w:pPr>
      <w:hyperlink w:history="true" w:anchor="_bookmark8">
        <w:r>
          <w:rPr>
            <w:color w:val="131413"/>
          </w:rPr>
          <w:t>[82]</w:t>
        </w:r>
      </w:hyperlink>
      <w:r>
        <w:rPr>
          <w:color w:val="131413"/>
        </w:rPr>
        <w:t> presented a novel deep CNN architecture called </w:t>
      </w:r>
      <w:r>
        <w:rPr>
          <w:rFonts w:ascii="Lucida Sans Unicode" w:hAnsi="Lucida Sans Unicode"/>
          <w:color w:val="131413"/>
        </w:rPr>
        <w:t>Ω</w:t>
      </w:r>
      <w:r>
        <w:rPr>
          <w:color w:val="131413"/>
        </w:rPr>
        <w:t>-</w:t>
      </w:r>
      <w:r>
        <w:rPr>
          <w:color w:val="131413"/>
        </w:rPr>
        <w:t>Net</w:t>
      </w:r>
      <w:r>
        <w:rPr>
          <w:color w:val="131413"/>
        </w:rPr>
        <w:t> for fully automatic whole-heart segmentation. The </w:t>
      </w:r>
      <w:r>
        <w:rPr>
          <w:color w:val="131413"/>
        </w:rPr>
        <w:t>network </w:t>
      </w:r>
      <w:r>
        <w:rPr>
          <w:color w:val="131413"/>
          <w:position w:val="1"/>
        </w:rPr>
        <w:t>was</w:t>
      </w:r>
      <w:r>
        <w:rPr>
          <w:color w:val="131413"/>
          <w:spacing w:val="23"/>
          <w:position w:val="1"/>
        </w:rPr>
        <w:t> </w:t>
      </w:r>
      <w:r>
        <w:rPr>
          <w:color w:val="131413"/>
          <w:position w:val="1"/>
        </w:rPr>
        <w:t>trained</w:t>
      </w:r>
      <w:r>
        <w:rPr>
          <w:color w:val="131413"/>
          <w:spacing w:val="23"/>
          <w:position w:val="1"/>
        </w:rPr>
        <w:t> </w:t>
      </w:r>
      <w:r>
        <w:rPr>
          <w:color w:val="131413"/>
          <w:position w:val="1"/>
        </w:rPr>
        <w:t>end</w:t>
      </w:r>
      <w:r>
        <w:rPr>
          <w:color w:val="131413"/>
          <w:spacing w:val="23"/>
          <w:position w:val="1"/>
        </w:rPr>
        <w:t> </w:t>
      </w:r>
      <w:r>
        <w:rPr>
          <w:color w:val="131413"/>
          <w:position w:val="1"/>
        </w:rPr>
        <w:t>to</w:t>
      </w:r>
      <w:r>
        <w:rPr>
          <w:color w:val="131413"/>
          <w:spacing w:val="22"/>
          <w:position w:val="1"/>
        </w:rPr>
        <w:t> </w:t>
      </w:r>
      <w:r>
        <w:rPr>
          <w:color w:val="131413"/>
          <w:position w:val="1"/>
        </w:rPr>
        <w:t>end</w:t>
      </w:r>
      <w:r>
        <w:rPr>
          <w:color w:val="131413"/>
          <w:spacing w:val="23"/>
          <w:position w:val="1"/>
        </w:rPr>
        <w:t> </w:t>
      </w:r>
      <w:r>
        <w:rPr>
          <w:color w:val="131413"/>
          <w:position w:val="1"/>
        </w:rPr>
        <w:t>from</w:t>
      </w:r>
      <w:r>
        <w:rPr>
          <w:color w:val="131413"/>
          <w:spacing w:val="23"/>
          <w:position w:val="1"/>
        </w:rPr>
        <w:t> </w:t>
      </w:r>
      <w:r>
        <w:rPr>
          <w:color w:val="131413"/>
          <w:position w:val="1"/>
        </w:rPr>
        <w:t>scratch</w:t>
      </w:r>
      <w:r>
        <w:rPr>
          <w:color w:val="131413"/>
          <w:spacing w:val="23"/>
          <w:position w:val="1"/>
        </w:rPr>
        <w:t> </w:t>
      </w:r>
      <w:r>
        <w:rPr>
          <w:color w:val="131413"/>
          <w:position w:val="1"/>
        </w:rPr>
        <w:t>to</w:t>
      </w:r>
      <w:r>
        <w:rPr>
          <w:color w:val="131413"/>
          <w:spacing w:val="22"/>
          <w:position w:val="1"/>
        </w:rPr>
        <w:t> </w:t>
      </w:r>
      <w:r>
        <w:rPr>
          <w:color w:val="131413"/>
          <w:position w:val="1"/>
        </w:rPr>
        <w:t>segment</w:t>
      </w:r>
      <w:r>
        <w:rPr>
          <w:color w:val="131413"/>
          <w:spacing w:val="24"/>
          <w:position w:val="1"/>
        </w:rPr>
        <w:t> </w:t>
      </w:r>
      <w:r>
        <w:rPr>
          <w:color w:val="131413"/>
          <w:position w:val="1"/>
        </w:rPr>
        <w:t>five</w:t>
      </w:r>
      <w:r>
        <w:rPr>
          <w:color w:val="131413"/>
          <w:spacing w:val="22"/>
          <w:position w:val="1"/>
        </w:rPr>
        <w:t> </w:t>
      </w:r>
      <w:r>
        <w:rPr>
          <w:color w:val="131413"/>
          <w:spacing w:val="-2"/>
        </w:rPr>
        <w:t>fore</w:t>
      </w:r>
      <w:r>
        <w:rPr>
          <w:color w:val="131413"/>
          <w:spacing w:val="-2"/>
        </w:rPr>
        <w:t>-</w:t>
      </w:r>
    </w:p>
    <w:p>
      <w:pPr>
        <w:pStyle w:val="BodyText"/>
        <w:spacing w:line="237" w:lineRule="auto" w:before="3"/>
        <w:ind w:left="8" w:right="5" w:hanging="1"/>
        <w:jc w:val="both"/>
      </w:pPr>
      <w:r>
        <w:rPr>
          <w:color w:val="131413"/>
        </w:rPr>
        <w:t>ground</w:t>
      </w:r>
      <w:r>
        <w:rPr>
          <w:color w:val="131413"/>
          <w:spacing w:val="-6"/>
        </w:rPr>
        <w:t> </w:t>
      </w:r>
      <w:r>
        <w:rPr>
          <w:color w:val="131413"/>
        </w:rPr>
        <w:t>classes</w:t>
      </w:r>
      <w:r>
        <w:rPr>
          <w:color w:val="131413"/>
          <w:spacing w:val="-5"/>
        </w:rPr>
        <w:t> </w:t>
      </w:r>
      <w:r>
        <w:rPr>
          <w:color w:val="131413"/>
        </w:rPr>
        <w:t>(the</w:t>
      </w:r>
      <w:r>
        <w:rPr>
          <w:color w:val="131413"/>
          <w:spacing w:val="-4"/>
        </w:rPr>
        <w:t> </w:t>
      </w:r>
      <w:r>
        <w:rPr>
          <w:color w:val="131413"/>
        </w:rPr>
        <w:t>four</w:t>
      </w:r>
      <w:r>
        <w:rPr>
          <w:color w:val="131413"/>
          <w:spacing w:val="-6"/>
        </w:rPr>
        <w:t> </w:t>
      </w:r>
      <w:r>
        <w:rPr>
          <w:color w:val="131413"/>
        </w:rPr>
        <w:t>cardiac</w:t>
      </w:r>
      <w:r>
        <w:rPr>
          <w:color w:val="131413"/>
          <w:spacing w:val="-6"/>
        </w:rPr>
        <w:t> </w:t>
      </w:r>
      <w:r>
        <w:rPr>
          <w:color w:val="131413"/>
        </w:rPr>
        <w:t>chambers</w:t>
      </w:r>
      <w:r>
        <w:rPr>
          <w:color w:val="131413"/>
          <w:spacing w:val="-5"/>
        </w:rPr>
        <w:t> </w:t>
      </w:r>
      <w:r>
        <w:rPr>
          <w:color w:val="131413"/>
        </w:rPr>
        <w:t>plus</w:t>
      </w:r>
      <w:r>
        <w:rPr>
          <w:color w:val="131413"/>
          <w:spacing w:val="-5"/>
        </w:rPr>
        <w:t> </w:t>
      </w:r>
      <w:r>
        <w:rPr>
          <w:color w:val="131413"/>
        </w:rPr>
        <w:t>the</w:t>
      </w:r>
      <w:r>
        <w:rPr>
          <w:color w:val="131413"/>
          <w:spacing w:val="-5"/>
        </w:rPr>
        <w:t> </w:t>
      </w:r>
      <w:r>
        <w:rPr>
          <w:color w:val="131413"/>
        </w:rPr>
        <w:t>LV</w:t>
      </w:r>
      <w:r>
        <w:rPr>
          <w:color w:val="131413"/>
          <w:spacing w:val="-6"/>
        </w:rPr>
        <w:t> </w:t>
      </w:r>
      <w:r>
        <w:rPr>
          <w:color w:val="131413"/>
        </w:rPr>
        <w:t>myo- cardium)</w:t>
      </w:r>
      <w:r>
        <w:rPr>
          <w:color w:val="131413"/>
          <w:spacing w:val="-9"/>
        </w:rPr>
        <w:t> </w:t>
      </w:r>
      <w:r>
        <w:rPr>
          <w:color w:val="131413"/>
        </w:rPr>
        <w:t>in</w:t>
      </w:r>
      <w:r>
        <w:rPr>
          <w:color w:val="131413"/>
          <w:spacing w:val="-8"/>
        </w:rPr>
        <w:t> </w:t>
      </w:r>
      <w:r>
        <w:rPr>
          <w:color w:val="131413"/>
        </w:rPr>
        <w:t>three</w:t>
      </w:r>
      <w:r>
        <w:rPr>
          <w:color w:val="131413"/>
          <w:spacing w:val="-9"/>
        </w:rPr>
        <w:t> </w:t>
      </w:r>
      <w:r>
        <w:rPr>
          <w:color w:val="131413"/>
        </w:rPr>
        <w:t>views</w:t>
      </w:r>
      <w:r>
        <w:rPr>
          <w:color w:val="131413"/>
          <w:spacing w:val="-8"/>
        </w:rPr>
        <w:t> </w:t>
      </w:r>
      <w:r>
        <w:rPr>
          <w:color w:val="131413"/>
        </w:rPr>
        <w:t>(SA,</w:t>
      </w:r>
      <w:r>
        <w:rPr>
          <w:color w:val="131413"/>
          <w:spacing w:val="-8"/>
        </w:rPr>
        <w:t> </w:t>
      </w:r>
      <w:r>
        <w:rPr>
          <w:color w:val="131413"/>
        </w:rPr>
        <w:t>4C,</w:t>
      </w:r>
      <w:r>
        <w:rPr>
          <w:color w:val="131413"/>
          <w:spacing w:val="-8"/>
        </w:rPr>
        <w:t> </w:t>
      </w:r>
      <w:r>
        <w:rPr>
          <w:color w:val="131413"/>
        </w:rPr>
        <w:t>and</w:t>
      </w:r>
      <w:r>
        <w:rPr>
          <w:color w:val="131413"/>
          <w:spacing w:val="-8"/>
        </w:rPr>
        <w:t> </w:t>
      </w:r>
      <w:r>
        <w:rPr>
          <w:color w:val="131413"/>
        </w:rPr>
        <w:t>2C)</w:t>
      </w:r>
      <w:r>
        <w:rPr>
          <w:color w:val="131413"/>
          <w:spacing w:val="-8"/>
        </w:rPr>
        <w:t> </w:t>
      </w:r>
      <w:r>
        <w:rPr>
          <w:color w:val="131413"/>
        </w:rPr>
        <w:t>with</w:t>
      </w:r>
      <w:r>
        <w:rPr>
          <w:color w:val="131413"/>
          <w:spacing w:val="-9"/>
        </w:rPr>
        <w:t> </w:t>
      </w:r>
      <w:r>
        <w:rPr>
          <w:color w:val="131413"/>
        </w:rPr>
        <w:t>data</w:t>
      </w:r>
      <w:r>
        <w:rPr>
          <w:color w:val="131413"/>
          <w:spacing w:val="-8"/>
        </w:rPr>
        <w:t> </w:t>
      </w:r>
      <w:r>
        <w:rPr>
          <w:color w:val="131413"/>
        </w:rPr>
        <w:t>acquired from both 1.5-T and 3-T magnets as part of a multicenter trial involving 10 institutions. Xiong et al. </w:t>
      </w:r>
      <w:hyperlink w:history="true" w:anchor="_bookmark8">
        <w:r>
          <w:rPr>
            <w:color w:val="131413"/>
          </w:rPr>
          <w:t>[83]</w:t>
        </w:r>
      </w:hyperlink>
      <w:r>
        <w:rPr>
          <w:color w:val="131413"/>
        </w:rPr>
        <w:t> developed a 16-layer CNN model called AtriaNet to automatically seg- ment</w:t>
      </w:r>
      <w:r>
        <w:rPr>
          <w:color w:val="131413"/>
          <w:spacing w:val="-13"/>
        </w:rPr>
        <w:t> </w:t>
      </w:r>
      <w:r>
        <w:rPr>
          <w:color w:val="131413"/>
        </w:rPr>
        <w:t>the</w:t>
      </w:r>
      <w:r>
        <w:rPr>
          <w:color w:val="131413"/>
          <w:spacing w:val="-12"/>
        </w:rPr>
        <w:t> </w:t>
      </w:r>
      <w:r>
        <w:rPr>
          <w:color w:val="131413"/>
        </w:rPr>
        <w:t>left</w:t>
      </w:r>
      <w:r>
        <w:rPr>
          <w:color w:val="131413"/>
          <w:spacing w:val="-13"/>
        </w:rPr>
        <w:t> </w:t>
      </w:r>
      <w:r>
        <w:rPr>
          <w:color w:val="131413"/>
        </w:rPr>
        <w:t>atrial</w:t>
      </w:r>
      <w:r>
        <w:rPr>
          <w:color w:val="131413"/>
          <w:spacing w:val="-12"/>
        </w:rPr>
        <w:t> </w:t>
      </w:r>
      <w:r>
        <w:rPr>
          <w:color w:val="131413"/>
        </w:rPr>
        <w:t>(LA)</w:t>
      </w:r>
      <w:r>
        <w:rPr>
          <w:color w:val="131413"/>
          <w:spacing w:val="-13"/>
        </w:rPr>
        <w:t> </w:t>
      </w:r>
      <w:r>
        <w:rPr>
          <w:color w:val="131413"/>
        </w:rPr>
        <w:t>epicardium</w:t>
      </w:r>
      <w:r>
        <w:rPr>
          <w:color w:val="131413"/>
          <w:spacing w:val="-12"/>
        </w:rPr>
        <w:t> </w:t>
      </w:r>
      <w:r>
        <w:rPr>
          <w:color w:val="131413"/>
        </w:rPr>
        <w:t>and</w:t>
      </w:r>
      <w:r>
        <w:rPr>
          <w:color w:val="131413"/>
          <w:spacing w:val="-13"/>
        </w:rPr>
        <w:t> </w:t>
      </w:r>
      <w:r>
        <w:rPr>
          <w:color w:val="131413"/>
        </w:rPr>
        <w:t>endocardium.</w:t>
      </w:r>
      <w:r>
        <w:rPr>
          <w:color w:val="131413"/>
          <w:spacing w:val="-10"/>
        </w:rPr>
        <w:t> </w:t>
      </w:r>
      <w:r>
        <w:rPr>
          <w:color w:val="131413"/>
        </w:rPr>
        <w:t>Atria- Net</w:t>
      </w:r>
      <w:r>
        <w:rPr>
          <w:color w:val="131413"/>
          <w:spacing w:val="-10"/>
        </w:rPr>
        <w:t> </w:t>
      </w:r>
      <w:r>
        <w:rPr>
          <w:color w:val="131413"/>
        </w:rPr>
        <w:t>consists</w:t>
      </w:r>
      <w:r>
        <w:rPr>
          <w:color w:val="131413"/>
          <w:spacing w:val="-8"/>
        </w:rPr>
        <w:t> </w:t>
      </w:r>
      <w:r>
        <w:rPr>
          <w:color w:val="131413"/>
        </w:rPr>
        <w:t>of</w:t>
      </w:r>
      <w:r>
        <w:rPr>
          <w:color w:val="131413"/>
          <w:spacing w:val="-9"/>
        </w:rPr>
        <w:t> </w:t>
      </w:r>
      <w:r>
        <w:rPr>
          <w:color w:val="131413"/>
        </w:rPr>
        <w:t>a</w:t>
      </w:r>
      <w:r>
        <w:rPr>
          <w:color w:val="131413"/>
          <w:spacing w:val="-9"/>
        </w:rPr>
        <w:t> </w:t>
      </w:r>
      <w:r>
        <w:rPr>
          <w:color w:val="131413"/>
        </w:rPr>
        <w:t>multiscaled</w:t>
      </w:r>
      <w:r>
        <w:rPr>
          <w:color w:val="131413"/>
          <w:spacing w:val="-7"/>
        </w:rPr>
        <w:t> </w:t>
      </w:r>
      <w:r>
        <w:rPr>
          <w:color w:val="131413"/>
        </w:rPr>
        <w:t>dual-pathway</w:t>
      </w:r>
      <w:r>
        <w:rPr>
          <w:color w:val="131413"/>
          <w:spacing w:val="-7"/>
        </w:rPr>
        <w:t> </w:t>
      </w:r>
      <w:r>
        <w:rPr>
          <w:color w:val="131413"/>
        </w:rPr>
        <w:t>architecture</w:t>
      </w:r>
      <w:r>
        <w:rPr>
          <w:color w:val="131413"/>
          <w:spacing w:val="-7"/>
        </w:rPr>
        <w:t> </w:t>
      </w:r>
      <w:r>
        <w:rPr>
          <w:color w:val="131413"/>
        </w:rPr>
        <w:t>with two diﬀerent sizes of input patches centered on the same region</w:t>
      </w:r>
      <w:r>
        <w:rPr>
          <w:color w:val="131413"/>
          <w:spacing w:val="-5"/>
        </w:rPr>
        <w:t> </w:t>
      </w:r>
      <w:r>
        <w:rPr>
          <w:color w:val="131413"/>
        </w:rPr>
        <w:t>that</w:t>
      </w:r>
      <w:r>
        <w:rPr>
          <w:color w:val="131413"/>
          <w:spacing w:val="-5"/>
        </w:rPr>
        <w:t> </w:t>
      </w:r>
      <w:r>
        <w:rPr>
          <w:color w:val="131413"/>
        </w:rPr>
        <w:t>captures</w:t>
      </w:r>
      <w:r>
        <w:rPr>
          <w:color w:val="131413"/>
          <w:spacing w:val="-5"/>
        </w:rPr>
        <w:t> </w:t>
      </w:r>
      <w:r>
        <w:rPr>
          <w:color w:val="131413"/>
        </w:rPr>
        <w:t>both</w:t>
      </w:r>
      <w:r>
        <w:rPr>
          <w:color w:val="131413"/>
          <w:spacing w:val="-5"/>
        </w:rPr>
        <w:t> </w:t>
      </w:r>
      <w:r>
        <w:rPr>
          <w:color w:val="131413"/>
        </w:rPr>
        <w:t>the</w:t>
      </w:r>
      <w:r>
        <w:rPr>
          <w:color w:val="131413"/>
          <w:spacing w:val="-5"/>
        </w:rPr>
        <w:t> </w:t>
      </w:r>
      <w:r>
        <w:rPr>
          <w:color w:val="131413"/>
        </w:rPr>
        <w:t>local</w:t>
      </w:r>
      <w:r>
        <w:rPr>
          <w:color w:val="131413"/>
          <w:spacing w:val="-6"/>
        </w:rPr>
        <w:t> </w:t>
      </w:r>
      <w:r>
        <w:rPr>
          <w:color w:val="131413"/>
        </w:rPr>
        <w:t>arterial</w:t>
      </w:r>
      <w:r>
        <w:rPr>
          <w:color w:val="131413"/>
          <w:spacing w:val="-4"/>
        </w:rPr>
        <w:t> </w:t>
      </w:r>
      <w:r>
        <w:rPr>
          <w:color w:val="131413"/>
        </w:rPr>
        <w:t>tissue</w:t>
      </w:r>
      <w:r>
        <w:rPr>
          <w:color w:val="131413"/>
          <w:spacing w:val="-4"/>
        </w:rPr>
        <w:t> </w:t>
      </w:r>
      <w:r>
        <w:rPr>
          <w:color w:val="131413"/>
        </w:rPr>
        <w:t>and</w:t>
      </w:r>
      <w:r>
        <w:rPr>
          <w:color w:val="131413"/>
          <w:spacing w:val="-5"/>
        </w:rPr>
        <w:t> </w:t>
      </w:r>
      <w:r>
        <w:rPr>
          <w:color w:val="131413"/>
        </w:rPr>
        <w:t>geome- try</w:t>
      </w:r>
      <w:r>
        <w:rPr>
          <w:color w:val="131413"/>
          <w:spacing w:val="-9"/>
        </w:rPr>
        <w:t> </w:t>
      </w:r>
      <w:r>
        <w:rPr>
          <w:color w:val="131413"/>
        </w:rPr>
        <w:t>and</w:t>
      </w:r>
      <w:r>
        <w:rPr>
          <w:color w:val="131413"/>
          <w:spacing w:val="-10"/>
        </w:rPr>
        <w:t> </w:t>
      </w:r>
      <w:r>
        <w:rPr>
          <w:color w:val="131413"/>
        </w:rPr>
        <w:t>the</w:t>
      </w:r>
      <w:r>
        <w:rPr>
          <w:color w:val="131413"/>
          <w:spacing w:val="-10"/>
        </w:rPr>
        <w:t> </w:t>
      </w:r>
      <w:r>
        <w:rPr>
          <w:color w:val="131413"/>
        </w:rPr>
        <w:t>global</w:t>
      </w:r>
      <w:r>
        <w:rPr>
          <w:color w:val="131413"/>
          <w:spacing w:val="-10"/>
        </w:rPr>
        <w:t> </w:t>
      </w:r>
      <w:r>
        <w:rPr>
          <w:color w:val="131413"/>
        </w:rPr>
        <w:t>positional</w:t>
      </w:r>
      <w:r>
        <w:rPr>
          <w:color w:val="131413"/>
          <w:spacing w:val="-11"/>
        </w:rPr>
        <w:t> </w:t>
      </w:r>
      <w:r>
        <w:rPr>
          <w:color w:val="131413"/>
        </w:rPr>
        <w:t>information</w:t>
      </w:r>
      <w:r>
        <w:rPr>
          <w:color w:val="131413"/>
          <w:spacing w:val="-11"/>
        </w:rPr>
        <w:t> </w:t>
      </w:r>
      <w:r>
        <w:rPr>
          <w:color w:val="131413"/>
        </w:rPr>
        <w:t>of</w:t>
      </w:r>
      <w:r>
        <w:rPr>
          <w:color w:val="131413"/>
          <w:spacing w:val="-9"/>
        </w:rPr>
        <w:t> </w:t>
      </w:r>
      <w:r>
        <w:rPr>
          <w:color w:val="131413"/>
        </w:rPr>
        <w:t>LA.</w:t>
      </w:r>
      <w:r>
        <w:rPr>
          <w:color w:val="131413"/>
          <w:spacing w:val="-10"/>
        </w:rPr>
        <w:t> </w:t>
      </w:r>
      <w:r>
        <w:rPr>
          <w:color w:val="131413"/>
        </w:rPr>
        <w:t>Benchmark- ing</w:t>
      </w:r>
      <w:r>
        <w:rPr>
          <w:color w:val="131413"/>
          <w:spacing w:val="-5"/>
        </w:rPr>
        <w:t> </w:t>
      </w:r>
      <w:r>
        <w:rPr>
          <w:color w:val="131413"/>
        </w:rPr>
        <w:t>experiments</w:t>
      </w:r>
      <w:r>
        <w:rPr>
          <w:color w:val="131413"/>
          <w:spacing w:val="-4"/>
        </w:rPr>
        <w:t> </w:t>
      </w:r>
      <w:r>
        <w:rPr>
          <w:color w:val="131413"/>
        </w:rPr>
        <w:t>showed</w:t>
      </w:r>
      <w:r>
        <w:rPr>
          <w:color w:val="131413"/>
          <w:spacing w:val="-5"/>
        </w:rPr>
        <w:t> </w:t>
      </w:r>
      <w:r>
        <w:rPr>
          <w:color w:val="131413"/>
        </w:rPr>
        <w:t>that</w:t>
      </w:r>
      <w:r>
        <w:rPr>
          <w:color w:val="131413"/>
          <w:spacing w:val="-5"/>
        </w:rPr>
        <w:t> </w:t>
      </w:r>
      <w:r>
        <w:rPr>
          <w:color w:val="131413"/>
        </w:rPr>
        <w:t>AtriaNet</w:t>
      </w:r>
      <w:r>
        <w:rPr>
          <w:color w:val="131413"/>
          <w:spacing w:val="-5"/>
        </w:rPr>
        <w:t> </w:t>
      </w:r>
      <w:r>
        <w:rPr>
          <w:color w:val="131413"/>
        </w:rPr>
        <w:t>had</w:t>
      </w:r>
      <w:r>
        <w:rPr>
          <w:color w:val="131413"/>
          <w:spacing w:val="-5"/>
        </w:rPr>
        <w:t> </w:t>
      </w:r>
      <w:r>
        <w:rPr>
          <w:color w:val="131413"/>
        </w:rPr>
        <w:t>outperformed</w:t>
      </w:r>
      <w:r>
        <w:rPr>
          <w:color w:val="131413"/>
          <w:spacing w:val="-3"/>
        </w:rPr>
        <w:t> </w:t>
      </w:r>
      <w:r>
        <w:rPr>
          <w:color w:val="131413"/>
        </w:rPr>
        <w:t>the state-of-the-art CNNs, with</w:t>
      </w:r>
      <w:r>
        <w:rPr>
          <w:color w:val="131413"/>
          <w:spacing w:val="-1"/>
        </w:rPr>
        <w:t> </w:t>
      </w:r>
      <w:r>
        <w:rPr>
          <w:color w:val="131413"/>
        </w:rPr>
        <w:t>a Dice</w:t>
      </w:r>
      <w:r>
        <w:rPr>
          <w:color w:val="131413"/>
          <w:spacing w:val="-1"/>
        </w:rPr>
        <w:t> </w:t>
      </w:r>
      <w:r>
        <w:rPr>
          <w:color w:val="131413"/>
        </w:rPr>
        <w:t>score of</w:t>
      </w:r>
      <w:r>
        <w:rPr>
          <w:color w:val="131413"/>
          <w:spacing w:val="-1"/>
        </w:rPr>
        <w:t> </w:t>
      </w:r>
      <w:r>
        <w:rPr>
          <w:color w:val="131413"/>
        </w:rPr>
        <w:t>0.940</w:t>
      </w:r>
      <w:r>
        <w:rPr>
          <w:color w:val="131413"/>
          <w:spacing w:val="-1"/>
        </w:rPr>
        <w:t> </w:t>
      </w:r>
      <w:r>
        <w:rPr>
          <w:color w:val="131413"/>
        </w:rPr>
        <w:t>and</w:t>
      </w:r>
      <w:r>
        <w:rPr>
          <w:color w:val="131413"/>
          <w:spacing w:val="-1"/>
        </w:rPr>
        <w:t> </w:t>
      </w:r>
      <w:r>
        <w:rPr>
          <w:color w:val="131413"/>
        </w:rPr>
        <w:t>0.942 for</w:t>
      </w:r>
      <w:r>
        <w:rPr>
          <w:color w:val="131413"/>
          <w:spacing w:val="-3"/>
        </w:rPr>
        <w:t> </w:t>
      </w:r>
      <w:r>
        <w:rPr>
          <w:color w:val="131413"/>
        </w:rPr>
        <w:t>the</w:t>
      </w:r>
      <w:r>
        <w:rPr>
          <w:color w:val="131413"/>
          <w:spacing w:val="-5"/>
        </w:rPr>
        <w:t> </w:t>
      </w:r>
      <w:r>
        <w:rPr>
          <w:color w:val="131413"/>
        </w:rPr>
        <w:t>LA</w:t>
      </w:r>
      <w:r>
        <w:rPr>
          <w:color w:val="131413"/>
          <w:spacing w:val="-5"/>
        </w:rPr>
        <w:t> </w:t>
      </w:r>
      <w:r>
        <w:rPr>
          <w:color w:val="131413"/>
        </w:rPr>
        <w:t>epicardium</w:t>
      </w:r>
      <w:r>
        <w:rPr>
          <w:color w:val="131413"/>
          <w:spacing w:val="-4"/>
        </w:rPr>
        <w:t> </w:t>
      </w:r>
      <w:r>
        <w:rPr>
          <w:color w:val="131413"/>
        </w:rPr>
        <w:t>and</w:t>
      </w:r>
      <w:r>
        <w:rPr>
          <w:color w:val="131413"/>
          <w:spacing w:val="-4"/>
        </w:rPr>
        <w:t> </w:t>
      </w:r>
      <w:r>
        <w:rPr>
          <w:color w:val="131413"/>
        </w:rPr>
        <w:t>endocardium</w:t>
      </w:r>
      <w:r>
        <w:rPr>
          <w:color w:val="131413"/>
          <w:spacing w:val="-4"/>
        </w:rPr>
        <w:t> </w:t>
      </w:r>
      <w:r>
        <w:rPr>
          <w:color w:val="131413"/>
        </w:rPr>
        <w:t>at</w:t>
      </w:r>
      <w:r>
        <w:rPr>
          <w:color w:val="131413"/>
          <w:spacing w:val="-4"/>
        </w:rPr>
        <w:t> </w:t>
      </w:r>
      <w:r>
        <w:rPr>
          <w:color w:val="131413"/>
        </w:rPr>
        <w:t>the</w:t>
      </w:r>
      <w:r>
        <w:rPr>
          <w:color w:val="131413"/>
          <w:spacing w:val="-4"/>
        </w:rPr>
        <w:t> </w:t>
      </w:r>
      <w:r>
        <w:rPr>
          <w:color w:val="131413"/>
        </w:rPr>
        <w:t>time.</w:t>
      </w:r>
      <w:r>
        <w:rPr>
          <w:color w:val="131413"/>
          <w:spacing w:val="-5"/>
        </w:rPr>
        <w:t> </w:t>
      </w:r>
      <w:r>
        <w:rPr>
          <w:color w:val="131413"/>
        </w:rPr>
        <w:t>Moccia et</w:t>
      </w:r>
      <w:r>
        <w:rPr>
          <w:color w:val="131413"/>
          <w:spacing w:val="29"/>
        </w:rPr>
        <w:t>  </w:t>
      </w:r>
      <w:r>
        <w:rPr>
          <w:color w:val="131413"/>
        </w:rPr>
        <w:t>al.</w:t>
      </w:r>
      <w:r>
        <w:rPr>
          <w:color w:val="131413"/>
          <w:spacing w:val="28"/>
        </w:rPr>
        <w:t>  </w:t>
      </w:r>
      <w:hyperlink w:history="true" w:anchor="_bookmark8">
        <w:r>
          <w:rPr>
            <w:color w:val="131413"/>
          </w:rPr>
          <w:t>[84]</w:t>
        </w:r>
      </w:hyperlink>
      <w:r>
        <w:rPr>
          <w:color w:val="131413"/>
          <w:spacing w:val="29"/>
        </w:rPr>
        <w:t>  </w:t>
      </w:r>
      <w:r>
        <w:rPr>
          <w:color w:val="131413"/>
        </w:rPr>
        <w:t>modified</w:t>
      </w:r>
      <w:r>
        <w:rPr>
          <w:color w:val="131413"/>
          <w:spacing w:val="28"/>
        </w:rPr>
        <w:t>  </w:t>
      </w:r>
      <w:r>
        <w:rPr>
          <w:color w:val="131413"/>
        </w:rPr>
        <w:t>and</w:t>
      </w:r>
      <w:r>
        <w:rPr>
          <w:color w:val="131413"/>
          <w:spacing w:val="29"/>
        </w:rPr>
        <w:t>  </w:t>
      </w:r>
      <w:r>
        <w:rPr>
          <w:color w:val="131413"/>
        </w:rPr>
        <w:t>trained</w:t>
      </w:r>
      <w:r>
        <w:rPr>
          <w:color w:val="131413"/>
          <w:spacing w:val="29"/>
        </w:rPr>
        <w:t>  </w:t>
      </w:r>
      <w:r>
        <w:rPr>
          <w:color w:val="131413"/>
        </w:rPr>
        <w:t>the</w:t>
      </w:r>
      <w:r>
        <w:rPr>
          <w:color w:val="131413"/>
          <w:spacing w:val="28"/>
        </w:rPr>
        <w:t>  </w:t>
      </w:r>
      <w:r>
        <w:rPr>
          <w:color w:val="131413"/>
        </w:rPr>
        <w:t>ENet,</w:t>
      </w:r>
      <w:r>
        <w:rPr>
          <w:color w:val="131413"/>
          <w:spacing w:val="29"/>
        </w:rPr>
        <w:t>  </w:t>
      </w:r>
      <w:r>
        <w:rPr>
          <w:color w:val="131413"/>
        </w:rPr>
        <w:t>a</w:t>
      </w:r>
      <w:r>
        <w:rPr>
          <w:color w:val="131413"/>
          <w:spacing w:val="28"/>
        </w:rPr>
        <w:t>  </w:t>
      </w:r>
      <w:r>
        <w:rPr>
          <w:color w:val="131413"/>
          <w:spacing w:val="-4"/>
        </w:rPr>
        <w:t>fully</w:t>
      </w:r>
    </w:p>
    <w:p>
      <w:pPr>
        <w:pStyle w:val="BodyText"/>
        <w:spacing w:after="0" w:line="237" w:lineRule="auto"/>
        <w:jc w:val="both"/>
        <w:sectPr>
          <w:type w:val="continuous"/>
          <w:pgSz w:w="12000" w:h="16000"/>
          <w:pgMar w:header="859" w:footer="0" w:top="900" w:bottom="280" w:left="992" w:right="992"/>
          <w:cols w:num="2" w:equalWidth="0">
            <w:col w:w="4829" w:space="350"/>
            <w:col w:w="4837"/>
          </w:cols>
        </w:sectPr>
      </w:pPr>
    </w:p>
    <w:p>
      <w:pPr>
        <w:pStyle w:val="BodyText"/>
        <w:spacing w:before="44"/>
      </w:pPr>
    </w:p>
    <w:p>
      <w:pPr>
        <w:pStyle w:val="BodyText"/>
        <w:spacing w:after="0"/>
        <w:sectPr>
          <w:pgSz w:w="12000" w:h="16000"/>
          <w:pgMar w:header="859" w:footer="0" w:top="1060" w:bottom="280" w:left="992" w:right="992"/>
        </w:sectPr>
      </w:pPr>
    </w:p>
    <w:p>
      <w:pPr>
        <w:pStyle w:val="BodyText"/>
        <w:spacing w:line="237" w:lineRule="auto" w:before="87"/>
        <w:ind w:left="8"/>
        <w:jc w:val="both"/>
      </w:pPr>
      <w:r>
        <w:rPr/>
        <mc:AlternateContent>
          <mc:Choice Requires="wps">
            <w:drawing>
              <wp:anchor distT="0" distB="0" distL="0" distR="0" allowOverlap="1" layoutInCell="1" locked="0" behindDoc="0" simplePos="0" relativeHeight="15740928">
                <wp:simplePos x="0" y="0"/>
                <wp:positionH relativeFrom="page">
                  <wp:posOffset>7229468</wp:posOffset>
                </wp:positionH>
                <wp:positionV relativeFrom="page">
                  <wp:posOffset>3759251</wp:posOffset>
                </wp:positionV>
                <wp:extent cx="138430" cy="264160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138430" cy="2641600"/>
                        </a:xfrm>
                        <a:prstGeom prst="rect">
                          <a:avLst/>
                        </a:prstGeom>
                      </wps:spPr>
                      <wps:txbx>
                        <w:txbxContent>
                          <w:p>
                            <w:pPr>
                              <w:spacing w:before="13"/>
                              <w:ind w:left="20" w:right="0" w:firstLine="0"/>
                              <w:jc w:val="left"/>
                              <w:rPr>
                                <w:sz w:val="16"/>
                              </w:rPr>
                            </w:pPr>
                            <w:r>
                              <w:rPr>
                                <w:sz w:val="16"/>
                              </w:rPr>
                              <w:t>Downloaded from https://spj.science.org on November 05, </w:t>
                            </w:r>
                            <w:r>
                              <w:rPr>
                                <w:spacing w:val="-4"/>
                                <w:sz w:val="16"/>
                              </w:rPr>
                              <w:t>2025</w:t>
                            </w:r>
                          </w:p>
                        </w:txbxContent>
                      </wps:txbx>
                      <wps:bodyPr wrap="square" lIns="0" tIns="0" rIns="0" bIns="0" rtlCol="0" vert="vert">
                        <a:noAutofit/>
                      </wps:bodyPr>
                    </wps:wsp>
                  </a:graphicData>
                </a:graphic>
              </wp:anchor>
            </w:drawing>
          </mc:Choice>
          <mc:Fallback>
            <w:pict>
              <v:shape style="position:absolute;margin-left:569.249512pt;margin-top:296.004028pt;width:10.9pt;height:208pt;mso-position-horizontal-relative:page;mso-position-vertical-relative:page;z-index:15740928" type="#_x0000_t202" id="docshape200" filled="false" stroked="false">
                <v:textbox inset="0,0,0,0" style="layout-flow:vertical">
                  <w:txbxContent>
                    <w:p>
                      <w:pPr>
                        <w:spacing w:before="13"/>
                        <w:ind w:left="20" w:right="0" w:firstLine="0"/>
                        <w:jc w:val="left"/>
                        <w:rPr>
                          <w:sz w:val="16"/>
                        </w:rPr>
                      </w:pPr>
                      <w:r>
                        <w:rPr>
                          <w:sz w:val="16"/>
                        </w:rPr>
                        <w:t>Downloaded from https://spj.science.org on November 05, </w:t>
                      </w:r>
                      <w:r>
                        <w:rPr>
                          <w:spacing w:val="-4"/>
                          <w:sz w:val="16"/>
                        </w:rPr>
                        <w:t>2025</w:t>
                      </w:r>
                    </w:p>
                  </w:txbxContent>
                </v:textbox>
                <w10:wrap type="none"/>
              </v:shape>
            </w:pict>
          </mc:Fallback>
        </mc:AlternateContent>
      </w:r>
      <w:bookmarkStart w:name="3.2.3. Coronary Artery Segmentation" w:id="21"/>
      <w:bookmarkEnd w:id="21"/>
      <w:r>
        <w:rPr/>
      </w:r>
      <w:bookmarkStart w:name="3.3. Liver" w:id="22"/>
      <w:bookmarkEnd w:id="22"/>
      <w:r>
        <w:rPr/>
      </w:r>
      <w:bookmarkStart w:name="3.3.1. Liver Lesion Detection and Segmen" w:id="23"/>
      <w:bookmarkEnd w:id="23"/>
      <w:r>
        <w:rPr/>
      </w:r>
      <w:r>
        <w:rPr>
          <w:color w:val="131413"/>
          <w:spacing w:val="-2"/>
        </w:rPr>
        <w:t>convolutional neural network, to provide scar-tissue </w:t>
      </w:r>
      <w:r>
        <w:rPr>
          <w:color w:val="131413"/>
          <w:spacing w:val="-2"/>
        </w:rPr>
        <w:t>segmen- </w:t>
      </w:r>
      <w:r>
        <w:rPr>
          <w:color w:val="131413"/>
        </w:rPr>
        <w:t>tation</w:t>
      </w:r>
      <w:r>
        <w:rPr>
          <w:color w:val="131413"/>
          <w:spacing w:val="-1"/>
        </w:rPr>
        <w:t> </w:t>
      </w:r>
      <w:r>
        <w:rPr>
          <w:color w:val="131413"/>
        </w:rPr>
        <w:t>in</w:t>
      </w:r>
      <w:r>
        <w:rPr>
          <w:color w:val="131413"/>
          <w:spacing w:val="-1"/>
        </w:rPr>
        <w:t> </w:t>
      </w:r>
      <w:r>
        <w:rPr>
          <w:color w:val="131413"/>
        </w:rPr>
        <w:t>the</w:t>
      </w:r>
      <w:r>
        <w:rPr>
          <w:color w:val="131413"/>
          <w:spacing w:val="-1"/>
        </w:rPr>
        <w:t> </w:t>
      </w:r>
      <w:r>
        <w:rPr>
          <w:color w:val="131413"/>
        </w:rPr>
        <w:t>left</w:t>
      </w:r>
      <w:r>
        <w:rPr>
          <w:color w:val="131413"/>
          <w:spacing w:val="-1"/>
        </w:rPr>
        <w:t> </w:t>
      </w:r>
      <w:r>
        <w:rPr>
          <w:color w:val="131413"/>
        </w:rPr>
        <w:t>ventricle. Bai et</w:t>
      </w:r>
      <w:r>
        <w:rPr>
          <w:color w:val="131413"/>
          <w:spacing w:val="-1"/>
        </w:rPr>
        <w:t> </w:t>
      </w:r>
      <w:r>
        <w:rPr>
          <w:color w:val="131413"/>
        </w:rPr>
        <w:t>al. </w:t>
      </w:r>
      <w:hyperlink w:history="true" w:anchor="_bookmark8">
        <w:r>
          <w:rPr>
            <w:color w:val="131413"/>
          </w:rPr>
          <w:t>[85]</w:t>
        </w:r>
      </w:hyperlink>
      <w:r>
        <w:rPr>
          <w:color w:val="131413"/>
          <w:spacing w:val="-1"/>
        </w:rPr>
        <w:t> </w:t>
      </w:r>
      <w:r>
        <w:rPr>
          <w:color w:val="131413"/>
        </w:rPr>
        <w:t>proposed an image sequence</w:t>
      </w:r>
      <w:r>
        <w:rPr>
          <w:color w:val="131413"/>
          <w:spacing w:val="-3"/>
        </w:rPr>
        <w:t> </w:t>
      </w:r>
      <w:r>
        <w:rPr>
          <w:color w:val="131413"/>
        </w:rPr>
        <w:t>segmentation</w:t>
      </w:r>
      <w:r>
        <w:rPr>
          <w:color w:val="131413"/>
          <w:spacing w:val="-4"/>
        </w:rPr>
        <w:t> </w:t>
      </w:r>
      <w:r>
        <w:rPr>
          <w:color w:val="131413"/>
        </w:rPr>
        <w:t>algorithm</w:t>
      </w:r>
      <w:r>
        <w:rPr>
          <w:color w:val="131413"/>
          <w:spacing w:val="-3"/>
        </w:rPr>
        <w:t> </w:t>
      </w:r>
      <w:r>
        <w:rPr>
          <w:color w:val="131413"/>
        </w:rPr>
        <w:t>by</w:t>
      </w:r>
      <w:r>
        <w:rPr>
          <w:color w:val="131413"/>
          <w:spacing w:val="-4"/>
        </w:rPr>
        <w:t> </w:t>
      </w:r>
      <w:r>
        <w:rPr>
          <w:color w:val="131413"/>
        </w:rPr>
        <w:t>combining</w:t>
      </w:r>
      <w:r>
        <w:rPr>
          <w:color w:val="131413"/>
          <w:spacing w:val="-3"/>
        </w:rPr>
        <w:t> </w:t>
      </w:r>
      <w:r>
        <w:rPr>
          <w:color w:val="131413"/>
        </w:rPr>
        <w:t>a</w:t>
      </w:r>
      <w:r>
        <w:rPr>
          <w:color w:val="131413"/>
          <w:spacing w:val="-4"/>
        </w:rPr>
        <w:t> </w:t>
      </w:r>
      <w:r>
        <w:rPr>
          <w:color w:val="131413"/>
        </w:rPr>
        <w:t>fully</w:t>
      </w:r>
      <w:r>
        <w:rPr>
          <w:color w:val="131413"/>
          <w:spacing w:val="-4"/>
        </w:rPr>
        <w:t> </w:t>
      </w:r>
      <w:r>
        <w:rPr>
          <w:color w:val="131413"/>
        </w:rPr>
        <w:t>con- volutional network with a recurrent neural network, which incorporated</w:t>
      </w:r>
      <w:r>
        <w:rPr>
          <w:color w:val="131413"/>
          <w:spacing w:val="40"/>
        </w:rPr>
        <w:t> </w:t>
      </w:r>
      <w:r>
        <w:rPr>
          <w:color w:val="131413"/>
        </w:rPr>
        <w:t>both</w:t>
      </w:r>
      <w:r>
        <w:rPr>
          <w:color w:val="131413"/>
          <w:spacing w:val="40"/>
        </w:rPr>
        <w:t> </w:t>
      </w:r>
      <w:r>
        <w:rPr>
          <w:color w:val="131413"/>
        </w:rPr>
        <w:t>spatial</w:t>
      </w:r>
      <w:r>
        <w:rPr>
          <w:color w:val="131413"/>
          <w:spacing w:val="40"/>
        </w:rPr>
        <w:t> </w:t>
      </w:r>
      <w:r>
        <w:rPr>
          <w:color w:val="131413"/>
        </w:rPr>
        <w:t>and</w:t>
      </w:r>
      <w:r>
        <w:rPr>
          <w:color w:val="131413"/>
          <w:spacing w:val="40"/>
        </w:rPr>
        <w:t> </w:t>
      </w:r>
      <w:r>
        <w:rPr>
          <w:color w:val="131413"/>
        </w:rPr>
        <w:t>temporal</w:t>
      </w:r>
      <w:r>
        <w:rPr>
          <w:color w:val="131413"/>
          <w:spacing w:val="40"/>
        </w:rPr>
        <w:t> </w:t>
      </w:r>
      <w:r>
        <w:rPr>
          <w:color w:val="131413"/>
        </w:rPr>
        <w:t>information</w:t>
      </w:r>
      <w:r>
        <w:rPr>
          <w:color w:val="131413"/>
          <w:spacing w:val="40"/>
        </w:rPr>
        <w:t> </w:t>
      </w:r>
      <w:r>
        <w:rPr>
          <w:color w:val="131413"/>
        </w:rPr>
        <w:t>into the segmentation task. The proposed method achieved an average Dice metric of 0.960 for the ascending aorta and 0.953 for the descending aorta. Morris et al. </w:t>
      </w:r>
      <w:hyperlink w:history="true" w:anchor="_bookmark8">
        <w:r>
          <w:rPr>
            <w:color w:val="131413"/>
          </w:rPr>
          <w:t>[86]</w:t>
        </w:r>
      </w:hyperlink>
      <w:r>
        <w:rPr>
          <w:color w:val="131413"/>
        </w:rPr>
        <w:t> developed a novel pipeline that paired MRI/CT data that were placed into separate image channels to train a 3D neural network using the entire 3D image for sensitive cardiac substructure segmentation. The paired MR/CT multichannel data inputs yielded robust segmentations on noncontrast CT inputs,</w:t>
      </w:r>
      <w:r>
        <w:rPr>
          <w:color w:val="131413"/>
          <w:spacing w:val="80"/>
        </w:rPr>
        <w:t> </w:t>
      </w:r>
      <w:r>
        <w:rPr>
          <w:color w:val="131413"/>
        </w:rPr>
        <w:t>and data augmentation and 3D Conditional Random Field (CRF) postprocessing improved deep learning contour agreement with ground truth.</w:t>
      </w:r>
    </w:p>
    <w:p>
      <w:pPr>
        <w:pStyle w:val="BodyText"/>
      </w:pPr>
    </w:p>
    <w:p>
      <w:pPr>
        <w:pStyle w:val="ListParagraph"/>
        <w:numPr>
          <w:ilvl w:val="2"/>
          <w:numId w:val="1"/>
        </w:numPr>
        <w:tabs>
          <w:tab w:pos="506" w:val="left" w:leader="none"/>
        </w:tabs>
        <w:spacing w:line="237" w:lineRule="auto" w:before="1" w:after="0"/>
        <w:ind w:left="8" w:right="0" w:firstLine="0"/>
        <w:jc w:val="both"/>
        <w:rPr>
          <w:sz w:val="20"/>
        </w:rPr>
      </w:pPr>
      <w:r>
        <w:rPr>
          <w:i/>
          <w:color w:val="131413"/>
          <w:sz w:val="20"/>
        </w:rPr>
        <w:t>Coronary Artery Segmentation. </w:t>
      </w:r>
      <w:r>
        <w:rPr>
          <w:color w:val="131413"/>
          <w:sz w:val="20"/>
        </w:rPr>
        <w:t>Shen et al. </w:t>
      </w:r>
      <w:hyperlink w:history="true" w:anchor="_bookmark8">
        <w:r>
          <w:rPr>
            <w:color w:val="131413"/>
            <w:sz w:val="20"/>
          </w:rPr>
          <w:t>[87]</w:t>
        </w:r>
      </w:hyperlink>
      <w:r>
        <w:rPr>
          <w:color w:val="131413"/>
          <w:sz w:val="20"/>
        </w:rPr>
        <w:t> </w:t>
      </w:r>
      <w:r>
        <w:rPr>
          <w:color w:val="131413"/>
          <w:sz w:val="20"/>
        </w:rPr>
        <w:t>pro- posed a joint framework for coronary CTA segmentation based on deep learning and traditional-level set method. A 3D</w:t>
      </w:r>
      <w:r>
        <w:rPr>
          <w:color w:val="131413"/>
          <w:spacing w:val="-6"/>
          <w:sz w:val="20"/>
        </w:rPr>
        <w:t> </w:t>
      </w:r>
      <w:r>
        <w:rPr>
          <w:color w:val="131413"/>
          <w:sz w:val="20"/>
        </w:rPr>
        <w:t>FCN</w:t>
      </w:r>
      <w:r>
        <w:rPr>
          <w:color w:val="131413"/>
          <w:spacing w:val="-5"/>
          <w:sz w:val="20"/>
        </w:rPr>
        <w:t> </w:t>
      </w:r>
      <w:r>
        <w:rPr>
          <w:color w:val="131413"/>
          <w:sz w:val="20"/>
        </w:rPr>
        <w:t>was</w:t>
      </w:r>
      <w:r>
        <w:rPr>
          <w:color w:val="131413"/>
          <w:spacing w:val="-5"/>
          <w:sz w:val="20"/>
        </w:rPr>
        <w:t> </w:t>
      </w:r>
      <w:r>
        <w:rPr>
          <w:color w:val="131413"/>
          <w:sz w:val="20"/>
        </w:rPr>
        <w:t>used</w:t>
      </w:r>
      <w:r>
        <w:rPr>
          <w:color w:val="131413"/>
          <w:spacing w:val="-5"/>
          <w:sz w:val="20"/>
        </w:rPr>
        <w:t> </w:t>
      </w:r>
      <w:r>
        <w:rPr>
          <w:color w:val="131413"/>
          <w:sz w:val="20"/>
        </w:rPr>
        <w:t>to</w:t>
      </w:r>
      <w:r>
        <w:rPr>
          <w:color w:val="131413"/>
          <w:spacing w:val="-6"/>
          <w:sz w:val="20"/>
        </w:rPr>
        <w:t> </w:t>
      </w:r>
      <w:r>
        <w:rPr>
          <w:color w:val="131413"/>
          <w:sz w:val="20"/>
        </w:rPr>
        <w:t>learn</w:t>
      </w:r>
      <w:r>
        <w:rPr>
          <w:color w:val="131413"/>
          <w:spacing w:val="-5"/>
          <w:sz w:val="20"/>
        </w:rPr>
        <w:t> </w:t>
      </w:r>
      <w:r>
        <w:rPr>
          <w:color w:val="131413"/>
          <w:sz w:val="20"/>
        </w:rPr>
        <w:t>the</w:t>
      </w:r>
      <w:r>
        <w:rPr>
          <w:color w:val="131413"/>
          <w:spacing w:val="-6"/>
          <w:sz w:val="20"/>
        </w:rPr>
        <w:t> </w:t>
      </w:r>
      <w:r>
        <w:rPr>
          <w:color w:val="131413"/>
          <w:sz w:val="20"/>
        </w:rPr>
        <w:t>3D</w:t>
      </w:r>
      <w:r>
        <w:rPr>
          <w:color w:val="131413"/>
          <w:spacing w:val="-6"/>
          <w:sz w:val="20"/>
        </w:rPr>
        <w:t> </w:t>
      </w:r>
      <w:r>
        <w:rPr>
          <w:color w:val="131413"/>
          <w:sz w:val="20"/>
        </w:rPr>
        <w:t>semantic</w:t>
      </w:r>
      <w:r>
        <w:rPr>
          <w:color w:val="131413"/>
          <w:spacing w:val="-5"/>
          <w:sz w:val="20"/>
        </w:rPr>
        <w:t> </w:t>
      </w:r>
      <w:r>
        <w:rPr>
          <w:color w:val="131413"/>
          <w:sz w:val="20"/>
        </w:rPr>
        <w:t>features</w:t>
      </w:r>
      <w:r>
        <w:rPr>
          <w:color w:val="131413"/>
          <w:spacing w:val="-5"/>
          <w:sz w:val="20"/>
        </w:rPr>
        <w:t> </w:t>
      </w:r>
      <w:r>
        <w:rPr>
          <w:color w:val="131413"/>
          <w:sz w:val="20"/>
        </w:rPr>
        <w:t>of</w:t>
      </w:r>
      <w:r>
        <w:rPr>
          <w:color w:val="131413"/>
          <w:spacing w:val="-5"/>
          <w:sz w:val="20"/>
        </w:rPr>
        <w:t> </w:t>
      </w:r>
      <w:r>
        <w:rPr>
          <w:color w:val="131413"/>
          <w:sz w:val="20"/>
        </w:rPr>
        <w:t>coro- nary arteries. Moreover, an attention gate was added to the entire network, aiming to enhance the vessels and suppress irrelevant regions. The</w:t>
      </w:r>
      <w:r>
        <w:rPr>
          <w:color w:val="131413"/>
          <w:spacing w:val="-1"/>
          <w:sz w:val="20"/>
        </w:rPr>
        <w:t> </w:t>
      </w:r>
      <w:r>
        <w:rPr>
          <w:color w:val="131413"/>
          <w:sz w:val="20"/>
        </w:rPr>
        <w:t>output of 3D</w:t>
      </w:r>
      <w:r>
        <w:rPr>
          <w:color w:val="131413"/>
          <w:spacing w:val="-1"/>
          <w:sz w:val="20"/>
        </w:rPr>
        <w:t> </w:t>
      </w:r>
      <w:r>
        <w:rPr>
          <w:color w:val="131413"/>
          <w:sz w:val="20"/>
        </w:rPr>
        <w:t>FCN with the</w:t>
      </w:r>
      <w:r>
        <w:rPr>
          <w:color w:val="131413"/>
          <w:spacing w:val="-1"/>
          <w:sz w:val="20"/>
        </w:rPr>
        <w:t> </w:t>
      </w:r>
      <w:r>
        <w:rPr>
          <w:color w:val="131413"/>
          <w:sz w:val="20"/>
        </w:rPr>
        <w:t>attention </w:t>
      </w:r>
      <w:r>
        <w:rPr>
          <w:color w:val="131413"/>
          <w:spacing w:val="-2"/>
          <w:sz w:val="20"/>
        </w:rPr>
        <w:t>gate</w:t>
      </w:r>
      <w:r>
        <w:rPr>
          <w:color w:val="131413"/>
          <w:spacing w:val="-6"/>
          <w:sz w:val="20"/>
        </w:rPr>
        <w:t> </w:t>
      </w:r>
      <w:r>
        <w:rPr>
          <w:color w:val="131413"/>
          <w:spacing w:val="-2"/>
          <w:sz w:val="20"/>
        </w:rPr>
        <w:t>was</w:t>
      </w:r>
      <w:r>
        <w:rPr>
          <w:color w:val="131413"/>
          <w:spacing w:val="-6"/>
          <w:sz w:val="20"/>
        </w:rPr>
        <w:t> </w:t>
      </w:r>
      <w:r>
        <w:rPr>
          <w:color w:val="131413"/>
          <w:spacing w:val="-2"/>
          <w:sz w:val="20"/>
        </w:rPr>
        <w:t>optimized</w:t>
      </w:r>
      <w:r>
        <w:rPr>
          <w:color w:val="131413"/>
          <w:spacing w:val="-5"/>
          <w:sz w:val="20"/>
        </w:rPr>
        <w:t> </w:t>
      </w:r>
      <w:r>
        <w:rPr>
          <w:color w:val="131413"/>
          <w:spacing w:val="-2"/>
          <w:sz w:val="20"/>
        </w:rPr>
        <w:t>by</w:t>
      </w:r>
      <w:r>
        <w:rPr>
          <w:color w:val="131413"/>
          <w:spacing w:val="-7"/>
          <w:sz w:val="20"/>
        </w:rPr>
        <w:t> </w:t>
      </w:r>
      <w:r>
        <w:rPr>
          <w:color w:val="131413"/>
          <w:spacing w:val="-2"/>
          <w:sz w:val="20"/>
        </w:rPr>
        <w:t>the</w:t>
      </w:r>
      <w:r>
        <w:rPr>
          <w:color w:val="131413"/>
          <w:spacing w:val="-7"/>
          <w:sz w:val="20"/>
        </w:rPr>
        <w:t> </w:t>
      </w:r>
      <w:r>
        <w:rPr>
          <w:color w:val="131413"/>
          <w:spacing w:val="-2"/>
          <w:sz w:val="20"/>
        </w:rPr>
        <w:t>level</w:t>
      </w:r>
      <w:r>
        <w:rPr>
          <w:color w:val="131413"/>
          <w:spacing w:val="-5"/>
          <w:sz w:val="20"/>
        </w:rPr>
        <w:t> </w:t>
      </w:r>
      <w:r>
        <w:rPr>
          <w:color w:val="131413"/>
          <w:spacing w:val="-2"/>
          <w:sz w:val="20"/>
        </w:rPr>
        <w:t>set</w:t>
      </w:r>
      <w:r>
        <w:rPr>
          <w:color w:val="131413"/>
          <w:spacing w:val="-7"/>
          <w:sz w:val="20"/>
        </w:rPr>
        <w:t> </w:t>
      </w:r>
      <w:r>
        <w:rPr>
          <w:color w:val="131413"/>
          <w:spacing w:val="-2"/>
          <w:sz w:val="20"/>
        </w:rPr>
        <w:t>to</w:t>
      </w:r>
      <w:r>
        <w:rPr>
          <w:color w:val="131413"/>
          <w:spacing w:val="-7"/>
          <w:sz w:val="20"/>
        </w:rPr>
        <w:t> </w:t>
      </w:r>
      <w:r>
        <w:rPr>
          <w:color w:val="131413"/>
          <w:spacing w:val="-2"/>
          <w:sz w:val="20"/>
        </w:rPr>
        <w:t>smooth</w:t>
      </w:r>
      <w:r>
        <w:rPr>
          <w:color w:val="131413"/>
          <w:spacing w:val="-7"/>
          <w:sz w:val="20"/>
        </w:rPr>
        <w:t> </w:t>
      </w:r>
      <w:r>
        <w:rPr>
          <w:color w:val="131413"/>
          <w:spacing w:val="-2"/>
          <w:sz w:val="20"/>
        </w:rPr>
        <w:t>the</w:t>
      </w:r>
      <w:r>
        <w:rPr>
          <w:color w:val="131413"/>
          <w:spacing w:val="-6"/>
          <w:sz w:val="20"/>
        </w:rPr>
        <w:t> </w:t>
      </w:r>
      <w:r>
        <w:rPr>
          <w:color w:val="131413"/>
          <w:spacing w:val="-2"/>
          <w:sz w:val="20"/>
        </w:rPr>
        <w:t>boundary</w:t>
      </w:r>
      <w:r>
        <w:rPr>
          <w:color w:val="131413"/>
          <w:spacing w:val="-6"/>
          <w:sz w:val="20"/>
        </w:rPr>
        <w:t> </w:t>
      </w:r>
      <w:r>
        <w:rPr>
          <w:color w:val="131413"/>
          <w:spacing w:val="-2"/>
          <w:sz w:val="20"/>
        </w:rPr>
        <w:t>to </w:t>
      </w:r>
      <w:r>
        <w:rPr>
          <w:color w:val="131413"/>
          <w:sz w:val="20"/>
        </w:rPr>
        <w:t>better fit</w:t>
      </w:r>
      <w:r>
        <w:rPr>
          <w:color w:val="131413"/>
          <w:spacing w:val="-1"/>
          <w:sz w:val="20"/>
        </w:rPr>
        <w:t> </w:t>
      </w:r>
      <w:r>
        <w:rPr>
          <w:color w:val="131413"/>
          <w:sz w:val="20"/>
        </w:rPr>
        <w:t>the</w:t>
      </w:r>
      <w:r>
        <w:rPr>
          <w:color w:val="131413"/>
          <w:spacing w:val="-1"/>
          <w:sz w:val="20"/>
        </w:rPr>
        <w:t> </w:t>
      </w:r>
      <w:r>
        <w:rPr>
          <w:color w:val="131413"/>
          <w:sz w:val="20"/>
        </w:rPr>
        <w:t>ground-truth segmentation. The coronary CTA dataset used in this work consisted of 11,200 CTA images from 70 groups of patients, of which 20 groups of patients were</w:t>
      </w:r>
      <w:r>
        <w:rPr>
          <w:color w:val="131413"/>
          <w:spacing w:val="-12"/>
          <w:sz w:val="20"/>
        </w:rPr>
        <w:t> </w:t>
      </w:r>
      <w:r>
        <w:rPr>
          <w:color w:val="131413"/>
          <w:sz w:val="20"/>
        </w:rPr>
        <w:t>used</w:t>
      </w:r>
      <w:r>
        <w:rPr>
          <w:color w:val="131413"/>
          <w:spacing w:val="-12"/>
          <w:sz w:val="20"/>
        </w:rPr>
        <w:t> </w:t>
      </w:r>
      <w:r>
        <w:rPr>
          <w:color w:val="131413"/>
          <w:sz w:val="20"/>
        </w:rPr>
        <w:t>as</w:t>
      </w:r>
      <w:r>
        <w:rPr>
          <w:color w:val="131413"/>
          <w:spacing w:val="-12"/>
          <w:sz w:val="20"/>
        </w:rPr>
        <w:t> </w:t>
      </w:r>
      <w:r>
        <w:rPr>
          <w:color w:val="131413"/>
          <w:sz w:val="20"/>
        </w:rPr>
        <w:t>a</w:t>
      </w:r>
      <w:r>
        <w:rPr>
          <w:color w:val="131413"/>
          <w:spacing w:val="-12"/>
          <w:sz w:val="20"/>
        </w:rPr>
        <w:t> </w:t>
      </w:r>
      <w:r>
        <w:rPr>
          <w:color w:val="131413"/>
          <w:sz w:val="20"/>
        </w:rPr>
        <w:t>test</w:t>
      </w:r>
      <w:r>
        <w:rPr>
          <w:color w:val="131413"/>
          <w:spacing w:val="-12"/>
          <w:sz w:val="20"/>
        </w:rPr>
        <w:t> </w:t>
      </w:r>
      <w:r>
        <w:rPr>
          <w:color w:val="131413"/>
          <w:sz w:val="20"/>
        </w:rPr>
        <w:t>set.</w:t>
      </w:r>
      <w:r>
        <w:rPr>
          <w:color w:val="131413"/>
          <w:spacing w:val="-12"/>
          <w:sz w:val="20"/>
        </w:rPr>
        <w:t> </w:t>
      </w:r>
      <w:r>
        <w:rPr>
          <w:color w:val="131413"/>
          <w:sz w:val="20"/>
        </w:rPr>
        <w:t>The</w:t>
      </w:r>
      <w:r>
        <w:rPr>
          <w:color w:val="131413"/>
          <w:spacing w:val="-12"/>
          <w:sz w:val="20"/>
        </w:rPr>
        <w:t> </w:t>
      </w:r>
      <w:r>
        <w:rPr>
          <w:color w:val="131413"/>
          <w:sz w:val="20"/>
        </w:rPr>
        <w:t>proposed</w:t>
      </w:r>
      <w:r>
        <w:rPr>
          <w:color w:val="131413"/>
          <w:spacing w:val="-11"/>
          <w:sz w:val="20"/>
        </w:rPr>
        <w:t> </w:t>
      </w:r>
      <w:r>
        <w:rPr>
          <w:color w:val="131413"/>
          <w:sz w:val="20"/>
        </w:rPr>
        <w:t>algorithm</w:t>
      </w:r>
      <w:r>
        <w:rPr>
          <w:color w:val="131413"/>
          <w:spacing w:val="-12"/>
          <w:sz w:val="20"/>
        </w:rPr>
        <w:t> </w:t>
      </w:r>
      <w:r>
        <w:rPr>
          <w:color w:val="131413"/>
          <w:sz w:val="20"/>
        </w:rPr>
        <w:t>provided</w:t>
      </w:r>
      <w:r>
        <w:rPr>
          <w:color w:val="131413"/>
          <w:spacing w:val="-12"/>
          <w:sz w:val="20"/>
        </w:rPr>
        <w:t> </w:t>
      </w:r>
      <w:r>
        <w:rPr>
          <w:color w:val="131413"/>
          <w:sz w:val="20"/>
        </w:rPr>
        <w:t>sig- nificantly better segmentation results than vanilla 3D FCN </w:t>
      </w:r>
      <w:r>
        <w:rPr>
          <w:color w:val="131413"/>
          <w:spacing w:val="-2"/>
          <w:sz w:val="20"/>
        </w:rPr>
        <w:t>intuitively</w:t>
      </w:r>
      <w:r>
        <w:rPr>
          <w:color w:val="131413"/>
          <w:spacing w:val="-8"/>
          <w:sz w:val="20"/>
        </w:rPr>
        <w:t> </w:t>
      </w:r>
      <w:r>
        <w:rPr>
          <w:color w:val="131413"/>
          <w:spacing w:val="-2"/>
          <w:sz w:val="20"/>
        </w:rPr>
        <w:t>and</w:t>
      </w:r>
      <w:r>
        <w:rPr>
          <w:color w:val="131413"/>
          <w:spacing w:val="-9"/>
          <w:sz w:val="20"/>
        </w:rPr>
        <w:t> </w:t>
      </w:r>
      <w:r>
        <w:rPr>
          <w:color w:val="131413"/>
          <w:spacing w:val="-2"/>
          <w:sz w:val="20"/>
        </w:rPr>
        <w:t>quantitatively.</w:t>
      </w:r>
      <w:r>
        <w:rPr>
          <w:color w:val="131413"/>
          <w:spacing w:val="-9"/>
          <w:sz w:val="20"/>
        </w:rPr>
        <w:t> </w:t>
      </w:r>
      <w:r>
        <w:rPr>
          <w:color w:val="131413"/>
          <w:spacing w:val="-2"/>
          <w:sz w:val="20"/>
        </w:rPr>
        <w:t>He</w:t>
      </w:r>
      <w:r>
        <w:rPr>
          <w:color w:val="131413"/>
          <w:spacing w:val="-9"/>
          <w:sz w:val="20"/>
        </w:rPr>
        <w:t> </w:t>
      </w:r>
      <w:r>
        <w:rPr>
          <w:color w:val="131413"/>
          <w:spacing w:val="-2"/>
          <w:sz w:val="20"/>
        </w:rPr>
        <w:t>et</w:t>
      </w:r>
      <w:r>
        <w:rPr>
          <w:color w:val="131413"/>
          <w:spacing w:val="-9"/>
          <w:sz w:val="20"/>
        </w:rPr>
        <w:t> </w:t>
      </w:r>
      <w:r>
        <w:rPr>
          <w:color w:val="131413"/>
          <w:spacing w:val="-2"/>
          <w:sz w:val="20"/>
        </w:rPr>
        <w:t>al.</w:t>
      </w:r>
      <w:r>
        <w:rPr>
          <w:color w:val="131413"/>
          <w:spacing w:val="-9"/>
          <w:sz w:val="20"/>
        </w:rPr>
        <w:t> </w:t>
      </w:r>
      <w:hyperlink w:history="true" w:anchor="_bookmark8">
        <w:r>
          <w:rPr>
            <w:color w:val="131413"/>
            <w:spacing w:val="-2"/>
            <w:sz w:val="20"/>
          </w:rPr>
          <w:t>[88]</w:t>
        </w:r>
      </w:hyperlink>
      <w:r>
        <w:rPr>
          <w:color w:val="131413"/>
          <w:spacing w:val="-9"/>
          <w:sz w:val="20"/>
        </w:rPr>
        <w:t> </w:t>
      </w:r>
      <w:r>
        <w:rPr>
          <w:color w:val="131413"/>
          <w:spacing w:val="-2"/>
          <w:sz w:val="20"/>
        </w:rPr>
        <w:t>developed</w:t>
      </w:r>
      <w:r>
        <w:rPr>
          <w:color w:val="131413"/>
          <w:spacing w:val="-8"/>
          <w:sz w:val="20"/>
        </w:rPr>
        <w:t> </w:t>
      </w:r>
      <w:r>
        <w:rPr>
          <w:color w:val="131413"/>
          <w:spacing w:val="-2"/>
          <w:sz w:val="20"/>
        </w:rPr>
        <w:t>a</w:t>
      </w:r>
      <w:r>
        <w:rPr>
          <w:color w:val="131413"/>
          <w:spacing w:val="-11"/>
          <w:sz w:val="20"/>
        </w:rPr>
        <w:t> </w:t>
      </w:r>
      <w:r>
        <w:rPr>
          <w:color w:val="131413"/>
          <w:spacing w:val="-2"/>
          <w:sz w:val="20"/>
        </w:rPr>
        <w:t>novel </w:t>
      </w:r>
      <w:r>
        <w:rPr>
          <w:color w:val="131413"/>
          <w:sz w:val="20"/>
        </w:rPr>
        <w:t>blood vessel centerline extraction framework utilizing a hybrid representation learning approach. The main idea</w:t>
      </w:r>
      <w:r>
        <w:rPr>
          <w:color w:val="131413"/>
          <w:spacing w:val="80"/>
          <w:sz w:val="20"/>
        </w:rPr>
        <w:t> </w:t>
      </w:r>
      <w:r>
        <w:rPr>
          <w:color w:val="131413"/>
          <w:sz w:val="20"/>
        </w:rPr>
        <w:t>was to use CNNs to learn local appearances of vessels in image crops while using another point-cloud network to learn</w:t>
      </w:r>
      <w:r>
        <w:rPr>
          <w:color w:val="131413"/>
          <w:spacing w:val="-10"/>
          <w:sz w:val="20"/>
        </w:rPr>
        <w:t> </w:t>
      </w:r>
      <w:r>
        <w:rPr>
          <w:color w:val="131413"/>
          <w:sz w:val="20"/>
        </w:rPr>
        <w:t>the</w:t>
      </w:r>
      <w:r>
        <w:rPr>
          <w:color w:val="131413"/>
          <w:spacing w:val="-11"/>
          <w:sz w:val="20"/>
        </w:rPr>
        <w:t> </w:t>
      </w:r>
      <w:r>
        <w:rPr>
          <w:color w:val="131413"/>
          <w:sz w:val="20"/>
        </w:rPr>
        <w:t>global</w:t>
      </w:r>
      <w:r>
        <w:rPr>
          <w:color w:val="131413"/>
          <w:spacing w:val="-10"/>
          <w:sz w:val="20"/>
        </w:rPr>
        <w:t> </w:t>
      </w:r>
      <w:r>
        <w:rPr>
          <w:color w:val="131413"/>
          <w:sz w:val="20"/>
        </w:rPr>
        <w:t>geometry</w:t>
      </w:r>
      <w:r>
        <w:rPr>
          <w:color w:val="131413"/>
          <w:spacing w:val="-10"/>
          <w:sz w:val="20"/>
        </w:rPr>
        <w:t> </w:t>
      </w:r>
      <w:r>
        <w:rPr>
          <w:color w:val="131413"/>
          <w:sz w:val="20"/>
        </w:rPr>
        <w:t>of</w:t>
      </w:r>
      <w:r>
        <w:rPr>
          <w:color w:val="131413"/>
          <w:spacing w:val="-10"/>
          <w:sz w:val="20"/>
        </w:rPr>
        <w:t> </w:t>
      </w:r>
      <w:r>
        <w:rPr>
          <w:color w:val="131413"/>
          <w:sz w:val="20"/>
        </w:rPr>
        <w:t>vessels</w:t>
      </w:r>
      <w:r>
        <w:rPr>
          <w:color w:val="131413"/>
          <w:spacing w:val="-10"/>
          <w:sz w:val="20"/>
        </w:rPr>
        <w:t> </w:t>
      </w:r>
      <w:r>
        <w:rPr>
          <w:color w:val="131413"/>
          <w:sz w:val="20"/>
        </w:rPr>
        <w:t>in</w:t>
      </w:r>
      <w:r>
        <w:rPr>
          <w:color w:val="131413"/>
          <w:spacing w:val="-11"/>
          <w:sz w:val="20"/>
        </w:rPr>
        <w:t> </w:t>
      </w:r>
      <w:r>
        <w:rPr>
          <w:color w:val="131413"/>
          <w:sz w:val="20"/>
        </w:rPr>
        <w:t>the</w:t>
      </w:r>
      <w:r>
        <w:rPr>
          <w:color w:val="131413"/>
          <w:spacing w:val="-10"/>
          <w:sz w:val="20"/>
        </w:rPr>
        <w:t> </w:t>
      </w:r>
      <w:r>
        <w:rPr>
          <w:color w:val="131413"/>
          <w:sz w:val="20"/>
        </w:rPr>
        <w:t>entire</w:t>
      </w:r>
      <w:r>
        <w:rPr>
          <w:color w:val="131413"/>
          <w:spacing w:val="-10"/>
          <w:sz w:val="20"/>
        </w:rPr>
        <w:t> </w:t>
      </w:r>
      <w:r>
        <w:rPr>
          <w:color w:val="131413"/>
          <w:sz w:val="20"/>
        </w:rPr>
        <w:t>image.</w:t>
      </w:r>
      <w:r>
        <w:rPr>
          <w:color w:val="131413"/>
          <w:spacing w:val="-10"/>
          <w:sz w:val="20"/>
        </w:rPr>
        <w:t> </w:t>
      </w:r>
      <w:r>
        <w:rPr>
          <w:color w:val="131413"/>
          <w:sz w:val="20"/>
        </w:rPr>
        <w:t>This </w:t>
      </w:r>
      <w:bookmarkStart w:name="3.3.2. Liver Lesion Classification" w:id="24"/>
      <w:bookmarkEnd w:id="24"/>
      <w:r>
        <w:rPr>
          <w:color w:val="131413"/>
          <w:sz w:val="20"/>
        </w:rPr>
        <w:t>combination</w:t>
      </w:r>
      <w:r>
        <w:rPr>
          <w:color w:val="131413"/>
          <w:sz w:val="20"/>
        </w:rPr>
        <w:t> resulted in an efficient, fully automatic, and template-free approach to centerline extraction from 3D images.</w:t>
      </w:r>
      <w:r>
        <w:rPr>
          <w:color w:val="131413"/>
          <w:spacing w:val="-7"/>
          <w:sz w:val="20"/>
        </w:rPr>
        <w:t> </w:t>
      </w:r>
      <w:r>
        <w:rPr>
          <w:color w:val="131413"/>
          <w:sz w:val="20"/>
        </w:rPr>
        <w:t>The</w:t>
      </w:r>
      <w:r>
        <w:rPr>
          <w:color w:val="131413"/>
          <w:spacing w:val="-8"/>
          <w:sz w:val="20"/>
        </w:rPr>
        <w:t> </w:t>
      </w:r>
      <w:r>
        <w:rPr>
          <w:color w:val="131413"/>
          <w:sz w:val="20"/>
        </w:rPr>
        <w:t>proposed</w:t>
      </w:r>
      <w:r>
        <w:rPr>
          <w:color w:val="131413"/>
          <w:spacing w:val="-8"/>
          <w:sz w:val="20"/>
        </w:rPr>
        <w:t> </w:t>
      </w:r>
      <w:r>
        <w:rPr>
          <w:color w:val="131413"/>
          <w:sz w:val="20"/>
        </w:rPr>
        <w:t>approach</w:t>
      </w:r>
      <w:r>
        <w:rPr>
          <w:color w:val="131413"/>
          <w:spacing w:val="-8"/>
          <w:sz w:val="20"/>
        </w:rPr>
        <w:t> </w:t>
      </w:r>
      <w:r>
        <w:rPr>
          <w:color w:val="131413"/>
          <w:sz w:val="20"/>
        </w:rPr>
        <w:t>was</w:t>
      </w:r>
      <w:r>
        <w:rPr>
          <w:color w:val="131413"/>
          <w:spacing w:val="-8"/>
          <w:sz w:val="20"/>
        </w:rPr>
        <w:t> </w:t>
      </w:r>
      <w:r>
        <w:rPr>
          <w:color w:val="131413"/>
          <w:sz w:val="20"/>
        </w:rPr>
        <w:t>validated</w:t>
      </w:r>
      <w:r>
        <w:rPr>
          <w:color w:val="131413"/>
          <w:spacing w:val="-7"/>
          <w:sz w:val="20"/>
        </w:rPr>
        <w:t> </w:t>
      </w:r>
      <w:r>
        <w:rPr>
          <w:color w:val="131413"/>
          <w:sz w:val="20"/>
        </w:rPr>
        <w:t>on</w:t>
      </w:r>
      <w:r>
        <w:rPr>
          <w:color w:val="131413"/>
          <w:spacing w:val="-8"/>
          <w:sz w:val="20"/>
        </w:rPr>
        <w:t> </w:t>
      </w:r>
      <w:r>
        <w:rPr>
          <w:color w:val="131413"/>
          <w:sz w:val="20"/>
        </w:rPr>
        <w:t>CTA</w:t>
      </w:r>
      <w:r>
        <w:rPr>
          <w:color w:val="131413"/>
          <w:spacing w:val="-8"/>
          <w:sz w:val="20"/>
        </w:rPr>
        <w:t> </w:t>
      </w:r>
      <w:r>
        <w:rPr>
          <w:color w:val="131413"/>
          <w:sz w:val="20"/>
        </w:rPr>
        <w:t>data- sets</w:t>
      </w:r>
      <w:r>
        <w:rPr>
          <w:color w:val="131413"/>
          <w:spacing w:val="-5"/>
          <w:sz w:val="20"/>
        </w:rPr>
        <w:t> </w:t>
      </w:r>
      <w:r>
        <w:rPr>
          <w:color w:val="131413"/>
          <w:sz w:val="20"/>
        </w:rPr>
        <w:t>and</w:t>
      </w:r>
      <w:r>
        <w:rPr>
          <w:color w:val="131413"/>
          <w:spacing w:val="-6"/>
          <w:sz w:val="20"/>
        </w:rPr>
        <w:t> </w:t>
      </w:r>
      <w:r>
        <w:rPr>
          <w:color w:val="131413"/>
          <w:sz w:val="20"/>
        </w:rPr>
        <w:t>demonstrated</w:t>
      </w:r>
      <w:r>
        <w:rPr>
          <w:color w:val="131413"/>
          <w:spacing w:val="-4"/>
          <w:sz w:val="20"/>
        </w:rPr>
        <w:t> </w:t>
      </w:r>
      <w:r>
        <w:rPr>
          <w:color w:val="131413"/>
          <w:sz w:val="20"/>
        </w:rPr>
        <w:t>its</w:t>
      </w:r>
      <w:r>
        <w:rPr>
          <w:color w:val="131413"/>
          <w:spacing w:val="-6"/>
          <w:sz w:val="20"/>
        </w:rPr>
        <w:t> </w:t>
      </w:r>
      <w:r>
        <w:rPr>
          <w:color w:val="131413"/>
          <w:sz w:val="20"/>
        </w:rPr>
        <w:t>superior</w:t>
      </w:r>
      <w:r>
        <w:rPr>
          <w:color w:val="131413"/>
          <w:spacing w:val="-5"/>
          <w:sz w:val="20"/>
        </w:rPr>
        <w:t> </w:t>
      </w:r>
      <w:r>
        <w:rPr>
          <w:color w:val="131413"/>
          <w:sz w:val="20"/>
        </w:rPr>
        <w:t>performance</w:t>
      </w:r>
      <w:r>
        <w:rPr>
          <w:color w:val="131413"/>
          <w:spacing w:val="-6"/>
          <w:sz w:val="20"/>
        </w:rPr>
        <w:t> </w:t>
      </w:r>
      <w:r>
        <w:rPr>
          <w:color w:val="131413"/>
          <w:sz w:val="20"/>
        </w:rPr>
        <w:t>compared</w:t>
      </w:r>
      <w:r>
        <w:rPr>
          <w:color w:val="131413"/>
          <w:spacing w:val="-5"/>
          <w:sz w:val="20"/>
        </w:rPr>
        <w:t> </w:t>
      </w:r>
      <w:r>
        <w:rPr>
          <w:color w:val="131413"/>
          <w:sz w:val="20"/>
        </w:rPr>
        <w:t>to both traditional and CNN-based baselines.</w:t>
      </w:r>
    </w:p>
    <w:p>
      <w:pPr>
        <w:pStyle w:val="BodyText"/>
        <w:spacing w:before="3"/>
      </w:pPr>
    </w:p>
    <w:p>
      <w:pPr>
        <w:pStyle w:val="ListParagraph"/>
        <w:numPr>
          <w:ilvl w:val="2"/>
          <w:numId w:val="1"/>
        </w:numPr>
        <w:tabs>
          <w:tab w:pos="472" w:val="left" w:leader="none"/>
        </w:tabs>
        <w:spacing w:line="237" w:lineRule="auto" w:before="0" w:after="0"/>
        <w:ind w:left="7" w:right="0" w:firstLine="0"/>
        <w:jc w:val="both"/>
        <w:rPr>
          <w:sz w:val="20"/>
        </w:rPr>
      </w:pPr>
      <w:bookmarkStart w:name="3.2.4. Coronary Artery Calcium and Plaqu" w:id="25"/>
      <w:bookmarkEnd w:id="25"/>
      <w:r>
        <w:rPr/>
      </w:r>
      <w:r>
        <w:rPr>
          <w:i/>
          <w:color w:val="131413"/>
          <w:spacing w:val="-2"/>
          <w:sz w:val="20"/>
        </w:rPr>
        <w:t>Coronary</w:t>
      </w:r>
      <w:r>
        <w:rPr>
          <w:i/>
          <w:color w:val="131413"/>
          <w:spacing w:val="-13"/>
          <w:sz w:val="20"/>
        </w:rPr>
        <w:t> </w:t>
      </w:r>
      <w:r>
        <w:rPr>
          <w:i/>
          <w:color w:val="131413"/>
          <w:spacing w:val="-2"/>
          <w:sz w:val="20"/>
        </w:rPr>
        <w:t>Artery</w:t>
      </w:r>
      <w:r>
        <w:rPr>
          <w:i/>
          <w:color w:val="131413"/>
          <w:spacing w:val="-10"/>
          <w:sz w:val="20"/>
        </w:rPr>
        <w:t> </w:t>
      </w:r>
      <w:r>
        <w:rPr>
          <w:i/>
          <w:color w:val="131413"/>
          <w:spacing w:val="-2"/>
          <w:sz w:val="20"/>
        </w:rPr>
        <w:t>Calcium</w:t>
      </w:r>
      <w:r>
        <w:rPr>
          <w:i/>
          <w:color w:val="131413"/>
          <w:spacing w:val="-11"/>
          <w:sz w:val="20"/>
        </w:rPr>
        <w:t> </w:t>
      </w:r>
      <w:r>
        <w:rPr>
          <w:i/>
          <w:color w:val="131413"/>
          <w:spacing w:val="-2"/>
          <w:sz w:val="20"/>
        </w:rPr>
        <w:t>and</w:t>
      </w:r>
      <w:r>
        <w:rPr>
          <w:i/>
          <w:color w:val="131413"/>
          <w:spacing w:val="-10"/>
          <w:sz w:val="20"/>
        </w:rPr>
        <w:t> </w:t>
      </w:r>
      <w:r>
        <w:rPr>
          <w:i/>
          <w:color w:val="131413"/>
          <w:spacing w:val="-2"/>
          <w:sz w:val="20"/>
        </w:rPr>
        <w:t>Plaque</w:t>
      </w:r>
      <w:r>
        <w:rPr>
          <w:i/>
          <w:color w:val="131413"/>
          <w:spacing w:val="-11"/>
          <w:sz w:val="20"/>
        </w:rPr>
        <w:t> </w:t>
      </w:r>
      <w:r>
        <w:rPr>
          <w:i/>
          <w:color w:val="131413"/>
          <w:spacing w:val="-2"/>
          <w:sz w:val="20"/>
        </w:rPr>
        <w:t>Detection.</w:t>
      </w:r>
      <w:r>
        <w:rPr>
          <w:i/>
          <w:color w:val="131413"/>
          <w:spacing w:val="-10"/>
          <w:sz w:val="20"/>
        </w:rPr>
        <w:t> </w:t>
      </w:r>
      <w:r>
        <w:rPr>
          <w:color w:val="131413"/>
          <w:spacing w:val="-2"/>
          <w:sz w:val="20"/>
        </w:rPr>
        <w:t>Zhang </w:t>
      </w:r>
      <w:r>
        <w:rPr>
          <w:color w:val="131413"/>
          <w:sz w:val="20"/>
        </w:rPr>
        <w:t>et</w:t>
      </w:r>
      <w:r>
        <w:rPr>
          <w:color w:val="131413"/>
          <w:spacing w:val="-1"/>
          <w:sz w:val="20"/>
        </w:rPr>
        <w:t> </w:t>
      </w:r>
      <w:r>
        <w:rPr>
          <w:color w:val="131413"/>
          <w:sz w:val="20"/>
        </w:rPr>
        <w:t>al.</w:t>
      </w:r>
      <w:r>
        <w:rPr>
          <w:color w:val="131413"/>
          <w:spacing w:val="-2"/>
          <w:sz w:val="20"/>
        </w:rPr>
        <w:t> </w:t>
      </w:r>
      <w:hyperlink w:history="true" w:anchor="_bookmark8">
        <w:r>
          <w:rPr>
            <w:color w:val="131413"/>
            <w:sz w:val="20"/>
          </w:rPr>
          <w:t>[89]</w:t>
        </w:r>
      </w:hyperlink>
      <w:r>
        <w:rPr>
          <w:color w:val="131413"/>
          <w:sz w:val="20"/>
        </w:rPr>
        <w:t> established an end-to-end learning framework for artery-specific coronary calcification identification in non- contrast</w:t>
      </w:r>
      <w:r>
        <w:rPr>
          <w:color w:val="131413"/>
          <w:spacing w:val="-13"/>
          <w:sz w:val="20"/>
        </w:rPr>
        <w:t> </w:t>
      </w:r>
      <w:r>
        <w:rPr>
          <w:color w:val="131413"/>
          <w:sz w:val="20"/>
        </w:rPr>
        <w:t>cardiac</w:t>
      </w:r>
      <w:r>
        <w:rPr>
          <w:color w:val="131413"/>
          <w:spacing w:val="-12"/>
          <w:sz w:val="20"/>
        </w:rPr>
        <w:t> </w:t>
      </w:r>
      <w:r>
        <w:rPr>
          <w:color w:val="131413"/>
          <w:sz w:val="20"/>
        </w:rPr>
        <w:t>CT,</w:t>
      </w:r>
      <w:r>
        <w:rPr>
          <w:color w:val="131413"/>
          <w:spacing w:val="-13"/>
          <w:sz w:val="20"/>
        </w:rPr>
        <w:t> </w:t>
      </w:r>
      <w:r>
        <w:rPr>
          <w:color w:val="131413"/>
          <w:sz w:val="20"/>
        </w:rPr>
        <w:t>which</w:t>
      </w:r>
      <w:r>
        <w:rPr>
          <w:color w:val="131413"/>
          <w:spacing w:val="-12"/>
          <w:sz w:val="20"/>
        </w:rPr>
        <w:t> </w:t>
      </w:r>
      <w:r>
        <w:rPr>
          <w:color w:val="131413"/>
          <w:sz w:val="20"/>
        </w:rPr>
        <w:t>can</w:t>
      </w:r>
      <w:r>
        <w:rPr>
          <w:color w:val="131413"/>
          <w:spacing w:val="-13"/>
          <w:sz w:val="20"/>
        </w:rPr>
        <w:t> </w:t>
      </w:r>
      <w:r>
        <w:rPr>
          <w:color w:val="131413"/>
          <w:sz w:val="20"/>
        </w:rPr>
        <w:t>directly</w:t>
      </w:r>
      <w:r>
        <w:rPr>
          <w:color w:val="131413"/>
          <w:spacing w:val="-12"/>
          <w:sz w:val="20"/>
        </w:rPr>
        <w:t> </w:t>
      </w:r>
      <w:r>
        <w:rPr>
          <w:color w:val="131413"/>
          <w:sz w:val="20"/>
        </w:rPr>
        <w:t>yield</w:t>
      </w:r>
      <w:r>
        <w:rPr>
          <w:color w:val="131413"/>
          <w:spacing w:val="-13"/>
          <w:sz w:val="20"/>
        </w:rPr>
        <w:t> </w:t>
      </w:r>
      <w:r>
        <w:rPr>
          <w:color w:val="131413"/>
          <w:sz w:val="20"/>
        </w:rPr>
        <w:t>accurate</w:t>
      </w:r>
      <w:r>
        <w:rPr>
          <w:color w:val="131413"/>
          <w:spacing w:val="-12"/>
          <w:sz w:val="20"/>
        </w:rPr>
        <w:t> </w:t>
      </w:r>
      <w:r>
        <w:rPr>
          <w:color w:val="131413"/>
          <w:sz w:val="20"/>
        </w:rPr>
        <w:t>results based</w:t>
      </w:r>
      <w:r>
        <w:rPr>
          <w:color w:val="131413"/>
          <w:spacing w:val="-12"/>
          <w:sz w:val="20"/>
        </w:rPr>
        <w:t> </w:t>
      </w:r>
      <w:r>
        <w:rPr>
          <w:color w:val="131413"/>
          <w:sz w:val="20"/>
        </w:rPr>
        <w:t>on</w:t>
      </w:r>
      <w:r>
        <w:rPr>
          <w:color w:val="131413"/>
          <w:spacing w:val="-12"/>
          <w:sz w:val="20"/>
        </w:rPr>
        <w:t> </w:t>
      </w:r>
      <w:r>
        <w:rPr>
          <w:color w:val="131413"/>
          <w:sz w:val="20"/>
        </w:rPr>
        <w:t>given</w:t>
      </w:r>
      <w:r>
        <w:rPr>
          <w:color w:val="131413"/>
          <w:spacing w:val="-12"/>
          <w:sz w:val="20"/>
        </w:rPr>
        <w:t> </w:t>
      </w:r>
      <w:r>
        <w:rPr>
          <w:color w:val="131413"/>
          <w:sz w:val="20"/>
        </w:rPr>
        <w:t>CT</w:t>
      </w:r>
      <w:r>
        <w:rPr>
          <w:color w:val="131413"/>
          <w:spacing w:val="-12"/>
          <w:sz w:val="20"/>
        </w:rPr>
        <w:t> </w:t>
      </w:r>
      <w:r>
        <w:rPr>
          <w:color w:val="131413"/>
          <w:sz w:val="20"/>
        </w:rPr>
        <w:t>scans</w:t>
      </w:r>
      <w:r>
        <w:rPr>
          <w:color w:val="131413"/>
          <w:spacing w:val="-11"/>
          <w:sz w:val="20"/>
        </w:rPr>
        <w:t> </w:t>
      </w:r>
      <w:r>
        <w:rPr>
          <w:color w:val="131413"/>
          <w:sz w:val="20"/>
        </w:rPr>
        <w:t>in</w:t>
      </w:r>
      <w:r>
        <w:rPr>
          <w:color w:val="131413"/>
          <w:spacing w:val="-12"/>
          <w:sz w:val="20"/>
        </w:rPr>
        <w:t> </w:t>
      </w:r>
      <w:r>
        <w:rPr>
          <w:color w:val="131413"/>
          <w:sz w:val="20"/>
        </w:rPr>
        <w:t>the</w:t>
      </w:r>
      <w:r>
        <w:rPr>
          <w:color w:val="131413"/>
          <w:spacing w:val="-12"/>
          <w:sz w:val="20"/>
        </w:rPr>
        <w:t> </w:t>
      </w:r>
      <w:r>
        <w:rPr>
          <w:color w:val="131413"/>
          <w:sz w:val="20"/>
        </w:rPr>
        <w:t>testing</w:t>
      </w:r>
      <w:r>
        <w:rPr>
          <w:color w:val="131413"/>
          <w:spacing w:val="-12"/>
          <w:sz w:val="20"/>
        </w:rPr>
        <w:t> </w:t>
      </w:r>
      <w:r>
        <w:rPr>
          <w:color w:val="131413"/>
          <w:sz w:val="20"/>
        </w:rPr>
        <w:t>process.</w:t>
      </w:r>
      <w:r>
        <w:rPr>
          <w:color w:val="131413"/>
          <w:spacing w:val="-12"/>
          <w:sz w:val="20"/>
        </w:rPr>
        <w:t> </w:t>
      </w:r>
      <w:r>
        <w:rPr>
          <w:color w:val="131413"/>
          <w:sz w:val="20"/>
        </w:rPr>
        <w:t>In</w:t>
      </w:r>
      <w:r>
        <w:rPr>
          <w:color w:val="131413"/>
          <w:spacing w:val="-13"/>
          <w:sz w:val="20"/>
        </w:rPr>
        <w:t> </w:t>
      </w:r>
      <w:r>
        <w:rPr>
          <w:color w:val="131413"/>
          <w:sz w:val="20"/>
        </w:rPr>
        <w:t>this</w:t>
      </w:r>
      <w:r>
        <w:rPr>
          <w:color w:val="131413"/>
          <w:spacing w:val="-12"/>
          <w:sz w:val="20"/>
        </w:rPr>
        <w:t> </w:t>
      </w:r>
      <w:r>
        <w:rPr>
          <w:color w:val="131413"/>
          <w:sz w:val="20"/>
        </w:rPr>
        <w:t>frame- </w:t>
      </w:r>
      <w:bookmarkStart w:name="3.3.3. Liver Fibrosis Staging" w:id="26"/>
      <w:bookmarkEnd w:id="26"/>
      <w:r>
        <w:rPr>
          <w:color w:val="131413"/>
          <w:sz w:val="20"/>
        </w:rPr>
        <w:t>work,</w:t>
      </w:r>
      <w:r>
        <w:rPr>
          <w:color w:val="131413"/>
          <w:spacing w:val="-10"/>
          <w:sz w:val="20"/>
        </w:rPr>
        <w:t> </w:t>
      </w:r>
      <w:r>
        <w:rPr>
          <w:color w:val="131413"/>
          <w:sz w:val="20"/>
        </w:rPr>
        <w:t>the</w:t>
      </w:r>
      <w:r>
        <w:rPr>
          <w:color w:val="131413"/>
          <w:spacing w:val="-10"/>
          <w:sz w:val="20"/>
        </w:rPr>
        <w:t> </w:t>
      </w:r>
      <w:r>
        <w:rPr>
          <w:color w:val="131413"/>
          <w:sz w:val="20"/>
        </w:rPr>
        <w:t>intraslice</w:t>
      </w:r>
      <w:r>
        <w:rPr>
          <w:color w:val="131413"/>
          <w:spacing w:val="-10"/>
          <w:sz w:val="20"/>
        </w:rPr>
        <w:t> </w:t>
      </w:r>
      <w:r>
        <w:rPr>
          <w:color w:val="131413"/>
          <w:sz w:val="20"/>
        </w:rPr>
        <w:t>calcification</w:t>
      </w:r>
      <w:r>
        <w:rPr>
          <w:color w:val="131413"/>
          <w:spacing w:val="-10"/>
          <w:sz w:val="20"/>
        </w:rPr>
        <w:t> </w:t>
      </w:r>
      <w:r>
        <w:rPr>
          <w:color w:val="131413"/>
          <w:sz w:val="20"/>
        </w:rPr>
        <w:t>features</w:t>
      </w:r>
      <w:r>
        <w:rPr>
          <w:color w:val="131413"/>
          <w:spacing w:val="-10"/>
          <w:sz w:val="20"/>
        </w:rPr>
        <w:t> </w:t>
      </w:r>
      <w:r>
        <w:rPr>
          <w:color w:val="131413"/>
          <w:sz w:val="20"/>
        </w:rPr>
        <w:t>were</w:t>
      </w:r>
      <w:r>
        <w:rPr>
          <w:color w:val="131413"/>
          <w:spacing w:val="-10"/>
          <w:sz w:val="20"/>
        </w:rPr>
        <w:t> </w:t>
      </w:r>
      <w:r>
        <w:rPr>
          <w:color w:val="131413"/>
          <w:sz w:val="20"/>
        </w:rPr>
        <w:t>collected</w:t>
      </w:r>
      <w:r>
        <w:rPr>
          <w:color w:val="131413"/>
          <w:spacing w:val="-10"/>
          <w:sz w:val="20"/>
        </w:rPr>
        <w:t> </w:t>
      </w:r>
      <w:r>
        <w:rPr>
          <w:color w:val="131413"/>
          <w:sz w:val="20"/>
        </w:rPr>
        <w:t>by</w:t>
      </w:r>
      <w:r>
        <w:rPr>
          <w:color w:val="131413"/>
          <w:spacing w:val="-11"/>
          <w:sz w:val="20"/>
        </w:rPr>
        <w:t> </w:t>
      </w:r>
      <w:r>
        <w:rPr>
          <w:color w:val="131413"/>
          <w:sz w:val="20"/>
        </w:rPr>
        <w:t>a 2D U-DenseNet, which was the combination of DenseNet and U-Net. While those lesions spanned multiple adjacent slices, authors performed 3D U-Net extraction to the inter- slice</w:t>
      </w:r>
      <w:r>
        <w:rPr>
          <w:color w:val="131413"/>
          <w:spacing w:val="-9"/>
          <w:sz w:val="20"/>
        </w:rPr>
        <w:t> </w:t>
      </w:r>
      <w:r>
        <w:rPr>
          <w:color w:val="131413"/>
          <w:sz w:val="20"/>
        </w:rPr>
        <w:t>calcification</w:t>
      </w:r>
      <w:r>
        <w:rPr>
          <w:color w:val="131413"/>
          <w:spacing w:val="-9"/>
          <w:sz w:val="20"/>
        </w:rPr>
        <w:t> </w:t>
      </w:r>
      <w:r>
        <w:rPr>
          <w:color w:val="131413"/>
          <w:sz w:val="20"/>
        </w:rPr>
        <w:t>features,</w:t>
      </w:r>
      <w:r>
        <w:rPr>
          <w:color w:val="131413"/>
          <w:spacing w:val="-8"/>
          <w:sz w:val="20"/>
        </w:rPr>
        <w:t> </w:t>
      </w:r>
      <w:r>
        <w:rPr>
          <w:color w:val="131413"/>
          <w:sz w:val="20"/>
        </w:rPr>
        <w:t>and</w:t>
      </w:r>
      <w:r>
        <w:rPr>
          <w:color w:val="131413"/>
          <w:spacing w:val="-8"/>
          <w:sz w:val="20"/>
        </w:rPr>
        <w:t> </w:t>
      </w:r>
      <w:r>
        <w:rPr>
          <w:color w:val="131413"/>
          <w:sz w:val="20"/>
        </w:rPr>
        <w:t>the</w:t>
      </w:r>
      <w:r>
        <w:rPr>
          <w:color w:val="131413"/>
          <w:spacing w:val="-9"/>
          <w:sz w:val="20"/>
        </w:rPr>
        <w:t> </w:t>
      </w:r>
      <w:r>
        <w:rPr>
          <w:color w:val="131413"/>
          <w:sz w:val="20"/>
        </w:rPr>
        <w:t>joint</w:t>
      </w:r>
      <w:r>
        <w:rPr>
          <w:color w:val="131413"/>
          <w:spacing w:val="-9"/>
          <w:sz w:val="20"/>
        </w:rPr>
        <w:t> </w:t>
      </w:r>
      <w:r>
        <w:rPr>
          <w:color w:val="131413"/>
          <w:sz w:val="20"/>
        </w:rPr>
        <w:t>semantic</w:t>
      </w:r>
      <w:r>
        <w:rPr>
          <w:color w:val="131413"/>
          <w:spacing w:val="-8"/>
          <w:sz w:val="20"/>
        </w:rPr>
        <w:t> </w:t>
      </w:r>
      <w:r>
        <w:rPr>
          <w:color w:val="131413"/>
          <w:sz w:val="20"/>
        </w:rPr>
        <w:t>features</w:t>
      </w:r>
      <w:r>
        <w:rPr>
          <w:color w:val="131413"/>
          <w:spacing w:val="-8"/>
          <w:sz w:val="20"/>
        </w:rPr>
        <w:t> </w:t>
      </w:r>
      <w:r>
        <w:rPr>
          <w:color w:val="131413"/>
          <w:sz w:val="20"/>
        </w:rPr>
        <w:t>of 2D</w:t>
      </w:r>
      <w:r>
        <w:rPr>
          <w:color w:val="131413"/>
          <w:spacing w:val="-13"/>
          <w:sz w:val="20"/>
        </w:rPr>
        <w:t> </w:t>
      </w:r>
      <w:r>
        <w:rPr>
          <w:color w:val="131413"/>
          <w:sz w:val="20"/>
        </w:rPr>
        <w:t>and</w:t>
      </w:r>
      <w:r>
        <w:rPr>
          <w:color w:val="131413"/>
          <w:spacing w:val="-12"/>
          <w:sz w:val="20"/>
        </w:rPr>
        <w:t> </w:t>
      </w:r>
      <w:r>
        <w:rPr>
          <w:color w:val="131413"/>
          <w:sz w:val="20"/>
        </w:rPr>
        <w:t>3D</w:t>
      </w:r>
      <w:r>
        <w:rPr>
          <w:color w:val="131413"/>
          <w:spacing w:val="-13"/>
          <w:sz w:val="20"/>
        </w:rPr>
        <w:t> </w:t>
      </w:r>
      <w:r>
        <w:rPr>
          <w:color w:val="131413"/>
          <w:sz w:val="20"/>
        </w:rPr>
        <w:t>modules</w:t>
      </w:r>
      <w:r>
        <w:rPr>
          <w:color w:val="131413"/>
          <w:spacing w:val="-12"/>
          <w:sz w:val="20"/>
        </w:rPr>
        <w:t> </w:t>
      </w:r>
      <w:r>
        <w:rPr>
          <w:color w:val="131413"/>
          <w:sz w:val="20"/>
        </w:rPr>
        <w:t>were</w:t>
      </w:r>
      <w:r>
        <w:rPr>
          <w:color w:val="131413"/>
          <w:spacing w:val="-13"/>
          <w:sz w:val="20"/>
        </w:rPr>
        <w:t> </w:t>
      </w:r>
      <w:r>
        <w:rPr>
          <w:color w:val="131413"/>
          <w:sz w:val="20"/>
        </w:rPr>
        <w:t>beneficial</w:t>
      </w:r>
      <w:r>
        <w:rPr>
          <w:color w:val="131413"/>
          <w:spacing w:val="-12"/>
          <w:sz w:val="20"/>
        </w:rPr>
        <w:t> </w:t>
      </w:r>
      <w:r>
        <w:rPr>
          <w:color w:val="131413"/>
          <w:sz w:val="20"/>
        </w:rPr>
        <w:t>to</w:t>
      </w:r>
      <w:r>
        <w:rPr>
          <w:color w:val="131413"/>
          <w:spacing w:val="-13"/>
          <w:sz w:val="20"/>
        </w:rPr>
        <w:t> </w:t>
      </w:r>
      <w:r>
        <w:rPr>
          <w:color w:val="131413"/>
          <w:sz w:val="20"/>
        </w:rPr>
        <w:t>artery-specific</w:t>
      </w:r>
      <w:r>
        <w:rPr>
          <w:color w:val="131413"/>
          <w:spacing w:val="-12"/>
          <w:sz w:val="20"/>
        </w:rPr>
        <w:t> </w:t>
      </w:r>
      <w:r>
        <w:rPr>
          <w:color w:val="131413"/>
          <w:sz w:val="20"/>
        </w:rPr>
        <w:t>calcifi- cation</w:t>
      </w:r>
      <w:r>
        <w:rPr>
          <w:color w:val="131413"/>
          <w:spacing w:val="-9"/>
          <w:sz w:val="20"/>
        </w:rPr>
        <w:t> </w:t>
      </w:r>
      <w:r>
        <w:rPr>
          <w:color w:val="131413"/>
          <w:sz w:val="20"/>
        </w:rPr>
        <w:t>identification.</w:t>
      </w:r>
      <w:r>
        <w:rPr>
          <w:color w:val="131413"/>
          <w:spacing w:val="-9"/>
          <w:sz w:val="20"/>
        </w:rPr>
        <w:t> </w:t>
      </w:r>
      <w:r>
        <w:rPr>
          <w:color w:val="131413"/>
          <w:sz w:val="20"/>
        </w:rPr>
        <w:t>The</w:t>
      </w:r>
      <w:r>
        <w:rPr>
          <w:color w:val="131413"/>
          <w:spacing w:val="-9"/>
          <w:sz w:val="20"/>
        </w:rPr>
        <w:t> </w:t>
      </w:r>
      <w:r>
        <w:rPr>
          <w:color w:val="131413"/>
          <w:sz w:val="20"/>
        </w:rPr>
        <w:t>proposed</w:t>
      </w:r>
      <w:r>
        <w:rPr>
          <w:color w:val="131413"/>
          <w:spacing w:val="-9"/>
          <w:sz w:val="20"/>
        </w:rPr>
        <w:t> </w:t>
      </w:r>
      <w:r>
        <w:rPr>
          <w:color w:val="131413"/>
          <w:sz w:val="20"/>
        </w:rPr>
        <w:t>method</w:t>
      </w:r>
      <w:r>
        <w:rPr>
          <w:color w:val="131413"/>
          <w:spacing w:val="-9"/>
          <w:sz w:val="20"/>
        </w:rPr>
        <w:t> </w:t>
      </w:r>
      <w:r>
        <w:rPr>
          <w:color w:val="131413"/>
          <w:sz w:val="20"/>
        </w:rPr>
        <w:t>was</w:t>
      </w:r>
      <w:r>
        <w:rPr>
          <w:color w:val="131413"/>
          <w:spacing w:val="-9"/>
          <w:sz w:val="20"/>
        </w:rPr>
        <w:t> </w:t>
      </w:r>
      <w:r>
        <w:rPr>
          <w:color w:val="131413"/>
          <w:sz w:val="20"/>
        </w:rPr>
        <w:t>validated</w:t>
      </w:r>
      <w:r>
        <w:rPr>
          <w:color w:val="131413"/>
          <w:spacing w:val="-9"/>
          <w:sz w:val="20"/>
        </w:rPr>
        <w:t> </w:t>
      </w:r>
      <w:r>
        <w:rPr>
          <w:color w:val="131413"/>
          <w:sz w:val="20"/>
        </w:rPr>
        <w:t>on 169 noncontrast cardiac CT exams collected from two cen- ters by cross-validation and achieved a sensitivity of 0.905, a PPV of 0.966 for calcification number, a sensitivity of </w:t>
      </w:r>
      <w:r>
        <w:rPr>
          <w:color w:val="131413"/>
          <w:spacing w:val="-2"/>
          <w:position w:val="1"/>
          <w:sz w:val="20"/>
        </w:rPr>
        <w:t>0.933,</w:t>
      </w:r>
      <w:r>
        <w:rPr>
          <w:color w:val="131413"/>
          <w:spacing w:val="-11"/>
          <w:position w:val="1"/>
          <w:sz w:val="20"/>
        </w:rPr>
        <w:t> </w:t>
      </w:r>
      <w:r>
        <w:rPr>
          <w:color w:val="131413"/>
          <w:spacing w:val="-2"/>
          <w:position w:val="1"/>
          <w:sz w:val="20"/>
        </w:rPr>
        <w:t>a</w:t>
      </w:r>
      <w:r>
        <w:rPr>
          <w:color w:val="131413"/>
          <w:spacing w:val="-10"/>
          <w:position w:val="1"/>
          <w:sz w:val="20"/>
        </w:rPr>
        <w:t> </w:t>
      </w:r>
      <w:r>
        <w:rPr>
          <w:color w:val="131413"/>
          <w:spacing w:val="-2"/>
          <w:position w:val="1"/>
          <w:sz w:val="20"/>
        </w:rPr>
        <w:t>PPV</w:t>
      </w:r>
      <w:r>
        <w:rPr>
          <w:color w:val="131413"/>
          <w:spacing w:val="-11"/>
          <w:position w:val="1"/>
          <w:sz w:val="20"/>
        </w:rPr>
        <w:t> </w:t>
      </w:r>
      <w:r>
        <w:rPr>
          <w:color w:val="131413"/>
          <w:spacing w:val="-2"/>
          <w:position w:val="1"/>
          <w:sz w:val="20"/>
        </w:rPr>
        <w:t>of</w:t>
      </w:r>
      <w:r>
        <w:rPr>
          <w:color w:val="131413"/>
          <w:spacing w:val="-10"/>
          <w:position w:val="1"/>
          <w:sz w:val="20"/>
        </w:rPr>
        <w:t> </w:t>
      </w:r>
      <w:r>
        <w:rPr>
          <w:color w:val="131413"/>
          <w:spacing w:val="-2"/>
          <w:position w:val="1"/>
          <w:sz w:val="20"/>
        </w:rPr>
        <w:t>0.960,</w:t>
      </w:r>
      <w:r>
        <w:rPr>
          <w:color w:val="131413"/>
          <w:spacing w:val="-11"/>
          <w:position w:val="1"/>
          <w:sz w:val="20"/>
        </w:rPr>
        <w:t> </w:t>
      </w:r>
      <w:r>
        <w:rPr>
          <w:color w:val="131413"/>
          <w:spacing w:val="-2"/>
          <w:position w:val="1"/>
          <w:sz w:val="20"/>
        </w:rPr>
        <w:t>and</w:t>
      </w:r>
      <w:r>
        <w:rPr>
          <w:color w:val="131413"/>
          <w:spacing w:val="-10"/>
          <w:position w:val="1"/>
          <w:sz w:val="20"/>
        </w:rPr>
        <w:t> </w:t>
      </w:r>
      <w:r>
        <w:rPr>
          <w:color w:val="131413"/>
          <w:spacing w:val="-2"/>
          <w:position w:val="1"/>
          <w:sz w:val="20"/>
        </w:rPr>
        <w:t>a</w:t>
      </w:r>
      <w:r>
        <w:rPr>
          <w:color w:val="131413"/>
          <w:spacing w:val="-11"/>
          <w:position w:val="1"/>
          <w:sz w:val="20"/>
        </w:rPr>
        <w:t> </w:t>
      </w:r>
      <w:r>
        <w:rPr>
          <w:color w:val="131413"/>
          <w:spacing w:val="-2"/>
          <w:position w:val="1"/>
          <w:sz w:val="20"/>
        </w:rPr>
        <w:t>F</w:t>
      </w:r>
      <w:r>
        <w:rPr>
          <w:color w:val="131413"/>
          <w:spacing w:val="-2"/>
          <w:position w:val="1"/>
          <w:sz w:val="20"/>
          <w:vertAlign w:val="subscript"/>
        </w:rPr>
        <w:t>1</w:t>
      </w:r>
      <w:r>
        <w:rPr>
          <w:color w:val="131413"/>
          <w:spacing w:val="-10"/>
          <w:position w:val="1"/>
          <w:sz w:val="20"/>
          <w:vertAlign w:val="baseline"/>
        </w:rPr>
        <w:t> </w:t>
      </w:r>
      <w:r>
        <w:rPr>
          <w:color w:val="131413"/>
          <w:spacing w:val="-2"/>
          <w:sz w:val="20"/>
          <w:vertAlign w:val="baseline"/>
        </w:rPr>
        <w:t>score</w:t>
      </w:r>
      <w:r>
        <w:rPr>
          <w:color w:val="131413"/>
          <w:spacing w:val="-11"/>
          <w:sz w:val="20"/>
          <w:vertAlign w:val="baseline"/>
        </w:rPr>
        <w:t> </w:t>
      </w:r>
      <w:r>
        <w:rPr>
          <w:color w:val="131413"/>
          <w:spacing w:val="-2"/>
          <w:sz w:val="20"/>
          <w:vertAlign w:val="baseline"/>
        </w:rPr>
        <w:t>of</w:t>
      </w:r>
      <w:r>
        <w:rPr>
          <w:color w:val="131413"/>
          <w:spacing w:val="-10"/>
          <w:sz w:val="20"/>
          <w:vertAlign w:val="baseline"/>
        </w:rPr>
        <w:t> </w:t>
      </w:r>
      <w:r>
        <w:rPr>
          <w:color w:val="131413"/>
          <w:spacing w:val="-2"/>
          <w:sz w:val="20"/>
          <w:vertAlign w:val="baseline"/>
        </w:rPr>
        <w:t>0.946</w:t>
      </w:r>
      <w:r>
        <w:rPr>
          <w:color w:val="131413"/>
          <w:spacing w:val="-11"/>
          <w:sz w:val="20"/>
          <w:vertAlign w:val="baseline"/>
        </w:rPr>
        <w:t> </w:t>
      </w:r>
      <w:r>
        <w:rPr>
          <w:color w:val="131413"/>
          <w:spacing w:val="-2"/>
          <w:sz w:val="20"/>
          <w:vertAlign w:val="baseline"/>
        </w:rPr>
        <w:t>for</w:t>
      </w:r>
      <w:r>
        <w:rPr>
          <w:color w:val="131413"/>
          <w:spacing w:val="-10"/>
          <w:sz w:val="20"/>
          <w:vertAlign w:val="baseline"/>
        </w:rPr>
        <w:t> </w:t>
      </w:r>
      <w:r>
        <w:rPr>
          <w:color w:val="131413"/>
          <w:spacing w:val="-2"/>
          <w:sz w:val="20"/>
          <w:vertAlign w:val="baseline"/>
        </w:rPr>
        <w:t>calcification </w:t>
      </w:r>
      <w:r>
        <w:rPr>
          <w:color w:val="131413"/>
          <w:spacing w:val="-4"/>
          <w:sz w:val="20"/>
          <w:vertAlign w:val="baseline"/>
        </w:rPr>
        <w:t>volume,</w:t>
      </w:r>
      <w:r>
        <w:rPr>
          <w:color w:val="131413"/>
          <w:spacing w:val="-1"/>
          <w:sz w:val="20"/>
          <w:vertAlign w:val="baseline"/>
        </w:rPr>
        <w:t> </w:t>
      </w:r>
      <w:r>
        <w:rPr>
          <w:color w:val="131413"/>
          <w:spacing w:val="-4"/>
          <w:sz w:val="20"/>
          <w:vertAlign w:val="baseline"/>
        </w:rPr>
        <w:t>respectively.</w:t>
      </w:r>
      <w:r>
        <w:rPr>
          <w:color w:val="131413"/>
          <w:spacing w:val="-1"/>
          <w:sz w:val="20"/>
          <w:vertAlign w:val="baseline"/>
        </w:rPr>
        <w:t> </w:t>
      </w:r>
      <w:r>
        <w:rPr>
          <w:color w:val="131413"/>
          <w:spacing w:val="-4"/>
          <w:sz w:val="20"/>
          <w:vertAlign w:val="baseline"/>
        </w:rPr>
        <w:t>Liu</w:t>
      </w:r>
      <w:r>
        <w:rPr>
          <w:color w:val="131413"/>
          <w:spacing w:val="-1"/>
          <w:sz w:val="20"/>
          <w:vertAlign w:val="baseline"/>
        </w:rPr>
        <w:t> </w:t>
      </w:r>
      <w:r>
        <w:rPr>
          <w:color w:val="131413"/>
          <w:spacing w:val="-4"/>
          <w:sz w:val="20"/>
          <w:vertAlign w:val="baseline"/>
        </w:rPr>
        <w:t>et</w:t>
      </w:r>
      <w:r>
        <w:rPr>
          <w:color w:val="131413"/>
          <w:spacing w:val="-2"/>
          <w:sz w:val="20"/>
          <w:vertAlign w:val="baseline"/>
        </w:rPr>
        <w:t> </w:t>
      </w:r>
      <w:r>
        <w:rPr>
          <w:color w:val="131413"/>
          <w:spacing w:val="-4"/>
          <w:sz w:val="20"/>
          <w:vertAlign w:val="baseline"/>
        </w:rPr>
        <w:t>al.</w:t>
      </w:r>
      <w:r>
        <w:rPr>
          <w:color w:val="131413"/>
          <w:spacing w:val="-2"/>
          <w:sz w:val="20"/>
          <w:vertAlign w:val="baseline"/>
        </w:rPr>
        <w:t> </w:t>
      </w:r>
      <w:hyperlink w:history="true" w:anchor="_bookmark8">
        <w:r>
          <w:rPr>
            <w:color w:val="131413"/>
            <w:spacing w:val="-4"/>
            <w:sz w:val="20"/>
            <w:vertAlign w:val="baseline"/>
          </w:rPr>
          <w:t>[90]</w:t>
        </w:r>
      </w:hyperlink>
      <w:r>
        <w:rPr>
          <w:color w:val="131413"/>
          <w:spacing w:val="-2"/>
          <w:sz w:val="20"/>
          <w:vertAlign w:val="baseline"/>
        </w:rPr>
        <w:t> </w:t>
      </w:r>
      <w:r>
        <w:rPr>
          <w:color w:val="131413"/>
          <w:spacing w:val="-4"/>
          <w:sz w:val="20"/>
          <w:vertAlign w:val="baseline"/>
        </w:rPr>
        <w:t>proposed</w:t>
      </w:r>
      <w:r>
        <w:rPr>
          <w:color w:val="131413"/>
          <w:spacing w:val="-1"/>
          <w:sz w:val="20"/>
          <w:vertAlign w:val="baseline"/>
        </w:rPr>
        <w:t> </w:t>
      </w:r>
      <w:r>
        <w:rPr>
          <w:color w:val="131413"/>
          <w:spacing w:val="-4"/>
          <w:sz w:val="20"/>
          <w:vertAlign w:val="baseline"/>
        </w:rPr>
        <w:t>a</w:t>
      </w:r>
      <w:r>
        <w:rPr>
          <w:color w:val="131413"/>
          <w:spacing w:val="-3"/>
          <w:sz w:val="20"/>
          <w:vertAlign w:val="baseline"/>
        </w:rPr>
        <w:t> </w:t>
      </w:r>
      <w:r>
        <w:rPr>
          <w:color w:val="131413"/>
          <w:spacing w:val="-4"/>
          <w:sz w:val="20"/>
          <w:vertAlign w:val="baseline"/>
        </w:rPr>
        <w:t>vessel-focused</w:t>
      </w:r>
    </w:p>
    <w:p>
      <w:pPr>
        <w:pStyle w:val="BodyText"/>
        <w:spacing w:line="237" w:lineRule="auto" w:before="86"/>
        <w:ind w:left="8" w:right="5"/>
        <w:jc w:val="both"/>
      </w:pPr>
      <w:r>
        <w:rPr/>
        <w:br w:type="column"/>
      </w:r>
      <w:r>
        <w:rPr>
          <w:color w:val="131413"/>
        </w:rPr>
        <w:t>3D convolutional network for automatic segmentation </w:t>
      </w:r>
      <w:r>
        <w:rPr>
          <w:color w:val="131413"/>
        </w:rPr>
        <w:t>of artery plaque including three subtypes: calcified plaques, noncalcified</w:t>
      </w:r>
      <w:r>
        <w:rPr>
          <w:color w:val="131413"/>
          <w:spacing w:val="-13"/>
        </w:rPr>
        <w:t> </w:t>
      </w:r>
      <w:r>
        <w:rPr>
          <w:color w:val="131413"/>
        </w:rPr>
        <w:t>plaques,</w:t>
      </w:r>
      <w:r>
        <w:rPr>
          <w:color w:val="131413"/>
          <w:spacing w:val="-12"/>
        </w:rPr>
        <w:t> </w:t>
      </w:r>
      <w:r>
        <w:rPr>
          <w:color w:val="131413"/>
        </w:rPr>
        <w:t>and</w:t>
      </w:r>
      <w:r>
        <w:rPr>
          <w:color w:val="131413"/>
          <w:spacing w:val="-13"/>
        </w:rPr>
        <w:t> </w:t>
      </w:r>
      <w:r>
        <w:rPr>
          <w:color w:val="131413"/>
        </w:rPr>
        <w:t>mixed</w:t>
      </w:r>
      <w:r>
        <w:rPr>
          <w:color w:val="131413"/>
          <w:spacing w:val="-12"/>
        </w:rPr>
        <w:t> </w:t>
      </w:r>
      <w:r>
        <w:rPr>
          <w:color w:val="131413"/>
        </w:rPr>
        <w:t>calcified</w:t>
      </w:r>
      <w:r>
        <w:rPr>
          <w:color w:val="131413"/>
          <w:spacing w:val="-13"/>
        </w:rPr>
        <w:t> </w:t>
      </w:r>
      <w:r>
        <w:rPr>
          <w:color w:val="131413"/>
        </w:rPr>
        <w:t>plaques.</w:t>
      </w:r>
      <w:r>
        <w:rPr>
          <w:color w:val="131413"/>
          <w:spacing w:val="-12"/>
        </w:rPr>
        <w:t> </w:t>
      </w:r>
      <w:r>
        <w:rPr>
          <w:color w:val="131413"/>
        </w:rPr>
        <w:t>They</w:t>
      </w:r>
      <w:r>
        <w:rPr>
          <w:color w:val="131413"/>
          <w:spacing w:val="-12"/>
        </w:rPr>
        <w:t> </w:t>
      </w:r>
      <w:r>
        <w:rPr>
          <w:color w:val="131413"/>
        </w:rPr>
        <w:t>first extracted the coronary arteries from the CT volumes and then reformed the artery segments into straightened vol- umes.</w:t>
      </w:r>
      <w:r>
        <w:rPr>
          <w:color w:val="131413"/>
          <w:spacing w:val="-2"/>
        </w:rPr>
        <w:t> </w:t>
      </w:r>
      <w:r>
        <w:rPr>
          <w:color w:val="131413"/>
        </w:rPr>
        <w:t>Finally,</w:t>
      </w:r>
      <w:r>
        <w:rPr>
          <w:color w:val="131413"/>
          <w:spacing w:val="-1"/>
        </w:rPr>
        <w:t> </w:t>
      </w:r>
      <w:r>
        <w:rPr>
          <w:color w:val="131413"/>
        </w:rPr>
        <w:t>they</w:t>
      </w:r>
      <w:r>
        <w:rPr>
          <w:color w:val="131413"/>
          <w:spacing w:val="-2"/>
        </w:rPr>
        <w:t> </w:t>
      </w:r>
      <w:r>
        <w:rPr>
          <w:color w:val="131413"/>
        </w:rPr>
        <w:t>employed</w:t>
      </w:r>
      <w:r>
        <w:rPr>
          <w:color w:val="131413"/>
          <w:spacing w:val="-1"/>
        </w:rPr>
        <w:t> </w:t>
      </w:r>
      <w:r>
        <w:rPr>
          <w:color w:val="131413"/>
        </w:rPr>
        <w:t>a</w:t>
      </w:r>
      <w:r>
        <w:rPr>
          <w:color w:val="131413"/>
          <w:spacing w:val="-2"/>
        </w:rPr>
        <w:t> </w:t>
      </w:r>
      <w:r>
        <w:rPr>
          <w:color w:val="131413"/>
        </w:rPr>
        <w:t>3D</w:t>
      </w:r>
      <w:r>
        <w:rPr>
          <w:color w:val="131413"/>
          <w:spacing w:val="-2"/>
        </w:rPr>
        <w:t> </w:t>
      </w:r>
      <w:r>
        <w:rPr>
          <w:color w:val="131413"/>
        </w:rPr>
        <w:t>vessel-focused</w:t>
      </w:r>
      <w:r>
        <w:rPr>
          <w:color w:val="131413"/>
          <w:spacing w:val="-2"/>
        </w:rPr>
        <w:t> </w:t>
      </w:r>
      <w:r>
        <w:rPr>
          <w:color w:val="131413"/>
        </w:rPr>
        <w:t>convolu- tional neural network for plaque segmentation. This proposed</w:t>
      </w:r>
      <w:r>
        <w:rPr>
          <w:color w:val="131413"/>
          <w:spacing w:val="-7"/>
        </w:rPr>
        <w:t> </w:t>
      </w:r>
      <w:r>
        <w:rPr>
          <w:color w:val="131413"/>
        </w:rPr>
        <w:t>method</w:t>
      </w:r>
      <w:r>
        <w:rPr>
          <w:color w:val="131413"/>
          <w:spacing w:val="-7"/>
        </w:rPr>
        <w:t> </w:t>
      </w:r>
      <w:r>
        <w:rPr>
          <w:color w:val="131413"/>
        </w:rPr>
        <w:t>was</w:t>
      </w:r>
      <w:r>
        <w:rPr>
          <w:color w:val="131413"/>
          <w:spacing w:val="-5"/>
        </w:rPr>
        <w:t> </w:t>
      </w:r>
      <w:r>
        <w:rPr>
          <w:color w:val="131413"/>
        </w:rPr>
        <w:t>trained</w:t>
      </w:r>
      <w:r>
        <w:rPr>
          <w:color w:val="131413"/>
          <w:spacing w:val="-5"/>
        </w:rPr>
        <w:t> </w:t>
      </w:r>
      <w:r>
        <w:rPr>
          <w:color w:val="131413"/>
        </w:rPr>
        <w:t>and</w:t>
      </w:r>
      <w:r>
        <w:rPr>
          <w:color w:val="131413"/>
          <w:spacing w:val="-7"/>
        </w:rPr>
        <w:t> </w:t>
      </w:r>
      <w:r>
        <w:rPr>
          <w:color w:val="131413"/>
        </w:rPr>
        <w:t>tested</w:t>
      </w:r>
      <w:r>
        <w:rPr>
          <w:color w:val="131413"/>
          <w:spacing w:val="-7"/>
        </w:rPr>
        <w:t> </w:t>
      </w:r>
      <w:r>
        <w:rPr>
          <w:color w:val="131413"/>
        </w:rPr>
        <w:t>on</w:t>
      </w:r>
      <w:r>
        <w:rPr>
          <w:color w:val="131413"/>
          <w:spacing w:val="-6"/>
        </w:rPr>
        <w:t> </w:t>
      </w:r>
      <w:r>
        <w:rPr>
          <w:color w:val="131413"/>
        </w:rPr>
        <w:t>a</w:t>
      </w:r>
      <w:r>
        <w:rPr>
          <w:color w:val="131413"/>
          <w:spacing w:val="-5"/>
        </w:rPr>
        <w:t> </w:t>
      </w:r>
      <w:r>
        <w:rPr>
          <w:color w:val="131413"/>
        </w:rPr>
        <w:t>dataset</w:t>
      </w:r>
      <w:r>
        <w:rPr>
          <w:color w:val="131413"/>
          <w:spacing w:val="-5"/>
        </w:rPr>
        <w:t> </w:t>
      </w:r>
      <w:r>
        <w:rPr>
          <w:color w:val="131413"/>
        </w:rPr>
        <w:t>of</w:t>
      </w:r>
      <w:r>
        <w:rPr>
          <w:color w:val="131413"/>
          <w:spacing w:val="-7"/>
        </w:rPr>
        <w:t> </w:t>
      </w:r>
      <w:r>
        <w:rPr>
          <w:color w:val="131413"/>
        </w:rPr>
        <w:t>mul- tiphase</w:t>
      </w:r>
      <w:r>
        <w:rPr>
          <w:color w:val="131413"/>
          <w:spacing w:val="-11"/>
        </w:rPr>
        <w:t> </w:t>
      </w:r>
      <w:r>
        <w:rPr>
          <w:color w:val="131413"/>
        </w:rPr>
        <w:t>CCTA</w:t>
      </w:r>
      <w:r>
        <w:rPr>
          <w:color w:val="131413"/>
          <w:spacing w:val="-10"/>
        </w:rPr>
        <w:t> </w:t>
      </w:r>
      <w:r>
        <w:rPr>
          <w:color w:val="131413"/>
        </w:rPr>
        <w:t>volumes</w:t>
      </w:r>
      <w:r>
        <w:rPr>
          <w:color w:val="131413"/>
          <w:spacing w:val="-10"/>
        </w:rPr>
        <w:t> </w:t>
      </w:r>
      <w:r>
        <w:rPr>
          <w:color w:val="131413"/>
        </w:rPr>
        <w:t>of</w:t>
      </w:r>
      <w:r>
        <w:rPr>
          <w:color w:val="131413"/>
          <w:spacing w:val="-11"/>
        </w:rPr>
        <w:t> </w:t>
      </w:r>
      <w:r>
        <w:rPr>
          <w:color w:val="131413"/>
        </w:rPr>
        <w:t>25</w:t>
      </w:r>
      <w:r>
        <w:rPr>
          <w:color w:val="131413"/>
          <w:spacing w:val="-10"/>
        </w:rPr>
        <w:t> </w:t>
      </w:r>
      <w:r>
        <w:rPr>
          <w:color w:val="131413"/>
        </w:rPr>
        <w:t>patients.</w:t>
      </w:r>
      <w:r>
        <w:rPr>
          <w:color w:val="131413"/>
          <w:spacing w:val="-10"/>
        </w:rPr>
        <w:t> </w:t>
      </w:r>
      <w:r>
        <w:rPr>
          <w:color w:val="131413"/>
        </w:rPr>
        <w:t>The</w:t>
      </w:r>
      <w:r>
        <w:rPr>
          <w:color w:val="131413"/>
          <w:spacing w:val="-9"/>
        </w:rPr>
        <w:t> </w:t>
      </w:r>
      <w:r>
        <w:rPr>
          <w:color w:val="131413"/>
        </w:rPr>
        <w:t>proposed</w:t>
      </w:r>
      <w:r>
        <w:rPr>
          <w:color w:val="131413"/>
          <w:spacing w:val="-9"/>
        </w:rPr>
        <w:t> </w:t>
      </w:r>
      <w:r>
        <w:rPr>
          <w:color w:val="131413"/>
        </w:rPr>
        <w:t>method achieved</w:t>
      </w:r>
      <w:r>
        <w:rPr>
          <w:color w:val="131413"/>
          <w:spacing w:val="-13"/>
        </w:rPr>
        <w:t> </w:t>
      </w:r>
      <w:r>
        <w:rPr>
          <w:color w:val="131413"/>
        </w:rPr>
        <w:t>Dice</w:t>
      </w:r>
      <w:r>
        <w:rPr>
          <w:color w:val="131413"/>
          <w:spacing w:val="-12"/>
        </w:rPr>
        <w:t> </w:t>
      </w:r>
      <w:r>
        <w:rPr>
          <w:color w:val="131413"/>
        </w:rPr>
        <w:t>scores</w:t>
      </w:r>
      <w:r>
        <w:rPr>
          <w:color w:val="131413"/>
          <w:spacing w:val="-13"/>
        </w:rPr>
        <w:t> </w:t>
      </w:r>
      <w:r>
        <w:rPr>
          <w:color w:val="131413"/>
        </w:rPr>
        <w:t>of</w:t>
      </w:r>
      <w:r>
        <w:rPr>
          <w:color w:val="131413"/>
          <w:spacing w:val="-12"/>
        </w:rPr>
        <w:t> </w:t>
      </w:r>
      <w:r>
        <w:rPr>
          <w:color w:val="131413"/>
        </w:rPr>
        <w:t>0.83,</w:t>
      </w:r>
      <w:r>
        <w:rPr>
          <w:color w:val="131413"/>
          <w:spacing w:val="-13"/>
        </w:rPr>
        <w:t> </w:t>
      </w:r>
      <w:r>
        <w:rPr>
          <w:color w:val="131413"/>
        </w:rPr>
        <w:t>0.73,</w:t>
      </w:r>
      <w:r>
        <w:rPr>
          <w:color w:val="131413"/>
          <w:spacing w:val="-12"/>
        </w:rPr>
        <w:t> </w:t>
      </w:r>
      <w:r>
        <w:rPr>
          <w:color w:val="131413"/>
        </w:rPr>
        <w:t>and</w:t>
      </w:r>
      <w:r>
        <w:rPr>
          <w:color w:val="131413"/>
          <w:spacing w:val="-13"/>
        </w:rPr>
        <w:t> </w:t>
      </w:r>
      <w:r>
        <w:rPr>
          <w:color w:val="131413"/>
        </w:rPr>
        <w:t>0.68</w:t>
      </w:r>
      <w:r>
        <w:rPr>
          <w:color w:val="131413"/>
          <w:spacing w:val="-12"/>
        </w:rPr>
        <w:t> </w:t>
      </w:r>
      <w:r>
        <w:rPr>
          <w:color w:val="131413"/>
        </w:rPr>
        <w:t>for</w:t>
      </w:r>
      <w:r>
        <w:rPr>
          <w:color w:val="131413"/>
          <w:spacing w:val="-13"/>
        </w:rPr>
        <w:t> </w:t>
      </w:r>
      <w:r>
        <w:rPr>
          <w:color w:val="131413"/>
        </w:rPr>
        <w:t>calcified</w:t>
      </w:r>
      <w:r>
        <w:rPr>
          <w:color w:val="131413"/>
          <w:spacing w:val="-12"/>
        </w:rPr>
        <w:t> </w:t>
      </w:r>
      <w:r>
        <w:rPr>
          <w:color w:val="131413"/>
        </w:rPr>
        <w:t>pla- ques, noncalcified plaques, and mixed calcified plaques, respectively,</w:t>
      </w:r>
      <w:r>
        <w:rPr>
          <w:color w:val="131413"/>
          <w:spacing w:val="-1"/>
        </w:rPr>
        <w:t> </w:t>
      </w:r>
      <w:r>
        <w:rPr>
          <w:color w:val="131413"/>
        </w:rPr>
        <w:t>on</w:t>
      </w:r>
      <w:r>
        <w:rPr>
          <w:color w:val="131413"/>
          <w:spacing w:val="-1"/>
        </w:rPr>
        <w:t> </w:t>
      </w:r>
      <w:r>
        <w:rPr>
          <w:color w:val="131413"/>
        </w:rPr>
        <w:t>the test set, which</w:t>
      </w:r>
      <w:r>
        <w:rPr>
          <w:color w:val="131413"/>
          <w:spacing w:val="-1"/>
        </w:rPr>
        <w:t> </w:t>
      </w:r>
      <w:r>
        <w:rPr>
          <w:color w:val="131413"/>
        </w:rPr>
        <w:t>showed a</w:t>
      </w:r>
      <w:r>
        <w:rPr>
          <w:color w:val="131413"/>
          <w:spacing w:val="-1"/>
        </w:rPr>
        <w:t> </w:t>
      </w:r>
      <w:r>
        <w:rPr>
          <w:color w:val="131413"/>
        </w:rPr>
        <w:t>potential value for clinical application.</w:t>
      </w:r>
    </w:p>
    <w:p>
      <w:pPr>
        <w:pStyle w:val="ListParagraph"/>
        <w:numPr>
          <w:ilvl w:val="1"/>
          <w:numId w:val="1"/>
        </w:numPr>
        <w:tabs>
          <w:tab w:pos="349" w:val="left" w:leader="none"/>
        </w:tabs>
        <w:spacing w:line="237" w:lineRule="auto" w:before="174" w:after="0"/>
        <w:ind w:left="8" w:right="5" w:firstLine="0"/>
        <w:jc w:val="both"/>
        <w:rPr>
          <w:sz w:val="20"/>
        </w:rPr>
      </w:pPr>
      <w:r>
        <w:rPr>
          <w:i/>
          <w:color w:val="131413"/>
          <w:sz w:val="20"/>
        </w:rPr>
        <w:t>Liver. </w:t>
      </w:r>
      <w:r>
        <w:rPr>
          <w:color w:val="131413"/>
          <w:sz w:val="20"/>
        </w:rPr>
        <w:t>CT and MRI are widely used for the early </w:t>
      </w:r>
      <w:r>
        <w:rPr>
          <w:color w:val="131413"/>
          <w:sz w:val="20"/>
        </w:rPr>
        <w:t>detec- tion, diagnosis, and treatment of liver diseases. Automatic segmentation of the liver and/or liver lesion with CT or</w:t>
      </w:r>
      <w:r>
        <w:rPr>
          <w:color w:val="131413"/>
          <w:spacing w:val="40"/>
          <w:sz w:val="20"/>
        </w:rPr>
        <w:t> </w:t>
      </w:r>
      <w:r>
        <w:rPr>
          <w:color w:val="131413"/>
          <w:sz w:val="20"/>
        </w:rPr>
        <w:t>MRI is of great importance in radiotherapy planning, liver transplantation planning, and so on.</w:t>
      </w:r>
    </w:p>
    <w:p>
      <w:pPr>
        <w:pStyle w:val="ListParagraph"/>
        <w:numPr>
          <w:ilvl w:val="2"/>
          <w:numId w:val="1"/>
        </w:numPr>
        <w:tabs>
          <w:tab w:pos="505" w:val="left" w:leader="none"/>
        </w:tabs>
        <w:spacing w:line="237" w:lineRule="auto" w:before="172" w:after="0"/>
        <w:ind w:left="8" w:right="6" w:firstLine="0"/>
        <w:jc w:val="both"/>
        <w:rPr>
          <w:sz w:val="20"/>
        </w:rPr>
      </w:pPr>
      <w:r>
        <w:rPr>
          <w:i/>
          <w:color w:val="131413"/>
          <w:sz w:val="20"/>
        </w:rPr>
        <w:t>Liver Lesion Detection and Segmentation. </w:t>
      </w:r>
      <w:r>
        <w:rPr>
          <w:color w:val="131413"/>
          <w:sz w:val="20"/>
        </w:rPr>
        <w:t>Vorontsov et</w:t>
      </w:r>
      <w:r>
        <w:rPr>
          <w:color w:val="131413"/>
          <w:spacing w:val="40"/>
          <w:sz w:val="20"/>
        </w:rPr>
        <w:t> </w:t>
      </w:r>
      <w:r>
        <w:rPr>
          <w:color w:val="131413"/>
          <w:sz w:val="20"/>
        </w:rPr>
        <w:t>al.</w:t>
      </w:r>
      <w:r>
        <w:rPr>
          <w:color w:val="131413"/>
          <w:spacing w:val="40"/>
          <w:sz w:val="20"/>
        </w:rPr>
        <w:t> </w:t>
      </w:r>
      <w:r>
        <w:rPr>
          <w:color w:val="131413"/>
          <w:sz w:val="20"/>
        </w:rPr>
        <w:t>used</w:t>
      </w:r>
      <w:r>
        <w:rPr>
          <w:color w:val="131413"/>
          <w:spacing w:val="40"/>
          <w:sz w:val="20"/>
        </w:rPr>
        <w:t> </w:t>
      </w:r>
      <w:r>
        <w:rPr>
          <w:color w:val="131413"/>
          <w:sz w:val="20"/>
        </w:rPr>
        <w:t>deep</w:t>
      </w:r>
      <w:r>
        <w:rPr>
          <w:color w:val="131413"/>
          <w:spacing w:val="40"/>
          <w:sz w:val="20"/>
        </w:rPr>
        <w:t> </w:t>
      </w:r>
      <w:r>
        <w:rPr>
          <w:color w:val="131413"/>
          <w:sz w:val="20"/>
        </w:rPr>
        <w:t>CNNs</w:t>
      </w:r>
      <w:r>
        <w:rPr>
          <w:color w:val="131413"/>
          <w:spacing w:val="40"/>
          <w:sz w:val="20"/>
        </w:rPr>
        <w:t> </w:t>
      </w:r>
      <w:r>
        <w:rPr>
          <w:color w:val="131413"/>
          <w:sz w:val="20"/>
        </w:rPr>
        <w:t>to</w:t>
      </w:r>
      <w:r>
        <w:rPr>
          <w:color w:val="131413"/>
          <w:spacing w:val="40"/>
          <w:sz w:val="20"/>
        </w:rPr>
        <w:t> </w:t>
      </w:r>
      <w:r>
        <w:rPr>
          <w:color w:val="131413"/>
          <w:sz w:val="20"/>
        </w:rPr>
        <w:t>detect</w:t>
      </w:r>
      <w:r>
        <w:rPr>
          <w:color w:val="131413"/>
          <w:spacing w:val="40"/>
          <w:sz w:val="20"/>
        </w:rPr>
        <w:t> </w:t>
      </w:r>
      <w:r>
        <w:rPr>
          <w:color w:val="131413"/>
          <w:sz w:val="20"/>
        </w:rPr>
        <w:t>and</w:t>
      </w:r>
      <w:r>
        <w:rPr>
          <w:color w:val="131413"/>
          <w:spacing w:val="40"/>
          <w:sz w:val="20"/>
        </w:rPr>
        <w:t> </w:t>
      </w:r>
      <w:r>
        <w:rPr>
          <w:color w:val="131413"/>
          <w:sz w:val="20"/>
        </w:rPr>
        <w:t>segment</w:t>
      </w:r>
      <w:r>
        <w:rPr>
          <w:color w:val="131413"/>
          <w:spacing w:val="40"/>
          <w:sz w:val="20"/>
        </w:rPr>
        <w:t> </w:t>
      </w:r>
      <w:r>
        <w:rPr>
          <w:color w:val="131413"/>
          <w:sz w:val="20"/>
        </w:rPr>
        <w:t>liver tumors [</w:t>
      </w:r>
      <w:hyperlink w:history="true" w:anchor="_bookmark8">
        <w:r>
          <w:rPr>
            <w:color w:val="131413"/>
            <w:sz w:val="20"/>
          </w:rPr>
          <w:t>91].</w:t>
        </w:r>
      </w:hyperlink>
      <w:r>
        <w:rPr>
          <w:color w:val="131413"/>
          <w:sz w:val="20"/>
        </w:rPr>
        <w:t> For lesion sizes smaller than 10</w:t>
      </w:r>
      <w:r>
        <w:rPr>
          <w:color w:val="131413"/>
          <w:spacing w:val="-13"/>
          <w:sz w:val="20"/>
        </w:rPr>
        <w:t> </w:t>
      </w:r>
      <w:r>
        <w:rPr>
          <w:color w:val="131413"/>
          <w:sz w:val="20"/>
        </w:rPr>
        <w:t>mm (n</w:t>
      </w:r>
      <w:r>
        <w:rPr>
          <w:color w:val="131413"/>
          <w:spacing w:val="-13"/>
          <w:sz w:val="20"/>
        </w:rPr>
        <w:t> </w:t>
      </w:r>
      <w:r>
        <w:rPr>
          <w:color w:val="131413"/>
          <w:sz w:val="20"/>
        </w:rPr>
        <w:t>=</w:t>
      </w:r>
      <w:r>
        <w:rPr>
          <w:color w:val="131413"/>
          <w:spacing w:val="-12"/>
          <w:sz w:val="20"/>
        </w:rPr>
        <w:t> </w:t>
      </w:r>
      <w:r>
        <w:rPr>
          <w:color w:val="131413"/>
          <w:sz w:val="20"/>
        </w:rPr>
        <w:t>30), 10</w:t>
      </w:r>
      <w:r>
        <w:rPr>
          <w:rFonts w:ascii="Trebuchet MS" w:hAnsi="Trebuchet MS"/>
          <w:color w:val="131413"/>
          <w:sz w:val="20"/>
        </w:rPr>
        <w:t>–</w:t>
      </w:r>
      <w:r>
        <w:rPr>
          <w:color w:val="131413"/>
          <w:sz w:val="20"/>
        </w:rPr>
        <w:t>20</w:t>
      </w:r>
      <w:r>
        <w:rPr>
          <w:color w:val="131413"/>
          <w:spacing w:val="-13"/>
          <w:sz w:val="20"/>
        </w:rPr>
        <w:t> </w:t>
      </w:r>
      <w:r>
        <w:rPr>
          <w:color w:val="131413"/>
          <w:sz w:val="20"/>
        </w:rPr>
        <w:t>mm</w:t>
      </w:r>
      <w:r>
        <w:rPr>
          <w:color w:val="131413"/>
          <w:spacing w:val="40"/>
          <w:sz w:val="20"/>
        </w:rPr>
        <w:t> </w:t>
      </w:r>
      <w:r>
        <w:rPr>
          <w:color w:val="131413"/>
          <w:sz w:val="20"/>
        </w:rPr>
        <w:t>(n</w:t>
      </w:r>
      <w:r>
        <w:rPr>
          <w:color w:val="131413"/>
          <w:spacing w:val="-9"/>
          <w:sz w:val="20"/>
        </w:rPr>
        <w:t> </w:t>
      </w:r>
      <w:r>
        <w:rPr>
          <w:color w:val="131413"/>
          <w:sz w:val="20"/>
        </w:rPr>
        <w:t>=</w:t>
      </w:r>
      <w:r>
        <w:rPr>
          <w:color w:val="131413"/>
          <w:spacing w:val="-10"/>
          <w:sz w:val="20"/>
        </w:rPr>
        <w:t> </w:t>
      </w:r>
      <w:r>
        <w:rPr>
          <w:color w:val="131413"/>
          <w:sz w:val="20"/>
        </w:rPr>
        <w:t>35),</w:t>
      </w:r>
      <w:r>
        <w:rPr>
          <w:color w:val="131413"/>
          <w:spacing w:val="40"/>
          <w:sz w:val="20"/>
        </w:rPr>
        <w:t> </w:t>
      </w:r>
      <w:r>
        <w:rPr>
          <w:color w:val="131413"/>
          <w:sz w:val="20"/>
        </w:rPr>
        <w:t>and</w:t>
      </w:r>
      <w:r>
        <w:rPr>
          <w:color w:val="131413"/>
          <w:spacing w:val="40"/>
          <w:sz w:val="20"/>
        </w:rPr>
        <w:t> </w:t>
      </w:r>
      <w:r>
        <w:rPr>
          <w:color w:val="131413"/>
          <w:sz w:val="20"/>
        </w:rPr>
        <w:t>larger</w:t>
      </w:r>
      <w:r>
        <w:rPr>
          <w:color w:val="131413"/>
          <w:spacing w:val="40"/>
          <w:sz w:val="20"/>
        </w:rPr>
        <w:t> </w:t>
      </w:r>
      <w:r>
        <w:rPr>
          <w:color w:val="131413"/>
          <w:sz w:val="20"/>
        </w:rPr>
        <w:t>than</w:t>
      </w:r>
      <w:r>
        <w:rPr>
          <w:color w:val="131413"/>
          <w:spacing w:val="40"/>
          <w:sz w:val="20"/>
        </w:rPr>
        <w:t> </w:t>
      </w:r>
      <w:r>
        <w:rPr>
          <w:color w:val="131413"/>
          <w:sz w:val="20"/>
        </w:rPr>
        <w:t>20</w:t>
      </w:r>
      <w:r>
        <w:rPr>
          <w:color w:val="131413"/>
          <w:spacing w:val="-13"/>
          <w:sz w:val="20"/>
        </w:rPr>
        <w:t> </w:t>
      </w:r>
      <w:r>
        <w:rPr>
          <w:color w:val="131413"/>
          <w:sz w:val="20"/>
        </w:rPr>
        <w:t>mm</w:t>
      </w:r>
      <w:r>
        <w:rPr>
          <w:color w:val="131413"/>
          <w:spacing w:val="40"/>
          <w:sz w:val="20"/>
        </w:rPr>
        <w:t> </w:t>
      </w:r>
      <w:r>
        <w:rPr>
          <w:color w:val="131413"/>
          <w:sz w:val="20"/>
        </w:rPr>
        <w:t>(n</w:t>
      </w:r>
      <w:r>
        <w:rPr>
          <w:color w:val="131413"/>
          <w:spacing w:val="-9"/>
          <w:sz w:val="20"/>
        </w:rPr>
        <w:t> </w:t>
      </w:r>
      <w:r>
        <w:rPr>
          <w:color w:val="131413"/>
          <w:sz w:val="20"/>
        </w:rPr>
        <w:t>=</w:t>
      </w:r>
      <w:r>
        <w:rPr>
          <w:color w:val="131413"/>
          <w:spacing w:val="-10"/>
          <w:sz w:val="20"/>
        </w:rPr>
        <w:t> </w:t>
      </w:r>
      <w:r>
        <w:rPr>
          <w:color w:val="131413"/>
          <w:sz w:val="20"/>
        </w:rPr>
        <w:t>40),</w:t>
      </w:r>
      <w:r>
        <w:rPr>
          <w:color w:val="131413"/>
          <w:spacing w:val="40"/>
          <w:sz w:val="20"/>
        </w:rPr>
        <w:t> </w:t>
      </w:r>
      <w:r>
        <w:rPr>
          <w:color w:val="131413"/>
          <w:sz w:val="20"/>
        </w:rPr>
        <w:t>the detection sensitivities of the method were 10%, 71%, and 85%;</w:t>
      </w:r>
      <w:r>
        <w:rPr>
          <w:color w:val="131413"/>
          <w:spacing w:val="16"/>
          <w:sz w:val="20"/>
        </w:rPr>
        <w:t> </w:t>
      </w:r>
      <w:r>
        <w:rPr>
          <w:color w:val="131413"/>
          <w:sz w:val="20"/>
        </w:rPr>
        <w:t>positive</w:t>
      </w:r>
      <w:r>
        <w:rPr>
          <w:color w:val="131413"/>
          <w:spacing w:val="18"/>
          <w:sz w:val="20"/>
        </w:rPr>
        <w:t> </w:t>
      </w:r>
      <w:r>
        <w:rPr>
          <w:color w:val="131413"/>
          <w:sz w:val="20"/>
        </w:rPr>
        <w:t>predictive</w:t>
      </w:r>
      <w:r>
        <w:rPr>
          <w:color w:val="131413"/>
          <w:spacing w:val="19"/>
          <w:sz w:val="20"/>
        </w:rPr>
        <w:t> </w:t>
      </w:r>
      <w:r>
        <w:rPr>
          <w:color w:val="131413"/>
          <w:sz w:val="20"/>
        </w:rPr>
        <w:t>values</w:t>
      </w:r>
      <w:r>
        <w:rPr>
          <w:color w:val="131413"/>
          <w:spacing w:val="17"/>
          <w:sz w:val="20"/>
        </w:rPr>
        <w:t> </w:t>
      </w:r>
      <w:r>
        <w:rPr>
          <w:color w:val="131413"/>
          <w:sz w:val="20"/>
        </w:rPr>
        <w:t>were</w:t>
      </w:r>
      <w:r>
        <w:rPr>
          <w:color w:val="131413"/>
          <w:spacing w:val="17"/>
          <w:sz w:val="20"/>
        </w:rPr>
        <w:t> </w:t>
      </w:r>
      <w:r>
        <w:rPr>
          <w:color w:val="131413"/>
          <w:sz w:val="20"/>
        </w:rPr>
        <w:t>25%,</w:t>
      </w:r>
      <w:r>
        <w:rPr>
          <w:color w:val="131413"/>
          <w:spacing w:val="16"/>
          <w:sz w:val="20"/>
        </w:rPr>
        <w:t> </w:t>
      </w:r>
      <w:r>
        <w:rPr>
          <w:color w:val="131413"/>
          <w:sz w:val="20"/>
        </w:rPr>
        <w:t>83%,</w:t>
      </w:r>
      <w:r>
        <w:rPr>
          <w:color w:val="131413"/>
          <w:spacing w:val="17"/>
          <w:sz w:val="20"/>
        </w:rPr>
        <w:t> </w:t>
      </w:r>
      <w:r>
        <w:rPr>
          <w:color w:val="131413"/>
          <w:sz w:val="20"/>
        </w:rPr>
        <w:t>and</w:t>
      </w:r>
      <w:r>
        <w:rPr>
          <w:color w:val="131413"/>
          <w:spacing w:val="17"/>
          <w:sz w:val="20"/>
        </w:rPr>
        <w:t> </w:t>
      </w:r>
      <w:r>
        <w:rPr>
          <w:color w:val="131413"/>
          <w:spacing w:val="-7"/>
          <w:sz w:val="20"/>
        </w:rPr>
        <w:t>94%;</w:t>
      </w:r>
    </w:p>
    <w:p>
      <w:pPr>
        <w:pStyle w:val="BodyText"/>
        <w:spacing w:line="237" w:lineRule="auto"/>
        <w:ind w:left="7" w:right="6"/>
        <w:jc w:val="both"/>
      </w:pPr>
      <w:r>
        <w:rPr>
          <w:color w:val="131413"/>
        </w:rPr>
        <w:t>and dice similarity coefficients were 0.14, 0.53, and 0.68. Wang</w:t>
      </w:r>
      <w:r>
        <w:rPr>
          <w:color w:val="131413"/>
          <w:spacing w:val="-4"/>
        </w:rPr>
        <w:t> </w:t>
      </w:r>
      <w:r>
        <w:rPr>
          <w:color w:val="131413"/>
        </w:rPr>
        <w:t>et</w:t>
      </w:r>
      <w:r>
        <w:rPr>
          <w:color w:val="131413"/>
          <w:spacing w:val="-3"/>
        </w:rPr>
        <w:t> </w:t>
      </w:r>
      <w:r>
        <w:rPr>
          <w:color w:val="131413"/>
        </w:rPr>
        <w:t>al.</w:t>
      </w:r>
      <w:r>
        <w:rPr>
          <w:color w:val="131413"/>
          <w:spacing w:val="-4"/>
        </w:rPr>
        <w:t> </w:t>
      </w:r>
      <w:r>
        <w:rPr>
          <w:color w:val="131413"/>
        </w:rPr>
        <w:t>proposed</w:t>
      </w:r>
      <w:r>
        <w:rPr>
          <w:color w:val="131413"/>
          <w:spacing w:val="-3"/>
        </w:rPr>
        <w:t> </w:t>
      </w:r>
      <w:r>
        <w:rPr>
          <w:color w:val="131413"/>
        </w:rPr>
        <w:t>an</w:t>
      </w:r>
      <w:r>
        <w:rPr>
          <w:color w:val="131413"/>
          <w:spacing w:val="-4"/>
        </w:rPr>
        <w:t> </w:t>
      </w:r>
      <w:r>
        <w:rPr>
          <w:color w:val="131413"/>
        </w:rPr>
        <w:t>attention</w:t>
      </w:r>
      <w:r>
        <w:rPr>
          <w:color w:val="131413"/>
          <w:spacing w:val="-4"/>
        </w:rPr>
        <w:t> </w:t>
      </w:r>
      <w:r>
        <w:rPr>
          <w:color w:val="131413"/>
        </w:rPr>
        <w:t>network</w:t>
      </w:r>
      <w:r>
        <w:rPr>
          <w:color w:val="131413"/>
          <w:spacing w:val="-4"/>
        </w:rPr>
        <w:t> </w:t>
      </w:r>
      <w:r>
        <w:rPr>
          <w:color w:val="131413"/>
        </w:rPr>
        <w:t>by</w:t>
      </w:r>
      <w:r>
        <w:rPr>
          <w:color w:val="131413"/>
          <w:spacing w:val="-5"/>
        </w:rPr>
        <w:t> </w:t>
      </w:r>
      <w:r>
        <w:rPr>
          <w:color w:val="131413"/>
        </w:rPr>
        <w:t>using</w:t>
      </w:r>
      <w:r>
        <w:rPr>
          <w:color w:val="131413"/>
          <w:spacing w:val="-4"/>
        </w:rPr>
        <w:t> </w:t>
      </w:r>
      <w:r>
        <w:rPr>
          <w:color w:val="131413"/>
        </w:rPr>
        <w:t>an</w:t>
      </w:r>
      <w:r>
        <w:rPr>
          <w:color w:val="131413"/>
          <w:spacing w:val="-4"/>
        </w:rPr>
        <w:t> </w:t>
      </w:r>
      <w:r>
        <w:rPr>
          <w:color w:val="131413"/>
        </w:rPr>
        <w:t>extra network to gather information from continuous slices for lesion segmentation [</w:t>
      </w:r>
      <w:hyperlink w:history="true" w:anchor="_bookmark8">
        <w:r>
          <w:rPr>
            <w:color w:val="131413"/>
          </w:rPr>
          <w:t>92].</w:t>
        </w:r>
      </w:hyperlink>
      <w:r>
        <w:rPr>
          <w:color w:val="131413"/>
        </w:rPr>
        <w:t> This method had a Dice per case score</w:t>
      </w:r>
      <w:r>
        <w:rPr>
          <w:color w:val="131413"/>
          <w:spacing w:val="-3"/>
        </w:rPr>
        <w:t> </w:t>
      </w:r>
      <w:r>
        <w:rPr>
          <w:color w:val="131413"/>
        </w:rPr>
        <w:t>of</w:t>
      </w:r>
      <w:r>
        <w:rPr>
          <w:color w:val="131413"/>
          <w:spacing w:val="-3"/>
        </w:rPr>
        <w:t> </w:t>
      </w:r>
      <w:r>
        <w:rPr>
          <w:color w:val="131413"/>
        </w:rPr>
        <w:t>74.1%</w:t>
      </w:r>
      <w:r>
        <w:rPr>
          <w:color w:val="131413"/>
          <w:spacing w:val="-2"/>
        </w:rPr>
        <w:t> </w:t>
      </w:r>
      <w:r>
        <w:rPr>
          <w:color w:val="131413"/>
        </w:rPr>
        <w:t>on</w:t>
      </w:r>
      <w:r>
        <w:rPr>
          <w:color w:val="131413"/>
          <w:spacing w:val="-3"/>
        </w:rPr>
        <w:t> </w:t>
      </w:r>
      <w:r>
        <w:rPr>
          <w:color w:val="131413"/>
        </w:rPr>
        <w:t>LiTS</w:t>
      </w:r>
      <w:r>
        <w:rPr>
          <w:color w:val="131413"/>
          <w:spacing w:val="-2"/>
        </w:rPr>
        <w:t> </w:t>
      </w:r>
      <w:r>
        <w:rPr>
          <w:color w:val="131413"/>
        </w:rPr>
        <w:t>test</w:t>
      </w:r>
      <w:r>
        <w:rPr>
          <w:color w:val="131413"/>
          <w:spacing w:val="-3"/>
        </w:rPr>
        <w:t> </w:t>
      </w:r>
      <w:r>
        <w:rPr>
          <w:color w:val="131413"/>
        </w:rPr>
        <w:t>dataset.</w:t>
      </w:r>
      <w:r>
        <w:rPr>
          <w:color w:val="131413"/>
          <w:spacing w:val="-2"/>
        </w:rPr>
        <w:t> </w:t>
      </w:r>
      <w:r>
        <w:rPr>
          <w:color w:val="131413"/>
        </w:rPr>
        <w:t>In</w:t>
      </w:r>
      <w:r>
        <w:rPr>
          <w:color w:val="131413"/>
          <w:spacing w:val="-3"/>
        </w:rPr>
        <w:t> </w:t>
      </w:r>
      <w:r>
        <w:rPr>
          <w:color w:val="131413"/>
        </w:rPr>
        <w:t>order</w:t>
      </w:r>
      <w:r>
        <w:rPr>
          <w:color w:val="131413"/>
          <w:spacing w:val="-4"/>
        </w:rPr>
        <w:t> </w:t>
      </w:r>
      <w:r>
        <w:rPr>
          <w:color w:val="131413"/>
        </w:rPr>
        <w:t>to</w:t>
      </w:r>
      <w:r>
        <w:rPr>
          <w:color w:val="131413"/>
          <w:spacing w:val="-2"/>
        </w:rPr>
        <w:t> </w:t>
      </w:r>
      <w:r>
        <w:rPr>
          <w:color w:val="131413"/>
        </w:rPr>
        <w:t>improve</w:t>
      </w:r>
      <w:r>
        <w:rPr>
          <w:color w:val="131413"/>
          <w:spacing w:val="-2"/>
        </w:rPr>
        <w:t> </w:t>
      </w:r>
      <w:r>
        <w:rPr>
          <w:color w:val="131413"/>
        </w:rPr>
        <w:t>the performance on small lesions, modified U-Net (mU-Net) is proposed by Seo et al. which obtained a Dice score of 89.72% on validation set for liver tumor segmentation [</w:t>
      </w:r>
      <w:hyperlink w:history="true" w:anchor="_bookmark8">
        <w:r>
          <w:rPr>
            <w:color w:val="131413"/>
          </w:rPr>
          <w:t>93].</w:t>
        </w:r>
      </w:hyperlink>
      <w:r>
        <w:rPr>
          <w:color w:val="131413"/>
        </w:rPr>
        <w:t> An</w:t>
      </w:r>
      <w:r>
        <w:rPr>
          <w:color w:val="131413"/>
          <w:spacing w:val="37"/>
        </w:rPr>
        <w:t> </w:t>
      </w:r>
      <w:r>
        <w:rPr>
          <w:color w:val="131413"/>
        </w:rPr>
        <w:t>edge</w:t>
      </w:r>
      <w:r>
        <w:rPr>
          <w:color w:val="131413"/>
          <w:spacing w:val="37"/>
        </w:rPr>
        <w:t> </w:t>
      </w:r>
      <w:r>
        <w:rPr>
          <w:color w:val="131413"/>
        </w:rPr>
        <w:t>enhanced</w:t>
      </w:r>
      <w:r>
        <w:rPr>
          <w:color w:val="131413"/>
          <w:spacing w:val="37"/>
        </w:rPr>
        <w:t> </w:t>
      </w:r>
      <w:r>
        <w:rPr>
          <w:color w:val="131413"/>
        </w:rPr>
        <w:t>network</w:t>
      </w:r>
      <w:r>
        <w:rPr>
          <w:color w:val="131413"/>
          <w:spacing w:val="37"/>
        </w:rPr>
        <w:t> </w:t>
      </w:r>
      <w:r>
        <w:rPr>
          <w:color w:val="131413"/>
        </w:rPr>
        <w:t>was</w:t>
      </w:r>
      <w:r>
        <w:rPr>
          <w:color w:val="131413"/>
          <w:spacing w:val="37"/>
        </w:rPr>
        <w:t> </w:t>
      </w:r>
      <w:r>
        <w:rPr>
          <w:color w:val="131413"/>
        </w:rPr>
        <w:t>proposed</w:t>
      </w:r>
      <w:r>
        <w:rPr>
          <w:color w:val="131413"/>
          <w:spacing w:val="38"/>
        </w:rPr>
        <w:t> </w:t>
      </w:r>
      <w:r>
        <w:rPr>
          <w:color w:val="131413"/>
        </w:rPr>
        <w:t>by</w:t>
      </w:r>
      <w:r>
        <w:rPr>
          <w:color w:val="131413"/>
          <w:spacing w:val="36"/>
        </w:rPr>
        <w:t> </w:t>
      </w:r>
      <w:r>
        <w:rPr>
          <w:color w:val="131413"/>
        </w:rPr>
        <w:t>Tang</w:t>
      </w:r>
      <w:r>
        <w:rPr>
          <w:color w:val="131413"/>
          <w:spacing w:val="38"/>
        </w:rPr>
        <w:t> </w:t>
      </w:r>
      <w:r>
        <w:rPr>
          <w:color w:val="131413"/>
        </w:rPr>
        <w:t>et</w:t>
      </w:r>
      <w:r>
        <w:rPr>
          <w:color w:val="131413"/>
          <w:spacing w:val="37"/>
        </w:rPr>
        <w:t> </w:t>
      </w:r>
      <w:r>
        <w:rPr>
          <w:color w:val="131413"/>
          <w:spacing w:val="-5"/>
        </w:rPr>
        <w:t>al.</w:t>
      </w:r>
    </w:p>
    <w:p>
      <w:pPr>
        <w:pStyle w:val="BodyText"/>
        <w:spacing w:line="237" w:lineRule="auto" w:before="1"/>
        <w:ind w:left="7" w:right="7"/>
        <w:jc w:val="both"/>
      </w:pPr>
      <w:hyperlink w:history="true" w:anchor="_bookmark8">
        <w:r>
          <w:rPr>
            <w:color w:val="131413"/>
          </w:rPr>
          <w:t>[94]</w:t>
        </w:r>
      </w:hyperlink>
      <w:r>
        <w:rPr>
          <w:color w:val="131413"/>
          <w:spacing w:val="-4"/>
        </w:rPr>
        <w:t> </w:t>
      </w:r>
      <w:r>
        <w:rPr>
          <w:color w:val="131413"/>
        </w:rPr>
        <w:t>for</w:t>
      </w:r>
      <w:r>
        <w:rPr>
          <w:color w:val="131413"/>
          <w:spacing w:val="-5"/>
        </w:rPr>
        <w:t> </w:t>
      </w:r>
      <w:r>
        <w:rPr>
          <w:color w:val="131413"/>
        </w:rPr>
        <w:t>liver</w:t>
      </w:r>
      <w:r>
        <w:rPr>
          <w:color w:val="131413"/>
          <w:spacing w:val="-3"/>
        </w:rPr>
        <w:t> </w:t>
      </w:r>
      <w:r>
        <w:rPr>
          <w:color w:val="131413"/>
        </w:rPr>
        <w:t>tumor</w:t>
      </w:r>
      <w:r>
        <w:rPr>
          <w:color w:val="131413"/>
          <w:spacing w:val="-4"/>
        </w:rPr>
        <w:t> </w:t>
      </w:r>
      <w:r>
        <w:rPr>
          <w:color w:val="131413"/>
        </w:rPr>
        <w:t>segmentation</w:t>
      </w:r>
      <w:r>
        <w:rPr>
          <w:color w:val="131413"/>
          <w:spacing w:val="-5"/>
        </w:rPr>
        <w:t> </w:t>
      </w:r>
      <w:r>
        <w:rPr>
          <w:color w:val="131413"/>
        </w:rPr>
        <w:t>with</w:t>
      </w:r>
      <w:r>
        <w:rPr>
          <w:color w:val="131413"/>
          <w:spacing w:val="-4"/>
        </w:rPr>
        <w:t> </w:t>
      </w:r>
      <w:r>
        <w:rPr>
          <w:color w:val="131413"/>
        </w:rPr>
        <w:t>a</w:t>
      </w:r>
      <w:r>
        <w:rPr>
          <w:color w:val="131413"/>
          <w:spacing w:val="-4"/>
        </w:rPr>
        <w:t> </w:t>
      </w:r>
      <w:r>
        <w:rPr>
          <w:color w:val="131413"/>
        </w:rPr>
        <w:t>Dice</w:t>
      </w:r>
      <w:r>
        <w:rPr>
          <w:color w:val="131413"/>
          <w:spacing w:val="-4"/>
        </w:rPr>
        <w:t> </w:t>
      </w:r>
      <w:r>
        <w:rPr>
          <w:color w:val="131413"/>
        </w:rPr>
        <w:t>per</w:t>
      </w:r>
      <w:r>
        <w:rPr>
          <w:color w:val="131413"/>
          <w:spacing w:val="-3"/>
        </w:rPr>
        <w:t> </w:t>
      </w:r>
      <w:r>
        <w:rPr>
          <w:color w:val="131413"/>
        </w:rPr>
        <w:t>case</w:t>
      </w:r>
      <w:r>
        <w:rPr>
          <w:color w:val="131413"/>
          <w:spacing w:val="-4"/>
        </w:rPr>
        <w:t> </w:t>
      </w:r>
      <w:r>
        <w:rPr>
          <w:color w:val="131413"/>
        </w:rPr>
        <w:t>score</w:t>
      </w:r>
      <w:r>
        <w:rPr>
          <w:color w:val="131413"/>
        </w:rPr>
        <w:t> of 74.8% on LiTS test dataset.</w:t>
      </w:r>
    </w:p>
    <w:p>
      <w:pPr>
        <w:pStyle w:val="ListParagraph"/>
        <w:numPr>
          <w:ilvl w:val="2"/>
          <w:numId w:val="1"/>
        </w:numPr>
        <w:tabs>
          <w:tab w:pos="477" w:val="left" w:leader="none"/>
        </w:tabs>
        <w:spacing w:line="237" w:lineRule="auto" w:before="168" w:after="0"/>
        <w:ind w:left="7" w:right="6" w:firstLine="0"/>
        <w:jc w:val="both"/>
        <w:rPr>
          <w:sz w:val="20"/>
        </w:rPr>
      </w:pPr>
      <w:r>
        <w:rPr>
          <w:i/>
          <w:color w:val="131413"/>
          <w:spacing w:val="-2"/>
          <w:sz w:val="20"/>
        </w:rPr>
        <w:t>Liver</w:t>
      </w:r>
      <w:r>
        <w:rPr>
          <w:i/>
          <w:color w:val="131413"/>
          <w:spacing w:val="-11"/>
          <w:sz w:val="20"/>
        </w:rPr>
        <w:t> </w:t>
      </w:r>
      <w:r>
        <w:rPr>
          <w:i/>
          <w:color w:val="131413"/>
          <w:spacing w:val="-2"/>
          <w:sz w:val="20"/>
        </w:rPr>
        <w:t>Lesion</w:t>
      </w:r>
      <w:r>
        <w:rPr>
          <w:i/>
          <w:color w:val="131413"/>
          <w:spacing w:val="-10"/>
          <w:sz w:val="20"/>
        </w:rPr>
        <w:t> </w:t>
      </w:r>
      <w:r>
        <w:rPr>
          <w:i/>
          <w:color w:val="131413"/>
          <w:spacing w:val="-2"/>
          <w:sz w:val="20"/>
        </w:rPr>
        <w:t>Classi</w:t>
      </w:r>
      <w:r>
        <w:rPr>
          <w:rFonts w:ascii="Calibri"/>
          <w:i/>
          <w:color w:val="131413"/>
          <w:spacing w:val="-2"/>
          <w:sz w:val="20"/>
        </w:rPr>
        <w:t>fi</w:t>
      </w:r>
      <w:r>
        <w:rPr>
          <w:i/>
          <w:color w:val="131413"/>
          <w:spacing w:val="-2"/>
          <w:sz w:val="20"/>
        </w:rPr>
        <w:t>cation.</w:t>
      </w:r>
      <w:r>
        <w:rPr>
          <w:i/>
          <w:color w:val="131413"/>
          <w:spacing w:val="-11"/>
          <w:sz w:val="20"/>
        </w:rPr>
        <w:t> </w:t>
      </w:r>
      <w:r>
        <w:rPr>
          <w:color w:val="131413"/>
          <w:spacing w:val="-2"/>
          <w:sz w:val="20"/>
        </w:rPr>
        <w:t>Unlike</w:t>
      </w:r>
      <w:r>
        <w:rPr>
          <w:color w:val="131413"/>
          <w:spacing w:val="-10"/>
          <w:sz w:val="20"/>
        </w:rPr>
        <w:t> </w:t>
      </w:r>
      <w:r>
        <w:rPr>
          <w:color w:val="131413"/>
          <w:spacing w:val="-2"/>
          <w:sz w:val="20"/>
        </w:rPr>
        <w:t>liver</w:t>
      </w:r>
      <w:r>
        <w:rPr>
          <w:color w:val="131413"/>
          <w:spacing w:val="-11"/>
          <w:sz w:val="20"/>
        </w:rPr>
        <w:t> </w:t>
      </w:r>
      <w:r>
        <w:rPr>
          <w:color w:val="131413"/>
          <w:spacing w:val="-2"/>
          <w:sz w:val="20"/>
        </w:rPr>
        <w:t>lesion</w:t>
      </w:r>
      <w:r>
        <w:rPr>
          <w:color w:val="131413"/>
          <w:spacing w:val="-10"/>
          <w:sz w:val="20"/>
        </w:rPr>
        <w:t> </w:t>
      </w:r>
      <w:r>
        <w:rPr>
          <w:color w:val="131413"/>
          <w:spacing w:val="-2"/>
          <w:sz w:val="20"/>
        </w:rPr>
        <w:t>segmen- </w:t>
      </w:r>
      <w:r>
        <w:rPr>
          <w:color w:val="131413"/>
          <w:sz w:val="20"/>
        </w:rPr>
        <w:t>tation</w:t>
      </w:r>
      <w:r>
        <w:rPr>
          <w:color w:val="131413"/>
          <w:spacing w:val="-8"/>
          <w:sz w:val="20"/>
        </w:rPr>
        <w:t> </w:t>
      </w:r>
      <w:r>
        <w:rPr>
          <w:color w:val="131413"/>
          <w:sz w:val="20"/>
        </w:rPr>
        <w:t>or</w:t>
      </w:r>
      <w:r>
        <w:rPr>
          <w:color w:val="131413"/>
          <w:spacing w:val="-8"/>
          <w:sz w:val="20"/>
        </w:rPr>
        <w:t> </w:t>
      </w:r>
      <w:r>
        <w:rPr>
          <w:color w:val="131413"/>
          <w:sz w:val="20"/>
        </w:rPr>
        <w:t>detection,</w:t>
      </w:r>
      <w:r>
        <w:rPr>
          <w:color w:val="131413"/>
          <w:spacing w:val="-6"/>
          <w:sz w:val="20"/>
        </w:rPr>
        <w:t> </w:t>
      </w:r>
      <w:r>
        <w:rPr>
          <w:color w:val="131413"/>
          <w:sz w:val="20"/>
        </w:rPr>
        <w:t>there</w:t>
      </w:r>
      <w:r>
        <w:rPr>
          <w:color w:val="131413"/>
          <w:spacing w:val="-7"/>
          <w:sz w:val="20"/>
        </w:rPr>
        <w:t> </w:t>
      </w:r>
      <w:r>
        <w:rPr>
          <w:color w:val="131413"/>
          <w:sz w:val="20"/>
        </w:rPr>
        <w:t>are</w:t>
      </w:r>
      <w:r>
        <w:rPr>
          <w:color w:val="131413"/>
          <w:spacing w:val="-7"/>
          <w:sz w:val="20"/>
        </w:rPr>
        <w:t> </w:t>
      </w:r>
      <w:r>
        <w:rPr>
          <w:color w:val="131413"/>
          <w:sz w:val="20"/>
        </w:rPr>
        <w:t>few</w:t>
      </w:r>
      <w:r>
        <w:rPr>
          <w:color w:val="131413"/>
          <w:spacing w:val="-7"/>
          <w:sz w:val="20"/>
        </w:rPr>
        <w:t> </w:t>
      </w:r>
      <w:r>
        <w:rPr>
          <w:color w:val="131413"/>
          <w:sz w:val="20"/>
        </w:rPr>
        <w:t>works</w:t>
      </w:r>
      <w:r>
        <w:rPr>
          <w:color w:val="131413"/>
          <w:spacing w:val="-8"/>
          <w:sz w:val="20"/>
        </w:rPr>
        <w:t> </w:t>
      </w:r>
      <w:r>
        <w:rPr>
          <w:color w:val="131413"/>
          <w:sz w:val="20"/>
        </w:rPr>
        <w:t>about</w:t>
      </w:r>
      <w:r>
        <w:rPr>
          <w:color w:val="131413"/>
          <w:spacing w:val="-7"/>
          <w:sz w:val="20"/>
        </w:rPr>
        <w:t> </w:t>
      </w:r>
      <w:r>
        <w:rPr>
          <w:color w:val="131413"/>
          <w:sz w:val="20"/>
        </w:rPr>
        <w:t>lesion</w:t>
      </w:r>
      <w:r>
        <w:rPr>
          <w:color w:val="131413"/>
          <w:spacing w:val="-7"/>
          <w:sz w:val="20"/>
        </w:rPr>
        <w:t> </w:t>
      </w:r>
      <w:r>
        <w:rPr>
          <w:color w:val="131413"/>
          <w:sz w:val="20"/>
        </w:rPr>
        <w:t>classifi- </w:t>
      </w:r>
      <w:r>
        <w:rPr>
          <w:color w:val="131413"/>
          <w:spacing w:val="-2"/>
          <w:sz w:val="20"/>
        </w:rPr>
        <w:t>cation,</w:t>
      </w:r>
      <w:r>
        <w:rPr>
          <w:color w:val="131413"/>
          <w:spacing w:val="-10"/>
          <w:sz w:val="20"/>
        </w:rPr>
        <w:t> </w:t>
      </w:r>
      <w:r>
        <w:rPr>
          <w:color w:val="131413"/>
          <w:spacing w:val="-2"/>
          <w:sz w:val="20"/>
        </w:rPr>
        <w:t>as</w:t>
      </w:r>
      <w:r>
        <w:rPr>
          <w:color w:val="131413"/>
          <w:spacing w:val="-8"/>
          <w:sz w:val="20"/>
        </w:rPr>
        <w:t> </w:t>
      </w:r>
      <w:r>
        <w:rPr>
          <w:color w:val="131413"/>
          <w:spacing w:val="-2"/>
          <w:sz w:val="20"/>
        </w:rPr>
        <w:t>there</w:t>
      </w:r>
      <w:r>
        <w:rPr>
          <w:color w:val="131413"/>
          <w:spacing w:val="-9"/>
          <w:sz w:val="20"/>
        </w:rPr>
        <w:t> </w:t>
      </w:r>
      <w:r>
        <w:rPr>
          <w:color w:val="131413"/>
          <w:spacing w:val="-2"/>
          <w:sz w:val="20"/>
        </w:rPr>
        <w:t>is</w:t>
      </w:r>
      <w:r>
        <w:rPr>
          <w:color w:val="131413"/>
          <w:spacing w:val="-10"/>
          <w:sz w:val="20"/>
        </w:rPr>
        <w:t> </w:t>
      </w:r>
      <w:r>
        <w:rPr>
          <w:color w:val="131413"/>
          <w:spacing w:val="-2"/>
          <w:sz w:val="20"/>
        </w:rPr>
        <w:t>no</w:t>
      </w:r>
      <w:r>
        <w:rPr>
          <w:color w:val="131413"/>
          <w:spacing w:val="-8"/>
          <w:sz w:val="20"/>
        </w:rPr>
        <w:t> </w:t>
      </w:r>
      <w:r>
        <w:rPr>
          <w:color w:val="131413"/>
          <w:spacing w:val="-2"/>
          <w:sz w:val="20"/>
        </w:rPr>
        <w:t>public</w:t>
      </w:r>
      <w:r>
        <w:rPr>
          <w:color w:val="131413"/>
          <w:spacing w:val="-9"/>
          <w:sz w:val="20"/>
        </w:rPr>
        <w:t> </w:t>
      </w:r>
      <w:r>
        <w:rPr>
          <w:color w:val="131413"/>
          <w:spacing w:val="-2"/>
          <w:sz w:val="20"/>
        </w:rPr>
        <w:t>dataset</w:t>
      </w:r>
      <w:r>
        <w:rPr>
          <w:color w:val="131413"/>
          <w:spacing w:val="-9"/>
          <w:sz w:val="20"/>
        </w:rPr>
        <w:t> </w:t>
      </w:r>
      <w:r>
        <w:rPr>
          <w:color w:val="131413"/>
          <w:spacing w:val="-2"/>
          <w:sz w:val="20"/>
        </w:rPr>
        <w:t>about</w:t>
      </w:r>
      <w:r>
        <w:rPr>
          <w:color w:val="131413"/>
          <w:spacing w:val="-8"/>
          <w:sz w:val="20"/>
        </w:rPr>
        <w:t> </w:t>
      </w:r>
      <w:r>
        <w:rPr>
          <w:color w:val="131413"/>
          <w:spacing w:val="-2"/>
          <w:sz w:val="20"/>
        </w:rPr>
        <w:t>lesion</w:t>
      </w:r>
      <w:r>
        <w:rPr>
          <w:color w:val="131413"/>
          <w:spacing w:val="-9"/>
          <w:sz w:val="20"/>
        </w:rPr>
        <w:t> </w:t>
      </w:r>
      <w:r>
        <w:rPr>
          <w:color w:val="131413"/>
          <w:spacing w:val="-2"/>
          <w:sz w:val="20"/>
        </w:rPr>
        <w:t>classification, </w:t>
      </w:r>
      <w:r>
        <w:rPr>
          <w:color w:val="131413"/>
          <w:sz w:val="20"/>
        </w:rPr>
        <w:t>and</w:t>
      </w:r>
      <w:r>
        <w:rPr>
          <w:color w:val="131413"/>
          <w:spacing w:val="-9"/>
          <w:sz w:val="20"/>
        </w:rPr>
        <w:t> </w:t>
      </w:r>
      <w:r>
        <w:rPr>
          <w:color w:val="131413"/>
          <w:sz w:val="20"/>
        </w:rPr>
        <w:t>it</w:t>
      </w:r>
      <w:r>
        <w:rPr>
          <w:color w:val="131413"/>
          <w:spacing w:val="-11"/>
          <w:sz w:val="20"/>
        </w:rPr>
        <w:t> </w:t>
      </w:r>
      <w:r>
        <w:rPr>
          <w:color w:val="131413"/>
          <w:sz w:val="20"/>
        </w:rPr>
        <w:t>is</w:t>
      </w:r>
      <w:r>
        <w:rPr>
          <w:color w:val="131413"/>
          <w:spacing w:val="-10"/>
          <w:sz w:val="20"/>
        </w:rPr>
        <w:t> </w:t>
      </w:r>
      <w:r>
        <w:rPr>
          <w:color w:val="131413"/>
          <w:sz w:val="20"/>
        </w:rPr>
        <w:t>difficult</w:t>
      </w:r>
      <w:r>
        <w:rPr>
          <w:color w:val="131413"/>
          <w:spacing w:val="-10"/>
          <w:sz w:val="20"/>
        </w:rPr>
        <w:t> </w:t>
      </w:r>
      <w:r>
        <w:rPr>
          <w:color w:val="131413"/>
          <w:sz w:val="20"/>
        </w:rPr>
        <w:t>to</w:t>
      </w:r>
      <w:r>
        <w:rPr>
          <w:color w:val="131413"/>
          <w:spacing w:val="-10"/>
          <w:sz w:val="20"/>
        </w:rPr>
        <w:t> </w:t>
      </w:r>
      <w:r>
        <w:rPr>
          <w:color w:val="131413"/>
          <w:sz w:val="20"/>
        </w:rPr>
        <w:t>collect</w:t>
      </w:r>
      <w:r>
        <w:rPr>
          <w:color w:val="131413"/>
          <w:spacing w:val="-9"/>
          <w:sz w:val="20"/>
        </w:rPr>
        <w:t> </w:t>
      </w:r>
      <w:r>
        <w:rPr>
          <w:color w:val="131413"/>
          <w:sz w:val="20"/>
        </w:rPr>
        <w:t>enough</w:t>
      </w:r>
      <w:r>
        <w:rPr>
          <w:color w:val="131413"/>
          <w:spacing w:val="-9"/>
          <w:sz w:val="20"/>
        </w:rPr>
        <w:t> </w:t>
      </w:r>
      <w:r>
        <w:rPr>
          <w:color w:val="131413"/>
          <w:sz w:val="20"/>
        </w:rPr>
        <w:t>data.</w:t>
      </w:r>
      <w:r>
        <w:rPr>
          <w:color w:val="131413"/>
          <w:spacing w:val="-10"/>
          <w:sz w:val="20"/>
        </w:rPr>
        <w:t> </w:t>
      </w:r>
      <w:r>
        <w:rPr>
          <w:color w:val="131413"/>
          <w:sz w:val="20"/>
        </w:rPr>
        <w:t>A</w:t>
      </w:r>
      <w:r>
        <w:rPr>
          <w:color w:val="131413"/>
          <w:spacing w:val="-10"/>
          <w:sz w:val="20"/>
        </w:rPr>
        <w:t> </w:t>
      </w:r>
      <w:r>
        <w:rPr>
          <w:color w:val="131413"/>
          <w:sz w:val="20"/>
        </w:rPr>
        <w:t>liver</w:t>
      </w:r>
      <w:r>
        <w:rPr>
          <w:color w:val="131413"/>
          <w:spacing w:val="-10"/>
          <w:sz w:val="20"/>
        </w:rPr>
        <w:t> </w:t>
      </w:r>
      <w:r>
        <w:rPr>
          <w:color w:val="131413"/>
          <w:sz w:val="20"/>
        </w:rPr>
        <w:t>tumor</w:t>
      </w:r>
      <w:r>
        <w:rPr>
          <w:color w:val="131413"/>
          <w:spacing w:val="-9"/>
          <w:sz w:val="20"/>
        </w:rPr>
        <w:t> </w:t>
      </w:r>
      <w:r>
        <w:rPr>
          <w:color w:val="131413"/>
          <w:sz w:val="20"/>
        </w:rPr>
        <w:t>classi- fication system trained with 1,210 patients and validated in 201 patients based on deep learning was proposed by Zhen </w:t>
      </w:r>
      <w:r>
        <w:rPr>
          <w:color w:val="131413"/>
          <w:spacing w:val="-2"/>
          <w:sz w:val="20"/>
        </w:rPr>
        <w:t>et</w:t>
      </w:r>
      <w:r>
        <w:rPr>
          <w:color w:val="131413"/>
          <w:spacing w:val="-4"/>
          <w:sz w:val="20"/>
        </w:rPr>
        <w:t> </w:t>
      </w:r>
      <w:r>
        <w:rPr>
          <w:color w:val="131413"/>
          <w:spacing w:val="-2"/>
          <w:sz w:val="20"/>
        </w:rPr>
        <w:t>al.</w:t>
      </w:r>
      <w:r>
        <w:rPr>
          <w:color w:val="131413"/>
          <w:spacing w:val="-5"/>
          <w:sz w:val="20"/>
        </w:rPr>
        <w:t> </w:t>
      </w:r>
      <w:hyperlink w:history="true" w:anchor="_bookmark8">
        <w:r>
          <w:rPr>
            <w:color w:val="131413"/>
            <w:spacing w:val="-2"/>
            <w:sz w:val="20"/>
          </w:rPr>
          <w:t>[95].</w:t>
        </w:r>
      </w:hyperlink>
      <w:r>
        <w:rPr>
          <w:color w:val="131413"/>
          <w:spacing w:val="-5"/>
          <w:sz w:val="20"/>
        </w:rPr>
        <w:t> </w:t>
      </w:r>
      <w:r>
        <w:rPr>
          <w:color w:val="131413"/>
          <w:spacing w:val="-2"/>
          <w:sz w:val="20"/>
        </w:rPr>
        <w:t>The</w:t>
      </w:r>
      <w:r>
        <w:rPr>
          <w:color w:val="131413"/>
          <w:spacing w:val="-5"/>
          <w:sz w:val="20"/>
        </w:rPr>
        <w:t> </w:t>
      </w:r>
      <w:r>
        <w:rPr>
          <w:color w:val="131413"/>
          <w:spacing w:val="-2"/>
          <w:sz w:val="20"/>
        </w:rPr>
        <w:t>system</w:t>
      </w:r>
      <w:r>
        <w:rPr>
          <w:color w:val="131413"/>
          <w:spacing w:val="-4"/>
          <w:sz w:val="20"/>
        </w:rPr>
        <w:t> </w:t>
      </w:r>
      <w:r>
        <w:rPr>
          <w:color w:val="131413"/>
          <w:spacing w:val="-2"/>
          <w:sz w:val="20"/>
        </w:rPr>
        <w:t>can</w:t>
      </w:r>
      <w:r>
        <w:rPr>
          <w:color w:val="131413"/>
          <w:spacing w:val="-6"/>
          <w:sz w:val="20"/>
        </w:rPr>
        <w:t> </w:t>
      </w:r>
      <w:r>
        <w:rPr>
          <w:color w:val="131413"/>
          <w:spacing w:val="-2"/>
          <w:sz w:val="20"/>
        </w:rPr>
        <w:t>distinguish</w:t>
      </w:r>
      <w:r>
        <w:rPr>
          <w:color w:val="131413"/>
          <w:spacing w:val="-5"/>
          <w:sz w:val="20"/>
        </w:rPr>
        <w:t> </w:t>
      </w:r>
      <w:r>
        <w:rPr>
          <w:color w:val="131413"/>
          <w:spacing w:val="-2"/>
          <w:sz w:val="20"/>
        </w:rPr>
        <w:t>malignant</w:t>
      </w:r>
      <w:r>
        <w:rPr>
          <w:color w:val="131413"/>
          <w:spacing w:val="-4"/>
          <w:sz w:val="20"/>
        </w:rPr>
        <w:t> </w:t>
      </w:r>
      <w:r>
        <w:rPr>
          <w:color w:val="131413"/>
          <w:spacing w:val="-2"/>
          <w:sz w:val="20"/>
        </w:rPr>
        <w:t>from</w:t>
      </w:r>
      <w:r>
        <w:rPr>
          <w:color w:val="131413"/>
          <w:spacing w:val="-6"/>
          <w:sz w:val="20"/>
        </w:rPr>
        <w:t> </w:t>
      </w:r>
      <w:r>
        <w:rPr>
          <w:color w:val="131413"/>
          <w:spacing w:val="-2"/>
          <w:sz w:val="20"/>
        </w:rPr>
        <w:t>benign </w:t>
      </w:r>
      <w:r>
        <w:rPr>
          <w:color w:val="131413"/>
          <w:sz w:val="20"/>
        </w:rPr>
        <w:t>liver tumors with an AUC score of 94.6% using only unen- hanced images, and the performance can be improved a lot with clinical information.</w:t>
      </w:r>
    </w:p>
    <w:p>
      <w:pPr>
        <w:pStyle w:val="ListParagraph"/>
        <w:numPr>
          <w:ilvl w:val="2"/>
          <w:numId w:val="1"/>
        </w:numPr>
        <w:tabs>
          <w:tab w:pos="492" w:val="left" w:leader="none"/>
        </w:tabs>
        <w:spacing w:line="237" w:lineRule="auto" w:before="164" w:after="0"/>
        <w:ind w:left="7" w:right="6" w:firstLine="0"/>
        <w:jc w:val="both"/>
        <w:rPr>
          <w:sz w:val="20"/>
        </w:rPr>
      </w:pPr>
      <w:r>
        <w:rPr>
          <w:i/>
          <w:color w:val="131413"/>
          <w:sz w:val="20"/>
        </w:rPr>
        <w:t>Liver</w:t>
      </w:r>
      <w:r>
        <w:rPr>
          <w:i/>
          <w:color w:val="131413"/>
          <w:spacing w:val="-13"/>
          <w:sz w:val="20"/>
        </w:rPr>
        <w:t> </w:t>
      </w:r>
      <w:r>
        <w:rPr>
          <w:i/>
          <w:color w:val="131413"/>
          <w:sz w:val="20"/>
        </w:rPr>
        <w:t>Fibrosis</w:t>
      </w:r>
      <w:r>
        <w:rPr>
          <w:i/>
          <w:color w:val="131413"/>
          <w:spacing w:val="-12"/>
          <w:sz w:val="20"/>
        </w:rPr>
        <w:t> </w:t>
      </w:r>
      <w:r>
        <w:rPr>
          <w:i/>
          <w:color w:val="131413"/>
          <w:sz w:val="20"/>
        </w:rPr>
        <w:t>Staging.</w:t>
      </w:r>
      <w:r>
        <w:rPr>
          <w:i/>
          <w:color w:val="131413"/>
          <w:spacing w:val="-13"/>
          <w:sz w:val="20"/>
        </w:rPr>
        <w:t> </w:t>
      </w:r>
      <w:r>
        <w:rPr>
          <w:color w:val="131413"/>
          <w:sz w:val="20"/>
        </w:rPr>
        <w:t>Liver</w:t>
      </w:r>
      <w:r>
        <w:rPr>
          <w:color w:val="131413"/>
          <w:spacing w:val="-12"/>
          <w:sz w:val="20"/>
        </w:rPr>
        <w:t> </w:t>
      </w:r>
      <w:r>
        <w:rPr>
          <w:color w:val="131413"/>
          <w:sz w:val="20"/>
        </w:rPr>
        <w:t>fibrosis</w:t>
      </w:r>
      <w:r>
        <w:rPr>
          <w:color w:val="131413"/>
          <w:spacing w:val="-13"/>
          <w:sz w:val="20"/>
        </w:rPr>
        <w:t> </w:t>
      </w:r>
      <w:r>
        <w:rPr>
          <w:color w:val="131413"/>
          <w:sz w:val="20"/>
        </w:rPr>
        <w:t>staging</w:t>
      </w:r>
      <w:r>
        <w:rPr>
          <w:color w:val="131413"/>
          <w:spacing w:val="-12"/>
          <w:sz w:val="20"/>
        </w:rPr>
        <w:t> </w:t>
      </w:r>
      <w:r>
        <w:rPr>
          <w:color w:val="131413"/>
          <w:sz w:val="20"/>
        </w:rPr>
        <w:t>is</w:t>
      </w:r>
      <w:r>
        <w:rPr>
          <w:color w:val="131413"/>
          <w:spacing w:val="-13"/>
          <w:sz w:val="20"/>
        </w:rPr>
        <w:t> </w:t>
      </w:r>
      <w:r>
        <w:rPr>
          <w:color w:val="131413"/>
          <w:sz w:val="20"/>
        </w:rPr>
        <w:t>impor- tant</w:t>
      </w:r>
      <w:r>
        <w:rPr>
          <w:color w:val="131413"/>
          <w:spacing w:val="-13"/>
          <w:sz w:val="20"/>
        </w:rPr>
        <w:t> </w:t>
      </w:r>
      <w:r>
        <w:rPr>
          <w:color w:val="131413"/>
          <w:sz w:val="20"/>
        </w:rPr>
        <w:t>for</w:t>
      </w:r>
      <w:r>
        <w:rPr>
          <w:color w:val="131413"/>
          <w:spacing w:val="-10"/>
          <w:sz w:val="20"/>
        </w:rPr>
        <w:t> </w:t>
      </w:r>
      <w:r>
        <w:rPr>
          <w:color w:val="131413"/>
          <w:sz w:val="20"/>
        </w:rPr>
        <w:t>the</w:t>
      </w:r>
      <w:r>
        <w:rPr>
          <w:color w:val="131413"/>
          <w:spacing w:val="-13"/>
          <w:sz w:val="20"/>
        </w:rPr>
        <w:t> </w:t>
      </w:r>
      <w:r>
        <w:rPr>
          <w:color w:val="131413"/>
          <w:sz w:val="20"/>
        </w:rPr>
        <w:t>prevention</w:t>
      </w:r>
      <w:r>
        <w:rPr>
          <w:color w:val="131413"/>
          <w:spacing w:val="-12"/>
          <w:sz w:val="20"/>
        </w:rPr>
        <w:t> </w:t>
      </w:r>
      <w:r>
        <w:rPr>
          <w:color w:val="131413"/>
          <w:sz w:val="20"/>
        </w:rPr>
        <w:t>and</w:t>
      </w:r>
      <w:r>
        <w:rPr>
          <w:color w:val="131413"/>
          <w:spacing w:val="-12"/>
          <w:sz w:val="20"/>
        </w:rPr>
        <w:t> </w:t>
      </w:r>
      <w:r>
        <w:rPr>
          <w:color w:val="131413"/>
          <w:sz w:val="20"/>
        </w:rPr>
        <w:t>treatment</w:t>
      </w:r>
      <w:r>
        <w:rPr>
          <w:color w:val="131413"/>
          <w:spacing w:val="-13"/>
          <w:sz w:val="20"/>
        </w:rPr>
        <w:t> </w:t>
      </w:r>
      <w:r>
        <w:rPr>
          <w:color w:val="131413"/>
          <w:sz w:val="20"/>
        </w:rPr>
        <w:t>of</w:t>
      </w:r>
      <w:r>
        <w:rPr>
          <w:color w:val="131413"/>
          <w:spacing w:val="-11"/>
          <w:sz w:val="20"/>
        </w:rPr>
        <w:t> </w:t>
      </w:r>
      <w:r>
        <w:rPr>
          <w:color w:val="131413"/>
          <w:sz w:val="20"/>
        </w:rPr>
        <w:t>chronic</w:t>
      </w:r>
      <w:r>
        <w:rPr>
          <w:color w:val="131413"/>
          <w:spacing w:val="-11"/>
          <w:sz w:val="20"/>
        </w:rPr>
        <w:t> </w:t>
      </w:r>
      <w:r>
        <w:rPr>
          <w:color w:val="131413"/>
          <w:sz w:val="20"/>
        </w:rPr>
        <w:t>liver</w:t>
      </w:r>
      <w:r>
        <w:rPr>
          <w:color w:val="131413"/>
          <w:spacing w:val="-12"/>
          <w:sz w:val="20"/>
        </w:rPr>
        <w:t> </w:t>
      </w:r>
      <w:r>
        <w:rPr>
          <w:color w:val="131413"/>
          <w:sz w:val="20"/>
        </w:rPr>
        <w:t>disease. Although</w:t>
      </w:r>
      <w:r>
        <w:rPr>
          <w:color w:val="131413"/>
          <w:spacing w:val="-13"/>
          <w:sz w:val="20"/>
        </w:rPr>
        <w:t> </w:t>
      </w:r>
      <w:r>
        <w:rPr>
          <w:color w:val="131413"/>
          <w:sz w:val="20"/>
        </w:rPr>
        <w:t>the</w:t>
      </w:r>
      <w:r>
        <w:rPr>
          <w:color w:val="131413"/>
          <w:spacing w:val="-12"/>
          <w:sz w:val="20"/>
        </w:rPr>
        <w:t> </w:t>
      </w:r>
      <w:r>
        <w:rPr>
          <w:color w:val="131413"/>
          <w:sz w:val="20"/>
        </w:rPr>
        <w:t>amount</w:t>
      </w:r>
      <w:r>
        <w:rPr>
          <w:color w:val="131413"/>
          <w:spacing w:val="-13"/>
          <w:sz w:val="20"/>
        </w:rPr>
        <w:t> </w:t>
      </w:r>
      <w:r>
        <w:rPr>
          <w:color w:val="131413"/>
          <w:sz w:val="20"/>
        </w:rPr>
        <w:t>of</w:t>
      </w:r>
      <w:r>
        <w:rPr>
          <w:color w:val="131413"/>
          <w:spacing w:val="-12"/>
          <w:sz w:val="20"/>
        </w:rPr>
        <w:t> </w:t>
      </w:r>
      <w:r>
        <w:rPr>
          <w:color w:val="131413"/>
          <w:sz w:val="20"/>
        </w:rPr>
        <w:t>the</w:t>
      </w:r>
      <w:r>
        <w:rPr>
          <w:color w:val="131413"/>
          <w:spacing w:val="-13"/>
          <w:sz w:val="20"/>
        </w:rPr>
        <w:t> </w:t>
      </w:r>
      <w:r>
        <w:rPr>
          <w:color w:val="131413"/>
          <w:sz w:val="20"/>
        </w:rPr>
        <w:t>works</w:t>
      </w:r>
      <w:r>
        <w:rPr>
          <w:color w:val="131413"/>
          <w:spacing w:val="-12"/>
          <w:sz w:val="20"/>
        </w:rPr>
        <w:t> </w:t>
      </w:r>
      <w:r>
        <w:rPr>
          <w:color w:val="131413"/>
          <w:sz w:val="20"/>
        </w:rPr>
        <w:t>based</w:t>
      </w:r>
      <w:r>
        <w:rPr>
          <w:color w:val="131413"/>
          <w:spacing w:val="-13"/>
          <w:sz w:val="20"/>
        </w:rPr>
        <w:t> </w:t>
      </w:r>
      <w:r>
        <w:rPr>
          <w:color w:val="131413"/>
          <w:sz w:val="20"/>
        </w:rPr>
        <w:t>on</w:t>
      </w:r>
      <w:r>
        <w:rPr>
          <w:color w:val="131413"/>
          <w:spacing w:val="-12"/>
          <w:sz w:val="20"/>
        </w:rPr>
        <w:t> </w:t>
      </w:r>
      <w:r>
        <w:rPr>
          <w:color w:val="131413"/>
          <w:sz w:val="20"/>
        </w:rPr>
        <w:t>deep</w:t>
      </w:r>
      <w:r>
        <w:rPr>
          <w:color w:val="131413"/>
          <w:spacing w:val="-13"/>
          <w:sz w:val="20"/>
        </w:rPr>
        <w:t> </w:t>
      </w:r>
      <w:r>
        <w:rPr>
          <w:color w:val="131413"/>
          <w:sz w:val="20"/>
        </w:rPr>
        <w:t>learning</w:t>
      </w:r>
      <w:r>
        <w:rPr>
          <w:color w:val="131413"/>
          <w:spacing w:val="-12"/>
          <w:sz w:val="20"/>
        </w:rPr>
        <w:t> </w:t>
      </w:r>
      <w:r>
        <w:rPr>
          <w:color w:val="131413"/>
          <w:sz w:val="20"/>
        </w:rPr>
        <w:t>for liver</w:t>
      </w:r>
      <w:r>
        <w:rPr>
          <w:color w:val="131413"/>
          <w:spacing w:val="-5"/>
          <w:sz w:val="20"/>
        </w:rPr>
        <w:t> </w:t>
      </w:r>
      <w:r>
        <w:rPr>
          <w:color w:val="131413"/>
          <w:sz w:val="20"/>
        </w:rPr>
        <w:t>fibrosis</w:t>
      </w:r>
      <w:r>
        <w:rPr>
          <w:color w:val="131413"/>
          <w:spacing w:val="-6"/>
          <w:sz w:val="20"/>
        </w:rPr>
        <w:t> </w:t>
      </w:r>
      <w:r>
        <w:rPr>
          <w:color w:val="131413"/>
          <w:sz w:val="20"/>
        </w:rPr>
        <w:t>staging</w:t>
      </w:r>
      <w:r>
        <w:rPr>
          <w:color w:val="131413"/>
          <w:spacing w:val="-5"/>
          <w:sz w:val="20"/>
        </w:rPr>
        <w:t> </w:t>
      </w:r>
      <w:r>
        <w:rPr>
          <w:color w:val="131413"/>
          <w:sz w:val="20"/>
        </w:rPr>
        <w:t>is</w:t>
      </w:r>
      <w:r>
        <w:rPr>
          <w:color w:val="131413"/>
          <w:spacing w:val="-6"/>
          <w:sz w:val="20"/>
        </w:rPr>
        <w:t> </w:t>
      </w:r>
      <w:r>
        <w:rPr>
          <w:color w:val="131413"/>
          <w:sz w:val="20"/>
        </w:rPr>
        <w:t>few,</w:t>
      </w:r>
      <w:r>
        <w:rPr>
          <w:color w:val="131413"/>
          <w:spacing w:val="-5"/>
          <w:sz w:val="20"/>
        </w:rPr>
        <w:t> </w:t>
      </w:r>
      <w:r>
        <w:rPr>
          <w:color w:val="131413"/>
          <w:sz w:val="20"/>
        </w:rPr>
        <w:t>these</w:t>
      </w:r>
      <w:r>
        <w:rPr>
          <w:color w:val="131413"/>
          <w:spacing w:val="-6"/>
          <w:sz w:val="20"/>
        </w:rPr>
        <w:t> </w:t>
      </w:r>
      <w:r>
        <w:rPr>
          <w:color w:val="131413"/>
          <w:sz w:val="20"/>
        </w:rPr>
        <w:t>methods</w:t>
      </w:r>
      <w:r>
        <w:rPr>
          <w:color w:val="131413"/>
          <w:spacing w:val="-5"/>
          <w:sz w:val="20"/>
        </w:rPr>
        <w:t> </w:t>
      </w:r>
      <w:r>
        <w:rPr>
          <w:color w:val="131413"/>
          <w:sz w:val="20"/>
        </w:rPr>
        <w:t>have</w:t>
      </w:r>
      <w:r>
        <w:rPr>
          <w:color w:val="131413"/>
          <w:spacing w:val="-6"/>
          <w:sz w:val="20"/>
        </w:rPr>
        <w:t> </w:t>
      </w:r>
      <w:r>
        <w:rPr>
          <w:color w:val="131413"/>
          <w:sz w:val="20"/>
        </w:rPr>
        <w:t>shown</w:t>
      </w:r>
      <w:r>
        <w:rPr>
          <w:color w:val="131413"/>
          <w:spacing w:val="-6"/>
          <w:sz w:val="20"/>
        </w:rPr>
        <w:t> </w:t>
      </w:r>
      <w:r>
        <w:rPr>
          <w:color w:val="131413"/>
          <w:sz w:val="20"/>
        </w:rPr>
        <w:t>their capability for this task. Liu et al. proposed a method using </w:t>
      </w:r>
      <w:r>
        <w:rPr>
          <w:color w:val="131413"/>
          <w:spacing w:val="-2"/>
          <w:sz w:val="20"/>
        </w:rPr>
        <w:t>CNNs</w:t>
      </w:r>
      <w:r>
        <w:rPr>
          <w:color w:val="131413"/>
          <w:spacing w:val="-10"/>
          <w:sz w:val="20"/>
        </w:rPr>
        <w:t> </w:t>
      </w:r>
      <w:r>
        <w:rPr>
          <w:color w:val="131413"/>
          <w:spacing w:val="-2"/>
          <w:sz w:val="20"/>
        </w:rPr>
        <w:t>and</w:t>
      </w:r>
      <w:r>
        <w:rPr>
          <w:color w:val="131413"/>
          <w:spacing w:val="-11"/>
          <w:sz w:val="20"/>
        </w:rPr>
        <w:t> </w:t>
      </w:r>
      <w:r>
        <w:rPr>
          <w:color w:val="131413"/>
          <w:spacing w:val="-2"/>
          <w:sz w:val="20"/>
        </w:rPr>
        <w:t>SVM</w:t>
      </w:r>
      <w:r>
        <w:rPr>
          <w:color w:val="131413"/>
          <w:spacing w:val="-10"/>
          <w:sz w:val="20"/>
        </w:rPr>
        <w:t> </w:t>
      </w:r>
      <w:r>
        <w:rPr>
          <w:color w:val="131413"/>
          <w:spacing w:val="-2"/>
          <w:sz w:val="20"/>
        </w:rPr>
        <w:t>to</w:t>
      </w:r>
      <w:r>
        <w:rPr>
          <w:color w:val="131413"/>
          <w:spacing w:val="-10"/>
          <w:sz w:val="20"/>
        </w:rPr>
        <w:t> </w:t>
      </w:r>
      <w:r>
        <w:rPr>
          <w:color w:val="131413"/>
          <w:spacing w:val="-2"/>
          <w:sz w:val="20"/>
        </w:rPr>
        <w:t>classify</w:t>
      </w:r>
      <w:r>
        <w:rPr>
          <w:color w:val="131413"/>
          <w:spacing w:val="-10"/>
          <w:sz w:val="20"/>
        </w:rPr>
        <w:t> </w:t>
      </w:r>
      <w:r>
        <w:rPr>
          <w:color w:val="131413"/>
          <w:spacing w:val="-2"/>
          <w:sz w:val="20"/>
        </w:rPr>
        <w:t>the</w:t>
      </w:r>
      <w:r>
        <w:rPr>
          <w:color w:val="131413"/>
          <w:spacing w:val="-11"/>
          <w:sz w:val="20"/>
        </w:rPr>
        <w:t> </w:t>
      </w:r>
      <w:r>
        <w:rPr>
          <w:color w:val="131413"/>
          <w:spacing w:val="-2"/>
          <w:sz w:val="20"/>
        </w:rPr>
        <w:t>capsules</w:t>
      </w:r>
      <w:r>
        <w:rPr>
          <w:color w:val="131413"/>
          <w:spacing w:val="-10"/>
          <w:sz w:val="20"/>
        </w:rPr>
        <w:t> </w:t>
      </w:r>
      <w:r>
        <w:rPr>
          <w:color w:val="131413"/>
          <w:spacing w:val="-2"/>
          <w:sz w:val="20"/>
        </w:rPr>
        <w:t>on</w:t>
      </w:r>
      <w:r>
        <w:rPr>
          <w:color w:val="131413"/>
          <w:spacing w:val="-11"/>
          <w:sz w:val="20"/>
        </w:rPr>
        <w:t> </w:t>
      </w:r>
      <w:r>
        <w:rPr>
          <w:color w:val="131413"/>
          <w:spacing w:val="-2"/>
          <w:sz w:val="20"/>
        </w:rPr>
        <w:t>ultrasound</w:t>
      </w:r>
      <w:r>
        <w:rPr>
          <w:color w:val="131413"/>
          <w:spacing w:val="-9"/>
          <w:sz w:val="20"/>
        </w:rPr>
        <w:t> </w:t>
      </w:r>
      <w:r>
        <w:rPr>
          <w:color w:val="131413"/>
          <w:spacing w:val="-2"/>
          <w:sz w:val="20"/>
        </w:rPr>
        <w:t>images </w:t>
      </w:r>
      <w:r>
        <w:rPr>
          <w:color w:val="131413"/>
          <w:sz w:val="20"/>
        </w:rPr>
        <w:t>to get the stage score, and this method had a classification AUC</w:t>
      </w:r>
      <w:r>
        <w:rPr>
          <w:color w:val="131413"/>
          <w:spacing w:val="-7"/>
          <w:sz w:val="20"/>
        </w:rPr>
        <w:t> </w:t>
      </w:r>
      <w:r>
        <w:rPr>
          <w:color w:val="131413"/>
          <w:sz w:val="20"/>
        </w:rPr>
        <w:t>score</w:t>
      </w:r>
      <w:r>
        <w:rPr>
          <w:color w:val="131413"/>
          <w:spacing w:val="-7"/>
          <w:sz w:val="20"/>
        </w:rPr>
        <w:t> </w:t>
      </w:r>
      <w:r>
        <w:rPr>
          <w:color w:val="131413"/>
          <w:sz w:val="20"/>
        </w:rPr>
        <w:t>of</w:t>
      </w:r>
      <w:r>
        <w:rPr>
          <w:color w:val="131413"/>
          <w:spacing w:val="-7"/>
          <w:sz w:val="20"/>
        </w:rPr>
        <w:t> </w:t>
      </w:r>
      <w:r>
        <w:rPr>
          <w:color w:val="131413"/>
          <w:sz w:val="20"/>
        </w:rPr>
        <w:t>97.03%</w:t>
      </w:r>
      <w:r>
        <w:rPr>
          <w:color w:val="131413"/>
          <w:spacing w:val="-7"/>
          <w:sz w:val="20"/>
        </w:rPr>
        <w:t> </w:t>
      </w:r>
      <w:hyperlink w:history="true" w:anchor="_bookmark8">
        <w:r>
          <w:rPr>
            <w:color w:val="131413"/>
            <w:sz w:val="20"/>
          </w:rPr>
          <w:t>[96].</w:t>
        </w:r>
      </w:hyperlink>
      <w:r>
        <w:rPr>
          <w:color w:val="131413"/>
          <w:spacing w:val="-7"/>
          <w:sz w:val="20"/>
        </w:rPr>
        <w:t> </w:t>
      </w:r>
      <w:r>
        <w:rPr>
          <w:color w:val="131413"/>
          <w:sz w:val="20"/>
        </w:rPr>
        <w:t>Yasaka</w:t>
      </w:r>
      <w:r>
        <w:rPr>
          <w:color w:val="131413"/>
          <w:spacing w:val="-7"/>
          <w:sz w:val="20"/>
        </w:rPr>
        <w:t> </w:t>
      </w:r>
      <w:r>
        <w:rPr>
          <w:color w:val="131413"/>
          <w:sz w:val="20"/>
        </w:rPr>
        <w:t>et</w:t>
      </w:r>
      <w:r>
        <w:rPr>
          <w:color w:val="131413"/>
          <w:spacing w:val="-7"/>
          <w:sz w:val="20"/>
        </w:rPr>
        <w:t> </w:t>
      </w:r>
      <w:r>
        <w:rPr>
          <w:color w:val="131413"/>
          <w:sz w:val="20"/>
        </w:rPr>
        <w:t>al.</w:t>
      </w:r>
      <w:r>
        <w:rPr>
          <w:color w:val="131413"/>
          <w:spacing w:val="-7"/>
          <w:sz w:val="20"/>
        </w:rPr>
        <w:t> </w:t>
      </w:r>
      <w:r>
        <w:rPr>
          <w:color w:val="131413"/>
          <w:sz w:val="20"/>
        </w:rPr>
        <w:t>proposed</w:t>
      </w:r>
      <w:r>
        <w:rPr>
          <w:color w:val="131413"/>
          <w:spacing w:val="-7"/>
          <w:sz w:val="20"/>
        </w:rPr>
        <w:t> </w:t>
      </w:r>
      <w:r>
        <w:rPr>
          <w:color w:val="131413"/>
          <w:sz w:val="20"/>
        </w:rPr>
        <w:t>two</w:t>
      </w:r>
      <w:r>
        <w:rPr>
          <w:color w:val="131413"/>
          <w:spacing w:val="-7"/>
          <w:sz w:val="20"/>
        </w:rPr>
        <w:t> </w:t>
      </w:r>
      <w:r>
        <w:rPr>
          <w:color w:val="131413"/>
          <w:sz w:val="20"/>
        </w:rPr>
        <w:t>deep CNNs</w:t>
      </w:r>
      <w:r>
        <w:rPr>
          <w:color w:val="131413"/>
          <w:spacing w:val="6"/>
          <w:sz w:val="20"/>
        </w:rPr>
        <w:t> </w:t>
      </w:r>
      <w:r>
        <w:rPr>
          <w:color w:val="131413"/>
          <w:sz w:val="20"/>
        </w:rPr>
        <w:t>models</w:t>
      </w:r>
      <w:r>
        <w:rPr>
          <w:color w:val="131413"/>
          <w:spacing w:val="6"/>
          <w:sz w:val="20"/>
        </w:rPr>
        <w:t> </w:t>
      </w:r>
      <w:r>
        <w:rPr>
          <w:color w:val="131413"/>
          <w:sz w:val="20"/>
        </w:rPr>
        <w:t>to</w:t>
      </w:r>
      <w:r>
        <w:rPr>
          <w:color w:val="131413"/>
          <w:spacing w:val="5"/>
          <w:sz w:val="20"/>
        </w:rPr>
        <w:t> </w:t>
      </w:r>
      <w:r>
        <w:rPr>
          <w:color w:val="131413"/>
          <w:sz w:val="20"/>
        </w:rPr>
        <w:t>obtain</w:t>
      </w:r>
      <w:r>
        <w:rPr>
          <w:color w:val="131413"/>
          <w:spacing w:val="5"/>
          <w:sz w:val="20"/>
        </w:rPr>
        <w:t> </w:t>
      </w:r>
      <w:r>
        <w:rPr>
          <w:color w:val="131413"/>
          <w:sz w:val="20"/>
        </w:rPr>
        <w:t>stage</w:t>
      </w:r>
      <w:r>
        <w:rPr>
          <w:color w:val="131413"/>
          <w:spacing w:val="6"/>
          <w:sz w:val="20"/>
        </w:rPr>
        <w:t> </w:t>
      </w:r>
      <w:r>
        <w:rPr>
          <w:color w:val="131413"/>
          <w:sz w:val="20"/>
        </w:rPr>
        <w:t>scores,</w:t>
      </w:r>
      <w:r>
        <w:rPr>
          <w:color w:val="131413"/>
          <w:spacing w:val="6"/>
          <w:sz w:val="20"/>
        </w:rPr>
        <w:t> </w:t>
      </w:r>
      <w:r>
        <w:rPr>
          <w:color w:val="131413"/>
          <w:sz w:val="20"/>
        </w:rPr>
        <w:t>respectively,</w:t>
      </w:r>
      <w:r>
        <w:rPr>
          <w:color w:val="131413"/>
          <w:spacing w:val="7"/>
          <w:sz w:val="20"/>
        </w:rPr>
        <w:t> </w:t>
      </w:r>
      <w:r>
        <w:rPr>
          <w:color w:val="131413"/>
          <w:sz w:val="20"/>
        </w:rPr>
        <w:t>from</w:t>
      </w:r>
      <w:r>
        <w:rPr>
          <w:color w:val="131413"/>
          <w:spacing w:val="5"/>
          <w:sz w:val="20"/>
        </w:rPr>
        <w:t> </w:t>
      </w:r>
      <w:r>
        <w:rPr>
          <w:color w:val="131413"/>
          <w:spacing w:val="-5"/>
          <w:sz w:val="20"/>
        </w:rPr>
        <w:t>CT</w:t>
      </w:r>
    </w:p>
    <w:p>
      <w:pPr>
        <w:pStyle w:val="BodyText"/>
        <w:spacing w:line="237" w:lineRule="auto" w:before="2"/>
        <w:ind w:left="7" w:right="6"/>
        <w:jc w:val="both"/>
      </w:pPr>
      <w:hyperlink w:history="true" w:anchor="_bookmark8">
        <w:r>
          <w:rPr>
            <w:color w:val="131413"/>
          </w:rPr>
          <w:t>[97]</w:t>
        </w:r>
      </w:hyperlink>
      <w:r>
        <w:rPr>
          <w:color w:val="131413"/>
          <w:spacing w:val="40"/>
        </w:rPr>
        <w:t> </w:t>
      </w:r>
      <w:r>
        <w:rPr>
          <w:color w:val="131413"/>
        </w:rPr>
        <w:t>and</w:t>
      </w:r>
      <w:r>
        <w:rPr>
          <w:color w:val="131413"/>
          <w:spacing w:val="40"/>
        </w:rPr>
        <w:t> </w:t>
      </w:r>
      <w:r>
        <w:rPr>
          <w:color w:val="131413"/>
        </w:rPr>
        <w:t>MRI</w:t>
      </w:r>
      <w:r>
        <w:rPr>
          <w:color w:val="131413"/>
          <w:spacing w:val="40"/>
        </w:rPr>
        <w:t> </w:t>
      </w:r>
      <w:hyperlink w:history="true" w:anchor="_bookmark8">
        <w:r>
          <w:rPr>
            <w:color w:val="131413"/>
          </w:rPr>
          <w:t>[98]</w:t>
        </w:r>
      </w:hyperlink>
      <w:r>
        <w:rPr>
          <w:color w:val="131413"/>
          <w:spacing w:val="40"/>
        </w:rPr>
        <w:t> </w:t>
      </w:r>
      <w:r>
        <w:rPr>
          <w:color w:val="131413"/>
        </w:rPr>
        <w:t>images,</w:t>
      </w:r>
      <w:r>
        <w:rPr>
          <w:color w:val="131413"/>
          <w:spacing w:val="40"/>
        </w:rPr>
        <w:t> </w:t>
      </w:r>
      <w:r>
        <w:rPr>
          <w:color w:val="131413"/>
        </w:rPr>
        <w:t>achieving</w:t>
      </w:r>
      <w:r>
        <w:rPr>
          <w:color w:val="131413"/>
          <w:spacing w:val="40"/>
        </w:rPr>
        <w:t> </w:t>
      </w:r>
      <w:r>
        <w:rPr>
          <w:color w:val="131413"/>
        </w:rPr>
        <w:t>AUC</w:t>
      </w:r>
      <w:r>
        <w:rPr>
          <w:color w:val="131413"/>
          <w:spacing w:val="40"/>
        </w:rPr>
        <w:t> </w:t>
      </w:r>
      <w:r>
        <w:rPr>
          <w:color w:val="131413"/>
        </w:rPr>
        <w:t>scores</w:t>
      </w:r>
      <w:r>
        <w:rPr>
          <w:color w:val="131413"/>
          <w:spacing w:val="40"/>
        </w:rPr>
        <w:t> </w:t>
      </w:r>
      <w:r>
        <w:rPr>
          <w:color w:val="131413"/>
        </w:rPr>
        <w:t>of 0.73-0.76</w:t>
      </w:r>
      <w:r>
        <w:rPr>
          <w:color w:val="131413"/>
          <w:spacing w:val="16"/>
        </w:rPr>
        <w:t> </w:t>
      </w:r>
      <w:r>
        <w:rPr>
          <w:color w:val="131413"/>
        </w:rPr>
        <w:t>and</w:t>
      </w:r>
      <w:r>
        <w:rPr>
          <w:color w:val="131413"/>
          <w:spacing w:val="18"/>
        </w:rPr>
        <w:t> </w:t>
      </w:r>
      <w:r>
        <w:rPr>
          <w:color w:val="131413"/>
        </w:rPr>
        <w:t>0.84-0.85,</w:t>
      </w:r>
      <w:r>
        <w:rPr>
          <w:color w:val="131413"/>
          <w:spacing w:val="17"/>
        </w:rPr>
        <w:t> </w:t>
      </w:r>
      <w:r>
        <w:rPr>
          <w:color w:val="131413"/>
        </w:rPr>
        <w:t>respectively.</w:t>
      </w:r>
      <w:r>
        <w:rPr>
          <w:color w:val="131413"/>
          <w:spacing w:val="18"/>
        </w:rPr>
        <w:t> </w:t>
      </w:r>
      <w:r>
        <w:rPr>
          <w:color w:val="131413"/>
        </w:rPr>
        <w:t>Choi</w:t>
      </w:r>
      <w:r>
        <w:rPr>
          <w:color w:val="131413"/>
          <w:spacing w:val="17"/>
        </w:rPr>
        <w:t> </w:t>
      </w:r>
      <w:r>
        <w:rPr>
          <w:color w:val="131413"/>
        </w:rPr>
        <w:t>et</w:t>
      </w:r>
      <w:r>
        <w:rPr>
          <w:color w:val="131413"/>
          <w:spacing w:val="18"/>
        </w:rPr>
        <w:t> </w:t>
      </w:r>
      <w:r>
        <w:rPr>
          <w:color w:val="131413"/>
        </w:rPr>
        <w:t>al.</w:t>
      </w:r>
      <w:r>
        <w:rPr>
          <w:color w:val="131413"/>
          <w:spacing w:val="17"/>
        </w:rPr>
        <w:t> </w:t>
      </w:r>
      <w:r>
        <w:rPr>
          <w:color w:val="131413"/>
        </w:rPr>
        <w:t>trained</w:t>
      </w:r>
      <w:r>
        <w:rPr>
          <w:color w:val="131413"/>
          <w:spacing w:val="18"/>
        </w:rPr>
        <w:t> </w:t>
      </w:r>
      <w:r>
        <w:rPr>
          <w:color w:val="131413"/>
          <w:spacing w:val="-10"/>
        </w:rPr>
        <w:t>a</w:t>
      </w:r>
    </w:p>
    <w:p>
      <w:pPr>
        <w:pStyle w:val="BodyText"/>
        <w:spacing w:after="0" w:line="237" w:lineRule="auto"/>
        <w:jc w:val="both"/>
        <w:sectPr>
          <w:type w:val="continuous"/>
          <w:pgSz w:w="12000" w:h="16000"/>
          <w:pgMar w:header="859" w:footer="0" w:top="900" w:bottom="280" w:left="992" w:right="992"/>
          <w:cols w:num="2" w:equalWidth="0">
            <w:col w:w="4829" w:space="350"/>
            <w:col w:w="4837"/>
          </w:cols>
        </w:sectPr>
      </w:pPr>
    </w:p>
    <w:p>
      <w:pPr>
        <w:pStyle w:val="BodyText"/>
        <w:spacing w:before="162"/>
        <w:rPr>
          <w:sz w:val="18"/>
        </w:rPr>
      </w:pPr>
    </w:p>
    <w:p>
      <w:pPr>
        <w:spacing w:before="0"/>
        <w:ind w:left="50" w:right="50" w:firstLine="0"/>
        <w:jc w:val="center"/>
        <w:rPr>
          <w:sz w:val="18"/>
        </w:rPr>
      </w:pPr>
      <w:bookmarkStart w:name="3.3.4. Other Liver Disease" w:id="27"/>
      <w:bookmarkEnd w:id="27"/>
      <w:r>
        <w:rPr/>
      </w:r>
      <w:bookmarkStart w:name="3.4.2. Object Detection-Based Approach" w:id="28"/>
      <w:bookmarkEnd w:id="28"/>
      <w:r>
        <w:rPr/>
      </w:r>
      <w:bookmarkStart w:name="_bookmark4" w:id="29"/>
      <w:bookmarkEnd w:id="29"/>
      <w:r>
        <w:rPr/>
      </w:r>
      <w:r>
        <w:rPr>
          <w:rFonts w:ascii="Calibri"/>
          <w:color w:val="131413"/>
          <w:sz w:val="18"/>
        </w:rPr>
        <w:t>T</w:t>
      </w:r>
      <w:r>
        <w:rPr>
          <w:rFonts w:ascii="Calibri"/>
          <w:smallCaps/>
          <w:color w:val="131413"/>
          <w:sz w:val="18"/>
        </w:rPr>
        <w:t>ab</w:t>
      </w:r>
      <w:r>
        <w:rPr>
          <w:rFonts w:ascii="Calibri"/>
          <w:smallCaps w:val="0"/>
          <w:color w:val="131413"/>
          <w:sz w:val="18"/>
        </w:rPr>
        <w:t>l</w:t>
      </w:r>
      <w:r>
        <w:rPr>
          <w:rFonts w:ascii="Calibri"/>
          <w:smallCaps/>
          <w:color w:val="131413"/>
          <w:sz w:val="18"/>
        </w:rPr>
        <w:t>e</w:t>
      </w:r>
      <w:r>
        <w:rPr>
          <w:rFonts w:ascii="Calibri"/>
          <w:smallCaps w:val="0"/>
          <w:color w:val="131413"/>
          <w:spacing w:val="12"/>
          <w:sz w:val="18"/>
        </w:rPr>
        <w:t> </w:t>
      </w:r>
      <w:r>
        <w:rPr>
          <w:smallCaps w:val="0"/>
          <w:color w:val="131413"/>
          <w:sz w:val="18"/>
        </w:rPr>
        <w:t>1:</w:t>
      </w:r>
      <w:r>
        <w:rPr>
          <w:smallCaps w:val="0"/>
          <w:color w:val="131413"/>
          <w:spacing w:val="8"/>
          <w:sz w:val="18"/>
        </w:rPr>
        <w:t> </w:t>
      </w:r>
      <w:r>
        <w:rPr>
          <w:smallCaps w:val="0"/>
          <w:color w:val="131413"/>
          <w:sz w:val="18"/>
        </w:rPr>
        <w:t>Publicly</w:t>
      </w:r>
      <w:r>
        <w:rPr>
          <w:smallCaps w:val="0"/>
          <w:color w:val="131413"/>
          <w:spacing w:val="8"/>
          <w:sz w:val="18"/>
        </w:rPr>
        <w:t> </w:t>
      </w:r>
      <w:r>
        <w:rPr>
          <w:smallCaps w:val="0"/>
          <w:color w:val="131413"/>
          <w:sz w:val="18"/>
        </w:rPr>
        <w:t>available</w:t>
      </w:r>
      <w:r>
        <w:rPr>
          <w:smallCaps w:val="0"/>
          <w:color w:val="131413"/>
          <w:spacing w:val="7"/>
          <w:sz w:val="18"/>
        </w:rPr>
        <w:t> </w:t>
      </w:r>
      <w:r>
        <w:rPr>
          <w:smallCaps w:val="0"/>
          <w:color w:val="131413"/>
          <w:sz w:val="18"/>
        </w:rPr>
        <w:t>Benchmark</w:t>
      </w:r>
      <w:r>
        <w:rPr>
          <w:smallCaps w:val="0"/>
          <w:color w:val="131413"/>
          <w:spacing w:val="8"/>
          <w:sz w:val="18"/>
        </w:rPr>
        <w:t> </w:t>
      </w:r>
      <w:r>
        <w:rPr>
          <w:smallCaps w:val="0"/>
          <w:color w:val="131413"/>
          <w:spacing w:val="-2"/>
          <w:sz w:val="18"/>
        </w:rPr>
        <w:t>datasets.</w:t>
      </w:r>
    </w:p>
    <w:p>
      <w:pPr>
        <w:pStyle w:val="BodyText"/>
        <w:spacing w:before="5"/>
        <w:rPr>
          <w:sz w:val="12"/>
        </w:rPr>
      </w:pPr>
    </w:p>
    <w:tbl>
      <w:tblPr>
        <w:tblW w:w="0" w:type="auto"/>
        <w:jc w:val="left"/>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96"/>
        <w:gridCol w:w="1754"/>
        <w:gridCol w:w="1276"/>
        <w:gridCol w:w="927"/>
        <w:gridCol w:w="1009"/>
        <w:gridCol w:w="3113"/>
        <w:gridCol w:w="830"/>
      </w:tblGrid>
      <w:tr>
        <w:trPr>
          <w:trHeight w:val="270" w:hRule="atLeast"/>
        </w:trPr>
        <w:tc>
          <w:tcPr>
            <w:tcW w:w="1096" w:type="dxa"/>
            <w:tcBorders>
              <w:top w:val="single" w:sz="4" w:space="0" w:color="131413"/>
              <w:bottom w:val="single" w:sz="4" w:space="0" w:color="131413"/>
            </w:tcBorders>
          </w:tcPr>
          <w:p>
            <w:pPr>
              <w:pStyle w:val="TableParagraph"/>
              <w:spacing w:before="20"/>
              <w:ind w:left="39"/>
              <w:jc w:val="left"/>
              <w:rPr>
                <w:sz w:val="18"/>
              </w:rPr>
            </w:pPr>
            <w:r>
              <w:rPr>
                <w:color w:val="131413"/>
                <w:sz w:val="18"/>
              </w:rPr>
              <w:t>Dataset</w:t>
            </w:r>
            <w:r>
              <w:rPr>
                <w:color w:val="131413"/>
                <w:spacing w:val="-3"/>
                <w:sz w:val="18"/>
              </w:rPr>
              <w:t> </w:t>
            </w:r>
            <w:r>
              <w:rPr>
                <w:color w:val="131413"/>
                <w:spacing w:val="-4"/>
                <w:sz w:val="18"/>
              </w:rPr>
              <w:t>name</w:t>
            </w:r>
          </w:p>
        </w:tc>
        <w:tc>
          <w:tcPr>
            <w:tcW w:w="1754" w:type="dxa"/>
            <w:tcBorders>
              <w:top w:val="single" w:sz="4" w:space="0" w:color="131413"/>
              <w:bottom w:val="single" w:sz="4" w:space="0" w:color="131413"/>
            </w:tcBorders>
          </w:tcPr>
          <w:p>
            <w:pPr>
              <w:pStyle w:val="TableParagraph"/>
              <w:spacing w:before="20"/>
              <w:ind w:left="1" w:right="1"/>
              <w:rPr>
                <w:sz w:val="18"/>
              </w:rPr>
            </w:pPr>
            <w:r>
              <w:rPr>
                <w:color w:val="131413"/>
                <w:spacing w:val="-2"/>
                <w:sz w:val="18"/>
              </w:rPr>
              <w:t>Organ/modalities</w:t>
            </w:r>
          </w:p>
        </w:tc>
        <w:tc>
          <w:tcPr>
            <w:tcW w:w="1276" w:type="dxa"/>
            <w:tcBorders>
              <w:top w:val="single" w:sz="4" w:space="0" w:color="131413"/>
              <w:bottom w:val="single" w:sz="4" w:space="0" w:color="131413"/>
            </w:tcBorders>
          </w:tcPr>
          <w:p>
            <w:pPr>
              <w:pStyle w:val="TableParagraph"/>
              <w:spacing w:before="20"/>
              <w:rPr>
                <w:sz w:val="18"/>
              </w:rPr>
            </w:pPr>
            <w:r>
              <w:rPr>
                <w:color w:val="131413"/>
                <w:sz w:val="18"/>
              </w:rPr>
              <w:t>Image</w:t>
            </w:r>
            <w:r>
              <w:rPr>
                <w:color w:val="131413"/>
                <w:spacing w:val="-6"/>
                <w:sz w:val="18"/>
              </w:rPr>
              <w:t> </w:t>
            </w:r>
            <w:r>
              <w:rPr>
                <w:color w:val="131413"/>
                <w:spacing w:val="-4"/>
                <w:sz w:val="18"/>
              </w:rPr>
              <w:t>size</w:t>
            </w:r>
          </w:p>
        </w:tc>
        <w:tc>
          <w:tcPr>
            <w:tcW w:w="927" w:type="dxa"/>
            <w:tcBorders>
              <w:top w:val="single" w:sz="4" w:space="0" w:color="131413"/>
              <w:bottom w:val="single" w:sz="4" w:space="0" w:color="131413"/>
            </w:tcBorders>
          </w:tcPr>
          <w:p>
            <w:pPr>
              <w:pStyle w:val="TableParagraph"/>
              <w:spacing w:before="20"/>
              <w:ind w:right="1"/>
              <w:rPr>
                <w:sz w:val="18"/>
              </w:rPr>
            </w:pPr>
            <w:r>
              <w:rPr>
                <w:color w:val="131413"/>
                <w:sz w:val="18"/>
              </w:rPr>
              <w:t>No.</w:t>
            </w:r>
            <w:r>
              <w:rPr>
                <w:color w:val="131413"/>
                <w:spacing w:val="-3"/>
                <w:sz w:val="18"/>
              </w:rPr>
              <w:t> </w:t>
            </w:r>
            <w:r>
              <w:rPr>
                <w:color w:val="131413"/>
                <w:spacing w:val="-2"/>
                <w:sz w:val="18"/>
              </w:rPr>
              <w:t>classes</w:t>
            </w:r>
          </w:p>
        </w:tc>
        <w:tc>
          <w:tcPr>
            <w:tcW w:w="1009" w:type="dxa"/>
            <w:tcBorders>
              <w:top w:val="single" w:sz="4" w:space="0" w:color="131413"/>
              <w:bottom w:val="single" w:sz="4" w:space="0" w:color="131413"/>
            </w:tcBorders>
          </w:tcPr>
          <w:p>
            <w:pPr>
              <w:pStyle w:val="TableParagraph"/>
              <w:spacing w:before="20"/>
              <w:ind w:right="1"/>
              <w:rPr>
                <w:sz w:val="18"/>
              </w:rPr>
            </w:pPr>
            <w:r>
              <w:rPr>
                <w:color w:val="131413"/>
                <w:sz w:val="18"/>
              </w:rPr>
              <w:t>No.</w:t>
            </w:r>
            <w:r>
              <w:rPr>
                <w:color w:val="131413"/>
                <w:spacing w:val="-4"/>
                <w:sz w:val="18"/>
              </w:rPr>
              <w:t> </w:t>
            </w:r>
            <w:r>
              <w:rPr>
                <w:color w:val="131413"/>
                <w:sz w:val="18"/>
              </w:rPr>
              <w:t>of</w:t>
            </w:r>
            <w:r>
              <w:rPr>
                <w:color w:val="131413"/>
                <w:spacing w:val="-4"/>
                <w:sz w:val="18"/>
              </w:rPr>
              <w:t> </w:t>
            </w:r>
            <w:r>
              <w:rPr>
                <w:color w:val="131413"/>
                <w:spacing w:val="-2"/>
                <w:sz w:val="18"/>
              </w:rPr>
              <w:t>cases</w:t>
            </w:r>
          </w:p>
        </w:tc>
        <w:tc>
          <w:tcPr>
            <w:tcW w:w="3113" w:type="dxa"/>
            <w:tcBorders>
              <w:top w:val="single" w:sz="4" w:space="0" w:color="131413"/>
              <w:bottom w:val="single" w:sz="4" w:space="0" w:color="131413"/>
            </w:tcBorders>
          </w:tcPr>
          <w:p>
            <w:pPr>
              <w:pStyle w:val="TableParagraph"/>
              <w:spacing w:before="20"/>
              <w:ind w:left="2" w:right="4"/>
              <w:rPr>
                <w:sz w:val="18"/>
              </w:rPr>
            </w:pPr>
            <w:r>
              <w:rPr>
                <w:color w:val="131413"/>
                <w:spacing w:val="-2"/>
                <w:sz w:val="18"/>
              </w:rPr>
              <w:t>Tasks</w:t>
            </w:r>
          </w:p>
        </w:tc>
        <w:tc>
          <w:tcPr>
            <w:tcW w:w="830" w:type="dxa"/>
            <w:tcBorders>
              <w:top w:val="single" w:sz="4" w:space="0" w:color="131413"/>
              <w:bottom w:val="single" w:sz="4" w:space="0" w:color="131413"/>
            </w:tcBorders>
          </w:tcPr>
          <w:p>
            <w:pPr>
              <w:pStyle w:val="TableParagraph"/>
              <w:spacing w:before="20"/>
              <w:ind w:left="25" w:right="1"/>
              <w:rPr>
                <w:sz w:val="18"/>
              </w:rPr>
            </w:pPr>
            <w:r>
              <w:rPr>
                <w:color w:val="131413"/>
                <w:spacing w:val="-2"/>
                <w:sz w:val="18"/>
              </w:rPr>
              <w:t>Resources</w:t>
            </w:r>
          </w:p>
        </w:tc>
      </w:tr>
      <w:tr>
        <w:trPr>
          <w:trHeight w:val="293" w:hRule="atLeast"/>
        </w:trPr>
        <w:tc>
          <w:tcPr>
            <w:tcW w:w="1096" w:type="dxa"/>
            <w:tcBorders>
              <w:top w:val="single" w:sz="4" w:space="0" w:color="131413"/>
            </w:tcBorders>
          </w:tcPr>
          <w:p>
            <w:pPr>
              <w:pStyle w:val="TableParagraph"/>
              <w:spacing w:before="35"/>
              <w:ind w:left="39"/>
              <w:jc w:val="left"/>
              <w:rPr>
                <w:sz w:val="18"/>
              </w:rPr>
            </w:pPr>
            <w:r>
              <w:rPr>
                <w:color w:val="131413"/>
                <w:spacing w:val="-4"/>
                <w:sz w:val="18"/>
              </w:rPr>
              <w:t>LIDC-IDRI</w:t>
            </w:r>
          </w:p>
        </w:tc>
        <w:tc>
          <w:tcPr>
            <w:tcW w:w="1754" w:type="dxa"/>
            <w:tcBorders>
              <w:top w:val="single" w:sz="4" w:space="0" w:color="131413"/>
            </w:tcBorders>
          </w:tcPr>
          <w:p>
            <w:pPr>
              <w:pStyle w:val="TableParagraph"/>
              <w:spacing w:before="35"/>
              <w:ind w:left="1" w:right="1"/>
              <w:rPr>
                <w:sz w:val="18"/>
              </w:rPr>
            </w:pPr>
            <w:r>
              <w:rPr>
                <w:color w:val="131413"/>
                <w:spacing w:val="-2"/>
                <w:sz w:val="18"/>
              </w:rPr>
              <w:t>Lung/CT</w:t>
            </w:r>
          </w:p>
        </w:tc>
        <w:tc>
          <w:tcPr>
            <w:tcW w:w="1276" w:type="dxa"/>
            <w:tcBorders>
              <w:top w:val="single" w:sz="4" w:space="0" w:color="131413"/>
            </w:tcBorders>
          </w:tcPr>
          <w:p>
            <w:pPr>
              <w:pStyle w:val="TableParagraph"/>
              <w:spacing w:before="20"/>
              <w:rPr>
                <w:sz w:val="18"/>
              </w:rPr>
            </w:pPr>
            <w:r>
              <w:rPr>
                <w:color w:val="131413"/>
                <w:spacing w:val="-4"/>
                <w:sz w:val="18"/>
              </w:rPr>
              <w:t>133</w:t>
            </w:r>
            <w:r>
              <w:rPr>
                <w:color w:val="131413"/>
                <w:spacing w:val="-7"/>
                <w:sz w:val="18"/>
              </w:rPr>
              <w:t> </w:t>
            </w:r>
            <w:r>
              <w:rPr>
                <w:color w:val="131413"/>
                <w:spacing w:val="-4"/>
                <w:sz w:val="18"/>
              </w:rPr>
              <w:t>×</w:t>
            </w:r>
            <w:r>
              <w:rPr>
                <w:color w:val="131413"/>
                <w:spacing w:val="-7"/>
                <w:sz w:val="18"/>
              </w:rPr>
              <w:t> </w:t>
            </w:r>
            <w:r>
              <w:rPr>
                <w:color w:val="131413"/>
                <w:spacing w:val="-4"/>
                <w:sz w:val="18"/>
              </w:rPr>
              <w:t>512</w:t>
            </w:r>
            <w:r>
              <w:rPr>
                <w:color w:val="131413"/>
                <w:spacing w:val="-6"/>
                <w:sz w:val="18"/>
              </w:rPr>
              <w:t> </w:t>
            </w:r>
            <w:r>
              <w:rPr>
                <w:color w:val="131413"/>
                <w:spacing w:val="-4"/>
                <w:sz w:val="18"/>
              </w:rPr>
              <w:t>×</w:t>
            </w:r>
            <w:r>
              <w:rPr>
                <w:color w:val="131413"/>
                <w:spacing w:val="-7"/>
                <w:sz w:val="18"/>
              </w:rPr>
              <w:t> </w:t>
            </w:r>
            <w:r>
              <w:rPr>
                <w:color w:val="131413"/>
                <w:spacing w:val="-5"/>
                <w:sz w:val="18"/>
              </w:rPr>
              <w:t>512</w:t>
            </w:r>
          </w:p>
        </w:tc>
        <w:tc>
          <w:tcPr>
            <w:tcW w:w="927" w:type="dxa"/>
            <w:tcBorders>
              <w:top w:val="single" w:sz="4" w:space="0" w:color="131413"/>
            </w:tcBorders>
          </w:tcPr>
          <w:p>
            <w:pPr>
              <w:pStyle w:val="TableParagraph"/>
              <w:spacing w:before="35"/>
              <w:ind w:right="1"/>
              <w:rPr>
                <w:sz w:val="18"/>
              </w:rPr>
            </w:pPr>
            <w:r>
              <w:rPr>
                <w:color w:val="131413"/>
                <w:spacing w:val="-10"/>
                <w:sz w:val="18"/>
              </w:rPr>
              <w:t>3</w:t>
            </w:r>
          </w:p>
        </w:tc>
        <w:tc>
          <w:tcPr>
            <w:tcW w:w="1009" w:type="dxa"/>
            <w:tcBorders>
              <w:top w:val="single" w:sz="4" w:space="0" w:color="131413"/>
            </w:tcBorders>
          </w:tcPr>
          <w:p>
            <w:pPr>
              <w:pStyle w:val="TableParagraph"/>
              <w:spacing w:before="35"/>
              <w:ind w:left="1" w:right="1"/>
              <w:rPr>
                <w:sz w:val="18"/>
              </w:rPr>
            </w:pPr>
            <w:r>
              <w:rPr>
                <w:color w:val="131413"/>
                <w:spacing w:val="-4"/>
                <w:sz w:val="18"/>
              </w:rPr>
              <w:t>1018</w:t>
            </w:r>
          </w:p>
        </w:tc>
        <w:tc>
          <w:tcPr>
            <w:tcW w:w="3113" w:type="dxa"/>
            <w:tcBorders>
              <w:top w:val="single" w:sz="4" w:space="0" w:color="131413"/>
            </w:tcBorders>
          </w:tcPr>
          <w:p>
            <w:pPr>
              <w:pStyle w:val="TableParagraph"/>
              <w:spacing w:before="35"/>
              <w:ind w:left="1" w:right="4"/>
              <w:rPr>
                <w:sz w:val="18"/>
              </w:rPr>
            </w:pPr>
            <w:r>
              <w:rPr>
                <w:color w:val="131413"/>
                <w:sz w:val="18"/>
              </w:rPr>
              <w:t>Lung</w:t>
            </w:r>
            <w:r>
              <w:rPr>
                <w:color w:val="131413"/>
                <w:spacing w:val="-8"/>
                <w:sz w:val="18"/>
              </w:rPr>
              <w:t> </w:t>
            </w:r>
            <w:r>
              <w:rPr>
                <w:color w:val="131413"/>
                <w:spacing w:val="-2"/>
                <w:sz w:val="18"/>
              </w:rPr>
              <w:t>nodules</w:t>
            </w:r>
          </w:p>
        </w:tc>
        <w:tc>
          <w:tcPr>
            <w:tcW w:w="830" w:type="dxa"/>
            <w:tcBorders>
              <w:top w:val="single" w:sz="4" w:space="0" w:color="131413"/>
            </w:tcBorders>
          </w:tcPr>
          <w:p>
            <w:pPr>
              <w:pStyle w:val="TableParagraph"/>
              <w:spacing w:before="35"/>
              <w:ind w:left="25"/>
              <w:rPr>
                <w:sz w:val="18"/>
              </w:rPr>
            </w:pPr>
            <w:hyperlink w:history="true" w:anchor="_bookmark9">
              <w:r>
                <w:rPr>
                  <w:color w:val="131413"/>
                  <w:spacing w:val="-2"/>
                  <w:sz w:val="18"/>
                </w:rPr>
                <w:t>[114]</w:t>
              </w:r>
            </w:hyperlink>
          </w:p>
        </w:tc>
      </w:tr>
      <w:tr>
        <w:trPr>
          <w:trHeight w:val="282" w:hRule="atLeast"/>
        </w:trPr>
        <w:tc>
          <w:tcPr>
            <w:tcW w:w="1096" w:type="dxa"/>
          </w:tcPr>
          <w:p>
            <w:pPr>
              <w:pStyle w:val="TableParagraph"/>
              <w:ind w:left="40"/>
              <w:jc w:val="left"/>
              <w:rPr>
                <w:sz w:val="18"/>
              </w:rPr>
            </w:pPr>
            <w:r>
              <w:rPr>
                <w:color w:val="131413"/>
                <w:spacing w:val="-4"/>
                <w:sz w:val="18"/>
              </w:rPr>
              <w:t>LUNA</w:t>
            </w:r>
          </w:p>
        </w:tc>
        <w:tc>
          <w:tcPr>
            <w:tcW w:w="1754" w:type="dxa"/>
          </w:tcPr>
          <w:p>
            <w:pPr>
              <w:pStyle w:val="TableParagraph"/>
              <w:ind w:left="1" w:right="1"/>
              <w:rPr>
                <w:sz w:val="18"/>
              </w:rPr>
            </w:pPr>
            <w:r>
              <w:rPr>
                <w:color w:val="131413"/>
                <w:spacing w:val="-2"/>
                <w:sz w:val="18"/>
              </w:rPr>
              <w:t>Lung/CT</w:t>
            </w:r>
          </w:p>
        </w:tc>
        <w:tc>
          <w:tcPr>
            <w:tcW w:w="1276" w:type="dxa"/>
          </w:tcPr>
          <w:p>
            <w:pPr>
              <w:pStyle w:val="TableParagraph"/>
              <w:spacing w:before="16"/>
              <w:rPr>
                <w:sz w:val="18"/>
              </w:rPr>
            </w:pPr>
            <w:r>
              <w:rPr>
                <w:color w:val="131413"/>
                <w:spacing w:val="-4"/>
                <w:sz w:val="18"/>
              </w:rPr>
              <w:t>133</w:t>
            </w:r>
            <w:r>
              <w:rPr>
                <w:color w:val="131413"/>
                <w:spacing w:val="-7"/>
                <w:sz w:val="18"/>
              </w:rPr>
              <w:t> </w:t>
            </w:r>
            <w:r>
              <w:rPr>
                <w:color w:val="131413"/>
                <w:spacing w:val="-4"/>
                <w:sz w:val="18"/>
              </w:rPr>
              <w:t>×</w:t>
            </w:r>
            <w:r>
              <w:rPr>
                <w:color w:val="131413"/>
                <w:spacing w:val="-7"/>
                <w:sz w:val="18"/>
              </w:rPr>
              <w:t> </w:t>
            </w:r>
            <w:r>
              <w:rPr>
                <w:color w:val="131413"/>
                <w:spacing w:val="-4"/>
                <w:sz w:val="18"/>
              </w:rPr>
              <w:t>512</w:t>
            </w:r>
            <w:r>
              <w:rPr>
                <w:color w:val="131413"/>
                <w:spacing w:val="-6"/>
                <w:sz w:val="18"/>
              </w:rPr>
              <w:t> </w:t>
            </w:r>
            <w:r>
              <w:rPr>
                <w:color w:val="131413"/>
                <w:spacing w:val="-4"/>
                <w:sz w:val="18"/>
              </w:rPr>
              <w:t>×</w:t>
            </w:r>
            <w:r>
              <w:rPr>
                <w:color w:val="131413"/>
                <w:spacing w:val="-7"/>
                <w:sz w:val="18"/>
              </w:rPr>
              <w:t> </w:t>
            </w:r>
            <w:r>
              <w:rPr>
                <w:color w:val="131413"/>
                <w:spacing w:val="-5"/>
                <w:sz w:val="18"/>
              </w:rPr>
              <w:t>512</w:t>
            </w:r>
          </w:p>
        </w:tc>
        <w:tc>
          <w:tcPr>
            <w:tcW w:w="927" w:type="dxa"/>
          </w:tcPr>
          <w:p>
            <w:pPr>
              <w:pStyle w:val="TableParagraph"/>
              <w:ind w:left="1" w:right="1"/>
              <w:rPr>
                <w:sz w:val="18"/>
              </w:rPr>
            </w:pPr>
            <w:r>
              <w:rPr>
                <w:color w:val="131413"/>
                <w:spacing w:val="-10"/>
                <w:sz w:val="18"/>
              </w:rPr>
              <w:t>1</w:t>
            </w:r>
          </w:p>
        </w:tc>
        <w:tc>
          <w:tcPr>
            <w:tcW w:w="1009" w:type="dxa"/>
          </w:tcPr>
          <w:p>
            <w:pPr>
              <w:pStyle w:val="TableParagraph"/>
              <w:ind w:left="1" w:right="1"/>
              <w:rPr>
                <w:sz w:val="18"/>
              </w:rPr>
            </w:pPr>
            <w:r>
              <w:rPr>
                <w:color w:val="131413"/>
                <w:spacing w:val="-5"/>
                <w:sz w:val="18"/>
              </w:rPr>
              <w:t>888</w:t>
            </w:r>
          </w:p>
        </w:tc>
        <w:tc>
          <w:tcPr>
            <w:tcW w:w="3113" w:type="dxa"/>
          </w:tcPr>
          <w:p>
            <w:pPr>
              <w:pStyle w:val="TableParagraph"/>
              <w:ind w:left="1" w:right="4"/>
              <w:rPr>
                <w:sz w:val="18"/>
              </w:rPr>
            </w:pPr>
            <w:r>
              <w:rPr>
                <w:color w:val="131413"/>
                <w:sz w:val="18"/>
              </w:rPr>
              <w:t>Lung</w:t>
            </w:r>
            <w:r>
              <w:rPr>
                <w:color w:val="131413"/>
                <w:spacing w:val="-8"/>
                <w:sz w:val="18"/>
              </w:rPr>
              <w:t> </w:t>
            </w:r>
            <w:r>
              <w:rPr>
                <w:color w:val="131413"/>
                <w:spacing w:val="-2"/>
                <w:sz w:val="18"/>
              </w:rPr>
              <w:t>nodules</w:t>
            </w:r>
          </w:p>
        </w:tc>
        <w:tc>
          <w:tcPr>
            <w:tcW w:w="830" w:type="dxa"/>
          </w:tcPr>
          <w:p>
            <w:pPr>
              <w:pStyle w:val="TableParagraph"/>
              <w:ind w:left="25"/>
              <w:rPr>
                <w:sz w:val="18"/>
              </w:rPr>
            </w:pPr>
            <w:hyperlink w:history="true" w:anchor="_bookmark9">
              <w:r>
                <w:rPr>
                  <w:color w:val="131413"/>
                  <w:spacing w:val="-2"/>
                  <w:sz w:val="18"/>
                </w:rPr>
                <w:t>[115]</w:t>
              </w:r>
            </w:hyperlink>
          </w:p>
        </w:tc>
      </w:tr>
      <w:tr>
        <w:trPr>
          <w:trHeight w:val="268" w:hRule="atLeast"/>
        </w:trPr>
        <w:tc>
          <w:tcPr>
            <w:tcW w:w="1096" w:type="dxa"/>
          </w:tcPr>
          <w:p>
            <w:pPr>
              <w:pStyle w:val="TableParagraph"/>
              <w:spacing w:before="24"/>
              <w:ind w:left="40"/>
              <w:jc w:val="left"/>
              <w:rPr>
                <w:sz w:val="18"/>
              </w:rPr>
            </w:pPr>
            <w:r>
              <w:rPr>
                <w:color w:val="131413"/>
                <w:spacing w:val="-4"/>
                <w:sz w:val="18"/>
              </w:rPr>
              <w:t>DDSM</w:t>
            </w:r>
          </w:p>
        </w:tc>
        <w:tc>
          <w:tcPr>
            <w:tcW w:w="1754" w:type="dxa"/>
          </w:tcPr>
          <w:p>
            <w:pPr>
              <w:pStyle w:val="TableParagraph"/>
              <w:spacing w:before="24"/>
              <w:ind w:left="1" w:right="1"/>
              <w:rPr>
                <w:sz w:val="18"/>
              </w:rPr>
            </w:pPr>
            <w:r>
              <w:rPr>
                <w:color w:val="131413"/>
                <w:spacing w:val="-2"/>
                <w:sz w:val="18"/>
              </w:rPr>
              <w:t>Breast/mammography</w:t>
            </w:r>
          </w:p>
        </w:tc>
        <w:tc>
          <w:tcPr>
            <w:tcW w:w="1276" w:type="dxa"/>
          </w:tcPr>
          <w:p>
            <w:pPr>
              <w:pStyle w:val="TableParagraph"/>
              <w:spacing w:before="23"/>
              <w:rPr>
                <w:rFonts w:ascii="Trebuchet MS" w:hAnsi="Trebuchet MS"/>
                <w:sz w:val="18"/>
              </w:rPr>
            </w:pPr>
            <w:r>
              <w:rPr>
                <w:rFonts w:ascii="Trebuchet MS" w:hAnsi="Trebuchet MS"/>
                <w:color w:val="131413"/>
                <w:spacing w:val="-10"/>
                <w:w w:val="125"/>
                <w:sz w:val="18"/>
              </w:rPr>
              <w:t>—</w:t>
            </w:r>
          </w:p>
        </w:tc>
        <w:tc>
          <w:tcPr>
            <w:tcW w:w="927" w:type="dxa"/>
          </w:tcPr>
          <w:p>
            <w:pPr>
              <w:pStyle w:val="TableParagraph"/>
              <w:spacing w:before="24"/>
              <w:ind w:left="1" w:right="1"/>
              <w:rPr>
                <w:sz w:val="18"/>
              </w:rPr>
            </w:pPr>
            <w:r>
              <w:rPr>
                <w:color w:val="131413"/>
                <w:spacing w:val="-10"/>
                <w:sz w:val="18"/>
              </w:rPr>
              <w:t>3</w:t>
            </w:r>
          </w:p>
        </w:tc>
        <w:tc>
          <w:tcPr>
            <w:tcW w:w="1009" w:type="dxa"/>
          </w:tcPr>
          <w:p>
            <w:pPr>
              <w:pStyle w:val="TableParagraph"/>
              <w:spacing w:before="24"/>
              <w:ind w:right="1"/>
              <w:rPr>
                <w:sz w:val="18"/>
              </w:rPr>
            </w:pPr>
            <w:r>
              <w:rPr>
                <w:color w:val="131413"/>
                <w:spacing w:val="-2"/>
                <w:sz w:val="18"/>
              </w:rPr>
              <w:t>2,500</w:t>
            </w:r>
          </w:p>
        </w:tc>
        <w:tc>
          <w:tcPr>
            <w:tcW w:w="3113" w:type="dxa"/>
          </w:tcPr>
          <w:p>
            <w:pPr>
              <w:pStyle w:val="TableParagraph"/>
              <w:spacing w:before="24"/>
              <w:ind w:left="2" w:right="4"/>
              <w:rPr>
                <w:sz w:val="18"/>
              </w:rPr>
            </w:pPr>
            <w:r>
              <w:rPr>
                <w:color w:val="131413"/>
                <w:spacing w:val="-2"/>
                <w:sz w:val="18"/>
              </w:rPr>
              <w:t>Breast</w:t>
            </w:r>
            <w:r>
              <w:rPr>
                <w:color w:val="131413"/>
                <w:spacing w:val="-3"/>
                <w:sz w:val="18"/>
              </w:rPr>
              <w:t> </w:t>
            </w:r>
            <w:r>
              <w:rPr>
                <w:color w:val="131413"/>
                <w:spacing w:val="-4"/>
                <w:sz w:val="18"/>
              </w:rPr>
              <w:t>mass</w:t>
            </w:r>
          </w:p>
        </w:tc>
        <w:tc>
          <w:tcPr>
            <w:tcW w:w="830" w:type="dxa"/>
          </w:tcPr>
          <w:p>
            <w:pPr>
              <w:pStyle w:val="TableParagraph"/>
              <w:spacing w:before="24"/>
              <w:ind w:left="25"/>
              <w:rPr>
                <w:sz w:val="18"/>
              </w:rPr>
            </w:pPr>
            <w:hyperlink w:history="true" w:anchor="_bookmark9">
              <w:r>
                <w:rPr>
                  <w:color w:val="131413"/>
                  <w:spacing w:val="-2"/>
                  <w:sz w:val="18"/>
                </w:rPr>
                <w:t>[116]</w:t>
              </w:r>
            </w:hyperlink>
          </w:p>
        </w:tc>
      </w:tr>
      <w:tr>
        <w:trPr>
          <w:trHeight w:val="267" w:hRule="atLeast"/>
        </w:trPr>
        <w:tc>
          <w:tcPr>
            <w:tcW w:w="1096" w:type="dxa"/>
          </w:tcPr>
          <w:p>
            <w:pPr>
              <w:pStyle w:val="TableParagraph"/>
              <w:spacing w:before="15"/>
              <w:ind w:left="40"/>
              <w:jc w:val="left"/>
              <w:rPr>
                <w:sz w:val="18"/>
              </w:rPr>
            </w:pPr>
            <w:r>
              <w:rPr>
                <w:color w:val="131413"/>
                <w:spacing w:val="-2"/>
                <w:sz w:val="18"/>
              </w:rPr>
              <w:t>DeepLesion</w:t>
            </w:r>
          </w:p>
        </w:tc>
        <w:tc>
          <w:tcPr>
            <w:tcW w:w="1754" w:type="dxa"/>
          </w:tcPr>
          <w:p>
            <w:pPr>
              <w:pStyle w:val="TableParagraph"/>
              <w:spacing w:before="15"/>
              <w:ind w:left="1" w:right="1"/>
              <w:rPr>
                <w:sz w:val="18"/>
              </w:rPr>
            </w:pPr>
            <w:r>
              <w:rPr>
                <w:color w:val="131413"/>
                <w:spacing w:val="-2"/>
                <w:sz w:val="18"/>
              </w:rPr>
              <w:t>Diversity</w:t>
            </w:r>
            <w:r>
              <w:rPr>
                <w:color w:val="131413"/>
                <w:sz w:val="18"/>
              </w:rPr>
              <w:t> </w:t>
            </w:r>
            <w:r>
              <w:rPr>
                <w:color w:val="131413"/>
                <w:spacing w:val="-5"/>
                <w:sz w:val="18"/>
              </w:rPr>
              <w:t>CT</w:t>
            </w:r>
          </w:p>
        </w:tc>
        <w:tc>
          <w:tcPr>
            <w:tcW w:w="1276" w:type="dxa"/>
          </w:tcPr>
          <w:p>
            <w:pPr>
              <w:pStyle w:val="TableParagraph"/>
              <w:spacing w:before="14"/>
              <w:rPr>
                <w:rFonts w:ascii="Trebuchet MS" w:hAnsi="Trebuchet MS"/>
                <w:sz w:val="18"/>
              </w:rPr>
            </w:pPr>
            <w:r>
              <w:rPr>
                <w:rFonts w:ascii="Trebuchet MS" w:hAnsi="Trebuchet MS"/>
                <w:color w:val="131413"/>
                <w:spacing w:val="-10"/>
                <w:w w:val="125"/>
                <w:sz w:val="18"/>
              </w:rPr>
              <w:t>—</w:t>
            </w:r>
          </w:p>
        </w:tc>
        <w:tc>
          <w:tcPr>
            <w:tcW w:w="927" w:type="dxa"/>
          </w:tcPr>
          <w:p>
            <w:pPr>
              <w:pStyle w:val="TableParagraph"/>
              <w:spacing w:before="15"/>
              <w:ind w:left="1" w:right="1"/>
              <w:rPr>
                <w:sz w:val="18"/>
              </w:rPr>
            </w:pPr>
            <w:r>
              <w:rPr>
                <w:color w:val="131413"/>
                <w:spacing w:val="-5"/>
                <w:sz w:val="18"/>
              </w:rPr>
              <w:t>3+</w:t>
            </w:r>
          </w:p>
        </w:tc>
        <w:tc>
          <w:tcPr>
            <w:tcW w:w="1009" w:type="dxa"/>
          </w:tcPr>
          <w:p>
            <w:pPr>
              <w:pStyle w:val="TableParagraph"/>
              <w:spacing w:before="15"/>
              <w:ind w:left="1" w:right="1"/>
              <w:rPr>
                <w:sz w:val="18"/>
              </w:rPr>
            </w:pPr>
            <w:r>
              <w:rPr>
                <w:color w:val="131413"/>
                <w:spacing w:val="-4"/>
                <w:sz w:val="18"/>
              </w:rPr>
              <w:t>4427</w:t>
            </w:r>
          </w:p>
        </w:tc>
        <w:tc>
          <w:tcPr>
            <w:tcW w:w="3113" w:type="dxa"/>
          </w:tcPr>
          <w:p>
            <w:pPr>
              <w:pStyle w:val="TableParagraph"/>
              <w:spacing w:before="15"/>
              <w:ind w:left="1" w:right="4"/>
              <w:rPr>
                <w:sz w:val="18"/>
              </w:rPr>
            </w:pPr>
            <w:r>
              <w:rPr>
                <w:color w:val="131413"/>
                <w:sz w:val="18"/>
              </w:rPr>
              <w:t>Lung</w:t>
            </w:r>
            <w:r>
              <w:rPr>
                <w:color w:val="131413"/>
                <w:spacing w:val="-3"/>
                <w:sz w:val="18"/>
              </w:rPr>
              <w:t> </w:t>
            </w:r>
            <w:r>
              <w:rPr>
                <w:color w:val="131413"/>
                <w:sz w:val="18"/>
              </w:rPr>
              <w:t>nodules,</w:t>
            </w:r>
            <w:r>
              <w:rPr>
                <w:color w:val="131413"/>
                <w:spacing w:val="-2"/>
                <w:sz w:val="18"/>
              </w:rPr>
              <w:t> </w:t>
            </w:r>
            <w:r>
              <w:rPr>
                <w:color w:val="131413"/>
                <w:sz w:val="18"/>
              </w:rPr>
              <w:t>liver</w:t>
            </w:r>
            <w:r>
              <w:rPr>
                <w:color w:val="131413"/>
                <w:spacing w:val="-3"/>
                <w:sz w:val="18"/>
              </w:rPr>
              <w:t> </w:t>
            </w:r>
            <w:r>
              <w:rPr>
                <w:color w:val="131413"/>
                <w:sz w:val="18"/>
              </w:rPr>
              <w:t>tumors,</w:t>
            </w:r>
            <w:r>
              <w:rPr>
                <w:color w:val="131413"/>
                <w:spacing w:val="-2"/>
                <w:sz w:val="18"/>
              </w:rPr>
              <w:t> </w:t>
            </w:r>
            <w:r>
              <w:rPr>
                <w:color w:val="131413"/>
                <w:sz w:val="18"/>
              </w:rPr>
              <w:t>lymph</w:t>
            </w:r>
            <w:r>
              <w:rPr>
                <w:color w:val="131413"/>
                <w:spacing w:val="-3"/>
                <w:sz w:val="18"/>
              </w:rPr>
              <w:t> </w:t>
            </w:r>
            <w:r>
              <w:rPr>
                <w:color w:val="131413"/>
                <w:spacing w:val="-2"/>
                <w:sz w:val="18"/>
              </w:rPr>
              <w:t>nodes</w:t>
            </w:r>
          </w:p>
        </w:tc>
        <w:tc>
          <w:tcPr>
            <w:tcW w:w="830" w:type="dxa"/>
          </w:tcPr>
          <w:p>
            <w:pPr>
              <w:pStyle w:val="TableParagraph"/>
              <w:spacing w:before="15"/>
              <w:ind w:left="25"/>
              <w:rPr>
                <w:sz w:val="18"/>
              </w:rPr>
            </w:pPr>
            <w:hyperlink w:history="true" w:anchor="_bookmark9">
              <w:r>
                <w:rPr>
                  <w:color w:val="131413"/>
                  <w:spacing w:val="-2"/>
                  <w:sz w:val="18"/>
                </w:rPr>
                <w:t>[117]</w:t>
              </w:r>
            </w:hyperlink>
          </w:p>
        </w:tc>
      </w:tr>
      <w:tr>
        <w:trPr>
          <w:trHeight w:val="281" w:hRule="atLeast"/>
        </w:trPr>
        <w:tc>
          <w:tcPr>
            <w:tcW w:w="1096" w:type="dxa"/>
          </w:tcPr>
          <w:p>
            <w:pPr>
              <w:pStyle w:val="TableParagraph"/>
              <w:spacing w:before="23"/>
              <w:ind w:left="39"/>
              <w:jc w:val="left"/>
              <w:rPr>
                <w:sz w:val="18"/>
              </w:rPr>
            </w:pPr>
            <w:r>
              <w:rPr>
                <w:color w:val="131413"/>
                <w:spacing w:val="-4"/>
                <w:sz w:val="18"/>
              </w:rPr>
              <w:t>LiTS</w:t>
            </w:r>
          </w:p>
        </w:tc>
        <w:tc>
          <w:tcPr>
            <w:tcW w:w="1754" w:type="dxa"/>
          </w:tcPr>
          <w:p>
            <w:pPr>
              <w:pStyle w:val="TableParagraph"/>
              <w:spacing w:before="23"/>
              <w:ind w:left="1" w:right="1"/>
              <w:rPr>
                <w:sz w:val="18"/>
              </w:rPr>
            </w:pPr>
            <w:r>
              <w:rPr>
                <w:color w:val="131413"/>
                <w:spacing w:val="-2"/>
                <w:sz w:val="18"/>
              </w:rPr>
              <w:t>Liver/CT</w:t>
            </w:r>
          </w:p>
        </w:tc>
        <w:tc>
          <w:tcPr>
            <w:tcW w:w="1276" w:type="dxa"/>
          </w:tcPr>
          <w:p>
            <w:pPr>
              <w:pStyle w:val="TableParagraph"/>
              <w:spacing w:before="7"/>
              <w:rPr>
                <w:sz w:val="18"/>
              </w:rPr>
            </w:pPr>
            <w:r>
              <w:rPr>
                <w:color w:val="131413"/>
                <w:spacing w:val="-4"/>
                <w:sz w:val="18"/>
              </w:rPr>
              <w:t>432</w:t>
            </w:r>
            <w:r>
              <w:rPr>
                <w:color w:val="131413"/>
                <w:spacing w:val="-7"/>
                <w:sz w:val="18"/>
              </w:rPr>
              <w:t> </w:t>
            </w:r>
            <w:r>
              <w:rPr>
                <w:color w:val="131413"/>
                <w:spacing w:val="-4"/>
                <w:sz w:val="18"/>
              </w:rPr>
              <w:t>×</w:t>
            </w:r>
            <w:r>
              <w:rPr>
                <w:color w:val="131413"/>
                <w:spacing w:val="-7"/>
                <w:sz w:val="18"/>
              </w:rPr>
              <w:t> </w:t>
            </w:r>
            <w:r>
              <w:rPr>
                <w:color w:val="131413"/>
                <w:spacing w:val="-4"/>
                <w:sz w:val="18"/>
              </w:rPr>
              <w:t>512</w:t>
            </w:r>
            <w:r>
              <w:rPr>
                <w:color w:val="131413"/>
                <w:spacing w:val="-6"/>
                <w:sz w:val="18"/>
              </w:rPr>
              <w:t> </w:t>
            </w:r>
            <w:r>
              <w:rPr>
                <w:color w:val="131413"/>
                <w:spacing w:val="-4"/>
                <w:sz w:val="18"/>
              </w:rPr>
              <w:t>×</w:t>
            </w:r>
            <w:r>
              <w:rPr>
                <w:color w:val="131413"/>
                <w:spacing w:val="-7"/>
                <w:sz w:val="18"/>
              </w:rPr>
              <w:t> </w:t>
            </w:r>
            <w:r>
              <w:rPr>
                <w:color w:val="131413"/>
                <w:spacing w:val="-5"/>
                <w:sz w:val="18"/>
              </w:rPr>
              <w:t>512</w:t>
            </w:r>
          </w:p>
        </w:tc>
        <w:tc>
          <w:tcPr>
            <w:tcW w:w="927" w:type="dxa"/>
          </w:tcPr>
          <w:p>
            <w:pPr>
              <w:pStyle w:val="TableParagraph"/>
              <w:spacing w:before="23"/>
              <w:ind w:right="1"/>
              <w:rPr>
                <w:sz w:val="18"/>
              </w:rPr>
            </w:pPr>
            <w:r>
              <w:rPr>
                <w:color w:val="131413"/>
                <w:spacing w:val="-10"/>
                <w:sz w:val="18"/>
              </w:rPr>
              <w:t>2</w:t>
            </w:r>
          </w:p>
        </w:tc>
        <w:tc>
          <w:tcPr>
            <w:tcW w:w="1009" w:type="dxa"/>
          </w:tcPr>
          <w:p>
            <w:pPr>
              <w:pStyle w:val="TableParagraph"/>
              <w:spacing w:before="23"/>
              <w:ind w:left="1" w:right="1"/>
              <w:rPr>
                <w:sz w:val="18"/>
              </w:rPr>
            </w:pPr>
            <w:r>
              <w:rPr>
                <w:color w:val="131413"/>
                <w:spacing w:val="-5"/>
                <w:sz w:val="18"/>
              </w:rPr>
              <w:t>131</w:t>
            </w:r>
          </w:p>
        </w:tc>
        <w:tc>
          <w:tcPr>
            <w:tcW w:w="3113" w:type="dxa"/>
          </w:tcPr>
          <w:p>
            <w:pPr>
              <w:pStyle w:val="TableParagraph"/>
              <w:spacing w:before="23"/>
              <w:ind w:left="2" w:right="4"/>
              <w:rPr>
                <w:sz w:val="18"/>
              </w:rPr>
            </w:pPr>
            <w:r>
              <w:rPr>
                <w:color w:val="131413"/>
                <w:spacing w:val="-2"/>
                <w:sz w:val="18"/>
              </w:rPr>
              <w:t>Liver,</w:t>
            </w:r>
            <w:r>
              <w:rPr>
                <w:color w:val="131413"/>
                <w:spacing w:val="-9"/>
                <w:sz w:val="18"/>
              </w:rPr>
              <w:t> </w:t>
            </w:r>
            <w:r>
              <w:rPr>
                <w:color w:val="131413"/>
                <w:spacing w:val="-2"/>
                <w:sz w:val="18"/>
              </w:rPr>
              <w:t>liver</w:t>
            </w:r>
            <w:r>
              <w:rPr>
                <w:color w:val="131413"/>
                <w:spacing w:val="-8"/>
                <w:sz w:val="18"/>
              </w:rPr>
              <w:t> </w:t>
            </w:r>
            <w:r>
              <w:rPr>
                <w:color w:val="131413"/>
                <w:spacing w:val="-2"/>
                <w:sz w:val="18"/>
              </w:rPr>
              <w:t>tumors</w:t>
            </w:r>
          </w:p>
        </w:tc>
        <w:tc>
          <w:tcPr>
            <w:tcW w:w="830" w:type="dxa"/>
          </w:tcPr>
          <w:p>
            <w:pPr>
              <w:pStyle w:val="TableParagraph"/>
              <w:spacing w:before="23"/>
              <w:ind w:left="25"/>
              <w:rPr>
                <w:sz w:val="18"/>
              </w:rPr>
            </w:pPr>
            <w:hyperlink w:history="true" w:anchor="_bookmark9">
              <w:r>
                <w:rPr>
                  <w:color w:val="131413"/>
                  <w:spacing w:val="-2"/>
                  <w:sz w:val="18"/>
                </w:rPr>
                <w:t>[118]</w:t>
              </w:r>
            </w:hyperlink>
          </w:p>
        </w:tc>
      </w:tr>
      <w:tr>
        <w:trPr>
          <w:trHeight w:val="289" w:hRule="atLeast"/>
        </w:trPr>
        <w:tc>
          <w:tcPr>
            <w:tcW w:w="1096" w:type="dxa"/>
          </w:tcPr>
          <w:p>
            <w:pPr>
              <w:pStyle w:val="TableParagraph"/>
              <w:ind w:left="39"/>
              <w:jc w:val="left"/>
              <w:rPr>
                <w:sz w:val="18"/>
              </w:rPr>
            </w:pPr>
            <w:r>
              <w:rPr>
                <w:color w:val="131413"/>
                <w:sz w:val="18"/>
              </w:rPr>
              <w:t>Brain</w:t>
            </w:r>
            <w:r>
              <w:rPr>
                <w:color w:val="131413"/>
                <w:spacing w:val="-5"/>
                <w:sz w:val="18"/>
              </w:rPr>
              <w:t> </w:t>
            </w:r>
            <w:r>
              <w:rPr>
                <w:color w:val="131413"/>
                <w:spacing w:val="-4"/>
                <w:sz w:val="18"/>
              </w:rPr>
              <w:t>tumor</w:t>
            </w:r>
          </w:p>
        </w:tc>
        <w:tc>
          <w:tcPr>
            <w:tcW w:w="1754" w:type="dxa"/>
          </w:tcPr>
          <w:p>
            <w:pPr>
              <w:pStyle w:val="TableParagraph"/>
              <w:ind w:left="1"/>
              <w:rPr>
                <w:sz w:val="18"/>
              </w:rPr>
            </w:pPr>
            <w:r>
              <w:rPr>
                <w:color w:val="131413"/>
                <w:spacing w:val="-2"/>
                <w:sz w:val="18"/>
              </w:rPr>
              <w:t>Brain/MRI</w:t>
            </w:r>
          </w:p>
        </w:tc>
        <w:tc>
          <w:tcPr>
            <w:tcW w:w="1276" w:type="dxa"/>
          </w:tcPr>
          <w:p>
            <w:pPr>
              <w:pStyle w:val="TableParagraph"/>
              <w:spacing w:before="16"/>
              <w:rPr>
                <w:sz w:val="18"/>
              </w:rPr>
            </w:pPr>
            <w:r>
              <w:rPr>
                <w:color w:val="131413"/>
                <w:spacing w:val="-4"/>
                <w:sz w:val="18"/>
              </w:rPr>
              <w:t>138</w:t>
            </w:r>
            <w:r>
              <w:rPr>
                <w:color w:val="131413"/>
                <w:spacing w:val="-7"/>
                <w:sz w:val="18"/>
              </w:rPr>
              <w:t> </w:t>
            </w:r>
            <w:r>
              <w:rPr>
                <w:color w:val="131413"/>
                <w:spacing w:val="-4"/>
                <w:sz w:val="18"/>
              </w:rPr>
              <w:t>×</w:t>
            </w:r>
            <w:r>
              <w:rPr>
                <w:color w:val="131413"/>
                <w:spacing w:val="-7"/>
                <w:sz w:val="18"/>
              </w:rPr>
              <w:t> </w:t>
            </w:r>
            <w:r>
              <w:rPr>
                <w:color w:val="131413"/>
                <w:spacing w:val="-4"/>
                <w:sz w:val="18"/>
              </w:rPr>
              <w:t>169</w:t>
            </w:r>
            <w:r>
              <w:rPr>
                <w:color w:val="131413"/>
                <w:spacing w:val="-6"/>
                <w:sz w:val="18"/>
              </w:rPr>
              <w:t> </w:t>
            </w:r>
            <w:r>
              <w:rPr>
                <w:color w:val="131413"/>
                <w:spacing w:val="-4"/>
                <w:sz w:val="18"/>
              </w:rPr>
              <w:t>×</w:t>
            </w:r>
            <w:r>
              <w:rPr>
                <w:color w:val="131413"/>
                <w:spacing w:val="-7"/>
                <w:sz w:val="18"/>
              </w:rPr>
              <w:t> </w:t>
            </w:r>
            <w:r>
              <w:rPr>
                <w:color w:val="131413"/>
                <w:spacing w:val="-5"/>
                <w:sz w:val="18"/>
              </w:rPr>
              <w:t>138</w:t>
            </w:r>
          </w:p>
        </w:tc>
        <w:tc>
          <w:tcPr>
            <w:tcW w:w="927" w:type="dxa"/>
          </w:tcPr>
          <w:p>
            <w:pPr>
              <w:pStyle w:val="TableParagraph"/>
              <w:ind w:right="1"/>
              <w:rPr>
                <w:sz w:val="18"/>
              </w:rPr>
            </w:pPr>
            <w:r>
              <w:rPr>
                <w:color w:val="131413"/>
                <w:spacing w:val="-10"/>
                <w:sz w:val="18"/>
              </w:rPr>
              <w:t>3</w:t>
            </w:r>
          </w:p>
        </w:tc>
        <w:tc>
          <w:tcPr>
            <w:tcW w:w="1009" w:type="dxa"/>
          </w:tcPr>
          <w:p>
            <w:pPr>
              <w:pStyle w:val="TableParagraph"/>
              <w:ind w:left="1" w:right="1"/>
              <w:rPr>
                <w:sz w:val="18"/>
              </w:rPr>
            </w:pPr>
            <w:r>
              <w:rPr>
                <w:color w:val="131413"/>
                <w:spacing w:val="-5"/>
                <w:sz w:val="18"/>
              </w:rPr>
              <w:t>484</w:t>
            </w:r>
          </w:p>
        </w:tc>
        <w:tc>
          <w:tcPr>
            <w:tcW w:w="3113" w:type="dxa"/>
          </w:tcPr>
          <w:p>
            <w:pPr>
              <w:pStyle w:val="TableParagraph"/>
              <w:ind w:left="1" w:right="4"/>
              <w:rPr>
                <w:sz w:val="18"/>
              </w:rPr>
            </w:pPr>
            <w:r>
              <w:rPr>
                <w:color w:val="131413"/>
                <w:sz w:val="18"/>
              </w:rPr>
              <w:t>Edema,</w:t>
            </w:r>
            <w:r>
              <w:rPr>
                <w:color w:val="131413"/>
                <w:spacing w:val="-2"/>
                <w:sz w:val="18"/>
              </w:rPr>
              <w:t> </w:t>
            </w:r>
            <w:r>
              <w:rPr>
                <w:color w:val="131413"/>
                <w:sz w:val="18"/>
              </w:rPr>
              <w:t>tumor, </w:t>
            </w:r>
            <w:r>
              <w:rPr>
                <w:color w:val="131413"/>
                <w:spacing w:val="-2"/>
                <w:sz w:val="18"/>
              </w:rPr>
              <w:t>necrosis</w:t>
            </w:r>
          </w:p>
        </w:tc>
        <w:tc>
          <w:tcPr>
            <w:tcW w:w="830" w:type="dxa"/>
          </w:tcPr>
          <w:p>
            <w:pPr>
              <w:pStyle w:val="TableParagraph"/>
              <w:ind w:left="25"/>
              <w:rPr>
                <w:sz w:val="18"/>
              </w:rPr>
            </w:pPr>
            <w:hyperlink w:history="true" w:anchor="_bookmark9">
              <w:r>
                <w:rPr>
                  <w:color w:val="131413"/>
                  <w:spacing w:val="-2"/>
                  <w:sz w:val="18"/>
                </w:rPr>
                <w:t>[119]</w:t>
              </w:r>
            </w:hyperlink>
          </w:p>
        </w:tc>
      </w:tr>
      <w:tr>
        <w:trPr>
          <w:trHeight w:val="290" w:hRule="atLeast"/>
        </w:trPr>
        <w:tc>
          <w:tcPr>
            <w:tcW w:w="1096" w:type="dxa"/>
          </w:tcPr>
          <w:p>
            <w:pPr>
              <w:pStyle w:val="TableParagraph"/>
              <w:ind w:left="39"/>
              <w:jc w:val="left"/>
              <w:rPr>
                <w:sz w:val="18"/>
              </w:rPr>
            </w:pPr>
            <w:r>
              <w:rPr>
                <w:color w:val="131413"/>
                <w:spacing w:val="-2"/>
                <w:sz w:val="18"/>
              </w:rPr>
              <w:t>Heart</w:t>
            </w:r>
          </w:p>
        </w:tc>
        <w:tc>
          <w:tcPr>
            <w:tcW w:w="1754" w:type="dxa"/>
          </w:tcPr>
          <w:p>
            <w:pPr>
              <w:pStyle w:val="TableParagraph"/>
              <w:ind w:left="1" w:right="1"/>
              <w:rPr>
                <w:sz w:val="18"/>
              </w:rPr>
            </w:pPr>
            <w:r>
              <w:rPr>
                <w:color w:val="131413"/>
                <w:spacing w:val="-2"/>
                <w:sz w:val="18"/>
              </w:rPr>
              <w:t>Heart/MRI</w:t>
            </w:r>
          </w:p>
        </w:tc>
        <w:tc>
          <w:tcPr>
            <w:tcW w:w="1276" w:type="dxa"/>
          </w:tcPr>
          <w:p>
            <w:pPr>
              <w:pStyle w:val="TableParagraph"/>
              <w:spacing w:before="16"/>
              <w:rPr>
                <w:sz w:val="18"/>
              </w:rPr>
            </w:pPr>
            <w:r>
              <w:rPr>
                <w:color w:val="131413"/>
                <w:spacing w:val="-4"/>
                <w:sz w:val="18"/>
              </w:rPr>
              <w:t>115</w:t>
            </w:r>
            <w:r>
              <w:rPr>
                <w:color w:val="131413"/>
                <w:spacing w:val="-7"/>
                <w:sz w:val="18"/>
              </w:rPr>
              <w:t> </w:t>
            </w:r>
            <w:r>
              <w:rPr>
                <w:color w:val="131413"/>
                <w:spacing w:val="-4"/>
                <w:sz w:val="18"/>
              </w:rPr>
              <w:t>×</w:t>
            </w:r>
            <w:r>
              <w:rPr>
                <w:color w:val="131413"/>
                <w:spacing w:val="-7"/>
                <w:sz w:val="18"/>
              </w:rPr>
              <w:t> </w:t>
            </w:r>
            <w:r>
              <w:rPr>
                <w:color w:val="131413"/>
                <w:spacing w:val="-4"/>
                <w:sz w:val="18"/>
              </w:rPr>
              <w:t>320</w:t>
            </w:r>
            <w:r>
              <w:rPr>
                <w:color w:val="131413"/>
                <w:spacing w:val="-6"/>
                <w:sz w:val="18"/>
              </w:rPr>
              <w:t> </w:t>
            </w:r>
            <w:r>
              <w:rPr>
                <w:color w:val="131413"/>
                <w:spacing w:val="-4"/>
                <w:sz w:val="18"/>
              </w:rPr>
              <w:t>×</w:t>
            </w:r>
            <w:r>
              <w:rPr>
                <w:color w:val="131413"/>
                <w:spacing w:val="-7"/>
                <w:sz w:val="18"/>
              </w:rPr>
              <w:t> </w:t>
            </w:r>
            <w:r>
              <w:rPr>
                <w:color w:val="131413"/>
                <w:spacing w:val="-5"/>
                <w:sz w:val="18"/>
              </w:rPr>
              <w:t>232</w:t>
            </w:r>
          </w:p>
        </w:tc>
        <w:tc>
          <w:tcPr>
            <w:tcW w:w="927" w:type="dxa"/>
          </w:tcPr>
          <w:p>
            <w:pPr>
              <w:pStyle w:val="TableParagraph"/>
              <w:ind w:right="1"/>
              <w:rPr>
                <w:sz w:val="18"/>
              </w:rPr>
            </w:pPr>
            <w:r>
              <w:rPr>
                <w:color w:val="131413"/>
                <w:spacing w:val="-10"/>
                <w:sz w:val="18"/>
              </w:rPr>
              <w:t>1</w:t>
            </w:r>
          </w:p>
        </w:tc>
        <w:tc>
          <w:tcPr>
            <w:tcW w:w="1009" w:type="dxa"/>
          </w:tcPr>
          <w:p>
            <w:pPr>
              <w:pStyle w:val="TableParagraph"/>
              <w:ind w:left="1" w:right="1"/>
              <w:rPr>
                <w:sz w:val="18"/>
              </w:rPr>
            </w:pPr>
            <w:r>
              <w:rPr>
                <w:color w:val="131413"/>
                <w:spacing w:val="-5"/>
                <w:sz w:val="18"/>
              </w:rPr>
              <w:t>20</w:t>
            </w:r>
          </w:p>
        </w:tc>
        <w:tc>
          <w:tcPr>
            <w:tcW w:w="3113" w:type="dxa"/>
          </w:tcPr>
          <w:p>
            <w:pPr>
              <w:pStyle w:val="TableParagraph"/>
              <w:ind w:left="2" w:right="4"/>
              <w:rPr>
                <w:sz w:val="18"/>
              </w:rPr>
            </w:pPr>
            <w:r>
              <w:rPr>
                <w:color w:val="131413"/>
                <w:spacing w:val="-4"/>
                <w:sz w:val="18"/>
              </w:rPr>
              <w:t>Left </w:t>
            </w:r>
            <w:r>
              <w:rPr>
                <w:color w:val="131413"/>
                <w:spacing w:val="-2"/>
                <w:sz w:val="18"/>
              </w:rPr>
              <w:t>ventricle</w:t>
            </w:r>
          </w:p>
        </w:tc>
        <w:tc>
          <w:tcPr>
            <w:tcW w:w="830" w:type="dxa"/>
          </w:tcPr>
          <w:p>
            <w:pPr>
              <w:pStyle w:val="TableParagraph"/>
              <w:ind w:left="25"/>
              <w:rPr>
                <w:sz w:val="18"/>
              </w:rPr>
            </w:pPr>
            <w:hyperlink w:history="true" w:anchor="_bookmark9">
              <w:r>
                <w:rPr>
                  <w:color w:val="131413"/>
                  <w:spacing w:val="-2"/>
                  <w:sz w:val="18"/>
                </w:rPr>
                <w:t>[119]</w:t>
              </w:r>
            </w:hyperlink>
          </w:p>
        </w:tc>
      </w:tr>
      <w:tr>
        <w:trPr>
          <w:trHeight w:val="290" w:hRule="atLeast"/>
        </w:trPr>
        <w:tc>
          <w:tcPr>
            <w:tcW w:w="1096" w:type="dxa"/>
          </w:tcPr>
          <w:p>
            <w:pPr>
              <w:pStyle w:val="TableParagraph"/>
              <w:ind w:left="39"/>
              <w:jc w:val="left"/>
              <w:rPr>
                <w:sz w:val="18"/>
              </w:rPr>
            </w:pPr>
            <w:r>
              <w:rPr>
                <w:color w:val="131413"/>
                <w:spacing w:val="-2"/>
                <w:sz w:val="18"/>
              </w:rPr>
              <w:t>Prostate</w:t>
            </w:r>
          </w:p>
        </w:tc>
        <w:tc>
          <w:tcPr>
            <w:tcW w:w="1754" w:type="dxa"/>
          </w:tcPr>
          <w:p>
            <w:pPr>
              <w:pStyle w:val="TableParagraph"/>
              <w:ind w:left="1" w:right="1"/>
              <w:rPr>
                <w:sz w:val="18"/>
              </w:rPr>
            </w:pPr>
            <w:r>
              <w:rPr>
                <w:color w:val="131413"/>
                <w:spacing w:val="-2"/>
                <w:sz w:val="18"/>
              </w:rPr>
              <w:t>Prostate/MRI</w:t>
            </w:r>
          </w:p>
        </w:tc>
        <w:tc>
          <w:tcPr>
            <w:tcW w:w="1276" w:type="dxa"/>
          </w:tcPr>
          <w:p>
            <w:pPr>
              <w:pStyle w:val="TableParagraph"/>
              <w:spacing w:before="16"/>
              <w:rPr>
                <w:sz w:val="18"/>
              </w:rPr>
            </w:pPr>
            <w:r>
              <w:rPr>
                <w:color w:val="131413"/>
                <w:spacing w:val="-4"/>
                <w:sz w:val="18"/>
              </w:rPr>
              <w:t>20</w:t>
            </w:r>
            <w:r>
              <w:rPr>
                <w:color w:val="131413"/>
                <w:spacing w:val="-7"/>
                <w:sz w:val="18"/>
              </w:rPr>
              <w:t> </w:t>
            </w:r>
            <w:r>
              <w:rPr>
                <w:color w:val="131413"/>
                <w:spacing w:val="-4"/>
                <w:sz w:val="18"/>
              </w:rPr>
              <w:t>×</w:t>
            </w:r>
            <w:r>
              <w:rPr>
                <w:color w:val="131413"/>
                <w:spacing w:val="-7"/>
                <w:sz w:val="18"/>
              </w:rPr>
              <w:t> </w:t>
            </w:r>
            <w:r>
              <w:rPr>
                <w:color w:val="131413"/>
                <w:spacing w:val="-4"/>
                <w:sz w:val="18"/>
              </w:rPr>
              <w:t>320</w:t>
            </w:r>
            <w:r>
              <w:rPr>
                <w:color w:val="131413"/>
                <w:spacing w:val="-6"/>
                <w:sz w:val="18"/>
              </w:rPr>
              <w:t> </w:t>
            </w:r>
            <w:r>
              <w:rPr>
                <w:color w:val="131413"/>
                <w:spacing w:val="-4"/>
                <w:sz w:val="18"/>
              </w:rPr>
              <w:t>×</w:t>
            </w:r>
            <w:r>
              <w:rPr>
                <w:color w:val="131413"/>
                <w:spacing w:val="-7"/>
                <w:sz w:val="18"/>
              </w:rPr>
              <w:t> </w:t>
            </w:r>
            <w:r>
              <w:rPr>
                <w:color w:val="131413"/>
                <w:spacing w:val="-5"/>
                <w:sz w:val="18"/>
              </w:rPr>
              <w:t>319</w:t>
            </w:r>
          </w:p>
        </w:tc>
        <w:tc>
          <w:tcPr>
            <w:tcW w:w="927" w:type="dxa"/>
          </w:tcPr>
          <w:p>
            <w:pPr>
              <w:pStyle w:val="TableParagraph"/>
              <w:ind w:right="1"/>
              <w:rPr>
                <w:sz w:val="18"/>
              </w:rPr>
            </w:pPr>
            <w:r>
              <w:rPr>
                <w:color w:val="131413"/>
                <w:spacing w:val="-10"/>
                <w:sz w:val="18"/>
              </w:rPr>
              <w:t>2</w:t>
            </w:r>
          </w:p>
        </w:tc>
        <w:tc>
          <w:tcPr>
            <w:tcW w:w="1009" w:type="dxa"/>
          </w:tcPr>
          <w:p>
            <w:pPr>
              <w:pStyle w:val="TableParagraph"/>
              <w:ind w:left="1" w:right="1"/>
              <w:rPr>
                <w:sz w:val="18"/>
              </w:rPr>
            </w:pPr>
            <w:r>
              <w:rPr>
                <w:color w:val="131413"/>
                <w:spacing w:val="-5"/>
                <w:sz w:val="18"/>
              </w:rPr>
              <w:t>32</w:t>
            </w:r>
          </w:p>
        </w:tc>
        <w:tc>
          <w:tcPr>
            <w:tcW w:w="3113" w:type="dxa"/>
          </w:tcPr>
          <w:p>
            <w:pPr>
              <w:pStyle w:val="TableParagraph"/>
              <w:ind w:left="2" w:right="4"/>
              <w:rPr>
                <w:sz w:val="18"/>
              </w:rPr>
            </w:pPr>
            <w:r>
              <w:rPr>
                <w:color w:val="131413"/>
                <w:sz w:val="18"/>
              </w:rPr>
              <w:t>Peripheral</w:t>
            </w:r>
            <w:r>
              <w:rPr>
                <w:color w:val="131413"/>
                <w:spacing w:val="10"/>
                <w:sz w:val="18"/>
              </w:rPr>
              <w:t> </w:t>
            </w:r>
            <w:r>
              <w:rPr>
                <w:color w:val="131413"/>
                <w:sz w:val="18"/>
              </w:rPr>
              <w:t>and</w:t>
            </w:r>
            <w:r>
              <w:rPr>
                <w:color w:val="131413"/>
                <w:spacing w:val="10"/>
                <w:sz w:val="18"/>
              </w:rPr>
              <w:t> </w:t>
            </w:r>
            <w:r>
              <w:rPr>
                <w:color w:val="131413"/>
                <w:sz w:val="18"/>
              </w:rPr>
              <w:t>transition</w:t>
            </w:r>
            <w:r>
              <w:rPr>
                <w:color w:val="131413"/>
                <w:spacing w:val="11"/>
                <w:sz w:val="18"/>
              </w:rPr>
              <w:t> </w:t>
            </w:r>
            <w:r>
              <w:rPr>
                <w:color w:val="131413"/>
                <w:spacing w:val="-4"/>
                <w:sz w:val="18"/>
              </w:rPr>
              <w:t>zone</w:t>
            </w:r>
          </w:p>
        </w:tc>
        <w:tc>
          <w:tcPr>
            <w:tcW w:w="830" w:type="dxa"/>
          </w:tcPr>
          <w:p>
            <w:pPr>
              <w:pStyle w:val="TableParagraph"/>
              <w:ind w:left="25"/>
              <w:rPr>
                <w:sz w:val="18"/>
              </w:rPr>
            </w:pPr>
            <w:hyperlink w:history="true" w:anchor="_bookmark9">
              <w:r>
                <w:rPr>
                  <w:color w:val="131413"/>
                  <w:spacing w:val="-2"/>
                  <w:sz w:val="18"/>
                </w:rPr>
                <w:t>[119]</w:t>
              </w:r>
            </w:hyperlink>
          </w:p>
        </w:tc>
      </w:tr>
      <w:tr>
        <w:trPr>
          <w:trHeight w:val="289" w:hRule="atLeast"/>
        </w:trPr>
        <w:tc>
          <w:tcPr>
            <w:tcW w:w="1096" w:type="dxa"/>
          </w:tcPr>
          <w:p>
            <w:pPr>
              <w:pStyle w:val="TableParagraph"/>
              <w:ind w:left="39"/>
              <w:jc w:val="left"/>
              <w:rPr>
                <w:sz w:val="18"/>
              </w:rPr>
            </w:pPr>
            <w:r>
              <w:rPr>
                <w:color w:val="131413"/>
                <w:spacing w:val="-2"/>
                <w:sz w:val="18"/>
              </w:rPr>
              <w:t>Pancreas</w:t>
            </w:r>
          </w:p>
        </w:tc>
        <w:tc>
          <w:tcPr>
            <w:tcW w:w="1754" w:type="dxa"/>
          </w:tcPr>
          <w:p>
            <w:pPr>
              <w:pStyle w:val="TableParagraph"/>
              <w:ind w:left="1" w:right="1"/>
              <w:rPr>
                <w:sz w:val="18"/>
              </w:rPr>
            </w:pPr>
            <w:r>
              <w:rPr>
                <w:color w:val="131413"/>
                <w:spacing w:val="-2"/>
                <w:sz w:val="18"/>
              </w:rPr>
              <w:t>Pancreas/CT</w:t>
            </w:r>
          </w:p>
        </w:tc>
        <w:tc>
          <w:tcPr>
            <w:tcW w:w="1276" w:type="dxa"/>
          </w:tcPr>
          <w:p>
            <w:pPr>
              <w:pStyle w:val="TableParagraph"/>
              <w:spacing w:before="15"/>
              <w:rPr>
                <w:sz w:val="18"/>
              </w:rPr>
            </w:pPr>
            <w:r>
              <w:rPr>
                <w:color w:val="131413"/>
                <w:spacing w:val="-4"/>
                <w:sz w:val="18"/>
              </w:rPr>
              <w:t>93</w:t>
            </w:r>
            <w:r>
              <w:rPr>
                <w:color w:val="131413"/>
                <w:spacing w:val="-7"/>
                <w:sz w:val="18"/>
              </w:rPr>
              <w:t> </w:t>
            </w:r>
            <w:r>
              <w:rPr>
                <w:color w:val="131413"/>
                <w:spacing w:val="-4"/>
                <w:sz w:val="18"/>
              </w:rPr>
              <w:t>×</w:t>
            </w:r>
            <w:r>
              <w:rPr>
                <w:color w:val="131413"/>
                <w:spacing w:val="-7"/>
                <w:sz w:val="18"/>
              </w:rPr>
              <w:t> </w:t>
            </w:r>
            <w:r>
              <w:rPr>
                <w:color w:val="131413"/>
                <w:spacing w:val="-4"/>
                <w:sz w:val="18"/>
              </w:rPr>
              <w:t>512</w:t>
            </w:r>
            <w:r>
              <w:rPr>
                <w:color w:val="131413"/>
                <w:spacing w:val="-6"/>
                <w:sz w:val="18"/>
              </w:rPr>
              <w:t> </w:t>
            </w:r>
            <w:r>
              <w:rPr>
                <w:color w:val="131413"/>
                <w:spacing w:val="-4"/>
                <w:sz w:val="18"/>
              </w:rPr>
              <w:t>×</w:t>
            </w:r>
            <w:r>
              <w:rPr>
                <w:color w:val="131413"/>
                <w:spacing w:val="-7"/>
                <w:sz w:val="18"/>
              </w:rPr>
              <w:t> </w:t>
            </w:r>
            <w:r>
              <w:rPr>
                <w:color w:val="131413"/>
                <w:spacing w:val="-5"/>
                <w:sz w:val="18"/>
              </w:rPr>
              <w:t>512</w:t>
            </w:r>
          </w:p>
        </w:tc>
        <w:tc>
          <w:tcPr>
            <w:tcW w:w="927" w:type="dxa"/>
          </w:tcPr>
          <w:p>
            <w:pPr>
              <w:pStyle w:val="TableParagraph"/>
              <w:ind w:right="1"/>
              <w:rPr>
                <w:sz w:val="18"/>
              </w:rPr>
            </w:pPr>
            <w:r>
              <w:rPr>
                <w:color w:val="131413"/>
                <w:spacing w:val="-10"/>
                <w:sz w:val="18"/>
              </w:rPr>
              <w:t>2</w:t>
            </w:r>
          </w:p>
        </w:tc>
        <w:tc>
          <w:tcPr>
            <w:tcW w:w="1009" w:type="dxa"/>
          </w:tcPr>
          <w:p>
            <w:pPr>
              <w:pStyle w:val="TableParagraph"/>
              <w:ind w:left="1" w:right="1"/>
              <w:rPr>
                <w:sz w:val="18"/>
              </w:rPr>
            </w:pPr>
            <w:r>
              <w:rPr>
                <w:color w:val="131413"/>
                <w:spacing w:val="-5"/>
                <w:sz w:val="18"/>
              </w:rPr>
              <w:t>282</w:t>
            </w:r>
          </w:p>
        </w:tc>
        <w:tc>
          <w:tcPr>
            <w:tcW w:w="3113" w:type="dxa"/>
          </w:tcPr>
          <w:p>
            <w:pPr>
              <w:pStyle w:val="TableParagraph"/>
              <w:ind w:left="2" w:right="4"/>
              <w:rPr>
                <w:sz w:val="18"/>
              </w:rPr>
            </w:pPr>
            <w:r>
              <w:rPr>
                <w:color w:val="131413"/>
                <w:sz w:val="18"/>
              </w:rPr>
              <w:t>Pancreas,</w:t>
            </w:r>
            <w:r>
              <w:rPr>
                <w:color w:val="131413"/>
                <w:spacing w:val="-7"/>
                <w:sz w:val="18"/>
              </w:rPr>
              <w:t> </w:t>
            </w:r>
            <w:r>
              <w:rPr>
                <w:color w:val="131413"/>
                <w:sz w:val="18"/>
              </w:rPr>
              <w:t>pancreas</w:t>
            </w:r>
            <w:r>
              <w:rPr>
                <w:color w:val="131413"/>
                <w:spacing w:val="-6"/>
                <w:sz w:val="18"/>
              </w:rPr>
              <w:t> </w:t>
            </w:r>
            <w:r>
              <w:rPr>
                <w:color w:val="131413"/>
                <w:spacing w:val="-2"/>
                <w:sz w:val="18"/>
              </w:rPr>
              <w:t>cancer</w:t>
            </w:r>
          </w:p>
        </w:tc>
        <w:tc>
          <w:tcPr>
            <w:tcW w:w="830" w:type="dxa"/>
          </w:tcPr>
          <w:p>
            <w:pPr>
              <w:pStyle w:val="TableParagraph"/>
              <w:ind w:left="25"/>
              <w:rPr>
                <w:sz w:val="18"/>
              </w:rPr>
            </w:pPr>
            <w:hyperlink w:history="true" w:anchor="_bookmark9">
              <w:r>
                <w:rPr>
                  <w:color w:val="131413"/>
                  <w:spacing w:val="-2"/>
                  <w:sz w:val="18"/>
                </w:rPr>
                <w:t>[119]</w:t>
              </w:r>
            </w:hyperlink>
          </w:p>
        </w:tc>
      </w:tr>
      <w:tr>
        <w:trPr>
          <w:trHeight w:val="289" w:hRule="atLeast"/>
        </w:trPr>
        <w:tc>
          <w:tcPr>
            <w:tcW w:w="1096" w:type="dxa"/>
          </w:tcPr>
          <w:p>
            <w:pPr>
              <w:pStyle w:val="TableParagraph"/>
              <w:ind w:left="39"/>
              <w:jc w:val="left"/>
              <w:rPr>
                <w:sz w:val="18"/>
              </w:rPr>
            </w:pPr>
            <w:r>
              <w:rPr>
                <w:color w:val="131413"/>
                <w:spacing w:val="-2"/>
                <w:sz w:val="18"/>
              </w:rPr>
              <w:t>Spleen</w:t>
            </w:r>
          </w:p>
        </w:tc>
        <w:tc>
          <w:tcPr>
            <w:tcW w:w="1754" w:type="dxa"/>
          </w:tcPr>
          <w:p>
            <w:pPr>
              <w:pStyle w:val="TableParagraph"/>
              <w:ind w:left="1" w:right="1"/>
              <w:rPr>
                <w:sz w:val="18"/>
              </w:rPr>
            </w:pPr>
            <w:r>
              <w:rPr>
                <w:color w:val="131413"/>
                <w:spacing w:val="-2"/>
                <w:sz w:val="18"/>
              </w:rPr>
              <w:t>Spleen/CT</w:t>
            </w:r>
          </w:p>
        </w:tc>
        <w:tc>
          <w:tcPr>
            <w:tcW w:w="1276" w:type="dxa"/>
          </w:tcPr>
          <w:p>
            <w:pPr>
              <w:pStyle w:val="TableParagraph"/>
              <w:spacing w:before="16"/>
              <w:rPr>
                <w:sz w:val="18"/>
              </w:rPr>
            </w:pPr>
            <w:r>
              <w:rPr>
                <w:color w:val="131413"/>
                <w:spacing w:val="-4"/>
                <w:sz w:val="18"/>
              </w:rPr>
              <w:t>90</w:t>
            </w:r>
            <w:r>
              <w:rPr>
                <w:color w:val="131413"/>
                <w:spacing w:val="-7"/>
                <w:sz w:val="18"/>
              </w:rPr>
              <w:t> </w:t>
            </w:r>
            <w:r>
              <w:rPr>
                <w:color w:val="131413"/>
                <w:spacing w:val="-4"/>
                <w:sz w:val="18"/>
              </w:rPr>
              <w:t>×</w:t>
            </w:r>
            <w:r>
              <w:rPr>
                <w:color w:val="131413"/>
                <w:spacing w:val="-7"/>
                <w:sz w:val="18"/>
              </w:rPr>
              <w:t> </w:t>
            </w:r>
            <w:r>
              <w:rPr>
                <w:color w:val="131413"/>
                <w:spacing w:val="-4"/>
                <w:sz w:val="18"/>
              </w:rPr>
              <w:t>512</w:t>
            </w:r>
            <w:r>
              <w:rPr>
                <w:color w:val="131413"/>
                <w:spacing w:val="-6"/>
                <w:sz w:val="18"/>
              </w:rPr>
              <w:t> </w:t>
            </w:r>
            <w:r>
              <w:rPr>
                <w:color w:val="131413"/>
                <w:spacing w:val="-4"/>
                <w:sz w:val="18"/>
              </w:rPr>
              <w:t>×</w:t>
            </w:r>
            <w:r>
              <w:rPr>
                <w:color w:val="131413"/>
                <w:spacing w:val="-7"/>
                <w:sz w:val="18"/>
              </w:rPr>
              <w:t> </w:t>
            </w:r>
            <w:r>
              <w:rPr>
                <w:color w:val="131413"/>
                <w:spacing w:val="-5"/>
                <w:sz w:val="18"/>
              </w:rPr>
              <w:t>512</w:t>
            </w:r>
          </w:p>
        </w:tc>
        <w:tc>
          <w:tcPr>
            <w:tcW w:w="927" w:type="dxa"/>
          </w:tcPr>
          <w:p>
            <w:pPr>
              <w:pStyle w:val="TableParagraph"/>
              <w:ind w:right="1"/>
              <w:rPr>
                <w:sz w:val="18"/>
              </w:rPr>
            </w:pPr>
            <w:r>
              <w:rPr>
                <w:color w:val="131413"/>
                <w:spacing w:val="-10"/>
                <w:sz w:val="18"/>
              </w:rPr>
              <w:t>1</w:t>
            </w:r>
          </w:p>
        </w:tc>
        <w:tc>
          <w:tcPr>
            <w:tcW w:w="1009" w:type="dxa"/>
          </w:tcPr>
          <w:p>
            <w:pPr>
              <w:pStyle w:val="TableParagraph"/>
              <w:ind w:left="1" w:right="1"/>
              <w:rPr>
                <w:sz w:val="18"/>
              </w:rPr>
            </w:pPr>
            <w:r>
              <w:rPr>
                <w:color w:val="131413"/>
                <w:spacing w:val="-5"/>
                <w:sz w:val="18"/>
              </w:rPr>
              <w:t>41</w:t>
            </w:r>
          </w:p>
        </w:tc>
        <w:tc>
          <w:tcPr>
            <w:tcW w:w="3113" w:type="dxa"/>
          </w:tcPr>
          <w:p>
            <w:pPr>
              <w:pStyle w:val="TableParagraph"/>
              <w:ind w:left="1" w:right="4"/>
              <w:rPr>
                <w:sz w:val="18"/>
              </w:rPr>
            </w:pPr>
            <w:r>
              <w:rPr>
                <w:color w:val="131413"/>
                <w:spacing w:val="-2"/>
                <w:sz w:val="18"/>
              </w:rPr>
              <w:t>Spleen</w:t>
            </w:r>
          </w:p>
        </w:tc>
        <w:tc>
          <w:tcPr>
            <w:tcW w:w="830" w:type="dxa"/>
          </w:tcPr>
          <w:p>
            <w:pPr>
              <w:pStyle w:val="TableParagraph"/>
              <w:ind w:left="25"/>
              <w:rPr>
                <w:sz w:val="18"/>
              </w:rPr>
            </w:pPr>
            <w:hyperlink w:history="true" w:anchor="_bookmark9">
              <w:r>
                <w:rPr>
                  <w:color w:val="131413"/>
                  <w:spacing w:val="-2"/>
                  <w:sz w:val="18"/>
                </w:rPr>
                <w:t>[119]</w:t>
              </w:r>
            </w:hyperlink>
          </w:p>
        </w:tc>
      </w:tr>
      <w:tr>
        <w:trPr>
          <w:trHeight w:val="295" w:hRule="atLeast"/>
        </w:trPr>
        <w:tc>
          <w:tcPr>
            <w:tcW w:w="1096" w:type="dxa"/>
            <w:tcBorders>
              <w:bottom w:val="single" w:sz="4" w:space="0" w:color="131413"/>
            </w:tcBorders>
          </w:tcPr>
          <w:p>
            <w:pPr>
              <w:pStyle w:val="TableParagraph"/>
              <w:ind w:left="39"/>
              <w:jc w:val="left"/>
              <w:rPr>
                <w:sz w:val="18"/>
              </w:rPr>
            </w:pPr>
            <w:r>
              <w:rPr>
                <w:color w:val="131413"/>
                <w:spacing w:val="-2"/>
                <w:sz w:val="18"/>
              </w:rPr>
              <w:t>Colon</w:t>
            </w:r>
          </w:p>
        </w:tc>
        <w:tc>
          <w:tcPr>
            <w:tcW w:w="1754" w:type="dxa"/>
            <w:tcBorders>
              <w:bottom w:val="single" w:sz="4" w:space="0" w:color="131413"/>
            </w:tcBorders>
          </w:tcPr>
          <w:p>
            <w:pPr>
              <w:pStyle w:val="TableParagraph"/>
              <w:ind w:left="1" w:right="1"/>
              <w:rPr>
                <w:sz w:val="18"/>
              </w:rPr>
            </w:pPr>
            <w:r>
              <w:rPr>
                <w:color w:val="131413"/>
                <w:spacing w:val="-2"/>
                <w:sz w:val="18"/>
              </w:rPr>
              <w:t>Colon/CT</w:t>
            </w:r>
          </w:p>
        </w:tc>
        <w:tc>
          <w:tcPr>
            <w:tcW w:w="1276" w:type="dxa"/>
            <w:tcBorders>
              <w:bottom w:val="single" w:sz="4" w:space="0" w:color="131413"/>
            </w:tcBorders>
          </w:tcPr>
          <w:p>
            <w:pPr>
              <w:pStyle w:val="TableParagraph"/>
              <w:spacing w:before="16"/>
              <w:rPr>
                <w:sz w:val="18"/>
              </w:rPr>
            </w:pPr>
            <w:r>
              <w:rPr>
                <w:color w:val="131413"/>
                <w:spacing w:val="-4"/>
                <w:sz w:val="18"/>
              </w:rPr>
              <w:t>95</w:t>
            </w:r>
            <w:r>
              <w:rPr>
                <w:color w:val="131413"/>
                <w:spacing w:val="-7"/>
                <w:sz w:val="18"/>
              </w:rPr>
              <w:t> </w:t>
            </w:r>
            <w:r>
              <w:rPr>
                <w:color w:val="131413"/>
                <w:spacing w:val="-4"/>
                <w:sz w:val="18"/>
              </w:rPr>
              <w:t>×</w:t>
            </w:r>
            <w:r>
              <w:rPr>
                <w:color w:val="131413"/>
                <w:spacing w:val="-7"/>
                <w:sz w:val="18"/>
              </w:rPr>
              <w:t> </w:t>
            </w:r>
            <w:r>
              <w:rPr>
                <w:color w:val="131413"/>
                <w:spacing w:val="-4"/>
                <w:sz w:val="18"/>
              </w:rPr>
              <w:t>512</w:t>
            </w:r>
            <w:r>
              <w:rPr>
                <w:color w:val="131413"/>
                <w:spacing w:val="-6"/>
                <w:sz w:val="18"/>
              </w:rPr>
              <w:t> </w:t>
            </w:r>
            <w:r>
              <w:rPr>
                <w:color w:val="131413"/>
                <w:spacing w:val="-4"/>
                <w:sz w:val="18"/>
              </w:rPr>
              <w:t>×</w:t>
            </w:r>
            <w:r>
              <w:rPr>
                <w:color w:val="131413"/>
                <w:spacing w:val="-7"/>
                <w:sz w:val="18"/>
              </w:rPr>
              <w:t> </w:t>
            </w:r>
            <w:r>
              <w:rPr>
                <w:color w:val="131413"/>
                <w:spacing w:val="-5"/>
                <w:sz w:val="18"/>
              </w:rPr>
              <w:t>512</w:t>
            </w:r>
          </w:p>
        </w:tc>
        <w:tc>
          <w:tcPr>
            <w:tcW w:w="927" w:type="dxa"/>
            <w:tcBorders>
              <w:bottom w:val="single" w:sz="4" w:space="0" w:color="131413"/>
            </w:tcBorders>
          </w:tcPr>
          <w:p>
            <w:pPr>
              <w:pStyle w:val="TableParagraph"/>
              <w:ind w:right="1"/>
              <w:rPr>
                <w:sz w:val="18"/>
              </w:rPr>
            </w:pPr>
            <w:r>
              <w:rPr>
                <w:color w:val="131413"/>
                <w:spacing w:val="-10"/>
                <w:sz w:val="18"/>
              </w:rPr>
              <w:t>1</w:t>
            </w:r>
          </w:p>
        </w:tc>
        <w:tc>
          <w:tcPr>
            <w:tcW w:w="1009" w:type="dxa"/>
            <w:tcBorders>
              <w:bottom w:val="single" w:sz="4" w:space="0" w:color="131413"/>
            </w:tcBorders>
          </w:tcPr>
          <w:p>
            <w:pPr>
              <w:pStyle w:val="TableParagraph"/>
              <w:ind w:right="1"/>
              <w:rPr>
                <w:sz w:val="18"/>
              </w:rPr>
            </w:pPr>
            <w:r>
              <w:rPr>
                <w:color w:val="131413"/>
                <w:spacing w:val="-5"/>
                <w:sz w:val="18"/>
              </w:rPr>
              <w:t>126</w:t>
            </w:r>
          </w:p>
        </w:tc>
        <w:tc>
          <w:tcPr>
            <w:tcW w:w="3113" w:type="dxa"/>
            <w:tcBorders>
              <w:bottom w:val="single" w:sz="4" w:space="0" w:color="131413"/>
            </w:tcBorders>
          </w:tcPr>
          <w:p>
            <w:pPr>
              <w:pStyle w:val="TableParagraph"/>
              <w:ind w:right="4"/>
              <w:rPr>
                <w:sz w:val="18"/>
              </w:rPr>
            </w:pPr>
            <w:r>
              <w:rPr>
                <w:color w:val="131413"/>
                <w:sz w:val="18"/>
              </w:rPr>
              <w:t>Colon</w:t>
            </w:r>
            <w:r>
              <w:rPr>
                <w:color w:val="131413"/>
                <w:spacing w:val="1"/>
                <w:sz w:val="18"/>
              </w:rPr>
              <w:t> </w:t>
            </w:r>
            <w:r>
              <w:rPr>
                <w:color w:val="131413"/>
                <w:spacing w:val="-2"/>
                <w:sz w:val="18"/>
              </w:rPr>
              <w:t>cancer</w:t>
            </w:r>
          </w:p>
        </w:tc>
        <w:tc>
          <w:tcPr>
            <w:tcW w:w="830" w:type="dxa"/>
            <w:tcBorders>
              <w:bottom w:val="single" w:sz="4" w:space="0" w:color="131413"/>
            </w:tcBorders>
          </w:tcPr>
          <w:p>
            <w:pPr>
              <w:pStyle w:val="TableParagraph"/>
              <w:ind w:left="25"/>
              <w:rPr>
                <w:sz w:val="18"/>
              </w:rPr>
            </w:pPr>
            <w:hyperlink w:history="true" w:anchor="_bookmark9">
              <w:r>
                <w:rPr>
                  <w:color w:val="131413"/>
                  <w:spacing w:val="-2"/>
                  <w:sz w:val="18"/>
                </w:rPr>
                <w:t>[119]</w:t>
              </w:r>
            </w:hyperlink>
          </w:p>
        </w:tc>
      </w:tr>
    </w:tbl>
    <w:p>
      <w:pPr>
        <w:pStyle w:val="BodyText"/>
        <w:spacing w:before="9"/>
        <w:rPr>
          <w:sz w:val="17"/>
        </w:rPr>
      </w:pPr>
    </w:p>
    <w:p>
      <w:pPr>
        <w:pStyle w:val="BodyText"/>
        <w:spacing w:after="0"/>
        <w:rPr>
          <w:sz w:val="17"/>
        </w:rPr>
        <w:sectPr>
          <w:pgSz w:w="12000" w:h="16000"/>
          <w:pgMar w:header="859" w:footer="0" w:top="1060" w:bottom="280" w:left="992" w:right="992"/>
        </w:sectPr>
      </w:pPr>
    </w:p>
    <w:p>
      <w:pPr>
        <w:pStyle w:val="BodyText"/>
        <w:spacing w:line="237" w:lineRule="auto" w:before="90"/>
        <w:ind w:left="8"/>
        <w:jc w:val="both"/>
      </w:pPr>
      <w:r>
        <w:rPr/>
        <mc:AlternateContent>
          <mc:Choice Requires="wps">
            <w:drawing>
              <wp:anchor distT="0" distB="0" distL="0" distR="0" allowOverlap="1" layoutInCell="1" locked="0" behindDoc="0" simplePos="0" relativeHeight="15741440">
                <wp:simplePos x="0" y="0"/>
                <wp:positionH relativeFrom="page">
                  <wp:posOffset>7229468</wp:posOffset>
                </wp:positionH>
                <wp:positionV relativeFrom="page">
                  <wp:posOffset>3759251</wp:posOffset>
                </wp:positionV>
                <wp:extent cx="138430" cy="2641600"/>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138430" cy="2641600"/>
                        </a:xfrm>
                        <a:prstGeom prst="rect">
                          <a:avLst/>
                        </a:prstGeom>
                      </wps:spPr>
                      <wps:txbx>
                        <w:txbxContent>
                          <w:p>
                            <w:pPr>
                              <w:spacing w:before="13"/>
                              <w:ind w:left="20" w:right="0" w:firstLine="0"/>
                              <w:jc w:val="left"/>
                              <w:rPr>
                                <w:sz w:val="16"/>
                              </w:rPr>
                            </w:pPr>
                            <w:r>
                              <w:rPr>
                                <w:sz w:val="16"/>
                              </w:rPr>
                              <w:t>Downloaded from https://spj.science.org on November 05, </w:t>
                            </w:r>
                            <w:r>
                              <w:rPr>
                                <w:spacing w:val="-4"/>
                                <w:sz w:val="16"/>
                              </w:rPr>
                              <w:t>2025</w:t>
                            </w:r>
                          </w:p>
                        </w:txbxContent>
                      </wps:txbx>
                      <wps:bodyPr wrap="square" lIns="0" tIns="0" rIns="0" bIns="0" rtlCol="0" vert="vert">
                        <a:noAutofit/>
                      </wps:bodyPr>
                    </wps:wsp>
                  </a:graphicData>
                </a:graphic>
              </wp:anchor>
            </w:drawing>
          </mc:Choice>
          <mc:Fallback>
            <w:pict>
              <v:shape style="position:absolute;margin-left:569.249512pt;margin-top:296.004028pt;width:10.9pt;height:208pt;mso-position-horizontal-relative:page;mso-position-vertical-relative:page;z-index:15741440" type="#_x0000_t202" id="docshape201" filled="false" stroked="false">
                <v:textbox inset="0,0,0,0" style="layout-flow:vertical">
                  <w:txbxContent>
                    <w:p>
                      <w:pPr>
                        <w:spacing w:before="13"/>
                        <w:ind w:left="20" w:right="0" w:firstLine="0"/>
                        <w:jc w:val="left"/>
                        <w:rPr>
                          <w:sz w:val="16"/>
                        </w:rPr>
                      </w:pPr>
                      <w:r>
                        <w:rPr>
                          <w:sz w:val="16"/>
                        </w:rPr>
                        <w:t>Downloaded from https://spj.science.org on November 05, </w:t>
                      </w:r>
                      <w:r>
                        <w:rPr>
                          <w:spacing w:val="-4"/>
                          <w:sz w:val="16"/>
                        </w:rPr>
                        <w:t>2025</w:t>
                      </w:r>
                    </w:p>
                  </w:txbxContent>
                </v:textbox>
                <w10:wrap type="none"/>
              </v:shape>
            </w:pict>
          </mc:Fallback>
        </mc:AlternateContent>
      </w:r>
      <w:r>
        <w:rPr>
          <w:color w:val="131413"/>
        </w:rPr>
        <w:t>model based on deep learning using 7,491 patients </w:t>
      </w:r>
      <w:r>
        <w:rPr>
          <w:color w:val="131413"/>
        </w:rPr>
        <w:t>and validated on 891 patients, and the AUC score on the val- idation dataset was 0.95-0.97 </w:t>
      </w:r>
      <w:hyperlink w:history="true" w:anchor="_bookmark8">
        <w:r>
          <w:rPr>
            <w:color w:val="131413"/>
          </w:rPr>
          <w:t>[99].</w:t>
        </w:r>
      </w:hyperlink>
      <w:r>
        <w:rPr>
          <w:color w:val="131413"/>
        </w:rPr>
        <w:t> Recently, a model based on multimodal ultrasound images received an AUC score</w:t>
      </w:r>
      <w:r>
        <w:rPr>
          <w:color w:val="131413"/>
          <w:spacing w:val="80"/>
        </w:rPr>
        <w:t> </w:t>
      </w:r>
      <w:r>
        <w:rPr>
          <w:color w:val="131413"/>
        </w:rPr>
        <w:t>of 0.93-0.95 </w:t>
      </w:r>
      <w:hyperlink w:history="true" w:anchor="_bookmark8">
        <w:r>
          <w:rPr>
            <w:color w:val="131413"/>
          </w:rPr>
          <w:t>[100]</w:t>
        </w:r>
      </w:hyperlink>
      <w:r>
        <w:rPr>
          <w:color w:val="131413"/>
        </w:rPr>
        <w:t> which used transfer learning to improve the</w:t>
      </w:r>
      <w:r>
        <w:rPr>
          <w:color w:val="131413"/>
          <w:spacing w:val="40"/>
        </w:rPr>
        <w:t> </w:t>
      </w:r>
      <w:r>
        <w:rPr>
          <w:color w:val="131413"/>
        </w:rPr>
        <w:t>classification</w:t>
      </w:r>
      <w:r>
        <w:rPr>
          <w:color w:val="131413"/>
          <w:spacing w:val="40"/>
        </w:rPr>
        <w:t> </w:t>
      </w:r>
      <w:r>
        <w:rPr>
          <w:color w:val="131413"/>
        </w:rPr>
        <w:t>performance.</w:t>
      </w:r>
    </w:p>
    <w:p>
      <w:pPr>
        <w:pStyle w:val="ListParagraph"/>
        <w:numPr>
          <w:ilvl w:val="2"/>
          <w:numId w:val="1"/>
        </w:numPr>
        <w:tabs>
          <w:tab w:pos="481" w:val="left" w:leader="none"/>
        </w:tabs>
        <w:spacing w:line="237" w:lineRule="auto" w:before="230" w:after="0"/>
        <w:ind w:left="7" w:right="0" w:firstLine="0"/>
        <w:jc w:val="both"/>
        <w:rPr>
          <w:sz w:val="20"/>
        </w:rPr>
      </w:pPr>
      <w:r>
        <w:rPr>
          <w:i/>
          <w:color w:val="131413"/>
          <w:sz w:val="20"/>
        </w:rPr>
        <w:t>Other</w:t>
      </w:r>
      <w:r>
        <w:rPr>
          <w:i/>
          <w:color w:val="131413"/>
          <w:spacing w:val="-13"/>
          <w:sz w:val="20"/>
        </w:rPr>
        <w:t> </w:t>
      </w:r>
      <w:r>
        <w:rPr>
          <w:i/>
          <w:color w:val="131413"/>
          <w:sz w:val="20"/>
        </w:rPr>
        <w:t>Liver</w:t>
      </w:r>
      <w:r>
        <w:rPr>
          <w:i/>
          <w:color w:val="131413"/>
          <w:spacing w:val="-12"/>
          <w:sz w:val="20"/>
        </w:rPr>
        <w:t> </w:t>
      </w:r>
      <w:r>
        <w:rPr>
          <w:i/>
          <w:color w:val="131413"/>
          <w:sz w:val="20"/>
        </w:rPr>
        <w:t>Disease.</w:t>
      </w:r>
      <w:r>
        <w:rPr>
          <w:i/>
          <w:color w:val="131413"/>
          <w:spacing w:val="-13"/>
          <w:sz w:val="20"/>
        </w:rPr>
        <w:t> </w:t>
      </w:r>
      <w:r>
        <w:rPr>
          <w:color w:val="131413"/>
          <w:sz w:val="20"/>
        </w:rPr>
        <w:t>Prediction</w:t>
      </w:r>
      <w:r>
        <w:rPr>
          <w:color w:val="131413"/>
          <w:spacing w:val="-12"/>
          <w:sz w:val="20"/>
        </w:rPr>
        <w:t> </w:t>
      </w:r>
      <w:r>
        <w:rPr>
          <w:color w:val="131413"/>
          <w:sz w:val="20"/>
        </w:rPr>
        <w:t>of</w:t>
      </w:r>
      <w:r>
        <w:rPr>
          <w:color w:val="131413"/>
          <w:spacing w:val="-13"/>
          <w:sz w:val="20"/>
        </w:rPr>
        <w:t> </w:t>
      </w:r>
      <w:r>
        <w:rPr>
          <w:color w:val="131413"/>
          <w:sz w:val="20"/>
        </w:rPr>
        <w:t>microvascular</w:t>
      </w:r>
      <w:r>
        <w:rPr>
          <w:color w:val="131413"/>
          <w:spacing w:val="-12"/>
          <w:sz w:val="20"/>
        </w:rPr>
        <w:t> </w:t>
      </w:r>
      <w:r>
        <w:rPr>
          <w:color w:val="131413"/>
          <w:sz w:val="20"/>
        </w:rPr>
        <w:t>inva- sion (MVI) before surgery is valuable for liver cancer patients</w:t>
      </w:r>
      <w:r>
        <w:rPr>
          <w:rFonts w:ascii="Trebuchet MS" w:hAnsi="Trebuchet MS"/>
          <w:color w:val="131413"/>
          <w:sz w:val="20"/>
        </w:rPr>
        <w:t>’</w:t>
      </w:r>
      <w:r>
        <w:rPr>
          <w:rFonts w:ascii="Trebuchet MS" w:hAnsi="Trebuchet MS"/>
          <w:color w:val="131413"/>
          <w:spacing w:val="-3"/>
          <w:sz w:val="20"/>
        </w:rPr>
        <w:t> </w:t>
      </w:r>
      <w:r>
        <w:rPr>
          <w:color w:val="131413"/>
          <w:sz w:val="20"/>
        </w:rPr>
        <w:t>treatment planning since MVI is an adverse prog- nostic factor for these patients </w:t>
      </w:r>
      <w:hyperlink w:history="true" w:anchor="_bookmark8">
        <w:r>
          <w:rPr>
            <w:color w:val="131413"/>
            <w:sz w:val="20"/>
          </w:rPr>
          <w:t>[101].</w:t>
        </w:r>
      </w:hyperlink>
      <w:r>
        <w:rPr>
          <w:color w:val="131413"/>
          <w:sz w:val="20"/>
        </w:rPr>
        <w:t> Men et al. proposed 3D CNNs with LSTM to predict MVI on enhanced MRI images</w:t>
      </w:r>
      <w:r>
        <w:rPr>
          <w:color w:val="131413"/>
          <w:spacing w:val="16"/>
          <w:sz w:val="20"/>
        </w:rPr>
        <w:t> </w:t>
      </w:r>
      <w:r>
        <w:rPr>
          <w:color w:val="131413"/>
          <w:sz w:val="20"/>
        </w:rPr>
        <w:t>receiving</w:t>
      </w:r>
      <w:r>
        <w:rPr>
          <w:color w:val="131413"/>
          <w:spacing w:val="16"/>
          <w:sz w:val="20"/>
        </w:rPr>
        <w:t> </w:t>
      </w:r>
      <w:r>
        <w:rPr>
          <w:color w:val="131413"/>
          <w:sz w:val="20"/>
        </w:rPr>
        <w:t>an</w:t>
      </w:r>
      <w:r>
        <w:rPr>
          <w:color w:val="131413"/>
          <w:spacing w:val="16"/>
          <w:sz w:val="20"/>
        </w:rPr>
        <w:t> </w:t>
      </w:r>
      <w:r>
        <w:rPr>
          <w:color w:val="131413"/>
          <w:sz w:val="20"/>
        </w:rPr>
        <w:t>AUC</w:t>
      </w:r>
      <w:r>
        <w:rPr>
          <w:color w:val="131413"/>
          <w:spacing w:val="15"/>
          <w:sz w:val="20"/>
        </w:rPr>
        <w:t> </w:t>
      </w:r>
      <w:r>
        <w:rPr>
          <w:color w:val="131413"/>
          <w:sz w:val="20"/>
        </w:rPr>
        <w:t>score</w:t>
      </w:r>
      <w:r>
        <w:rPr>
          <w:color w:val="131413"/>
          <w:spacing w:val="15"/>
          <w:sz w:val="20"/>
        </w:rPr>
        <w:t> </w:t>
      </w:r>
      <w:r>
        <w:rPr>
          <w:color w:val="131413"/>
          <w:sz w:val="20"/>
        </w:rPr>
        <w:t>of</w:t>
      </w:r>
      <w:r>
        <w:rPr>
          <w:color w:val="131413"/>
          <w:spacing w:val="16"/>
          <w:sz w:val="20"/>
        </w:rPr>
        <w:t> </w:t>
      </w:r>
      <w:r>
        <w:rPr>
          <w:color w:val="131413"/>
          <w:sz w:val="20"/>
        </w:rPr>
        <w:t>89%</w:t>
      </w:r>
      <w:r>
        <w:rPr>
          <w:color w:val="131413"/>
          <w:spacing w:val="16"/>
          <w:sz w:val="20"/>
        </w:rPr>
        <w:t> </w:t>
      </w:r>
      <w:hyperlink w:history="true" w:anchor="_bookmark8">
        <w:r>
          <w:rPr>
            <w:color w:val="131413"/>
            <w:sz w:val="20"/>
          </w:rPr>
          <w:t>[102].</w:t>
        </w:r>
      </w:hyperlink>
      <w:r>
        <w:rPr>
          <w:color w:val="131413"/>
          <w:spacing w:val="16"/>
          <w:sz w:val="20"/>
        </w:rPr>
        <w:t> </w:t>
      </w:r>
      <w:r>
        <w:rPr>
          <w:color w:val="131413"/>
          <w:sz w:val="20"/>
        </w:rPr>
        <w:t>Jiang</w:t>
      </w:r>
      <w:r>
        <w:rPr>
          <w:color w:val="131413"/>
          <w:spacing w:val="16"/>
          <w:sz w:val="20"/>
        </w:rPr>
        <w:t> </w:t>
      </w:r>
      <w:r>
        <w:rPr>
          <w:color w:val="131413"/>
          <w:sz w:val="20"/>
        </w:rPr>
        <w:t>et</w:t>
      </w:r>
      <w:r>
        <w:rPr>
          <w:color w:val="131413"/>
          <w:spacing w:val="16"/>
          <w:sz w:val="20"/>
        </w:rPr>
        <w:t> </w:t>
      </w:r>
      <w:r>
        <w:rPr>
          <w:color w:val="131413"/>
          <w:sz w:val="20"/>
        </w:rPr>
        <w:t>al.</w:t>
      </w:r>
    </w:p>
    <w:p>
      <w:pPr>
        <w:pStyle w:val="BodyText"/>
        <w:ind w:left="7"/>
        <w:jc w:val="both"/>
      </w:pPr>
      <w:hyperlink w:history="true" w:anchor="_bookmark8">
        <w:r>
          <w:rPr>
            <w:color w:val="131413"/>
          </w:rPr>
          <w:t>[103]</w:t>
        </w:r>
      </w:hyperlink>
      <w:r>
        <w:rPr>
          <w:color w:val="131413"/>
        </w:rPr>
        <w:t> also reported a 3D CNN-based one with </w:t>
      </w:r>
      <w:r>
        <w:rPr>
          <w:color w:val="131413"/>
        </w:rPr>
        <w:t>enhanced</w:t>
      </w:r>
      <w:r>
        <w:rPr>
          <w:color w:val="131413"/>
          <w:spacing w:val="80"/>
        </w:rPr>
        <w:t> </w:t>
      </w:r>
      <w:r>
        <w:rPr>
          <w:color w:val="131413"/>
        </w:rPr>
        <w:t>CT images achieving an AUC score of 90.6%.</w:t>
      </w:r>
    </w:p>
    <w:p>
      <w:pPr>
        <w:pStyle w:val="ListParagraph"/>
        <w:numPr>
          <w:ilvl w:val="1"/>
          <w:numId w:val="1"/>
        </w:numPr>
        <w:tabs>
          <w:tab w:pos="365" w:val="left" w:leader="none"/>
        </w:tabs>
        <w:spacing w:line="237" w:lineRule="auto" w:before="223" w:after="0"/>
        <w:ind w:left="7" w:right="1" w:firstLine="0"/>
        <w:jc w:val="both"/>
        <w:rPr>
          <w:sz w:val="20"/>
        </w:rPr>
      </w:pPr>
      <w:bookmarkStart w:name="3.4. Bone" w:id="30"/>
      <w:bookmarkEnd w:id="30"/>
      <w:r>
        <w:rPr/>
      </w:r>
      <w:r>
        <w:rPr>
          <w:i/>
          <w:color w:val="131413"/>
          <w:sz w:val="20"/>
        </w:rPr>
        <w:t>Bone. </w:t>
      </w:r>
      <w:r>
        <w:rPr>
          <w:color w:val="131413"/>
          <w:sz w:val="20"/>
        </w:rPr>
        <w:t>Bone fracture, also called orthopedic trauma, </w:t>
      </w:r>
      <w:r>
        <w:rPr>
          <w:color w:val="131413"/>
          <w:sz w:val="20"/>
        </w:rPr>
        <w:t>is</w:t>
      </w:r>
      <w:r>
        <w:rPr>
          <w:color w:val="131413"/>
          <w:spacing w:val="80"/>
          <w:sz w:val="20"/>
        </w:rPr>
        <w:t> </w:t>
      </w:r>
      <w:r>
        <w:rPr>
          <w:color w:val="131413"/>
          <w:sz w:val="20"/>
        </w:rPr>
        <w:t>a relatively common disease. Bone fracture recognition in X-ray images has become a promising research direction since 2017 with the development of deep learning technol- ogy.</w:t>
      </w:r>
      <w:r>
        <w:rPr>
          <w:color w:val="131413"/>
          <w:spacing w:val="-13"/>
          <w:sz w:val="20"/>
        </w:rPr>
        <w:t> </w:t>
      </w:r>
      <w:r>
        <w:rPr>
          <w:color w:val="131413"/>
          <w:sz w:val="20"/>
        </w:rPr>
        <w:t>In</w:t>
      </w:r>
      <w:r>
        <w:rPr>
          <w:color w:val="131413"/>
          <w:spacing w:val="-11"/>
          <w:sz w:val="20"/>
        </w:rPr>
        <w:t> </w:t>
      </w:r>
      <w:r>
        <w:rPr>
          <w:color w:val="131413"/>
          <w:sz w:val="20"/>
        </w:rPr>
        <w:t>general,</w:t>
      </w:r>
      <w:r>
        <w:rPr>
          <w:color w:val="131413"/>
          <w:spacing w:val="-12"/>
          <w:sz w:val="20"/>
        </w:rPr>
        <w:t> </w:t>
      </w:r>
      <w:r>
        <w:rPr>
          <w:color w:val="131413"/>
          <w:sz w:val="20"/>
        </w:rPr>
        <w:t>there</w:t>
      </w:r>
      <w:r>
        <w:rPr>
          <w:color w:val="131413"/>
          <w:spacing w:val="-11"/>
          <w:sz w:val="20"/>
        </w:rPr>
        <w:t> </w:t>
      </w:r>
      <w:r>
        <w:rPr>
          <w:color w:val="131413"/>
          <w:sz w:val="20"/>
        </w:rPr>
        <w:t>are</w:t>
      </w:r>
      <w:r>
        <w:rPr>
          <w:color w:val="131413"/>
          <w:spacing w:val="-12"/>
          <w:sz w:val="20"/>
        </w:rPr>
        <w:t> </w:t>
      </w:r>
      <w:r>
        <w:rPr>
          <w:color w:val="131413"/>
          <w:sz w:val="20"/>
        </w:rPr>
        <w:t>two</w:t>
      </w:r>
      <w:r>
        <w:rPr>
          <w:color w:val="131413"/>
          <w:spacing w:val="-13"/>
          <w:sz w:val="20"/>
        </w:rPr>
        <w:t> </w:t>
      </w:r>
      <w:r>
        <w:rPr>
          <w:color w:val="131413"/>
          <w:sz w:val="20"/>
        </w:rPr>
        <w:t>main</w:t>
      </w:r>
      <w:r>
        <w:rPr>
          <w:color w:val="131413"/>
          <w:spacing w:val="-12"/>
          <w:sz w:val="20"/>
        </w:rPr>
        <w:t> </w:t>
      </w:r>
      <w:r>
        <w:rPr>
          <w:color w:val="131413"/>
          <w:sz w:val="20"/>
        </w:rPr>
        <w:t>approaches</w:t>
      </w:r>
      <w:r>
        <w:rPr>
          <w:color w:val="131413"/>
          <w:spacing w:val="-12"/>
          <w:sz w:val="20"/>
        </w:rPr>
        <w:t> </w:t>
      </w:r>
      <w:r>
        <w:rPr>
          <w:color w:val="131413"/>
          <w:sz w:val="20"/>
        </w:rPr>
        <w:t>for</w:t>
      </w:r>
      <w:r>
        <w:rPr>
          <w:color w:val="131413"/>
          <w:spacing w:val="-12"/>
          <w:sz w:val="20"/>
        </w:rPr>
        <w:t> </w:t>
      </w:r>
      <w:r>
        <w:rPr>
          <w:color w:val="131413"/>
          <w:sz w:val="20"/>
        </w:rPr>
        <w:t>bone</w:t>
      </w:r>
      <w:r>
        <w:rPr>
          <w:color w:val="131413"/>
          <w:spacing w:val="-11"/>
          <w:sz w:val="20"/>
        </w:rPr>
        <w:t> </w:t>
      </w:r>
      <w:r>
        <w:rPr>
          <w:color w:val="131413"/>
          <w:sz w:val="20"/>
        </w:rPr>
        <w:t>frac- ture recognition, namely, the classification-based approach </w:t>
      </w:r>
      <w:bookmarkStart w:name="3.4.1. Classification-Based Approach" w:id="31"/>
      <w:bookmarkEnd w:id="31"/>
      <w:r>
        <w:rPr>
          <w:color w:val="131413"/>
          <w:sz w:val="20"/>
        </w:rPr>
        <w:t>and</w:t>
      </w:r>
      <w:r>
        <w:rPr>
          <w:color w:val="131413"/>
          <w:sz w:val="20"/>
        </w:rPr>
        <w:t> the object detection-based approach.</w:t>
      </w:r>
    </w:p>
    <w:p>
      <w:pPr>
        <w:pStyle w:val="ListParagraph"/>
        <w:numPr>
          <w:ilvl w:val="2"/>
          <w:numId w:val="1"/>
        </w:numPr>
        <w:tabs>
          <w:tab w:pos="8" w:val="left" w:leader="none"/>
          <w:tab w:pos="505" w:val="left" w:leader="none"/>
        </w:tabs>
        <w:spacing w:line="237" w:lineRule="auto" w:before="225" w:after="0"/>
        <w:ind w:left="8" w:right="0" w:hanging="1"/>
        <w:jc w:val="both"/>
        <w:rPr>
          <w:sz w:val="20"/>
        </w:rPr>
      </w:pPr>
      <w:r>
        <w:rPr>
          <w:i/>
          <w:color w:val="131413"/>
          <w:sz w:val="20"/>
        </w:rPr>
        <w:t>Classi</w:t>
      </w:r>
      <w:r>
        <w:rPr>
          <w:rFonts w:ascii="Calibri" w:hAnsi="Calibri"/>
          <w:i/>
          <w:color w:val="131413"/>
          <w:sz w:val="20"/>
        </w:rPr>
        <w:t>fi</w:t>
      </w:r>
      <w:r>
        <w:rPr>
          <w:i/>
          <w:color w:val="131413"/>
          <w:sz w:val="20"/>
        </w:rPr>
        <w:t>cation-Based</w:t>
      </w:r>
      <w:r>
        <w:rPr>
          <w:i/>
          <w:color w:val="131413"/>
          <w:spacing w:val="-13"/>
          <w:sz w:val="20"/>
        </w:rPr>
        <w:t> </w:t>
      </w:r>
      <w:r>
        <w:rPr>
          <w:i/>
          <w:color w:val="131413"/>
          <w:sz w:val="20"/>
        </w:rPr>
        <w:t>Approach.</w:t>
      </w:r>
      <w:r>
        <w:rPr>
          <w:i/>
          <w:color w:val="131413"/>
          <w:spacing w:val="-12"/>
          <w:sz w:val="20"/>
        </w:rPr>
        <w:t> </w:t>
      </w:r>
      <w:r>
        <w:rPr>
          <w:color w:val="131413"/>
          <w:sz w:val="20"/>
        </w:rPr>
        <w:t>For</w:t>
      </w:r>
      <w:r>
        <w:rPr>
          <w:color w:val="131413"/>
          <w:spacing w:val="-13"/>
          <w:sz w:val="20"/>
        </w:rPr>
        <w:t> </w:t>
      </w:r>
      <w:r>
        <w:rPr>
          <w:color w:val="131413"/>
          <w:sz w:val="20"/>
        </w:rPr>
        <w:t>the</w:t>
      </w:r>
      <w:r>
        <w:rPr>
          <w:color w:val="131413"/>
          <w:spacing w:val="-12"/>
          <w:sz w:val="20"/>
        </w:rPr>
        <w:t> </w:t>
      </w:r>
      <w:r>
        <w:rPr>
          <w:color w:val="131413"/>
          <w:sz w:val="20"/>
        </w:rPr>
        <w:t>classification- based approach, researchers usually use the labels of </w:t>
      </w:r>
      <w:r>
        <w:rPr>
          <w:rFonts w:ascii="Trebuchet MS" w:hAnsi="Trebuchet MS"/>
          <w:color w:val="131413"/>
          <w:sz w:val="20"/>
        </w:rPr>
        <w:t>“</w:t>
      </w:r>
      <w:r>
        <w:rPr>
          <w:color w:val="131413"/>
          <w:sz w:val="20"/>
        </w:rPr>
        <w:t>no fracture</w:t>
      </w:r>
      <w:r>
        <w:rPr>
          <w:rFonts w:ascii="Trebuchet MS" w:hAnsi="Trebuchet MS"/>
          <w:color w:val="131413"/>
          <w:sz w:val="20"/>
        </w:rPr>
        <w:t>” </w:t>
      </w:r>
      <w:r>
        <w:rPr>
          <w:color w:val="131413"/>
          <w:sz w:val="20"/>
        </w:rPr>
        <w:t>and </w:t>
      </w:r>
      <w:r>
        <w:rPr>
          <w:rFonts w:ascii="Trebuchet MS" w:hAnsi="Trebuchet MS"/>
          <w:color w:val="131413"/>
          <w:sz w:val="20"/>
        </w:rPr>
        <w:t>“</w:t>
      </w:r>
      <w:r>
        <w:rPr>
          <w:color w:val="131413"/>
          <w:sz w:val="20"/>
        </w:rPr>
        <w:t>fracture</w:t>
      </w:r>
      <w:r>
        <w:rPr>
          <w:rFonts w:ascii="Trebuchet MS" w:hAnsi="Trebuchet MS"/>
          <w:color w:val="131413"/>
          <w:sz w:val="20"/>
        </w:rPr>
        <w:t>” </w:t>
      </w:r>
      <w:r>
        <w:rPr>
          <w:color w:val="131413"/>
          <w:sz w:val="20"/>
        </w:rPr>
        <w:t>for the whole image. The pioneer and dedicated work of the classification pipeline was from Olczak et al. </w:t>
      </w:r>
      <w:hyperlink w:history="true" w:anchor="_bookmark9">
        <w:r>
          <w:rPr>
            <w:color w:val="131413"/>
            <w:sz w:val="20"/>
          </w:rPr>
          <w:t>[104].</w:t>
        </w:r>
      </w:hyperlink>
      <w:r>
        <w:rPr>
          <w:color w:val="131413"/>
          <w:sz w:val="20"/>
        </w:rPr>
        <w:t> By adopting the VGGNet as the back- bone of the classification pipeline, they trained the model</w:t>
      </w:r>
      <w:r>
        <w:rPr>
          <w:color w:val="131413"/>
          <w:spacing w:val="40"/>
          <w:sz w:val="20"/>
        </w:rPr>
        <w:t> </w:t>
      </w:r>
      <w:r>
        <w:rPr>
          <w:color w:val="131413"/>
          <w:sz w:val="20"/>
        </w:rPr>
        <w:t>on 256,000 well-labeled images of the wrists, hands, and ankles for recognizing fractures. With a large amount of validating data, the model set a strong and credible base- line</w:t>
      </w:r>
      <w:r>
        <w:rPr>
          <w:color w:val="131413"/>
          <w:spacing w:val="40"/>
          <w:sz w:val="20"/>
        </w:rPr>
        <w:t> </w:t>
      </w:r>
      <w:r>
        <w:rPr>
          <w:color w:val="131413"/>
          <w:sz w:val="20"/>
        </w:rPr>
        <w:t>of</w:t>
      </w:r>
      <w:r>
        <w:rPr>
          <w:color w:val="131413"/>
          <w:spacing w:val="40"/>
          <w:sz w:val="20"/>
        </w:rPr>
        <w:t> </w:t>
      </w:r>
      <w:r>
        <w:rPr>
          <w:color w:val="131413"/>
          <w:sz w:val="20"/>
        </w:rPr>
        <w:t>the</w:t>
      </w:r>
      <w:r>
        <w:rPr>
          <w:color w:val="131413"/>
          <w:spacing w:val="40"/>
          <w:sz w:val="20"/>
        </w:rPr>
        <w:t> </w:t>
      </w:r>
      <w:r>
        <w:rPr>
          <w:color w:val="131413"/>
          <w:sz w:val="20"/>
        </w:rPr>
        <w:t>accuracy</w:t>
      </w:r>
      <w:r>
        <w:rPr>
          <w:color w:val="131413"/>
          <w:spacing w:val="40"/>
          <w:sz w:val="20"/>
        </w:rPr>
        <w:t> </w:t>
      </w:r>
      <w:r>
        <w:rPr>
          <w:color w:val="131413"/>
          <w:sz w:val="20"/>
        </w:rPr>
        <w:t>of</w:t>
      </w:r>
      <w:r>
        <w:rPr>
          <w:color w:val="131413"/>
          <w:spacing w:val="40"/>
          <w:sz w:val="20"/>
        </w:rPr>
        <w:t> </w:t>
      </w:r>
      <w:r>
        <w:rPr>
          <w:color w:val="131413"/>
          <w:sz w:val="20"/>
        </w:rPr>
        <w:t>83%.</w:t>
      </w:r>
      <w:r>
        <w:rPr>
          <w:color w:val="131413"/>
          <w:spacing w:val="40"/>
          <w:sz w:val="20"/>
        </w:rPr>
        <w:t> </w:t>
      </w:r>
      <w:r>
        <w:rPr>
          <w:color w:val="131413"/>
          <w:sz w:val="20"/>
        </w:rPr>
        <w:t>Urakawa</w:t>
      </w:r>
      <w:r>
        <w:rPr>
          <w:color w:val="131413"/>
          <w:spacing w:val="40"/>
          <w:sz w:val="20"/>
        </w:rPr>
        <w:t> </w:t>
      </w:r>
      <w:r>
        <w:rPr>
          <w:color w:val="131413"/>
          <w:sz w:val="20"/>
        </w:rPr>
        <w:t>et</w:t>
      </w:r>
      <w:r>
        <w:rPr>
          <w:color w:val="131413"/>
          <w:spacing w:val="40"/>
          <w:sz w:val="20"/>
        </w:rPr>
        <w:t> </w:t>
      </w:r>
      <w:r>
        <w:rPr>
          <w:color w:val="131413"/>
          <w:sz w:val="20"/>
        </w:rPr>
        <w:t>al.</w:t>
      </w:r>
      <w:r>
        <w:rPr>
          <w:color w:val="131413"/>
          <w:spacing w:val="40"/>
          <w:sz w:val="20"/>
        </w:rPr>
        <w:t> </w:t>
      </w:r>
      <w:hyperlink w:history="true" w:anchor="_bookmark9">
        <w:r>
          <w:rPr>
            <w:color w:val="131413"/>
            <w:sz w:val="20"/>
          </w:rPr>
          <w:t>[105]</w:t>
        </w:r>
      </w:hyperlink>
      <w:r>
        <w:rPr>
          <w:color w:val="131413"/>
          <w:spacing w:val="40"/>
          <w:sz w:val="20"/>
        </w:rPr>
        <w:t> </w:t>
      </w:r>
      <w:r>
        <w:rPr>
          <w:color w:val="131413"/>
          <w:sz w:val="20"/>
        </w:rPr>
        <w:t>used the same network architecture as Olczak et al.</w:t>
      </w:r>
      <w:r>
        <w:rPr>
          <w:rFonts w:ascii="Trebuchet MS" w:hAnsi="Trebuchet MS"/>
          <w:color w:val="131413"/>
          <w:sz w:val="20"/>
        </w:rPr>
        <w:t>’</w:t>
      </w:r>
      <w:r>
        <w:rPr>
          <w:color w:val="131413"/>
          <w:sz w:val="20"/>
        </w:rPr>
        <w:t>s in classify- ing intertrochanteric hip fractures on 3,346 radiographs.</w:t>
      </w:r>
      <w:r>
        <w:rPr>
          <w:color w:val="131413"/>
          <w:spacing w:val="40"/>
          <w:sz w:val="20"/>
        </w:rPr>
        <w:t> </w:t>
      </w:r>
      <w:r>
        <w:rPr>
          <w:color w:val="131413"/>
          <w:sz w:val="20"/>
        </w:rPr>
        <w:t>The results have shown a 95.5% accuracy whereas an accuracy of orthopedic surgeons was reported at 92.2%. Gale</w:t>
      </w:r>
      <w:r>
        <w:rPr>
          <w:color w:val="131413"/>
          <w:spacing w:val="40"/>
          <w:sz w:val="20"/>
        </w:rPr>
        <w:t> </w:t>
      </w:r>
      <w:r>
        <w:rPr>
          <w:color w:val="131413"/>
          <w:sz w:val="20"/>
        </w:rPr>
        <w:t>et</w:t>
      </w:r>
      <w:r>
        <w:rPr>
          <w:color w:val="131413"/>
          <w:spacing w:val="40"/>
          <w:sz w:val="20"/>
        </w:rPr>
        <w:t> </w:t>
      </w:r>
      <w:r>
        <w:rPr>
          <w:color w:val="131413"/>
          <w:sz w:val="20"/>
        </w:rPr>
        <w:t>al.</w:t>
      </w:r>
      <w:r>
        <w:rPr>
          <w:color w:val="131413"/>
          <w:spacing w:val="40"/>
          <w:sz w:val="20"/>
        </w:rPr>
        <w:t> </w:t>
      </w:r>
      <w:hyperlink w:history="true" w:anchor="_bookmark9">
        <w:r>
          <w:rPr>
            <w:color w:val="131413"/>
            <w:sz w:val="20"/>
          </w:rPr>
          <w:t>[106]</w:t>
        </w:r>
      </w:hyperlink>
      <w:r>
        <w:rPr>
          <w:color w:val="131413"/>
          <w:spacing w:val="40"/>
          <w:sz w:val="20"/>
        </w:rPr>
        <w:t> </w:t>
      </w:r>
      <w:r>
        <w:rPr>
          <w:color w:val="131413"/>
          <w:sz w:val="20"/>
        </w:rPr>
        <w:t>extracted</w:t>
      </w:r>
      <w:r>
        <w:rPr>
          <w:color w:val="131413"/>
          <w:spacing w:val="40"/>
          <w:sz w:val="20"/>
        </w:rPr>
        <w:t> </w:t>
      </w:r>
      <w:r>
        <w:rPr>
          <w:color w:val="131413"/>
          <w:sz w:val="20"/>
        </w:rPr>
        <w:t>53,000</w:t>
      </w:r>
      <w:r>
        <w:rPr>
          <w:color w:val="131413"/>
          <w:spacing w:val="40"/>
          <w:sz w:val="20"/>
        </w:rPr>
        <w:t> </w:t>
      </w:r>
      <w:r>
        <w:rPr>
          <w:color w:val="131413"/>
          <w:sz w:val="20"/>
        </w:rPr>
        <w:t>clinical</w:t>
      </w:r>
      <w:r>
        <w:rPr>
          <w:color w:val="131413"/>
          <w:spacing w:val="40"/>
          <w:sz w:val="20"/>
        </w:rPr>
        <w:t> </w:t>
      </w:r>
      <w:r>
        <w:rPr>
          <w:color w:val="131413"/>
          <w:sz w:val="20"/>
        </w:rPr>
        <w:t>X-rays</w:t>
      </w:r>
      <w:r>
        <w:rPr>
          <w:color w:val="131413"/>
          <w:spacing w:val="40"/>
          <w:sz w:val="20"/>
        </w:rPr>
        <w:t> </w:t>
      </w:r>
      <w:r>
        <w:rPr>
          <w:color w:val="131413"/>
          <w:sz w:val="20"/>
        </w:rPr>
        <w:t>to</w:t>
      </w:r>
      <w:r>
        <w:rPr>
          <w:color w:val="131413"/>
          <w:spacing w:val="40"/>
          <w:sz w:val="20"/>
        </w:rPr>
        <w:t> </w:t>
      </w:r>
      <w:r>
        <w:rPr>
          <w:color w:val="131413"/>
          <w:sz w:val="20"/>
        </w:rPr>
        <w:t>get an</w:t>
      </w:r>
      <w:r>
        <w:rPr>
          <w:color w:val="131413"/>
          <w:spacing w:val="40"/>
          <w:sz w:val="20"/>
        </w:rPr>
        <w:t> </w:t>
      </w:r>
      <w:r>
        <w:rPr>
          <w:color w:val="131413"/>
          <w:sz w:val="20"/>
        </w:rPr>
        <w:t>area</w:t>
      </w:r>
      <w:r>
        <w:rPr>
          <w:color w:val="131413"/>
          <w:spacing w:val="40"/>
          <w:sz w:val="20"/>
        </w:rPr>
        <w:t> </w:t>
      </w:r>
      <w:r>
        <w:rPr>
          <w:color w:val="131413"/>
          <w:sz w:val="20"/>
        </w:rPr>
        <w:t>under</w:t>
      </w:r>
      <w:r>
        <w:rPr>
          <w:color w:val="131413"/>
          <w:spacing w:val="40"/>
          <w:sz w:val="20"/>
        </w:rPr>
        <w:t> </w:t>
      </w:r>
      <w:r>
        <w:rPr>
          <w:color w:val="131413"/>
          <w:sz w:val="20"/>
        </w:rPr>
        <w:t>the</w:t>
      </w:r>
      <w:r>
        <w:rPr>
          <w:color w:val="131413"/>
          <w:spacing w:val="40"/>
          <w:sz w:val="20"/>
        </w:rPr>
        <w:t> </w:t>
      </w:r>
      <w:r>
        <w:rPr>
          <w:color w:val="131413"/>
          <w:sz w:val="20"/>
        </w:rPr>
        <w:t>ROC</w:t>
      </w:r>
      <w:r>
        <w:rPr>
          <w:color w:val="131413"/>
          <w:spacing w:val="40"/>
          <w:sz w:val="20"/>
        </w:rPr>
        <w:t> </w:t>
      </w:r>
      <w:r>
        <w:rPr>
          <w:color w:val="131413"/>
          <w:sz w:val="20"/>
        </w:rPr>
        <w:t>curve</w:t>
      </w:r>
      <w:r>
        <w:rPr>
          <w:color w:val="131413"/>
          <w:spacing w:val="40"/>
          <w:sz w:val="20"/>
        </w:rPr>
        <w:t> </w:t>
      </w:r>
      <w:r>
        <w:rPr>
          <w:color w:val="131413"/>
          <w:sz w:val="20"/>
        </w:rPr>
        <w:t>of</w:t>
      </w:r>
      <w:r>
        <w:rPr>
          <w:color w:val="131413"/>
          <w:spacing w:val="40"/>
          <w:sz w:val="20"/>
        </w:rPr>
        <w:t> </w:t>
      </w:r>
      <w:r>
        <w:rPr>
          <w:color w:val="131413"/>
          <w:sz w:val="20"/>
        </w:rPr>
        <w:t>0.994</w:t>
      </w:r>
      <w:r>
        <w:rPr>
          <w:color w:val="131413"/>
          <w:spacing w:val="40"/>
          <w:sz w:val="20"/>
        </w:rPr>
        <w:t> </w:t>
      </w:r>
      <w:r>
        <w:rPr>
          <w:color w:val="131413"/>
          <w:sz w:val="20"/>
        </w:rPr>
        <w:t>whereas</w:t>
      </w:r>
      <w:r>
        <w:rPr>
          <w:color w:val="131413"/>
          <w:spacing w:val="40"/>
          <w:sz w:val="20"/>
        </w:rPr>
        <w:t> </w:t>
      </w:r>
      <w:r>
        <w:rPr>
          <w:color w:val="131413"/>
          <w:sz w:val="20"/>
        </w:rPr>
        <w:t>Krogue et</w:t>
      </w:r>
      <w:r>
        <w:rPr>
          <w:color w:val="131413"/>
          <w:spacing w:val="21"/>
          <w:sz w:val="20"/>
        </w:rPr>
        <w:t> </w:t>
      </w:r>
      <w:r>
        <w:rPr>
          <w:color w:val="131413"/>
          <w:sz w:val="20"/>
        </w:rPr>
        <w:t>al.</w:t>
      </w:r>
      <w:r>
        <w:rPr>
          <w:color w:val="131413"/>
          <w:spacing w:val="21"/>
          <w:sz w:val="20"/>
        </w:rPr>
        <w:t> </w:t>
      </w:r>
      <w:hyperlink w:history="true" w:anchor="_bookmark9">
        <w:r>
          <w:rPr>
            <w:color w:val="131413"/>
            <w:sz w:val="20"/>
          </w:rPr>
          <w:t>[107]</w:t>
        </w:r>
      </w:hyperlink>
      <w:r>
        <w:rPr>
          <w:color w:val="131413"/>
          <w:spacing w:val="22"/>
          <w:sz w:val="20"/>
        </w:rPr>
        <w:t> </w:t>
      </w:r>
      <w:r>
        <w:rPr>
          <w:color w:val="131413"/>
          <w:sz w:val="20"/>
        </w:rPr>
        <w:t>labeled</w:t>
      </w:r>
      <w:r>
        <w:rPr>
          <w:color w:val="131413"/>
          <w:spacing w:val="22"/>
          <w:sz w:val="20"/>
        </w:rPr>
        <w:t> </w:t>
      </w:r>
      <w:r>
        <w:rPr>
          <w:color w:val="131413"/>
          <w:sz w:val="20"/>
        </w:rPr>
        <w:t>3,034</w:t>
      </w:r>
      <w:r>
        <w:rPr>
          <w:color w:val="131413"/>
          <w:spacing w:val="22"/>
          <w:sz w:val="20"/>
        </w:rPr>
        <w:t> </w:t>
      </w:r>
      <w:r>
        <w:rPr>
          <w:color w:val="131413"/>
          <w:sz w:val="20"/>
        </w:rPr>
        <w:t>images</w:t>
      </w:r>
      <w:r>
        <w:rPr>
          <w:color w:val="131413"/>
          <w:spacing w:val="22"/>
          <w:sz w:val="20"/>
        </w:rPr>
        <w:t> </w:t>
      </w:r>
      <w:r>
        <w:rPr>
          <w:color w:val="131413"/>
          <w:sz w:val="20"/>
        </w:rPr>
        <w:t>to</w:t>
      </w:r>
      <w:r>
        <w:rPr>
          <w:color w:val="131413"/>
          <w:spacing w:val="22"/>
          <w:sz w:val="20"/>
        </w:rPr>
        <w:t> </w:t>
      </w:r>
      <w:r>
        <w:rPr>
          <w:color w:val="131413"/>
          <w:sz w:val="20"/>
        </w:rPr>
        <w:t>get</w:t>
      </w:r>
      <w:r>
        <w:rPr>
          <w:color w:val="131413"/>
          <w:spacing w:val="21"/>
          <w:sz w:val="20"/>
        </w:rPr>
        <w:t> </w:t>
      </w:r>
      <w:r>
        <w:rPr>
          <w:color w:val="131413"/>
          <w:sz w:val="20"/>
        </w:rPr>
        <w:t>an</w:t>
      </w:r>
      <w:r>
        <w:rPr>
          <w:color w:val="131413"/>
          <w:spacing w:val="22"/>
          <w:sz w:val="20"/>
        </w:rPr>
        <w:t> </w:t>
      </w:r>
      <w:r>
        <w:rPr>
          <w:color w:val="131413"/>
          <w:sz w:val="20"/>
        </w:rPr>
        <w:t>area</w:t>
      </w:r>
      <w:r>
        <w:rPr>
          <w:color w:val="131413"/>
          <w:spacing w:val="22"/>
          <w:sz w:val="20"/>
        </w:rPr>
        <w:t> </w:t>
      </w:r>
      <w:r>
        <w:rPr>
          <w:color w:val="131413"/>
          <w:sz w:val="20"/>
        </w:rPr>
        <w:t>under</w:t>
      </w:r>
      <w:r>
        <w:rPr>
          <w:color w:val="131413"/>
          <w:spacing w:val="22"/>
          <w:sz w:val="20"/>
        </w:rPr>
        <w:t> </w:t>
      </w:r>
      <w:r>
        <w:rPr>
          <w:color w:val="131413"/>
          <w:sz w:val="20"/>
        </w:rPr>
        <w:t>the</w:t>
      </w:r>
    </w:p>
    <w:p>
      <w:pPr>
        <w:pStyle w:val="BodyText"/>
        <w:spacing w:line="237" w:lineRule="auto" w:before="87"/>
        <w:ind w:left="7"/>
      </w:pPr>
      <w:r>
        <w:rPr/>
        <w:br w:type="column"/>
      </w:r>
      <w:r>
        <w:rPr>
          <w:color w:val="131413"/>
        </w:rPr>
        <w:t>curve</w:t>
      </w:r>
      <w:r>
        <w:rPr>
          <w:color w:val="131413"/>
          <w:spacing w:val="40"/>
        </w:rPr>
        <w:t> </w:t>
      </w:r>
      <w:r>
        <w:rPr>
          <w:color w:val="131413"/>
        </w:rPr>
        <w:t>of</w:t>
      </w:r>
      <w:r>
        <w:rPr>
          <w:color w:val="131413"/>
          <w:spacing w:val="40"/>
        </w:rPr>
        <w:t> </w:t>
      </w:r>
      <w:r>
        <w:rPr>
          <w:color w:val="131413"/>
        </w:rPr>
        <w:t>0.973.</w:t>
      </w:r>
      <w:r>
        <w:rPr>
          <w:color w:val="131413"/>
          <w:spacing w:val="40"/>
        </w:rPr>
        <w:t> </w:t>
      </w:r>
      <w:r>
        <w:rPr>
          <w:color w:val="131413"/>
        </w:rPr>
        <w:t>They</w:t>
      </w:r>
      <w:r>
        <w:rPr>
          <w:color w:val="131413"/>
          <w:spacing w:val="40"/>
        </w:rPr>
        <w:t> </w:t>
      </w:r>
      <w:r>
        <w:rPr>
          <w:color w:val="131413"/>
        </w:rPr>
        <w:t>both</w:t>
      </w:r>
      <w:r>
        <w:rPr>
          <w:color w:val="131413"/>
          <w:spacing w:val="40"/>
        </w:rPr>
        <w:t> </w:t>
      </w:r>
      <w:r>
        <w:rPr>
          <w:color w:val="131413"/>
        </w:rPr>
        <w:t>applied</w:t>
      </w:r>
      <w:r>
        <w:rPr>
          <w:color w:val="131413"/>
          <w:spacing w:val="40"/>
        </w:rPr>
        <w:t> </w:t>
      </w:r>
      <w:r>
        <w:rPr>
          <w:color w:val="131413"/>
        </w:rPr>
        <w:t>DenseNet</w:t>
      </w:r>
      <w:r>
        <w:rPr>
          <w:color w:val="131413"/>
          <w:spacing w:val="40"/>
        </w:rPr>
        <w:t> </w:t>
      </w:r>
      <w:r>
        <w:rPr>
          <w:color w:val="131413"/>
        </w:rPr>
        <w:t>into</w:t>
      </w:r>
      <w:r>
        <w:rPr>
          <w:color w:val="131413"/>
          <w:spacing w:val="40"/>
        </w:rPr>
        <w:t> </w:t>
      </w:r>
      <w:r>
        <w:rPr>
          <w:color w:val="131413"/>
        </w:rPr>
        <w:t>the</w:t>
      </w:r>
      <w:r>
        <w:rPr>
          <w:color w:val="131413"/>
          <w:spacing w:val="80"/>
        </w:rPr>
        <w:t> </w:t>
      </w:r>
      <w:r>
        <w:rPr>
          <w:color w:val="131413"/>
        </w:rPr>
        <w:t>classification</w:t>
      </w:r>
      <w:r>
        <w:rPr>
          <w:color w:val="131413"/>
          <w:spacing w:val="40"/>
        </w:rPr>
        <w:t> </w:t>
      </w:r>
      <w:r>
        <w:rPr>
          <w:color w:val="131413"/>
        </w:rPr>
        <w:t>task</w:t>
      </w:r>
      <w:r>
        <w:rPr>
          <w:color w:val="131413"/>
          <w:spacing w:val="40"/>
        </w:rPr>
        <w:t> </w:t>
      </w:r>
      <w:r>
        <w:rPr>
          <w:color w:val="131413"/>
        </w:rPr>
        <w:t>on</w:t>
      </w:r>
      <w:r>
        <w:rPr>
          <w:color w:val="131413"/>
          <w:spacing w:val="40"/>
        </w:rPr>
        <w:t> </w:t>
      </w:r>
      <w:r>
        <w:rPr>
          <w:color w:val="131413"/>
        </w:rPr>
        <w:t>hip</w:t>
      </w:r>
      <w:r>
        <w:rPr>
          <w:color w:val="131413"/>
          <w:spacing w:val="40"/>
        </w:rPr>
        <w:t> </w:t>
      </w:r>
      <w:r>
        <w:rPr>
          <w:color w:val="131413"/>
        </w:rPr>
        <w:t>fracture</w:t>
      </w:r>
      <w:r>
        <w:rPr>
          <w:color w:val="131413"/>
          <w:spacing w:val="40"/>
        </w:rPr>
        <w:t> </w:t>
      </w:r>
      <w:r>
        <w:rPr>
          <w:color w:val="131413"/>
        </w:rPr>
        <w:t>radiographs.</w:t>
      </w:r>
    </w:p>
    <w:p>
      <w:pPr>
        <w:pStyle w:val="ListParagraph"/>
        <w:numPr>
          <w:ilvl w:val="2"/>
          <w:numId w:val="1"/>
        </w:numPr>
        <w:tabs>
          <w:tab w:pos="629" w:val="left" w:leader="none"/>
        </w:tabs>
        <w:spacing w:line="237" w:lineRule="auto" w:before="229" w:after="0"/>
        <w:ind w:left="7" w:right="5" w:firstLine="0"/>
        <w:jc w:val="both"/>
        <w:rPr>
          <w:sz w:val="20"/>
        </w:rPr>
      </w:pPr>
      <w:r>
        <w:rPr>
          <w:i/>
          <w:color w:val="131413"/>
          <w:sz w:val="20"/>
        </w:rPr>
        <w:t>Object Detection-Based Approach. </w:t>
      </w:r>
      <w:r>
        <w:rPr>
          <w:color w:val="131413"/>
          <w:sz w:val="20"/>
        </w:rPr>
        <w:t>The </w:t>
      </w:r>
      <w:r>
        <w:rPr>
          <w:color w:val="131413"/>
          <w:sz w:val="20"/>
        </w:rPr>
        <w:t>object detection-based approach is aimed at localizing the fracture locations</w:t>
      </w:r>
      <w:r>
        <w:rPr>
          <w:color w:val="131413"/>
          <w:spacing w:val="30"/>
          <w:sz w:val="20"/>
        </w:rPr>
        <w:t> </w:t>
      </w:r>
      <w:r>
        <w:rPr>
          <w:color w:val="131413"/>
          <w:sz w:val="20"/>
        </w:rPr>
        <w:t>in</w:t>
      </w:r>
      <w:r>
        <w:rPr>
          <w:color w:val="131413"/>
          <w:spacing w:val="31"/>
          <w:sz w:val="20"/>
        </w:rPr>
        <w:t> </w:t>
      </w:r>
      <w:r>
        <w:rPr>
          <w:color w:val="131413"/>
          <w:sz w:val="20"/>
        </w:rPr>
        <w:t>the</w:t>
      </w:r>
      <w:r>
        <w:rPr>
          <w:color w:val="131413"/>
          <w:spacing w:val="29"/>
          <w:sz w:val="20"/>
        </w:rPr>
        <w:t> </w:t>
      </w:r>
      <w:r>
        <w:rPr>
          <w:color w:val="131413"/>
          <w:sz w:val="20"/>
        </w:rPr>
        <w:t>images.</w:t>
      </w:r>
      <w:r>
        <w:rPr>
          <w:color w:val="131413"/>
          <w:spacing w:val="29"/>
          <w:sz w:val="20"/>
        </w:rPr>
        <w:t> </w:t>
      </w:r>
      <w:r>
        <w:rPr>
          <w:color w:val="131413"/>
          <w:sz w:val="20"/>
        </w:rPr>
        <w:t>Gan</w:t>
      </w:r>
      <w:r>
        <w:rPr>
          <w:color w:val="131413"/>
          <w:spacing w:val="29"/>
          <w:sz w:val="20"/>
        </w:rPr>
        <w:t> </w:t>
      </w:r>
      <w:r>
        <w:rPr>
          <w:color w:val="131413"/>
          <w:sz w:val="20"/>
        </w:rPr>
        <w:t>et</w:t>
      </w:r>
      <w:r>
        <w:rPr>
          <w:color w:val="131413"/>
          <w:spacing w:val="30"/>
          <w:sz w:val="20"/>
        </w:rPr>
        <w:t> </w:t>
      </w:r>
      <w:r>
        <w:rPr>
          <w:color w:val="131413"/>
          <w:sz w:val="20"/>
        </w:rPr>
        <w:t>al.</w:t>
      </w:r>
      <w:r>
        <w:rPr>
          <w:color w:val="131413"/>
          <w:spacing w:val="30"/>
          <w:sz w:val="20"/>
        </w:rPr>
        <w:t> </w:t>
      </w:r>
      <w:hyperlink w:history="true" w:anchor="_bookmark9">
        <w:r>
          <w:rPr>
            <w:color w:val="131413"/>
            <w:sz w:val="20"/>
          </w:rPr>
          <w:t>[108]</w:t>
        </w:r>
      </w:hyperlink>
      <w:r>
        <w:rPr>
          <w:color w:val="131413"/>
          <w:spacing w:val="30"/>
          <w:sz w:val="20"/>
        </w:rPr>
        <w:t> </w:t>
      </w:r>
      <w:r>
        <w:rPr>
          <w:color w:val="131413"/>
          <w:sz w:val="20"/>
        </w:rPr>
        <w:t>trained</w:t>
      </w:r>
      <w:r>
        <w:rPr>
          <w:color w:val="131413"/>
          <w:spacing w:val="31"/>
          <w:sz w:val="20"/>
        </w:rPr>
        <w:t> </w:t>
      </w:r>
      <w:r>
        <w:rPr>
          <w:color w:val="131413"/>
          <w:sz w:val="20"/>
        </w:rPr>
        <w:t>a</w:t>
      </w:r>
      <w:r>
        <w:rPr>
          <w:color w:val="131413"/>
          <w:spacing w:val="30"/>
          <w:sz w:val="20"/>
        </w:rPr>
        <w:t> </w:t>
      </w:r>
      <w:r>
        <w:rPr>
          <w:color w:val="131413"/>
          <w:sz w:val="20"/>
        </w:rPr>
        <w:t>Faster R-CNN model to locate the area of wrist fracture; then,</w:t>
      </w:r>
      <w:r>
        <w:rPr>
          <w:color w:val="131413"/>
          <w:spacing w:val="80"/>
          <w:sz w:val="20"/>
        </w:rPr>
        <w:t> </w:t>
      </w:r>
      <w:r>
        <w:rPr>
          <w:color w:val="131413"/>
          <w:sz w:val="20"/>
        </w:rPr>
        <w:t>they sent the ROI to an inception framework for classifica- tion. The AUC score achieved 0.96 overpassing radiolo- gists</w:t>
      </w:r>
      <w:r>
        <w:rPr>
          <w:rFonts w:ascii="Trebuchet MS" w:hAnsi="Trebuchet MS"/>
          <w:color w:val="131413"/>
          <w:sz w:val="20"/>
        </w:rPr>
        <w:t>’ </w:t>
      </w:r>
      <w:r>
        <w:rPr>
          <w:color w:val="131413"/>
          <w:sz w:val="20"/>
        </w:rPr>
        <w:t>performance by 9% in accuracy on a set of 2,340 anteroposterior wrist radiographs. Thian et al. </w:t>
      </w:r>
      <w:hyperlink w:history="true" w:anchor="_bookmark9">
        <w:r>
          <w:rPr>
            <w:color w:val="131413"/>
            <w:sz w:val="20"/>
          </w:rPr>
          <w:t>[109]</w:t>
        </w:r>
      </w:hyperlink>
      <w:r>
        <w:rPr>
          <w:color w:val="131413"/>
          <w:sz w:val="20"/>
        </w:rPr>
        <w:t> employed</w:t>
      </w:r>
      <w:r>
        <w:rPr>
          <w:color w:val="131413"/>
          <w:spacing w:val="40"/>
          <w:sz w:val="20"/>
        </w:rPr>
        <w:t> </w:t>
      </w:r>
      <w:r>
        <w:rPr>
          <w:color w:val="131413"/>
          <w:sz w:val="20"/>
        </w:rPr>
        <w:t>the</w:t>
      </w:r>
      <w:r>
        <w:rPr>
          <w:color w:val="131413"/>
          <w:spacing w:val="40"/>
          <w:sz w:val="20"/>
        </w:rPr>
        <w:t> </w:t>
      </w:r>
      <w:r>
        <w:rPr>
          <w:color w:val="131413"/>
          <w:sz w:val="20"/>
        </w:rPr>
        <w:t>same</w:t>
      </w:r>
      <w:r>
        <w:rPr>
          <w:color w:val="131413"/>
          <w:spacing w:val="40"/>
          <w:sz w:val="20"/>
        </w:rPr>
        <w:t> </w:t>
      </w:r>
      <w:r>
        <w:rPr>
          <w:color w:val="131413"/>
          <w:sz w:val="20"/>
        </w:rPr>
        <w:t>Faster</w:t>
      </w:r>
      <w:r>
        <w:rPr>
          <w:color w:val="131413"/>
          <w:spacing w:val="40"/>
          <w:sz w:val="20"/>
        </w:rPr>
        <w:t> </w:t>
      </w:r>
      <w:r>
        <w:rPr>
          <w:color w:val="131413"/>
          <w:sz w:val="20"/>
        </w:rPr>
        <w:t>R-CNN</w:t>
      </w:r>
      <w:r>
        <w:rPr>
          <w:color w:val="131413"/>
          <w:spacing w:val="40"/>
          <w:sz w:val="20"/>
        </w:rPr>
        <w:t> </w:t>
      </w:r>
      <w:r>
        <w:rPr>
          <w:color w:val="131413"/>
          <w:sz w:val="20"/>
        </w:rPr>
        <w:t>architecture</w:t>
      </w:r>
      <w:r>
        <w:rPr>
          <w:color w:val="131413"/>
          <w:spacing w:val="40"/>
          <w:sz w:val="20"/>
        </w:rPr>
        <w:t> </w:t>
      </w:r>
      <w:r>
        <w:rPr>
          <w:color w:val="131413"/>
          <w:sz w:val="20"/>
        </w:rPr>
        <w:t>and</w:t>
      </w:r>
      <w:r>
        <w:rPr>
          <w:color w:val="131413"/>
          <w:spacing w:val="40"/>
          <w:sz w:val="20"/>
        </w:rPr>
        <w:t> </w:t>
      </w:r>
      <w:r>
        <w:rPr>
          <w:color w:val="131413"/>
          <w:sz w:val="20"/>
        </w:rPr>
        <w:t>also ran</w:t>
      </w:r>
      <w:r>
        <w:rPr>
          <w:color w:val="131413"/>
          <w:spacing w:val="31"/>
          <w:sz w:val="20"/>
        </w:rPr>
        <w:t> </w:t>
      </w:r>
      <w:r>
        <w:rPr>
          <w:color w:val="131413"/>
          <w:sz w:val="20"/>
        </w:rPr>
        <w:t>the</w:t>
      </w:r>
      <w:r>
        <w:rPr>
          <w:color w:val="131413"/>
          <w:spacing w:val="31"/>
          <w:sz w:val="20"/>
        </w:rPr>
        <w:t> </w:t>
      </w:r>
      <w:r>
        <w:rPr>
          <w:color w:val="131413"/>
          <w:sz w:val="20"/>
        </w:rPr>
        <w:t>model</w:t>
      </w:r>
      <w:r>
        <w:rPr>
          <w:color w:val="131413"/>
          <w:spacing w:val="31"/>
          <w:sz w:val="20"/>
        </w:rPr>
        <w:t> </w:t>
      </w:r>
      <w:r>
        <w:rPr>
          <w:color w:val="131413"/>
          <w:sz w:val="20"/>
        </w:rPr>
        <w:t>on</w:t>
      </w:r>
      <w:r>
        <w:rPr>
          <w:color w:val="131413"/>
          <w:spacing w:val="30"/>
          <w:sz w:val="20"/>
        </w:rPr>
        <w:t> </w:t>
      </w:r>
      <w:r>
        <w:rPr>
          <w:color w:val="131413"/>
          <w:sz w:val="20"/>
        </w:rPr>
        <w:t>wrist</w:t>
      </w:r>
      <w:r>
        <w:rPr>
          <w:color w:val="131413"/>
          <w:spacing w:val="29"/>
          <w:sz w:val="20"/>
        </w:rPr>
        <w:t> </w:t>
      </w:r>
      <w:r>
        <w:rPr>
          <w:color w:val="131413"/>
          <w:sz w:val="20"/>
        </w:rPr>
        <w:t>radiographs</w:t>
      </w:r>
      <w:r>
        <w:rPr>
          <w:color w:val="131413"/>
          <w:spacing w:val="31"/>
          <w:sz w:val="20"/>
        </w:rPr>
        <w:t> </w:t>
      </w:r>
      <w:r>
        <w:rPr>
          <w:color w:val="131413"/>
          <w:sz w:val="20"/>
        </w:rPr>
        <w:t>with</w:t>
      </w:r>
      <w:r>
        <w:rPr>
          <w:color w:val="131413"/>
          <w:spacing w:val="30"/>
          <w:sz w:val="20"/>
        </w:rPr>
        <w:t> </w:t>
      </w:r>
      <w:r>
        <w:rPr>
          <w:color w:val="131413"/>
          <w:sz w:val="20"/>
        </w:rPr>
        <w:t>a</w:t>
      </w:r>
      <w:r>
        <w:rPr>
          <w:color w:val="131413"/>
          <w:spacing w:val="30"/>
          <w:sz w:val="20"/>
        </w:rPr>
        <w:t> </w:t>
      </w:r>
      <w:r>
        <w:rPr>
          <w:color w:val="131413"/>
          <w:sz w:val="20"/>
        </w:rPr>
        <w:t>larger</w:t>
      </w:r>
      <w:r>
        <w:rPr>
          <w:color w:val="131413"/>
          <w:spacing w:val="31"/>
          <w:sz w:val="20"/>
        </w:rPr>
        <w:t> </w:t>
      </w:r>
      <w:r>
        <w:rPr>
          <w:color w:val="131413"/>
          <w:sz w:val="20"/>
        </w:rPr>
        <w:t>volume of the dataset of 7,356 images. The result had an indistinc- tive AUC score of 0.957. Still on wrist radiographs, using the idea of semantic segmentation, Lindsey et al. </w:t>
      </w:r>
      <w:hyperlink w:history="true" w:anchor="_bookmark9">
        <w:r>
          <w:rPr>
            <w:color w:val="131413"/>
            <w:sz w:val="20"/>
          </w:rPr>
          <w:t>[110]</w:t>
        </w:r>
      </w:hyperlink>
      <w:r>
        <w:rPr>
          <w:color w:val="131413"/>
          <w:sz w:val="20"/>
        </w:rPr>
        <w:t> adopted an extension of U-Net to predict a heat map probability of fractures for each image pixel. Even using 135,409 wrist radiographs, the article only reported an average clinician sensitivity of 91.5% and specificity of 93.9% aided with a trained model, which seemed to be inferior</w:t>
      </w:r>
      <w:r>
        <w:rPr>
          <w:color w:val="131413"/>
          <w:spacing w:val="38"/>
          <w:sz w:val="20"/>
        </w:rPr>
        <w:t> </w:t>
      </w:r>
      <w:r>
        <w:rPr>
          <w:color w:val="131413"/>
          <w:sz w:val="20"/>
        </w:rPr>
        <w:t>to</w:t>
      </w:r>
      <w:r>
        <w:rPr>
          <w:color w:val="131413"/>
          <w:spacing w:val="38"/>
          <w:sz w:val="20"/>
        </w:rPr>
        <w:t> </w:t>
      </w:r>
      <w:r>
        <w:rPr>
          <w:color w:val="131413"/>
          <w:sz w:val="20"/>
        </w:rPr>
        <w:t>the</w:t>
      </w:r>
      <w:r>
        <w:rPr>
          <w:color w:val="131413"/>
          <w:spacing w:val="37"/>
          <w:sz w:val="20"/>
        </w:rPr>
        <w:t> </w:t>
      </w:r>
      <w:r>
        <w:rPr>
          <w:color w:val="131413"/>
          <w:sz w:val="20"/>
        </w:rPr>
        <w:t>above</w:t>
      </w:r>
      <w:r>
        <w:rPr>
          <w:color w:val="131413"/>
          <w:spacing w:val="39"/>
          <w:sz w:val="20"/>
        </w:rPr>
        <w:t> </w:t>
      </w:r>
      <w:r>
        <w:rPr>
          <w:color w:val="131413"/>
          <w:sz w:val="20"/>
        </w:rPr>
        <w:t>research.</w:t>
      </w:r>
      <w:r>
        <w:rPr>
          <w:color w:val="131413"/>
          <w:spacing w:val="39"/>
          <w:sz w:val="20"/>
        </w:rPr>
        <w:t> </w:t>
      </w:r>
      <w:r>
        <w:rPr>
          <w:color w:val="131413"/>
          <w:sz w:val="20"/>
        </w:rPr>
        <w:t>Wu</w:t>
      </w:r>
      <w:r>
        <w:rPr>
          <w:color w:val="131413"/>
          <w:spacing w:val="38"/>
          <w:sz w:val="20"/>
        </w:rPr>
        <w:t> </w:t>
      </w:r>
      <w:r>
        <w:rPr>
          <w:color w:val="131413"/>
          <w:sz w:val="20"/>
        </w:rPr>
        <w:t>et</w:t>
      </w:r>
      <w:r>
        <w:rPr>
          <w:color w:val="131413"/>
          <w:spacing w:val="38"/>
          <w:sz w:val="20"/>
        </w:rPr>
        <w:t> </w:t>
      </w:r>
      <w:r>
        <w:rPr>
          <w:color w:val="131413"/>
          <w:sz w:val="20"/>
        </w:rPr>
        <w:t>al.</w:t>
      </w:r>
      <w:r>
        <w:rPr>
          <w:color w:val="131413"/>
          <w:spacing w:val="38"/>
          <w:sz w:val="20"/>
        </w:rPr>
        <w:t> </w:t>
      </w:r>
      <w:hyperlink w:history="true" w:anchor="_bookmark9">
        <w:r>
          <w:rPr>
            <w:color w:val="131413"/>
            <w:sz w:val="20"/>
          </w:rPr>
          <w:t>[111]</w:t>
        </w:r>
      </w:hyperlink>
      <w:r>
        <w:rPr>
          <w:color w:val="131413"/>
          <w:spacing w:val="38"/>
          <w:sz w:val="20"/>
        </w:rPr>
        <w:t> </w:t>
      </w:r>
      <w:r>
        <w:rPr>
          <w:color w:val="131413"/>
          <w:sz w:val="20"/>
        </w:rPr>
        <w:t>proposed an end-to-end multidomain facture detection network</w:t>
      </w:r>
      <w:r>
        <w:rPr>
          <w:color w:val="131413"/>
          <w:spacing w:val="80"/>
          <w:sz w:val="20"/>
        </w:rPr>
        <w:t> </w:t>
      </w:r>
      <w:r>
        <w:rPr>
          <w:color w:val="131413"/>
          <w:sz w:val="20"/>
        </w:rPr>
        <w:t>which treated each body part as a domain. The proposed network was composed of two subnetworks, namely, a domain classification network for predicting the domain type of an image and a fracture detection network for detecting fractures on X-ray images of diﬀerent domains. By constructing feature enhancement modules and multifeature-enhanced r-CNN, the proposed network extracted more representative features for each domain. Experimental</w:t>
      </w:r>
      <w:r>
        <w:rPr>
          <w:color w:val="131413"/>
          <w:spacing w:val="40"/>
          <w:sz w:val="20"/>
        </w:rPr>
        <w:t> </w:t>
      </w:r>
      <w:r>
        <w:rPr>
          <w:color w:val="131413"/>
          <w:sz w:val="20"/>
        </w:rPr>
        <w:t>results</w:t>
      </w:r>
      <w:r>
        <w:rPr>
          <w:color w:val="131413"/>
          <w:spacing w:val="40"/>
          <w:sz w:val="20"/>
        </w:rPr>
        <w:t> </w:t>
      </w:r>
      <w:r>
        <w:rPr>
          <w:color w:val="131413"/>
          <w:sz w:val="20"/>
        </w:rPr>
        <w:t>on</w:t>
      </w:r>
      <w:r>
        <w:rPr>
          <w:color w:val="131413"/>
          <w:spacing w:val="40"/>
          <w:sz w:val="20"/>
        </w:rPr>
        <w:t> </w:t>
      </w:r>
      <w:r>
        <w:rPr>
          <w:color w:val="131413"/>
          <w:sz w:val="20"/>
        </w:rPr>
        <w:t>real-clinical</w:t>
      </w:r>
      <w:r>
        <w:rPr>
          <w:color w:val="131413"/>
          <w:spacing w:val="40"/>
          <w:sz w:val="20"/>
        </w:rPr>
        <w:t> </w:t>
      </w:r>
      <w:r>
        <w:rPr>
          <w:color w:val="131413"/>
          <w:sz w:val="20"/>
        </w:rPr>
        <w:t>data</w:t>
      </w:r>
      <w:r>
        <w:rPr>
          <w:color w:val="131413"/>
          <w:spacing w:val="40"/>
          <w:sz w:val="20"/>
        </w:rPr>
        <w:t> </w:t>
      </w:r>
      <w:r>
        <w:rPr>
          <w:color w:val="131413"/>
          <w:sz w:val="20"/>
        </w:rPr>
        <w:t>demonstrated the eﬀectiveness with the best F-score on all the domains over existing Faster R-CNN-based state-of-the-art</w:t>
      </w:r>
      <w:r>
        <w:rPr>
          <w:color w:val="131413"/>
          <w:spacing w:val="80"/>
          <w:sz w:val="20"/>
        </w:rPr>
        <w:t> </w:t>
      </w:r>
      <w:r>
        <w:rPr>
          <w:color w:val="131413"/>
          <w:sz w:val="20"/>
        </w:rPr>
        <w:t>methods. Recently, Wu et al. </w:t>
      </w:r>
      <w:hyperlink w:history="true" w:anchor="_bookmark9">
        <w:r>
          <w:rPr>
            <w:color w:val="131413"/>
            <w:sz w:val="20"/>
          </w:rPr>
          <w:t>[112]</w:t>
        </w:r>
      </w:hyperlink>
      <w:r>
        <w:rPr>
          <w:color w:val="131413"/>
          <w:sz w:val="20"/>
        </w:rPr>
        <w:t> proposed a novel fea- ture ambiguity mitigation model to improve the bone frac- ture detection on X-ray radiographs. A total of 9,040 radiographic images for various body parts including the hand, wrist, elbow, shoulder, pelvic, knee, ankle, and foot were studied. Experimental results demonstrated perfor- mance</w:t>
      </w:r>
      <w:r>
        <w:rPr>
          <w:color w:val="131413"/>
          <w:spacing w:val="40"/>
          <w:sz w:val="20"/>
        </w:rPr>
        <w:t> </w:t>
      </w:r>
      <w:r>
        <w:rPr>
          <w:color w:val="131413"/>
          <w:sz w:val="20"/>
        </w:rPr>
        <w:t>improvements</w:t>
      </w:r>
      <w:r>
        <w:rPr>
          <w:color w:val="131413"/>
          <w:spacing w:val="40"/>
          <w:sz w:val="20"/>
        </w:rPr>
        <w:t> </w:t>
      </w:r>
      <w:r>
        <w:rPr>
          <w:color w:val="131413"/>
          <w:sz w:val="20"/>
        </w:rPr>
        <w:t>in</w:t>
      </w:r>
      <w:r>
        <w:rPr>
          <w:color w:val="131413"/>
          <w:spacing w:val="40"/>
          <w:sz w:val="20"/>
        </w:rPr>
        <w:t> </w:t>
      </w:r>
      <w:r>
        <w:rPr>
          <w:color w:val="131413"/>
          <w:sz w:val="20"/>
        </w:rPr>
        <w:t>all</w:t>
      </w:r>
      <w:r>
        <w:rPr>
          <w:color w:val="131413"/>
          <w:spacing w:val="40"/>
          <w:sz w:val="20"/>
        </w:rPr>
        <w:t> </w:t>
      </w:r>
      <w:r>
        <w:rPr>
          <w:color w:val="131413"/>
          <w:sz w:val="20"/>
        </w:rPr>
        <w:t>body</w:t>
      </w:r>
      <w:r>
        <w:rPr>
          <w:color w:val="131413"/>
          <w:spacing w:val="40"/>
          <w:sz w:val="20"/>
        </w:rPr>
        <w:t> </w:t>
      </w:r>
      <w:r>
        <w:rPr>
          <w:color w:val="131413"/>
          <w:sz w:val="20"/>
        </w:rPr>
        <w:t>parts.</w:t>
      </w:r>
    </w:p>
    <w:p>
      <w:pPr>
        <w:pStyle w:val="ListParagraph"/>
        <w:spacing w:after="0" w:line="237" w:lineRule="auto"/>
        <w:jc w:val="both"/>
        <w:rPr>
          <w:sz w:val="20"/>
        </w:rPr>
        <w:sectPr>
          <w:type w:val="continuous"/>
          <w:pgSz w:w="12000" w:h="16000"/>
          <w:pgMar w:header="859" w:footer="0" w:top="900" w:bottom="280" w:left="992" w:right="992"/>
          <w:cols w:num="2" w:equalWidth="0">
            <w:col w:w="4829" w:space="351"/>
            <w:col w:w="4836"/>
          </w:cols>
        </w:sectPr>
      </w:pPr>
    </w:p>
    <w:p>
      <w:pPr>
        <w:pStyle w:val="BodyText"/>
        <w:spacing w:before="13"/>
      </w:pPr>
    </w:p>
    <w:p>
      <w:pPr>
        <w:pStyle w:val="BodyText"/>
        <w:spacing w:after="0"/>
        <w:sectPr>
          <w:pgSz w:w="12000" w:h="16000"/>
          <w:pgMar w:header="859" w:footer="0" w:top="1060" w:bottom="280" w:left="992" w:right="992"/>
        </w:sectPr>
      </w:pPr>
    </w:p>
    <w:p>
      <w:pPr>
        <w:pStyle w:val="Heading1"/>
        <w:numPr>
          <w:ilvl w:val="0"/>
          <w:numId w:val="1"/>
        </w:numPr>
        <w:tabs>
          <w:tab w:pos="248" w:val="left" w:leader="none"/>
        </w:tabs>
        <w:spacing w:line="240" w:lineRule="auto" w:before="69" w:after="0"/>
        <w:ind w:left="248" w:right="0" w:hanging="240"/>
        <w:jc w:val="both"/>
      </w:pPr>
      <w:r>
        <w:rPr/>
        <mc:AlternateContent>
          <mc:Choice Requires="wps">
            <w:drawing>
              <wp:anchor distT="0" distB="0" distL="0" distR="0" allowOverlap="1" layoutInCell="1" locked="0" behindDoc="0" simplePos="0" relativeHeight="15741952">
                <wp:simplePos x="0" y="0"/>
                <wp:positionH relativeFrom="page">
                  <wp:posOffset>7229468</wp:posOffset>
                </wp:positionH>
                <wp:positionV relativeFrom="page">
                  <wp:posOffset>3759251</wp:posOffset>
                </wp:positionV>
                <wp:extent cx="138430" cy="2641600"/>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138430" cy="2641600"/>
                        </a:xfrm>
                        <a:prstGeom prst="rect">
                          <a:avLst/>
                        </a:prstGeom>
                      </wps:spPr>
                      <wps:txbx>
                        <w:txbxContent>
                          <w:p>
                            <w:pPr>
                              <w:spacing w:before="13"/>
                              <w:ind w:left="20" w:right="0" w:firstLine="0"/>
                              <w:jc w:val="left"/>
                              <w:rPr>
                                <w:sz w:val="16"/>
                              </w:rPr>
                            </w:pPr>
                            <w:r>
                              <w:rPr>
                                <w:sz w:val="16"/>
                              </w:rPr>
                              <w:t>Downloaded from https://spj.science.org on November 05, </w:t>
                            </w:r>
                            <w:r>
                              <w:rPr>
                                <w:spacing w:val="-4"/>
                                <w:sz w:val="16"/>
                              </w:rPr>
                              <w:t>2025</w:t>
                            </w:r>
                          </w:p>
                        </w:txbxContent>
                      </wps:txbx>
                      <wps:bodyPr wrap="square" lIns="0" tIns="0" rIns="0" bIns="0" rtlCol="0" vert="vert">
                        <a:noAutofit/>
                      </wps:bodyPr>
                    </wps:wsp>
                  </a:graphicData>
                </a:graphic>
              </wp:anchor>
            </w:drawing>
          </mc:Choice>
          <mc:Fallback>
            <w:pict>
              <v:shape style="position:absolute;margin-left:569.249512pt;margin-top:296.004028pt;width:10.9pt;height:208pt;mso-position-horizontal-relative:page;mso-position-vertical-relative:page;z-index:15741952" type="#_x0000_t202" id="docshape202" filled="false" stroked="false">
                <v:textbox inset="0,0,0,0" style="layout-flow:vertical">
                  <w:txbxContent>
                    <w:p>
                      <w:pPr>
                        <w:spacing w:before="13"/>
                        <w:ind w:left="20" w:right="0" w:firstLine="0"/>
                        <w:jc w:val="left"/>
                        <w:rPr>
                          <w:sz w:val="16"/>
                        </w:rPr>
                      </w:pPr>
                      <w:r>
                        <w:rPr>
                          <w:sz w:val="16"/>
                        </w:rPr>
                        <w:t>Downloaded from https://spj.science.org on November 05, </w:t>
                      </w:r>
                      <w:r>
                        <w:rPr>
                          <w:spacing w:val="-4"/>
                          <w:sz w:val="16"/>
                        </w:rPr>
                        <w:t>2025</w:t>
                      </w:r>
                    </w:p>
                  </w:txbxContent>
                </v:textbox>
                <w10:wrap type="none"/>
              </v:shape>
            </w:pict>
          </mc:Fallback>
        </mc:AlternateContent>
      </w:r>
      <w:bookmarkStart w:name="4. Challenges and Future Directions" w:id="32"/>
      <w:bookmarkEnd w:id="32"/>
      <w:r>
        <w:rPr>
          <w:b w:val="0"/>
        </w:rPr>
      </w:r>
      <w:bookmarkStart w:name="5. Conclusion" w:id="33"/>
      <w:bookmarkEnd w:id="33"/>
      <w:r>
        <w:rPr>
          <w:b w:val="0"/>
        </w:rPr>
      </w:r>
      <w:bookmarkStart w:name="Acknowledgments" w:id="34"/>
      <w:bookmarkEnd w:id="34"/>
      <w:r>
        <w:rPr>
          <w:b w:val="0"/>
        </w:rPr>
      </w:r>
      <w:bookmarkStart w:name="_bookmark5" w:id="35"/>
      <w:bookmarkEnd w:id="35"/>
      <w:r>
        <w:rPr>
          <w:b w:val="0"/>
        </w:rPr>
      </w:r>
      <w:r>
        <w:rPr>
          <w:color w:val="131413"/>
          <w:w w:val="105"/>
        </w:rPr>
        <w:t>Challenges</w:t>
      </w:r>
      <w:r>
        <w:rPr>
          <w:color w:val="131413"/>
          <w:spacing w:val="-10"/>
          <w:w w:val="105"/>
        </w:rPr>
        <w:t> </w:t>
      </w:r>
      <w:r>
        <w:rPr>
          <w:color w:val="131413"/>
          <w:w w:val="105"/>
        </w:rPr>
        <w:t>and</w:t>
      </w:r>
      <w:r>
        <w:rPr>
          <w:color w:val="131413"/>
          <w:spacing w:val="-11"/>
          <w:w w:val="105"/>
        </w:rPr>
        <w:t> </w:t>
      </w:r>
      <w:r>
        <w:rPr>
          <w:color w:val="131413"/>
          <w:w w:val="105"/>
        </w:rPr>
        <w:t>Future</w:t>
      </w:r>
      <w:r>
        <w:rPr>
          <w:color w:val="131413"/>
          <w:spacing w:val="-9"/>
          <w:w w:val="105"/>
        </w:rPr>
        <w:t> </w:t>
      </w:r>
      <w:r>
        <w:rPr>
          <w:color w:val="131413"/>
          <w:spacing w:val="-2"/>
          <w:w w:val="105"/>
        </w:rPr>
        <w:t>Directions</w:t>
      </w:r>
    </w:p>
    <w:p>
      <w:pPr>
        <w:pStyle w:val="BodyText"/>
        <w:spacing w:line="237" w:lineRule="auto" w:before="151"/>
        <w:ind w:left="8"/>
        <w:jc w:val="both"/>
      </w:pPr>
      <w:r>
        <w:rPr>
          <w:color w:val="131413"/>
        </w:rPr>
        <w:t>Although</w:t>
      </w:r>
      <w:r>
        <w:rPr>
          <w:color w:val="131413"/>
          <w:spacing w:val="-4"/>
        </w:rPr>
        <w:t> </w:t>
      </w:r>
      <w:r>
        <w:rPr>
          <w:color w:val="131413"/>
        </w:rPr>
        <w:t>deep</w:t>
      </w:r>
      <w:r>
        <w:rPr>
          <w:color w:val="131413"/>
          <w:spacing w:val="-5"/>
        </w:rPr>
        <w:t> </w:t>
      </w:r>
      <w:r>
        <w:rPr>
          <w:color w:val="131413"/>
        </w:rPr>
        <w:t>learning</w:t>
      </w:r>
      <w:r>
        <w:rPr>
          <w:color w:val="131413"/>
          <w:spacing w:val="-3"/>
        </w:rPr>
        <w:t> </w:t>
      </w:r>
      <w:r>
        <w:rPr>
          <w:color w:val="131413"/>
        </w:rPr>
        <w:t>models</w:t>
      </w:r>
      <w:r>
        <w:rPr>
          <w:color w:val="131413"/>
          <w:spacing w:val="-3"/>
        </w:rPr>
        <w:t> </w:t>
      </w:r>
      <w:r>
        <w:rPr>
          <w:color w:val="131413"/>
        </w:rPr>
        <w:t>have</w:t>
      </w:r>
      <w:r>
        <w:rPr>
          <w:color w:val="131413"/>
          <w:spacing w:val="-4"/>
        </w:rPr>
        <w:t> </w:t>
      </w:r>
      <w:r>
        <w:rPr>
          <w:color w:val="131413"/>
        </w:rPr>
        <w:t>achieved</w:t>
      </w:r>
      <w:r>
        <w:rPr>
          <w:color w:val="131413"/>
          <w:spacing w:val="-3"/>
        </w:rPr>
        <w:t> </w:t>
      </w:r>
      <w:r>
        <w:rPr>
          <w:color w:val="131413"/>
        </w:rPr>
        <w:t>great</w:t>
      </w:r>
      <w:r>
        <w:rPr>
          <w:color w:val="131413"/>
          <w:spacing w:val="-4"/>
        </w:rPr>
        <w:t> </w:t>
      </w:r>
      <w:r>
        <w:rPr>
          <w:color w:val="131413"/>
        </w:rPr>
        <w:t>success in medical image analysis, small-scale medical datasets are still</w:t>
      </w:r>
      <w:r>
        <w:rPr>
          <w:color w:val="131413"/>
          <w:spacing w:val="-1"/>
        </w:rPr>
        <w:t> </w:t>
      </w:r>
      <w:r>
        <w:rPr>
          <w:color w:val="131413"/>
        </w:rPr>
        <w:t>the</w:t>
      </w:r>
      <w:r>
        <w:rPr>
          <w:color w:val="131413"/>
          <w:spacing w:val="-1"/>
        </w:rPr>
        <w:t> </w:t>
      </w:r>
      <w:r>
        <w:rPr>
          <w:color w:val="131413"/>
        </w:rPr>
        <w:t>main</w:t>
      </w:r>
      <w:r>
        <w:rPr>
          <w:color w:val="131413"/>
          <w:spacing w:val="-1"/>
        </w:rPr>
        <w:t> </w:t>
      </w:r>
      <w:r>
        <w:rPr>
          <w:color w:val="131413"/>
        </w:rPr>
        <w:t>bottleneck</w:t>
      </w:r>
      <w:r>
        <w:rPr>
          <w:color w:val="131413"/>
          <w:spacing w:val="-1"/>
        </w:rPr>
        <w:t> </w:t>
      </w:r>
      <w:r>
        <w:rPr>
          <w:color w:val="131413"/>
        </w:rPr>
        <w:t>in</w:t>
      </w:r>
      <w:r>
        <w:rPr>
          <w:color w:val="131413"/>
          <w:spacing w:val="-1"/>
        </w:rPr>
        <w:t> </w:t>
      </w:r>
      <w:r>
        <w:rPr>
          <w:color w:val="131413"/>
        </w:rPr>
        <w:t>this</w:t>
      </w:r>
      <w:r>
        <w:rPr>
          <w:color w:val="131413"/>
          <w:spacing w:val="-2"/>
        </w:rPr>
        <w:t> </w:t>
      </w:r>
      <w:r>
        <w:rPr>
          <w:color w:val="131413"/>
        </w:rPr>
        <w:t>field.</w:t>
      </w:r>
      <w:r>
        <w:rPr>
          <w:color w:val="131413"/>
          <w:spacing w:val="-2"/>
        </w:rPr>
        <w:t> </w:t>
      </w:r>
      <w:r>
        <w:rPr>
          <w:color w:val="131413"/>
        </w:rPr>
        <w:t>Inspired</w:t>
      </w:r>
      <w:r>
        <w:rPr>
          <w:color w:val="131413"/>
          <w:spacing w:val="-2"/>
        </w:rPr>
        <w:t> </w:t>
      </w:r>
      <w:r>
        <w:rPr>
          <w:color w:val="131413"/>
        </w:rPr>
        <w:t>by</w:t>
      </w:r>
      <w:r>
        <w:rPr>
          <w:color w:val="131413"/>
          <w:spacing w:val="-2"/>
        </w:rPr>
        <w:t> </w:t>
      </w:r>
      <w:r>
        <w:rPr>
          <w:color w:val="131413"/>
        </w:rPr>
        <w:t>the</w:t>
      </w:r>
      <w:r>
        <w:rPr>
          <w:color w:val="131413"/>
          <w:spacing w:val="-2"/>
        </w:rPr>
        <w:t> </w:t>
      </w:r>
      <w:r>
        <w:rPr>
          <w:color w:val="131413"/>
        </w:rPr>
        <w:t>idea</w:t>
      </w:r>
      <w:r>
        <w:rPr>
          <w:color w:val="131413"/>
          <w:spacing w:val="-1"/>
        </w:rPr>
        <w:t> </w:t>
      </w:r>
      <w:r>
        <w:rPr>
          <w:color w:val="131413"/>
        </w:rPr>
        <w:t>of transfer</w:t>
      </w:r>
      <w:r>
        <w:rPr>
          <w:color w:val="131413"/>
          <w:spacing w:val="-13"/>
        </w:rPr>
        <w:t> </w:t>
      </w:r>
      <w:r>
        <w:rPr>
          <w:color w:val="131413"/>
        </w:rPr>
        <w:t>learning</w:t>
      </w:r>
      <w:r>
        <w:rPr>
          <w:color w:val="131413"/>
          <w:spacing w:val="-12"/>
        </w:rPr>
        <w:t> </w:t>
      </w:r>
      <w:r>
        <w:rPr>
          <w:color w:val="131413"/>
        </w:rPr>
        <w:t>technique,</w:t>
      </w:r>
      <w:r>
        <w:rPr>
          <w:color w:val="131413"/>
          <w:spacing w:val="-13"/>
        </w:rPr>
        <w:t> </w:t>
      </w:r>
      <w:r>
        <w:rPr>
          <w:color w:val="131413"/>
        </w:rPr>
        <w:t>one</w:t>
      </w:r>
      <w:r>
        <w:rPr>
          <w:color w:val="131413"/>
          <w:spacing w:val="-12"/>
        </w:rPr>
        <w:t> </w:t>
      </w:r>
      <w:r>
        <w:rPr>
          <w:color w:val="131413"/>
        </w:rPr>
        <w:t>possible</w:t>
      </w:r>
      <w:r>
        <w:rPr>
          <w:color w:val="131413"/>
          <w:spacing w:val="-13"/>
        </w:rPr>
        <w:t> </w:t>
      </w:r>
      <w:r>
        <w:rPr>
          <w:color w:val="131413"/>
        </w:rPr>
        <w:t>way</w:t>
      </w:r>
      <w:r>
        <w:rPr>
          <w:color w:val="131413"/>
          <w:spacing w:val="-12"/>
        </w:rPr>
        <w:t> </w:t>
      </w:r>
      <w:r>
        <w:rPr>
          <w:color w:val="131413"/>
        </w:rPr>
        <w:t>is</w:t>
      </w:r>
      <w:r>
        <w:rPr>
          <w:color w:val="131413"/>
          <w:spacing w:val="-13"/>
        </w:rPr>
        <w:t> </w:t>
      </w:r>
      <w:r>
        <w:rPr>
          <w:color w:val="131413"/>
        </w:rPr>
        <w:t>to</w:t>
      </w:r>
      <w:r>
        <w:rPr>
          <w:color w:val="131413"/>
          <w:spacing w:val="-12"/>
        </w:rPr>
        <w:t> </w:t>
      </w:r>
      <w:r>
        <w:rPr>
          <w:color w:val="131413"/>
        </w:rPr>
        <w:t>do</w:t>
      </w:r>
      <w:r>
        <w:rPr>
          <w:color w:val="131413"/>
          <w:spacing w:val="-13"/>
        </w:rPr>
        <w:t> </w:t>
      </w:r>
      <w:r>
        <w:rPr>
          <w:color w:val="131413"/>
        </w:rPr>
        <w:t>domain transfer which adapts a model trained on natural images to medical image applications or from one image modality to another.</w:t>
      </w:r>
      <w:r>
        <w:rPr>
          <w:color w:val="131413"/>
          <w:spacing w:val="-5"/>
        </w:rPr>
        <w:t> </w:t>
      </w:r>
      <w:r>
        <w:rPr>
          <w:color w:val="131413"/>
        </w:rPr>
        <w:t>Another</w:t>
      </w:r>
      <w:r>
        <w:rPr>
          <w:color w:val="131413"/>
          <w:spacing w:val="-5"/>
        </w:rPr>
        <w:t> </w:t>
      </w:r>
      <w:r>
        <w:rPr>
          <w:color w:val="131413"/>
        </w:rPr>
        <w:t>possible</w:t>
      </w:r>
      <w:r>
        <w:rPr>
          <w:color w:val="131413"/>
          <w:spacing w:val="-4"/>
        </w:rPr>
        <w:t> </w:t>
      </w:r>
      <w:r>
        <w:rPr>
          <w:color w:val="131413"/>
        </w:rPr>
        <w:t>way</w:t>
      </w:r>
      <w:r>
        <w:rPr>
          <w:color w:val="131413"/>
          <w:spacing w:val="-5"/>
        </w:rPr>
        <w:t> </w:t>
      </w:r>
      <w:r>
        <w:rPr>
          <w:color w:val="131413"/>
        </w:rPr>
        <w:t>is</w:t>
      </w:r>
      <w:r>
        <w:rPr>
          <w:color w:val="131413"/>
          <w:spacing w:val="-4"/>
        </w:rPr>
        <w:t> </w:t>
      </w:r>
      <w:r>
        <w:rPr>
          <w:color w:val="131413"/>
        </w:rPr>
        <w:t>to</w:t>
      </w:r>
      <w:r>
        <w:rPr>
          <w:color w:val="131413"/>
          <w:spacing w:val="-5"/>
        </w:rPr>
        <w:t> </w:t>
      </w:r>
      <w:r>
        <w:rPr>
          <w:color w:val="131413"/>
        </w:rPr>
        <w:t>apply</w:t>
      </w:r>
      <w:r>
        <w:rPr>
          <w:color w:val="131413"/>
          <w:spacing w:val="-5"/>
        </w:rPr>
        <w:t> </w:t>
      </w:r>
      <w:r>
        <w:rPr>
          <w:color w:val="131413"/>
        </w:rPr>
        <w:t>federated</w:t>
      </w:r>
      <w:r>
        <w:rPr>
          <w:color w:val="131413"/>
          <w:spacing w:val="-5"/>
        </w:rPr>
        <w:t> </w:t>
      </w:r>
      <w:r>
        <w:rPr>
          <w:color w:val="131413"/>
          <w:spacing w:val="-2"/>
        </w:rPr>
        <w:t>learning</w:t>
      </w:r>
    </w:p>
    <w:p>
      <w:pPr>
        <w:pStyle w:val="BodyText"/>
        <w:spacing w:line="237" w:lineRule="auto" w:before="1"/>
        <w:ind w:left="8"/>
        <w:jc w:val="both"/>
      </w:pPr>
      <w:hyperlink w:history="true" w:anchor="_bookmark9">
        <w:r>
          <w:rPr>
            <w:color w:val="131413"/>
          </w:rPr>
          <w:t>[113]</w:t>
        </w:r>
      </w:hyperlink>
      <w:r>
        <w:rPr>
          <w:color w:val="131413"/>
        </w:rPr>
        <w:t> by which training can be performed among </w:t>
      </w:r>
      <w:r>
        <w:rPr>
          <w:color w:val="131413"/>
        </w:rPr>
        <w:t>multiple data centers collaboratively. In addition, researchers have also</w:t>
      </w:r>
      <w:r>
        <w:rPr>
          <w:color w:val="131413"/>
          <w:spacing w:val="-12"/>
        </w:rPr>
        <w:t> </w:t>
      </w:r>
      <w:r>
        <w:rPr>
          <w:color w:val="131413"/>
        </w:rPr>
        <w:t>begun</w:t>
      </w:r>
      <w:r>
        <w:rPr>
          <w:color w:val="131413"/>
          <w:spacing w:val="-12"/>
        </w:rPr>
        <w:t> </w:t>
      </w:r>
      <w:r>
        <w:rPr>
          <w:color w:val="131413"/>
        </w:rPr>
        <w:t>to</w:t>
      </w:r>
      <w:r>
        <w:rPr>
          <w:color w:val="131413"/>
          <w:spacing w:val="-12"/>
        </w:rPr>
        <w:t> </w:t>
      </w:r>
      <w:r>
        <w:rPr>
          <w:color w:val="131413"/>
        </w:rPr>
        <w:t>collect</w:t>
      </w:r>
      <w:r>
        <w:rPr>
          <w:color w:val="131413"/>
          <w:spacing w:val="-13"/>
        </w:rPr>
        <w:t> </w:t>
      </w:r>
      <w:r>
        <w:rPr>
          <w:color w:val="131413"/>
        </w:rPr>
        <w:t>benchmark</w:t>
      </w:r>
      <w:r>
        <w:rPr>
          <w:color w:val="131413"/>
          <w:spacing w:val="-12"/>
        </w:rPr>
        <w:t> </w:t>
      </w:r>
      <w:r>
        <w:rPr>
          <w:color w:val="131413"/>
        </w:rPr>
        <w:t>datasets</w:t>
      </w:r>
      <w:r>
        <w:rPr>
          <w:color w:val="131413"/>
          <w:spacing w:val="-12"/>
        </w:rPr>
        <w:t> </w:t>
      </w:r>
      <w:r>
        <w:rPr>
          <w:color w:val="131413"/>
        </w:rPr>
        <w:t>for</w:t>
      </w:r>
      <w:r>
        <w:rPr>
          <w:color w:val="131413"/>
          <w:spacing w:val="-13"/>
        </w:rPr>
        <w:t> </w:t>
      </w:r>
      <w:r>
        <w:rPr>
          <w:color w:val="131413"/>
        </w:rPr>
        <w:t>various</w:t>
      </w:r>
      <w:r>
        <w:rPr>
          <w:color w:val="131413"/>
          <w:spacing w:val="-12"/>
        </w:rPr>
        <w:t> </w:t>
      </w:r>
      <w:r>
        <w:rPr>
          <w:color w:val="131413"/>
        </w:rPr>
        <w:t>medical image analysis purposes. Table </w:t>
      </w:r>
      <w:hyperlink w:history="true" w:anchor="_bookmark4">
        <w:r>
          <w:rPr>
            <w:color w:val="131413"/>
          </w:rPr>
          <w:t>1</w:t>
        </w:r>
      </w:hyperlink>
      <w:r>
        <w:rPr>
          <w:color w:val="131413"/>
        </w:rPr>
        <w:t> summarized examples of the publicly available datasets.</w:t>
      </w:r>
    </w:p>
    <w:p>
      <w:pPr>
        <w:pStyle w:val="BodyText"/>
        <w:spacing w:line="237" w:lineRule="auto" w:before="2"/>
        <w:ind w:left="8" w:firstLine="300"/>
        <w:jc w:val="both"/>
      </w:pPr>
      <w:r>
        <w:rPr>
          <w:color w:val="131413"/>
        </w:rPr>
        <w:t>Class imbalance is another major problem of </w:t>
      </w:r>
      <w:r>
        <w:rPr>
          <w:color w:val="131413"/>
        </w:rPr>
        <w:t>medical image analysis. A number of researches on novel loss func- tion design, such as focal loss </w:t>
      </w:r>
      <w:hyperlink w:history="true" w:anchor="_bookmark9">
        <w:r>
          <w:rPr>
            <w:color w:val="131413"/>
          </w:rPr>
          <w:t>[120],</w:t>
        </w:r>
      </w:hyperlink>
      <w:r>
        <w:rPr>
          <w:color w:val="131413"/>
        </w:rPr>
        <w:t> grading loss </w:t>
      </w:r>
      <w:hyperlink w:history="true" w:anchor="_bookmark9">
        <w:r>
          <w:rPr>
            <w:color w:val="131413"/>
          </w:rPr>
          <w:t>[121],</w:t>
        </w:r>
      </w:hyperlink>
      <w:r>
        <w:rPr>
          <w:color w:val="131413"/>
        </w:rPr>
        <w:t> contrastive loss </w:t>
      </w:r>
      <w:hyperlink w:history="true" w:anchor="_bookmark9">
        <w:r>
          <w:rPr>
            <w:color w:val="131413"/>
          </w:rPr>
          <w:t>[122],</w:t>
        </w:r>
      </w:hyperlink>
      <w:r>
        <w:rPr>
          <w:color w:val="131413"/>
        </w:rPr>
        <w:t> and triplet loss </w:t>
      </w:r>
      <w:hyperlink w:history="true" w:anchor="_bookmark9">
        <w:r>
          <w:rPr>
            <w:color w:val="131413"/>
          </w:rPr>
          <w:t>[123],</w:t>
        </w:r>
      </w:hyperlink>
      <w:r>
        <w:rPr>
          <w:color w:val="131413"/>
        </w:rPr>
        <w:t> have been pro- posed to</w:t>
      </w:r>
      <w:r>
        <w:rPr>
          <w:color w:val="131413"/>
          <w:spacing w:val="-1"/>
        </w:rPr>
        <w:t> </w:t>
      </w:r>
      <w:r>
        <w:rPr>
          <w:color w:val="131413"/>
        </w:rPr>
        <w:t>tackle this</w:t>
      </w:r>
      <w:r>
        <w:rPr>
          <w:color w:val="131413"/>
          <w:spacing w:val="-1"/>
        </w:rPr>
        <w:t> </w:t>
      </w:r>
      <w:r>
        <w:rPr>
          <w:color w:val="131413"/>
        </w:rPr>
        <w:t>problem.</w:t>
      </w:r>
      <w:r>
        <w:rPr>
          <w:color w:val="131413"/>
          <w:spacing w:val="-1"/>
        </w:rPr>
        <w:t> </w:t>
      </w:r>
      <w:r>
        <w:rPr>
          <w:color w:val="131413"/>
        </w:rPr>
        <w:t>Making use of</w:t>
      </w:r>
      <w:r>
        <w:rPr>
          <w:color w:val="131413"/>
          <w:spacing w:val="-1"/>
        </w:rPr>
        <w:t> </w:t>
      </w:r>
      <w:r>
        <w:rPr>
          <w:color w:val="131413"/>
        </w:rPr>
        <w:t>domain subject knowledge is another direction. For instance, Jiménez- Sánchez</w:t>
      </w:r>
      <w:r>
        <w:rPr>
          <w:color w:val="131413"/>
          <w:spacing w:val="-1"/>
        </w:rPr>
        <w:t> </w:t>
      </w:r>
      <w:r>
        <w:rPr>
          <w:color w:val="131413"/>
        </w:rPr>
        <w:t>et</w:t>
      </w:r>
      <w:r>
        <w:rPr>
          <w:color w:val="131413"/>
          <w:spacing w:val="-3"/>
        </w:rPr>
        <w:t> </w:t>
      </w:r>
      <w:r>
        <w:rPr>
          <w:color w:val="131413"/>
        </w:rPr>
        <w:t>al.</w:t>
      </w:r>
      <w:r>
        <w:rPr>
          <w:color w:val="131413"/>
          <w:spacing w:val="-3"/>
        </w:rPr>
        <w:t> </w:t>
      </w:r>
      <w:hyperlink w:history="true" w:anchor="_bookmark9">
        <w:r>
          <w:rPr>
            <w:color w:val="131413"/>
          </w:rPr>
          <w:t>[124]</w:t>
        </w:r>
      </w:hyperlink>
      <w:r>
        <w:rPr>
          <w:color w:val="131413"/>
          <w:spacing w:val="-2"/>
        </w:rPr>
        <w:t> </w:t>
      </w:r>
      <w:r>
        <w:rPr>
          <w:color w:val="131413"/>
        </w:rPr>
        <w:t>proposed</w:t>
      </w:r>
      <w:r>
        <w:rPr>
          <w:color w:val="131413"/>
          <w:spacing w:val="-1"/>
        </w:rPr>
        <w:t> </w:t>
      </w:r>
      <w:r>
        <w:rPr>
          <w:color w:val="131413"/>
        </w:rPr>
        <w:t>a</w:t>
      </w:r>
      <w:r>
        <w:rPr>
          <w:color w:val="131413"/>
          <w:spacing w:val="-2"/>
        </w:rPr>
        <w:t> </w:t>
      </w:r>
      <w:r>
        <w:rPr>
          <w:color w:val="131413"/>
        </w:rPr>
        <w:t>curriculum</w:t>
      </w:r>
      <w:r>
        <w:rPr>
          <w:color w:val="131413"/>
          <w:spacing w:val="-1"/>
        </w:rPr>
        <w:t> </w:t>
      </w:r>
      <w:r>
        <w:rPr>
          <w:color w:val="131413"/>
        </w:rPr>
        <w:t>learning</w:t>
      </w:r>
      <w:r>
        <w:rPr>
          <w:color w:val="131413"/>
          <w:spacing w:val="-1"/>
        </w:rPr>
        <w:t> </w:t>
      </w:r>
      <w:r>
        <w:rPr>
          <w:color w:val="131413"/>
        </w:rPr>
        <w:t>method to classify proximal femoral fractures in X-ray images, whose core idea is to control the sampling weight of sam- ples in the training process based on a priori knowledge. Chen et al. </w:t>
      </w:r>
      <w:hyperlink w:history="true" w:anchor="_bookmark9">
        <w:r>
          <w:rPr>
            <w:color w:val="131413"/>
          </w:rPr>
          <w:t>[125]</w:t>
        </w:r>
      </w:hyperlink>
      <w:r>
        <w:rPr>
          <w:color w:val="131413"/>
        </w:rPr>
        <w:t> also proposed a novel pelvic fracture detection framework based on bilaterally symmetric struc- ture assumption.</w:t>
      </w:r>
    </w:p>
    <w:p>
      <w:pPr>
        <w:pStyle w:val="BodyText"/>
        <w:spacing w:before="34"/>
      </w:pPr>
    </w:p>
    <w:p>
      <w:pPr>
        <w:pStyle w:val="Heading1"/>
        <w:numPr>
          <w:ilvl w:val="0"/>
          <w:numId w:val="1"/>
        </w:numPr>
        <w:tabs>
          <w:tab w:pos="248" w:val="left" w:leader="none"/>
        </w:tabs>
        <w:spacing w:line="240" w:lineRule="auto" w:before="0" w:after="0"/>
        <w:ind w:left="248" w:right="0" w:hanging="240"/>
        <w:jc w:val="both"/>
      </w:pPr>
      <w:r>
        <w:rPr>
          <w:color w:val="131413"/>
          <w:spacing w:val="-2"/>
          <w:w w:val="105"/>
        </w:rPr>
        <w:t>Conclusion</w:t>
      </w:r>
    </w:p>
    <w:p>
      <w:pPr>
        <w:pStyle w:val="BodyText"/>
        <w:spacing w:line="237" w:lineRule="auto" w:before="150"/>
        <w:ind w:left="7"/>
        <w:jc w:val="both"/>
      </w:pPr>
      <w:r>
        <w:rPr>
          <w:color w:val="131413"/>
        </w:rPr>
        <w:t>The rise of advanced deep learning methods has </w:t>
      </w:r>
      <w:r>
        <w:rPr>
          <w:color w:val="131413"/>
        </w:rPr>
        <w:t>enabled great</w:t>
      </w:r>
      <w:r>
        <w:rPr>
          <w:color w:val="131413"/>
          <w:spacing w:val="-2"/>
        </w:rPr>
        <w:t> </w:t>
      </w:r>
      <w:r>
        <w:rPr>
          <w:color w:val="131413"/>
        </w:rPr>
        <w:t>success</w:t>
      </w:r>
      <w:r>
        <w:rPr>
          <w:color w:val="131413"/>
          <w:spacing w:val="-2"/>
        </w:rPr>
        <w:t> </w:t>
      </w:r>
      <w:r>
        <w:rPr>
          <w:color w:val="131413"/>
        </w:rPr>
        <w:t>in</w:t>
      </w:r>
      <w:r>
        <w:rPr>
          <w:color w:val="131413"/>
          <w:spacing w:val="-2"/>
        </w:rPr>
        <w:t> </w:t>
      </w:r>
      <w:r>
        <w:rPr>
          <w:color w:val="131413"/>
        </w:rPr>
        <w:t>medical</w:t>
      </w:r>
      <w:r>
        <w:rPr>
          <w:color w:val="131413"/>
          <w:spacing w:val="-1"/>
        </w:rPr>
        <w:t> </w:t>
      </w:r>
      <w:r>
        <w:rPr>
          <w:color w:val="131413"/>
        </w:rPr>
        <w:t>image</w:t>
      </w:r>
      <w:r>
        <w:rPr>
          <w:color w:val="131413"/>
          <w:spacing w:val="-2"/>
        </w:rPr>
        <w:t> </w:t>
      </w:r>
      <w:r>
        <w:rPr>
          <w:color w:val="131413"/>
        </w:rPr>
        <w:t>analysis</w:t>
      </w:r>
      <w:r>
        <w:rPr>
          <w:color w:val="131413"/>
          <w:spacing w:val="-1"/>
        </w:rPr>
        <w:t> </w:t>
      </w:r>
      <w:r>
        <w:rPr>
          <w:color w:val="131413"/>
        </w:rPr>
        <w:t>with</w:t>
      </w:r>
      <w:r>
        <w:rPr>
          <w:color w:val="131413"/>
          <w:spacing w:val="-2"/>
        </w:rPr>
        <w:t> </w:t>
      </w:r>
      <w:r>
        <w:rPr>
          <w:color w:val="131413"/>
        </w:rPr>
        <w:t>high</w:t>
      </w:r>
      <w:r>
        <w:rPr>
          <w:color w:val="131413"/>
          <w:spacing w:val="-2"/>
        </w:rPr>
        <w:t> </w:t>
      </w:r>
      <w:r>
        <w:rPr>
          <w:color w:val="131413"/>
        </w:rPr>
        <w:t>accuracy, </w:t>
      </w:r>
      <w:r>
        <w:rPr>
          <w:color w:val="131413"/>
          <w:spacing w:val="-4"/>
        </w:rPr>
        <w:t>efficiency, stability, and scalability. In this paper, we reviewed </w:t>
      </w:r>
      <w:r>
        <w:rPr>
          <w:color w:val="131413"/>
        </w:rPr>
        <w:t>the recent progress of CNN-based deep learning techniques in</w:t>
      </w:r>
      <w:r>
        <w:rPr>
          <w:color w:val="131413"/>
          <w:spacing w:val="-12"/>
        </w:rPr>
        <w:t> </w:t>
      </w:r>
      <w:r>
        <w:rPr>
          <w:color w:val="131413"/>
        </w:rPr>
        <w:t>clinical</w:t>
      </w:r>
      <w:r>
        <w:rPr>
          <w:color w:val="131413"/>
          <w:spacing w:val="-11"/>
        </w:rPr>
        <w:t> </w:t>
      </w:r>
      <w:r>
        <w:rPr>
          <w:color w:val="131413"/>
        </w:rPr>
        <w:t>applications</w:t>
      </w:r>
      <w:r>
        <w:rPr>
          <w:color w:val="131413"/>
          <w:spacing w:val="-11"/>
        </w:rPr>
        <w:t> </w:t>
      </w:r>
      <w:r>
        <w:rPr>
          <w:color w:val="131413"/>
        </w:rPr>
        <w:t>including</w:t>
      </w:r>
      <w:r>
        <w:rPr>
          <w:color w:val="131413"/>
          <w:spacing w:val="-12"/>
        </w:rPr>
        <w:t> </w:t>
      </w:r>
      <w:r>
        <w:rPr>
          <w:color w:val="131413"/>
        </w:rPr>
        <w:t>image</w:t>
      </w:r>
      <w:r>
        <w:rPr>
          <w:color w:val="131413"/>
          <w:spacing w:val="-12"/>
        </w:rPr>
        <w:t> </w:t>
      </w:r>
      <w:r>
        <w:rPr>
          <w:color w:val="131413"/>
        </w:rPr>
        <w:t>classification,</w:t>
      </w:r>
      <w:r>
        <w:rPr>
          <w:color w:val="131413"/>
          <w:spacing w:val="-12"/>
        </w:rPr>
        <w:t> </w:t>
      </w:r>
      <w:r>
        <w:rPr>
          <w:color w:val="131413"/>
        </w:rPr>
        <w:t>object detection, segmentation, and registration. More detailed image analysis-based diagnostic applications in four major systems of the human body involving the nervous system, the</w:t>
      </w:r>
      <w:r>
        <w:rPr>
          <w:color w:val="131413"/>
          <w:spacing w:val="-13"/>
        </w:rPr>
        <w:t> </w:t>
      </w:r>
      <w:r>
        <w:rPr>
          <w:color w:val="131413"/>
        </w:rPr>
        <w:t>cardiovascular</w:t>
      </w:r>
      <w:r>
        <w:rPr>
          <w:color w:val="131413"/>
          <w:spacing w:val="-12"/>
        </w:rPr>
        <w:t> </w:t>
      </w:r>
      <w:r>
        <w:rPr>
          <w:color w:val="131413"/>
        </w:rPr>
        <w:t>system,</w:t>
      </w:r>
      <w:r>
        <w:rPr>
          <w:color w:val="131413"/>
          <w:spacing w:val="-13"/>
        </w:rPr>
        <w:t> </w:t>
      </w:r>
      <w:r>
        <w:rPr>
          <w:color w:val="131413"/>
        </w:rPr>
        <w:t>the</w:t>
      </w:r>
      <w:r>
        <w:rPr>
          <w:color w:val="131413"/>
          <w:spacing w:val="-12"/>
        </w:rPr>
        <w:t> </w:t>
      </w:r>
      <w:r>
        <w:rPr>
          <w:color w:val="131413"/>
        </w:rPr>
        <w:t>digestive</w:t>
      </w:r>
      <w:r>
        <w:rPr>
          <w:color w:val="131413"/>
          <w:spacing w:val="-13"/>
        </w:rPr>
        <w:t> </w:t>
      </w:r>
      <w:r>
        <w:rPr>
          <w:color w:val="131413"/>
        </w:rPr>
        <w:t>system,</w:t>
      </w:r>
      <w:r>
        <w:rPr>
          <w:color w:val="131413"/>
          <w:spacing w:val="-12"/>
        </w:rPr>
        <w:t> </w:t>
      </w:r>
      <w:r>
        <w:rPr>
          <w:color w:val="131413"/>
        </w:rPr>
        <w:t>and</w:t>
      </w:r>
      <w:r>
        <w:rPr>
          <w:color w:val="131413"/>
          <w:spacing w:val="-13"/>
        </w:rPr>
        <w:t> </w:t>
      </w:r>
      <w:r>
        <w:rPr>
          <w:color w:val="131413"/>
        </w:rPr>
        <w:t>the</w:t>
      </w:r>
      <w:r>
        <w:rPr>
          <w:color w:val="131413"/>
          <w:spacing w:val="-12"/>
        </w:rPr>
        <w:t> </w:t>
      </w:r>
      <w:r>
        <w:rPr>
          <w:color w:val="131413"/>
        </w:rPr>
        <w:t>skel- etal</w:t>
      </w:r>
      <w:r>
        <w:rPr>
          <w:color w:val="131413"/>
          <w:spacing w:val="-13"/>
        </w:rPr>
        <w:t> </w:t>
      </w:r>
      <w:r>
        <w:rPr>
          <w:color w:val="131413"/>
        </w:rPr>
        <w:t>system</w:t>
      </w:r>
      <w:r>
        <w:rPr>
          <w:color w:val="131413"/>
          <w:spacing w:val="-12"/>
        </w:rPr>
        <w:t> </w:t>
      </w:r>
      <w:r>
        <w:rPr>
          <w:color w:val="131413"/>
        </w:rPr>
        <w:t>were</w:t>
      </w:r>
      <w:r>
        <w:rPr>
          <w:color w:val="131413"/>
          <w:spacing w:val="-13"/>
        </w:rPr>
        <w:t> </w:t>
      </w:r>
      <w:r>
        <w:rPr>
          <w:color w:val="131413"/>
        </w:rPr>
        <w:t>reviewed.</w:t>
      </w:r>
      <w:r>
        <w:rPr>
          <w:color w:val="131413"/>
          <w:spacing w:val="-12"/>
        </w:rPr>
        <w:t> </w:t>
      </w:r>
      <w:r>
        <w:rPr>
          <w:color w:val="131413"/>
        </w:rPr>
        <w:t>To</w:t>
      </w:r>
      <w:r>
        <w:rPr>
          <w:color w:val="131413"/>
          <w:spacing w:val="-13"/>
        </w:rPr>
        <w:t> </w:t>
      </w:r>
      <w:r>
        <w:rPr>
          <w:color w:val="131413"/>
        </w:rPr>
        <w:t>be</w:t>
      </w:r>
      <w:r>
        <w:rPr>
          <w:color w:val="131413"/>
          <w:spacing w:val="-12"/>
        </w:rPr>
        <w:t> </w:t>
      </w:r>
      <w:r>
        <w:rPr>
          <w:color w:val="131413"/>
        </w:rPr>
        <w:t>more</w:t>
      </w:r>
      <w:r>
        <w:rPr>
          <w:color w:val="131413"/>
          <w:spacing w:val="-13"/>
        </w:rPr>
        <w:t> </w:t>
      </w:r>
      <w:r>
        <w:rPr>
          <w:color w:val="131413"/>
        </w:rPr>
        <w:t>specific,</w:t>
      </w:r>
      <w:r>
        <w:rPr>
          <w:color w:val="131413"/>
          <w:spacing w:val="-12"/>
        </w:rPr>
        <w:t> </w:t>
      </w:r>
      <w:r>
        <w:rPr>
          <w:color w:val="131413"/>
        </w:rPr>
        <w:t>state-of-the- art works for diﬀerent diseases including brain diseases, cardiac diseases, and liver diseases, as well as orthopedic trauma,</w:t>
      </w:r>
      <w:r>
        <w:rPr>
          <w:color w:val="131413"/>
          <w:spacing w:val="-6"/>
        </w:rPr>
        <w:t> </w:t>
      </w:r>
      <w:r>
        <w:rPr>
          <w:color w:val="131413"/>
        </w:rPr>
        <w:t>are</w:t>
      </w:r>
      <w:r>
        <w:rPr>
          <w:color w:val="131413"/>
          <w:spacing w:val="-8"/>
        </w:rPr>
        <w:t> </w:t>
      </w:r>
      <w:r>
        <w:rPr>
          <w:color w:val="131413"/>
        </w:rPr>
        <w:t>discussed.</w:t>
      </w:r>
      <w:r>
        <w:rPr>
          <w:color w:val="131413"/>
          <w:spacing w:val="-7"/>
        </w:rPr>
        <w:t> </w:t>
      </w:r>
      <w:r>
        <w:rPr>
          <w:color w:val="131413"/>
        </w:rPr>
        <w:t>This</w:t>
      </w:r>
      <w:r>
        <w:rPr>
          <w:color w:val="131413"/>
          <w:spacing w:val="-7"/>
        </w:rPr>
        <w:t> </w:t>
      </w:r>
      <w:r>
        <w:rPr>
          <w:color w:val="131413"/>
        </w:rPr>
        <w:t>paper</w:t>
      </w:r>
      <w:r>
        <w:rPr>
          <w:color w:val="131413"/>
          <w:spacing w:val="-7"/>
        </w:rPr>
        <w:t> </w:t>
      </w:r>
      <w:r>
        <w:rPr>
          <w:color w:val="131413"/>
        </w:rPr>
        <w:t>also</w:t>
      </w:r>
      <w:r>
        <w:rPr>
          <w:color w:val="131413"/>
          <w:spacing w:val="-7"/>
        </w:rPr>
        <w:t> </w:t>
      </w:r>
      <w:r>
        <w:rPr>
          <w:color w:val="131413"/>
        </w:rPr>
        <w:t>described</w:t>
      </w:r>
      <w:r>
        <w:rPr>
          <w:color w:val="131413"/>
          <w:spacing w:val="-6"/>
        </w:rPr>
        <w:t> </w:t>
      </w:r>
      <w:r>
        <w:rPr>
          <w:color w:val="131413"/>
        </w:rPr>
        <w:t>the</w:t>
      </w:r>
      <w:r>
        <w:rPr>
          <w:color w:val="131413"/>
          <w:spacing w:val="-8"/>
        </w:rPr>
        <w:t> </w:t>
      </w:r>
      <w:r>
        <w:rPr>
          <w:color w:val="131413"/>
        </w:rPr>
        <w:t>existing problems in the field and provided possible solutions and future research directions.</w:t>
      </w:r>
    </w:p>
    <w:p>
      <w:pPr>
        <w:pStyle w:val="BodyText"/>
        <w:spacing w:before="34"/>
      </w:pPr>
    </w:p>
    <w:p>
      <w:pPr>
        <w:pStyle w:val="Heading1"/>
        <w:ind w:left="8"/>
        <w:jc w:val="both"/>
      </w:pPr>
      <w:bookmarkStart w:name="Conflicts of Interest" w:id="36"/>
      <w:bookmarkEnd w:id="36"/>
      <w:r>
        <w:rPr>
          <w:b w:val="0"/>
        </w:rPr>
      </w:r>
      <w:r>
        <w:rPr>
          <w:color w:val="131413"/>
        </w:rPr>
        <w:t>Conflicts</w:t>
      </w:r>
      <w:r>
        <w:rPr>
          <w:color w:val="131413"/>
          <w:spacing w:val="30"/>
        </w:rPr>
        <w:t> </w:t>
      </w:r>
      <w:r>
        <w:rPr>
          <w:color w:val="131413"/>
        </w:rPr>
        <w:t>of</w:t>
      </w:r>
      <w:r>
        <w:rPr>
          <w:color w:val="131413"/>
          <w:spacing w:val="29"/>
        </w:rPr>
        <w:t> </w:t>
      </w:r>
      <w:r>
        <w:rPr>
          <w:color w:val="131413"/>
          <w:spacing w:val="-2"/>
        </w:rPr>
        <w:t>Interest</w:t>
      </w:r>
    </w:p>
    <w:p>
      <w:pPr>
        <w:pStyle w:val="BodyText"/>
        <w:spacing w:line="237" w:lineRule="auto" w:before="150"/>
        <w:ind w:left="8"/>
        <w:jc w:val="both"/>
      </w:pPr>
      <w:r>
        <w:rPr>
          <w:color w:val="131413"/>
        </w:rPr>
        <w:t>The</w:t>
      </w:r>
      <w:r>
        <w:rPr>
          <w:color w:val="131413"/>
          <w:spacing w:val="-9"/>
        </w:rPr>
        <w:t> </w:t>
      </w:r>
      <w:r>
        <w:rPr>
          <w:color w:val="131413"/>
        </w:rPr>
        <w:t>authors</w:t>
      </w:r>
      <w:r>
        <w:rPr>
          <w:color w:val="131413"/>
          <w:spacing w:val="-7"/>
        </w:rPr>
        <w:t> </w:t>
      </w:r>
      <w:r>
        <w:rPr>
          <w:color w:val="131413"/>
        </w:rPr>
        <w:t>have</w:t>
      </w:r>
      <w:r>
        <w:rPr>
          <w:color w:val="131413"/>
          <w:spacing w:val="-8"/>
        </w:rPr>
        <w:t> </w:t>
      </w:r>
      <w:r>
        <w:rPr>
          <w:color w:val="131413"/>
        </w:rPr>
        <w:t>completed</w:t>
      </w:r>
      <w:r>
        <w:rPr>
          <w:color w:val="131413"/>
          <w:spacing w:val="-7"/>
        </w:rPr>
        <w:t> </w:t>
      </w:r>
      <w:r>
        <w:rPr>
          <w:color w:val="131413"/>
        </w:rPr>
        <w:t>and</w:t>
      </w:r>
      <w:r>
        <w:rPr>
          <w:color w:val="131413"/>
          <w:spacing w:val="-8"/>
        </w:rPr>
        <w:t> </w:t>
      </w:r>
      <w:r>
        <w:rPr>
          <w:color w:val="131413"/>
        </w:rPr>
        <w:t>submitted</w:t>
      </w:r>
      <w:r>
        <w:rPr>
          <w:color w:val="131413"/>
          <w:spacing w:val="-9"/>
        </w:rPr>
        <w:t> </w:t>
      </w:r>
      <w:r>
        <w:rPr>
          <w:color w:val="131413"/>
        </w:rPr>
        <w:t>the</w:t>
      </w:r>
      <w:r>
        <w:rPr>
          <w:color w:val="131413"/>
          <w:spacing w:val="-8"/>
        </w:rPr>
        <w:t> </w:t>
      </w:r>
      <w:r>
        <w:rPr>
          <w:color w:val="131413"/>
        </w:rPr>
        <w:t>ICMJE</w:t>
      </w:r>
      <w:r>
        <w:rPr>
          <w:color w:val="131413"/>
          <w:spacing w:val="-8"/>
        </w:rPr>
        <w:t> </w:t>
      </w:r>
      <w:r>
        <w:rPr>
          <w:color w:val="131413"/>
        </w:rPr>
        <w:t>Form for</w:t>
      </w:r>
      <w:r>
        <w:rPr>
          <w:color w:val="131413"/>
          <w:spacing w:val="-5"/>
        </w:rPr>
        <w:t> </w:t>
      </w:r>
      <w:r>
        <w:rPr>
          <w:color w:val="131413"/>
        </w:rPr>
        <w:t>Disclosure</w:t>
      </w:r>
      <w:r>
        <w:rPr>
          <w:color w:val="131413"/>
          <w:spacing w:val="-4"/>
        </w:rPr>
        <w:t> </w:t>
      </w:r>
      <w:r>
        <w:rPr>
          <w:color w:val="131413"/>
        </w:rPr>
        <w:t>of</w:t>
      </w:r>
      <w:r>
        <w:rPr>
          <w:color w:val="131413"/>
          <w:spacing w:val="-6"/>
        </w:rPr>
        <w:t> </w:t>
      </w:r>
      <w:r>
        <w:rPr>
          <w:color w:val="131413"/>
        </w:rPr>
        <w:t>Potential</w:t>
      </w:r>
      <w:r>
        <w:rPr>
          <w:color w:val="131413"/>
          <w:spacing w:val="-5"/>
        </w:rPr>
        <w:t> </w:t>
      </w:r>
      <w:r>
        <w:rPr>
          <w:color w:val="131413"/>
        </w:rPr>
        <w:t>Conflicts</w:t>
      </w:r>
      <w:r>
        <w:rPr>
          <w:color w:val="131413"/>
          <w:spacing w:val="-5"/>
        </w:rPr>
        <w:t> </w:t>
      </w:r>
      <w:r>
        <w:rPr>
          <w:color w:val="131413"/>
        </w:rPr>
        <w:t>of</w:t>
      </w:r>
      <w:r>
        <w:rPr>
          <w:color w:val="131413"/>
          <w:spacing w:val="-5"/>
        </w:rPr>
        <w:t> </w:t>
      </w:r>
      <w:r>
        <w:rPr>
          <w:color w:val="131413"/>
        </w:rPr>
        <w:t>Interest.</w:t>
      </w:r>
      <w:r>
        <w:rPr>
          <w:color w:val="131413"/>
          <w:spacing w:val="-4"/>
        </w:rPr>
        <w:t> </w:t>
      </w:r>
      <w:r>
        <w:rPr>
          <w:color w:val="131413"/>
        </w:rPr>
        <w:t>The</w:t>
      </w:r>
      <w:r>
        <w:rPr>
          <w:color w:val="131413"/>
          <w:spacing w:val="-5"/>
        </w:rPr>
        <w:t> </w:t>
      </w:r>
      <w:r>
        <w:rPr>
          <w:color w:val="131413"/>
        </w:rPr>
        <w:t>authors </w:t>
      </w:r>
      <w:bookmarkStart w:name="Authors’ Contributions" w:id="37"/>
      <w:bookmarkEnd w:id="37"/>
      <w:r>
        <w:rPr>
          <w:color w:val="131413"/>
        </w:rPr>
        <w:t>have</w:t>
      </w:r>
      <w:r>
        <w:rPr>
          <w:color w:val="131413"/>
        </w:rPr>
        <w:t> no conflicts of interest to declare.</w:t>
      </w:r>
    </w:p>
    <w:p>
      <w:pPr>
        <w:pStyle w:val="BodyText"/>
        <w:spacing w:before="31"/>
      </w:pPr>
    </w:p>
    <w:p>
      <w:pPr>
        <w:pStyle w:val="Heading1"/>
        <w:ind w:left="8"/>
        <w:jc w:val="both"/>
      </w:pPr>
      <w:r>
        <w:rPr>
          <w:color w:val="131413"/>
          <w:w w:val="105"/>
        </w:rPr>
        <w:t>Authors’</w:t>
      </w:r>
      <w:r>
        <w:rPr>
          <w:color w:val="131413"/>
          <w:spacing w:val="-15"/>
          <w:w w:val="105"/>
        </w:rPr>
        <w:t> </w:t>
      </w:r>
      <w:r>
        <w:rPr>
          <w:color w:val="131413"/>
          <w:spacing w:val="-2"/>
          <w:w w:val="105"/>
        </w:rPr>
        <w:t>Contributions</w:t>
      </w:r>
    </w:p>
    <w:p>
      <w:pPr>
        <w:pStyle w:val="BodyText"/>
        <w:spacing w:line="237" w:lineRule="auto" w:before="150"/>
        <w:ind w:left="8"/>
        <w:jc w:val="both"/>
      </w:pPr>
      <w:r>
        <w:rPr>
          <w:color w:val="131413"/>
        </w:rPr>
        <w:t>Y. Yu and X. Liu conceptualized, organized, and </w:t>
      </w:r>
      <w:r>
        <w:rPr>
          <w:color w:val="131413"/>
        </w:rPr>
        <w:t>revised</w:t>
      </w:r>
      <w:r>
        <w:rPr>
          <w:color w:val="131413"/>
          <w:spacing w:val="40"/>
        </w:rPr>
        <w:t> </w:t>
      </w:r>
      <w:r>
        <w:rPr>
          <w:color w:val="131413"/>
        </w:rPr>
        <w:t>the manuscript. X. Liu contributed to all aspects of </w:t>
      </w:r>
      <w:r>
        <w:rPr>
          <w:color w:val="131413"/>
        </w:rPr>
        <w:t>the</w:t>
      </w:r>
      <w:r>
        <w:rPr>
          <w:color w:val="131413"/>
        </w:rPr>
        <w:t> preparation of the manuscript. K. Gao, B. Liu, C. Pan, </w:t>
      </w:r>
      <w:r>
        <w:rPr>
          <w:color w:val="131413"/>
        </w:rPr>
        <w:t>K.</w:t>
      </w:r>
      <w:r>
        <w:rPr>
          <w:color w:val="131413"/>
        </w:rPr>
        <w:t> Liang, L. Yan, J. Ma, F. He, S. Pan, and S. Zhang </w:t>
      </w:r>
      <w:r>
        <w:rPr>
          <w:color w:val="131413"/>
        </w:rPr>
        <w:t>were</w:t>
      </w:r>
      <w:r>
        <w:rPr>
          <w:color w:val="131413"/>
        </w:rPr>
        <w:t> involved</w:t>
      </w:r>
      <w:r>
        <w:rPr>
          <w:color w:val="131413"/>
          <w:spacing w:val="13"/>
        </w:rPr>
        <w:t> </w:t>
      </w:r>
      <w:r>
        <w:rPr>
          <w:color w:val="131413"/>
        </w:rPr>
        <w:t>in</w:t>
      </w:r>
      <w:r>
        <w:rPr>
          <w:color w:val="131413"/>
          <w:spacing w:val="12"/>
        </w:rPr>
        <w:t> </w:t>
      </w:r>
      <w:r>
        <w:rPr>
          <w:color w:val="131413"/>
        </w:rPr>
        <w:t>the</w:t>
      </w:r>
      <w:r>
        <w:rPr>
          <w:color w:val="131413"/>
          <w:spacing w:val="13"/>
        </w:rPr>
        <w:t> </w:t>
      </w:r>
      <w:r>
        <w:rPr>
          <w:color w:val="131413"/>
        </w:rPr>
        <w:t>writing</w:t>
      </w:r>
      <w:r>
        <w:rPr>
          <w:color w:val="131413"/>
          <w:spacing w:val="12"/>
        </w:rPr>
        <w:t> </w:t>
      </w:r>
      <w:r>
        <w:rPr>
          <w:color w:val="131413"/>
        </w:rPr>
        <w:t>of</w:t>
      </w:r>
      <w:r>
        <w:rPr>
          <w:color w:val="131413"/>
          <w:spacing w:val="14"/>
        </w:rPr>
        <w:t> </w:t>
      </w:r>
      <w:r>
        <w:rPr>
          <w:color w:val="131413"/>
        </w:rPr>
        <w:t>the</w:t>
      </w:r>
      <w:r>
        <w:rPr>
          <w:color w:val="131413"/>
          <w:spacing w:val="12"/>
        </w:rPr>
        <w:t> </w:t>
      </w:r>
      <w:r>
        <w:rPr>
          <w:color w:val="131413"/>
        </w:rPr>
        <w:t>manuscript.</w:t>
      </w:r>
      <w:r>
        <w:rPr>
          <w:color w:val="131413"/>
          <w:spacing w:val="14"/>
        </w:rPr>
        <w:t> </w:t>
      </w:r>
      <w:r>
        <w:rPr>
          <w:color w:val="131413"/>
        </w:rPr>
        <w:t>All</w:t>
      </w:r>
      <w:r>
        <w:rPr>
          <w:color w:val="131413"/>
          <w:spacing w:val="13"/>
        </w:rPr>
        <w:t> </w:t>
      </w:r>
      <w:r>
        <w:rPr>
          <w:color w:val="131413"/>
        </w:rPr>
        <w:t>authors</w:t>
      </w:r>
      <w:r>
        <w:rPr>
          <w:color w:val="131413"/>
          <w:spacing w:val="13"/>
        </w:rPr>
        <w:t> </w:t>
      </w:r>
      <w:r>
        <w:rPr>
          <w:color w:val="131413"/>
          <w:spacing w:val="-4"/>
        </w:rPr>
        <w:t>con</w:t>
      </w:r>
      <w:r>
        <w:rPr>
          <w:color w:val="131413"/>
          <w:spacing w:val="-4"/>
        </w:rPr>
        <w:t>-</w:t>
      </w:r>
    </w:p>
    <w:p>
      <w:pPr>
        <w:pStyle w:val="BodyText"/>
        <w:spacing w:line="237" w:lineRule="auto" w:before="112"/>
        <w:ind w:left="7" w:right="5"/>
        <w:jc w:val="both"/>
      </w:pPr>
      <w:r>
        <w:rPr/>
        <w:br w:type="column"/>
      </w:r>
      <w:r>
        <w:rPr>
          <w:color w:val="131413"/>
        </w:rPr>
        <w:t>tributed to this paper. Xiaoqing Liu, Kunlun Gao, Bo </w:t>
      </w:r>
      <w:r>
        <w:rPr>
          <w:color w:val="131413"/>
        </w:rPr>
        <w:t>Liu, </w:t>
      </w:r>
      <w:r>
        <w:rPr>
          <w:color w:val="131413"/>
          <w:spacing w:val="-2"/>
        </w:rPr>
        <w:t>Chengwei</w:t>
      </w:r>
      <w:r>
        <w:rPr>
          <w:color w:val="131413"/>
          <w:spacing w:val="-11"/>
        </w:rPr>
        <w:t> </w:t>
      </w:r>
      <w:r>
        <w:rPr>
          <w:color w:val="131413"/>
          <w:spacing w:val="-2"/>
        </w:rPr>
        <w:t>Pan,</w:t>
      </w:r>
      <w:r>
        <w:rPr>
          <w:color w:val="131413"/>
          <w:spacing w:val="-9"/>
        </w:rPr>
        <w:t> </w:t>
      </w:r>
      <w:r>
        <w:rPr>
          <w:color w:val="131413"/>
          <w:spacing w:val="-2"/>
        </w:rPr>
        <w:t>Kongming</w:t>
      </w:r>
      <w:r>
        <w:rPr>
          <w:color w:val="131413"/>
          <w:spacing w:val="-10"/>
        </w:rPr>
        <w:t> </w:t>
      </w:r>
      <w:r>
        <w:rPr>
          <w:color w:val="131413"/>
          <w:spacing w:val="-2"/>
        </w:rPr>
        <w:t>Liang,</w:t>
      </w:r>
      <w:r>
        <w:rPr>
          <w:color w:val="131413"/>
          <w:spacing w:val="-10"/>
        </w:rPr>
        <w:t> </w:t>
      </w:r>
      <w:r>
        <w:rPr>
          <w:color w:val="131413"/>
          <w:spacing w:val="-2"/>
        </w:rPr>
        <w:t>and</w:t>
      </w:r>
      <w:r>
        <w:rPr>
          <w:color w:val="131413"/>
          <w:spacing w:val="-10"/>
        </w:rPr>
        <w:t> </w:t>
      </w:r>
      <w:r>
        <w:rPr>
          <w:color w:val="131413"/>
          <w:spacing w:val="-2"/>
        </w:rPr>
        <w:t>Lifeng</w:t>
      </w:r>
      <w:r>
        <w:rPr>
          <w:color w:val="131413"/>
          <w:spacing w:val="-10"/>
        </w:rPr>
        <w:t> </w:t>
      </w:r>
      <w:r>
        <w:rPr>
          <w:color w:val="131413"/>
          <w:spacing w:val="-2"/>
        </w:rPr>
        <w:t>Yan</w:t>
      </w:r>
      <w:r>
        <w:rPr>
          <w:color w:val="131413"/>
          <w:spacing w:val="-10"/>
        </w:rPr>
        <w:t> </w:t>
      </w:r>
      <w:r>
        <w:rPr>
          <w:color w:val="131413"/>
          <w:spacing w:val="-2"/>
        </w:rPr>
        <w:t>contributed </w:t>
      </w:r>
      <w:r>
        <w:rPr>
          <w:color w:val="131413"/>
        </w:rPr>
        <w:t>equally to this work.</w:t>
      </w:r>
    </w:p>
    <w:p>
      <w:pPr>
        <w:pStyle w:val="BodyText"/>
        <w:spacing w:before="111"/>
      </w:pPr>
    </w:p>
    <w:p>
      <w:pPr>
        <w:pStyle w:val="Heading1"/>
        <w:ind w:left="7"/>
      </w:pPr>
      <w:r>
        <w:rPr>
          <w:color w:val="131413"/>
          <w:spacing w:val="-2"/>
        </w:rPr>
        <w:t>Acknowledgments</w:t>
      </w:r>
    </w:p>
    <w:p>
      <w:pPr>
        <w:pStyle w:val="BodyText"/>
        <w:spacing w:line="237" w:lineRule="auto" w:before="151"/>
        <w:ind w:left="7" w:right="5"/>
        <w:jc w:val="both"/>
      </w:pPr>
      <w:r>
        <w:rPr>
          <w:color w:val="131413"/>
        </w:rPr>
        <w:t>This</w:t>
      </w:r>
      <w:r>
        <w:rPr>
          <w:color w:val="131413"/>
          <w:spacing w:val="-10"/>
        </w:rPr>
        <w:t> </w:t>
      </w:r>
      <w:r>
        <w:rPr>
          <w:color w:val="131413"/>
        </w:rPr>
        <w:t>study</w:t>
      </w:r>
      <w:r>
        <w:rPr>
          <w:color w:val="131413"/>
          <w:spacing w:val="-11"/>
        </w:rPr>
        <w:t> </w:t>
      </w:r>
      <w:r>
        <w:rPr>
          <w:color w:val="131413"/>
        </w:rPr>
        <w:t>was</w:t>
      </w:r>
      <w:r>
        <w:rPr>
          <w:color w:val="131413"/>
          <w:spacing w:val="-11"/>
        </w:rPr>
        <w:t> </w:t>
      </w:r>
      <w:r>
        <w:rPr>
          <w:color w:val="131413"/>
        </w:rPr>
        <w:t>supported</w:t>
      </w:r>
      <w:r>
        <w:rPr>
          <w:color w:val="131413"/>
          <w:spacing w:val="-11"/>
        </w:rPr>
        <w:t> </w:t>
      </w:r>
      <w:r>
        <w:rPr>
          <w:color w:val="131413"/>
        </w:rPr>
        <w:t>in</w:t>
      </w:r>
      <w:r>
        <w:rPr>
          <w:color w:val="131413"/>
          <w:spacing w:val="-11"/>
        </w:rPr>
        <w:t> </w:t>
      </w:r>
      <w:r>
        <w:rPr>
          <w:color w:val="131413"/>
        </w:rPr>
        <w:t>part</w:t>
      </w:r>
      <w:r>
        <w:rPr>
          <w:color w:val="131413"/>
          <w:spacing w:val="-11"/>
        </w:rPr>
        <w:t> </w:t>
      </w:r>
      <w:r>
        <w:rPr>
          <w:color w:val="131413"/>
        </w:rPr>
        <w:t>by</w:t>
      </w:r>
      <w:r>
        <w:rPr>
          <w:color w:val="131413"/>
          <w:spacing w:val="-11"/>
        </w:rPr>
        <w:t> </w:t>
      </w:r>
      <w:r>
        <w:rPr>
          <w:color w:val="131413"/>
        </w:rPr>
        <w:t>grants</w:t>
      </w:r>
      <w:r>
        <w:rPr>
          <w:color w:val="131413"/>
          <w:spacing w:val="-11"/>
        </w:rPr>
        <w:t> </w:t>
      </w:r>
      <w:r>
        <w:rPr>
          <w:color w:val="131413"/>
        </w:rPr>
        <w:t>from</w:t>
      </w:r>
      <w:r>
        <w:rPr>
          <w:color w:val="131413"/>
          <w:spacing w:val="-11"/>
        </w:rPr>
        <w:t> </w:t>
      </w:r>
      <w:r>
        <w:rPr>
          <w:color w:val="131413"/>
        </w:rPr>
        <w:t>the</w:t>
      </w:r>
      <w:r>
        <w:rPr>
          <w:color w:val="131413"/>
          <w:spacing w:val="-11"/>
        </w:rPr>
        <w:t> </w:t>
      </w:r>
      <w:r>
        <w:rPr>
          <w:color w:val="131413"/>
        </w:rPr>
        <w:t>Zhejiang Provincial Key Research &amp; Development Program (No. </w:t>
      </w:r>
      <w:r>
        <w:rPr>
          <w:color w:val="131413"/>
          <w:spacing w:val="-2"/>
        </w:rPr>
        <w:t>2020C03073).</w:t>
      </w:r>
    </w:p>
    <w:p>
      <w:pPr>
        <w:pStyle w:val="BodyText"/>
        <w:spacing w:before="110"/>
      </w:pPr>
    </w:p>
    <w:p>
      <w:pPr>
        <w:pStyle w:val="Heading1"/>
        <w:ind w:left="7"/>
      </w:pPr>
      <w:r>
        <w:rPr>
          <w:color w:val="131413"/>
          <w:spacing w:val="-2"/>
        </w:rPr>
        <w:t>References</w:t>
      </w:r>
    </w:p>
    <w:p>
      <w:pPr>
        <w:pStyle w:val="ListParagraph"/>
        <w:numPr>
          <w:ilvl w:val="0"/>
          <w:numId w:val="3"/>
        </w:numPr>
        <w:tabs>
          <w:tab w:pos="478" w:val="left" w:leader="none"/>
          <w:tab w:pos="480" w:val="left" w:leader="none"/>
        </w:tabs>
        <w:spacing w:line="240" w:lineRule="auto" w:before="166" w:after="0"/>
        <w:ind w:left="480" w:right="5" w:hanging="301"/>
        <w:jc w:val="both"/>
        <w:rPr>
          <w:sz w:val="18"/>
        </w:rPr>
      </w:pPr>
      <w:r>
        <w:rPr>
          <w:color w:val="131413"/>
          <w:sz w:val="18"/>
        </w:rPr>
        <w:t>H. T. Shen, X. Zhu, Z. Zhang et al., </w:t>
      </w:r>
      <w:r>
        <w:rPr>
          <w:rFonts w:ascii="Trebuchet MS" w:hAnsi="Trebuchet MS"/>
          <w:color w:val="131413"/>
          <w:sz w:val="18"/>
        </w:rPr>
        <w:t>“</w:t>
      </w:r>
      <w:r>
        <w:rPr>
          <w:color w:val="131413"/>
          <w:sz w:val="18"/>
        </w:rPr>
        <w:t>Heterogeneous data </w:t>
      </w:r>
      <w:r>
        <w:rPr>
          <w:color w:val="131413"/>
          <w:spacing w:val="-2"/>
          <w:sz w:val="18"/>
        </w:rPr>
        <w:t>fusion for predicting mild cognitive impairment </w:t>
      </w:r>
      <w:r>
        <w:rPr>
          <w:color w:val="131413"/>
          <w:spacing w:val="-2"/>
          <w:sz w:val="18"/>
        </w:rPr>
        <w:t>conversion,</w:t>
      </w:r>
      <w:r>
        <w:rPr>
          <w:rFonts w:ascii="Trebuchet MS" w:hAnsi="Trebuchet MS"/>
          <w:color w:val="131413"/>
          <w:spacing w:val="-2"/>
          <w:sz w:val="18"/>
        </w:rPr>
        <w:t>” </w:t>
      </w:r>
      <w:r>
        <w:rPr>
          <w:i/>
          <w:color w:val="131413"/>
          <w:sz w:val="18"/>
        </w:rPr>
        <w:t>Information Fusion</w:t>
      </w:r>
      <w:r>
        <w:rPr>
          <w:color w:val="131413"/>
          <w:sz w:val="18"/>
        </w:rPr>
        <w:t>, vol. 66, pp. 54</w:t>
      </w:r>
      <w:r>
        <w:rPr>
          <w:rFonts w:ascii="Trebuchet MS" w:hAnsi="Trebuchet MS"/>
          <w:color w:val="131413"/>
          <w:sz w:val="18"/>
        </w:rPr>
        <w:t>–</w:t>
      </w:r>
      <w:r>
        <w:rPr>
          <w:color w:val="131413"/>
          <w:sz w:val="18"/>
        </w:rPr>
        <w:t>63, 2021.</w:t>
      </w:r>
    </w:p>
    <w:p>
      <w:pPr>
        <w:pStyle w:val="ListParagraph"/>
        <w:numPr>
          <w:ilvl w:val="0"/>
          <w:numId w:val="3"/>
        </w:numPr>
        <w:tabs>
          <w:tab w:pos="478" w:val="left" w:leader="none"/>
          <w:tab w:pos="480" w:val="left" w:leader="none"/>
        </w:tabs>
        <w:spacing w:line="240" w:lineRule="auto" w:before="34" w:after="0"/>
        <w:ind w:left="480" w:right="4" w:hanging="301"/>
        <w:jc w:val="both"/>
        <w:rPr>
          <w:sz w:val="18"/>
        </w:rPr>
      </w:pPr>
      <w:r>
        <w:rPr>
          <w:color w:val="131413"/>
          <w:sz w:val="18"/>
        </w:rPr>
        <w:t>Y.</w:t>
      </w:r>
      <w:r>
        <w:rPr>
          <w:color w:val="131413"/>
          <w:spacing w:val="-12"/>
          <w:sz w:val="18"/>
        </w:rPr>
        <w:t> </w:t>
      </w:r>
      <w:r>
        <w:rPr>
          <w:color w:val="131413"/>
          <w:sz w:val="18"/>
        </w:rPr>
        <w:t>Zhu,</w:t>
      </w:r>
      <w:r>
        <w:rPr>
          <w:color w:val="131413"/>
          <w:spacing w:val="-11"/>
          <w:sz w:val="18"/>
        </w:rPr>
        <w:t> </w:t>
      </w:r>
      <w:r>
        <w:rPr>
          <w:color w:val="131413"/>
          <w:sz w:val="18"/>
        </w:rPr>
        <w:t>M.</w:t>
      </w:r>
      <w:r>
        <w:rPr>
          <w:color w:val="131413"/>
          <w:spacing w:val="-11"/>
          <w:sz w:val="18"/>
        </w:rPr>
        <w:t> </w:t>
      </w:r>
      <w:r>
        <w:rPr>
          <w:color w:val="131413"/>
          <w:sz w:val="18"/>
        </w:rPr>
        <w:t>Kim,</w:t>
      </w:r>
      <w:r>
        <w:rPr>
          <w:color w:val="131413"/>
          <w:spacing w:val="-11"/>
          <w:sz w:val="18"/>
        </w:rPr>
        <w:t> </w:t>
      </w:r>
      <w:r>
        <w:rPr>
          <w:color w:val="131413"/>
          <w:sz w:val="18"/>
        </w:rPr>
        <w:t>X.</w:t>
      </w:r>
      <w:r>
        <w:rPr>
          <w:color w:val="131413"/>
          <w:spacing w:val="-12"/>
          <w:sz w:val="18"/>
        </w:rPr>
        <w:t> </w:t>
      </w:r>
      <w:r>
        <w:rPr>
          <w:color w:val="131413"/>
          <w:sz w:val="18"/>
        </w:rPr>
        <w:t>Zhu,</w:t>
      </w:r>
      <w:r>
        <w:rPr>
          <w:color w:val="131413"/>
          <w:spacing w:val="-11"/>
          <w:sz w:val="18"/>
        </w:rPr>
        <w:t> </w:t>
      </w:r>
      <w:r>
        <w:rPr>
          <w:color w:val="131413"/>
          <w:sz w:val="18"/>
        </w:rPr>
        <w:t>D.</w:t>
      </w:r>
      <w:r>
        <w:rPr>
          <w:color w:val="131413"/>
          <w:spacing w:val="-11"/>
          <w:sz w:val="18"/>
        </w:rPr>
        <w:t> </w:t>
      </w:r>
      <w:r>
        <w:rPr>
          <w:color w:val="131413"/>
          <w:sz w:val="18"/>
        </w:rPr>
        <w:t>Kaufer,</w:t>
      </w:r>
      <w:r>
        <w:rPr>
          <w:color w:val="131413"/>
          <w:spacing w:val="-11"/>
          <w:sz w:val="18"/>
        </w:rPr>
        <w:t> </w:t>
      </w:r>
      <w:r>
        <w:rPr>
          <w:color w:val="131413"/>
          <w:sz w:val="18"/>
        </w:rPr>
        <w:t>and</w:t>
      </w:r>
      <w:r>
        <w:rPr>
          <w:color w:val="131413"/>
          <w:spacing w:val="-12"/>
          <w:sz w:val="18"/>
        </w:rPr>
        <w:t> </w:t>
      </w:r>
      <w:r>
        <w:rPr>
          <w:color w:val="131413"/>
          <w:sz w:val="18"/>
        </w:rPr>
        <w:t>G.</w:t>
      </w:r>
      <w:r>
        <w:rPr>
          <w:color w:val="131413"/>
          <w:spacing w:val="-11"/>
          <w:sz w:val="18"/>
        </w:rPr>
        <w:t> </w:t>
      </w:r>
      <w:r>
        <w:rPr>
          <w:color w:val="131413"/>
          <w:sz w:val="18"/>
        </w:rPr>
        <w:t>Wu,</w:t>
      </w:r>
      <w:r>
        <w:rPr>
          <w:color w:val="131413"/>
          <w:spacing w:val="-11"/>
          <w:sz w:val="18"/>
        </w:rPr>
        <w:t> </w:t>
      </w:r>
      <w:r>
        <w:rPr>
          <w:rFonts w:ascii="Trebuchet MS" w:hAnsi="Trebuchet MS"/>
          <w:color w:val="131413"/>
          <w:sz w:val="18"/>
        </w:rPr>
        <w:t>“</w:t>
      </w:r>
      <w:r>
        <w:rPr>
          <w:color w:val="131413"/>
          <w:sz w:val="18"/>
        </w:rPr>
        <w:t>Long</w:t>
      </w:r>
      <w:r>
        <w:rPr>
          <w:color w:val="131413"/>
          <w:spacing w:val="-11"/>
          <w:sz w:val="18"/>
        </w:rPr>
        <w:t> </w:t>
      </w:r>
      <w:r>
        <w:rPr>
          <w:color w:val="131413"/>
          <w:sz w:val="18"/>
        </w:rPr>
        <w:t>range </w:t>
      </w:r>
      <w:r>
        <w:rPr>
          <w:color w:val="131413"/>
          <w:spacing w:val="-2"/>
          <w:sz w:val="18"/>
        </w:rPr>
        <w:t>early diagnosis of Alzheimer's disease using longitudinal </w:t>
      </w:r>
      <w:r>
        <w:rPr>
          <w:color w:val="131413"/>
          <w:spacing w:val="-2"/>
          <w:sz w:val="18"/>
        </w:rPr>
        <w:t>MR </w:t>
      </w:r>
      <w:r>
        <w:rPr>
          <w:color w:val="131413"/>
          <w:sz w:val="18"/>
        </w:rPr>
        <w:t>imaging data,</w:t>
      </w:r>
      <w:r>
        <w:rPr>
          <w:rFonts w:ascii="Trebuchet MS" w:hAnsi="Trebuchet MS"/>
          <w:color w:val="131413"/>
          <w:sz w:val="18"/>
        </w:rPr>
        <w:t>”</w:t>
      </w:r>
      <w:r>
        <w:rPr>
          <w:rFonts w:ascii="Trebuchet MS" w:hAnsi="Trebuchet MS"/>
          <w:color w:val="131413"/>
          <w:spacing w:val="-9"/>
          <w:sz w:val="18"/>
        </w:rPr>
        <w:t> </w:t>
      </w:r>
      <w:r>
        <w:rPr>
          <w:i/>
          <w:color w:val="131413"/>
          <w:sz w:val="18"/>
        </w:rPr>
        <w:t>Medical Image Analysis</w:t>
      </w:r>
      <w:r>
        <w:rPr>
          <w:color w:val="131413"/>
          <w:sz w:val="18"/>
        </w:rPr>
        <w:t>, vol. 67, p. 101825, </w:t>
      </w:r>
      <w:r>
        <w:rPr>
          <w:color w:val="131413"/>
          <w:spacing w:val="-2"/>
          <w:sz w:val="18"/>
        </w:rPr>
        <w:t>2021.</w:t>
      </w:r>
    </w:p>
    <w:p>
      <w:pPr>
        <w:pStyle w:val="ListParagraph"/>
        <w:numPr>
          <w:ilvl w:val="0"/>
          <w:numId w:val="3"/>
        </w:numPr>
        <w:tabs>
          <w:tab w:pos="478" w:val="left" w:leader="none"/>
          <w:tab w:pos="480" w:val="left" w:leader="none"/>
        </w:tabs>
        <w:spacing w:line="240" w:lineRule="auto" w:before="37" w:after="0"/>
        <w:ind w:left="480" w:right="5" w:hanging="301"/>
        <w:jc w:val="both"/>
        <w:rPr>
          <w:sz w:val="18"/>
        </w:rPr>
      </w:pPr>
      <w:r>
        <w:rPr>
          <w:color w:val="131413"/>
          <w:sz w:val="18"/>
        </w:rPr>
        <w:t>X.</w:t>
      </w:r>
      <w:r>
        <w:rPr>
          <w:color w:val="131413"/>
          <w:spacing w:val="-10"/>
          <w:sz w:val="18"/>
        </w:rPr>
        <w:t> </w:t>
      </w:r>
      <w:r>
        <w:rPr>
          <w:color w:val="131413"/>
          <w:sz w:val="18"/>
        </w:rPr>
        <w:t>Zhu,</w:t>
      </w:r>
      <w:r>
        <w:rPr>
          <w:color w:val="131413"/>
          <w:spacing w:val="-10"/>
          <w:sz w:val="18"/>
        </w:rPr>
        <w:t> </w:t>
      </w:r>
      <w:r>
        <w:rPr>
          <w:color w:val="131413"/>
          <w:sz w:val="18"/>
        </w:rPr>
        <w:t>B.</w:t>
      </w:r>
      <w:r>
        <w:rPr>
          <w:color w:val="131413"/>
          <w:spacing w:val="-10"/>
          <w:sz w:val="18"/>
        </w:rPr>
        <w:t> </w:t>
      </w:r>
      <w:r>
        <w:rPr>
          <w:color w:val="131413"/>
          <w:sz w:val="18"/>
        </w:rPr>
        <w:t>Song,</w:t>
      </w:r>
      <w:r>
        <w:rPr>
          <w:color w:val="131413"/>
          <w:spacing w:val="-10"/>
          <w:sz w:val="18"/>
        </w:rPr>
        <w:t> </w:t>
      </w:r>
      <w:r>
        <w:rPr>
          <w:color w:val="131413"/>
          <w:sz w:val="18"/>
        </w:rPr>
        <w:t>F.</w:t>
      </w:r>
      <w:r>
        <w:rPr>
          <w:color w:val="131413"/>
          <w:spacing w:val="-10"/>
          <w:sz w:val="18"/>
        </w:rPr>
        <w:t> </w:t>
      </w:r>
      <w:r>
        <w:rPr>
          <w:color w:val="131413"/>
          <w:sz w:val="18"/>
        </w:rPr>
        <w:t>Shi</w:t>
      </w:r>
      <w:r>
        <w:rPr>
          <w:color w:val="131413"/>
          <w:spacing w:val="-10"/>
          <w:sz w:val="18"/>
        </w:rPr>
        <w:t> </w:t>
      </w:r>
      <w:r>
        <w:rPr>
          <w:color w:val="131413"/>
          <w:sz w:val="18"/>
        </w:rPr>
        <w:t>et</w:t>
      </w:r>
      <w:r>
        <w:rPr>
          <w:color w:val="131413"/>
          <w:spacing w:val="-10"/>
          <w:sz w:val="18"/>
        </w:rPr>
        <w:t> </w:t>
      </w:r>
      <w:r>
        <w:rPr>
          <w:color w:val="131413"/>
          <w:sz w:val="18"/>
        </w:rPr>
        <w:t>al.,</w:t>
      </w:r>
      <w:r>
        <w:rPr>
          <w:color w:val="131413"/>
          <w:spacing w:val="-10"/>
          <w:sz w:val="18"/>
        </w:rPr>
        <w:t> </w:t>
      </w:r>
      <w:r>
        <w:rPr>
          <w:rFonts w:ascii="Trebuchet MS" w:hAnsi="Trebuchet MS"/>
          <w:color w:val="131413"/>
          <w:sz w:val="18"/>
        </w:rPr>
        <w:t>“</w:t>
      </w:r>
      <w:r>
        <w:rPr>
          <w:color w:val="131413"/>
          <w:sz w:val="18"/>
        </w:rPr>
        <w:t>Joint</w:t>
      </w:r>
      <w:r>
        <w:rPr>
          <w:color w:val="131413"/>
          <w:spacing w:val="-10"/>
          <w:sz w:val="18"/>
        </w:rPr>
        <w:t> </w:t>
      </w:r>
      <w:r>
        <w:rPr>
          <w:color w:val="131413"/>
          <w:sz w:val="18"/>
        </w:rPr>
        <w:t>prediction</w:t>
      </w:r>
      <w:r>
        <w:rPr>
          <w:color w:val="131413"/>
          <w:spacing w:val="-10"/>
          <w:sz w:val="18"/>
        </w:rPr>
        <w:t> </w:t>
      </w:r>
      <w:r>
        <w:rPr>
          <w:color w:val="131413"/>
          <w:sz w:val="18"/>
        </w:rPr>
        <w:t>and</w:t>
      </w:r>
      <w:r>
        <w:rPr>
          <w:color w:val="131413"/>
          <w:spacing w:val="-10"/>
          <w:sz w:val="18"/>
        </w:rPr>
        <w:t> </w:t>
      </w:r>
      <w:r>
        <w:rPr>
          <w:color w:val="131413"/>
          <w:sz w:val="18"/>
        </w:rPr>
        <w:t>time</w:t>
      </w:r>
      <w:r>
        <w:rPr>
          <w:color w:val="131413"/>
          <w:spacing w:val="-10"/>
          <w:sz w:val="18"/>
        </w:rPr>
        <w:t> </w:t>
      </w:r>
      <w:r>
        <w:rPr>
          <w:color w:val="131413"/>
          <w:sz w:val="18"/>
        </w:rPr>
        <w:t>esti- mation of COVID-19 developing severe symptoms </w:t>
      </w:r>
      <w:r>
        <w:rPr>
          <w:color w:val="131413"/>
          <w:sz w:val="18"/>
        </w:rPr>
        <w:t>using chest</w:t>
      </w:r>
      <w:r>
        <w:rPr>
          <w:color w:val="131413"/>
          <w:spacing w:val="-12"/>
          <w:sz w:val="18"/>
        </w:rPr>
        <w:t> </w:t>
      </w:r>
      <w:r>
        <w:rPr>
          <w:color w:val="131413"/>
          <w:sz w:val="18"/>
        </w:rPr>
        <w:t>CT</w:t>
      </w:r>
      <w:r>
        <w:rPr>
          <w:color w:val="131413"/>
          <w:spacing w:val="-7"/>
          <w:sz w:val="18"/>
        </w:rPr>
        <w:t> </w:t>
      </w:r>
      <w:r>
        <w:rPr>
          <w:color w:val="131413"/>
          <w:sz w:val="18"/>
        </w:rPr>
        <w:t>scan,</w:t>
      </w:r>
      <w:r>
        <w:rPr>
          <w:rFonts w:ascii="Trebuchet MS" w:hAnsi="Trebuchet MS"/>
          <w:color w:val="131413"/>
          <w:sz w:val="18"/>
        </w:rPr>
        <w:t>”</w:t>
      </w:r>
      <w:r>
        <w:rPr>
          <w:rFonts w:ascii="Trebuchet MS" w:hAnsi="Trebuchet MS"/>
          <w:color w:val="131413"/>
          <w:spacing w:val="-14"/>
          <w:sz w:val="18"/>
        </w:rPr>
        <w:t> </w:t>
      </w:r>
      <w:r>
        <w:rPr>
          <w:i/>
          <w:color w:val="131413"/>
          <w:sz w:val="18"/>
        </w:rPr>
        <w:t>Medical</w:t>
      </w:r>
      <w:r>
        <w:rPr>
          <w:i/>
          <w:color w:val="131413"/>
          <w:spacing w:val="-7"/>
          <w:sz w:val="18"/>
        </w:rPr>
        <w:t> </w:t>
      </w:r>
      <w:r>
        <w:rPr>
          <w:i/>
          <w:color w:val="131413"/>
          <w:sz w:val="18"/>
        </w:rPr>
        <w:t>Image</w:t>
      </w:r>
      <w:r>
        <w:rPr>
          <w:i/>
          <w:color w:val="131413"/>
          <w:spacing w:val="-8"/>
          <w:sz w:val="18"/>
        </w:rPr>
        <w:t> </w:t>
      </w:r>
      <w:r>
        <w:rPr>
          <w:i/>
          <w:color w:val="131413"/>
          <w:sz w:val="18"/>
        </w:rPr>
        <w:t>Analysis</w:t>
      </w:r>
      <w:r>
        <w:rPr>
          <w:color w:val="131413"/>
          <w:sz w:val="18"/>
        </w:rPr>
        <w:t>,</w:t>
      </w:r>
      <w:r>
        <w:rPr>
          <w:color w:val="131413"/>
          <w:spacing w:val="-8"/>
          <w:sz w:val="18"/>
        </w:rPr>
        <w:t> </w:t>
      </w:r>
      <w:r>
        <w:rPr>
          <w:color w:val="131413"/>
          <w:sz w:val="18"/>
        </w:rPr>
        <w:t>vol.</w:t>
      </w:r>
      <w:r>
        <w:rPr>
          <w:color w:val="131413"/>
          <w:spacing w:val="-8"/>
          <w:sz w:val="18"/>
        </w:rPr>
        <w:t> </w:t>
      </w:r>
      <w:r>
        <w:rPr>
          <w:color w:val="131413"/>
          <w:sz w:val="18"/>
        </w:rPr>
        <w:t>67,</w:t>
      </w:r>
      <w:r>
        <w:rPr>
          <w:color w:val="131413"/>
          <w:spacing w:val="-8"/>
          <w:sz w:val="18"/>
        </w:rPr>
        <w:t> </w:t>
      </w:r>
      <w:r>
        <w:rPr>
          <w:color w:val="131413"/>
          <w:sz w:val="18"/>
        </w:rPr>
        <w:t>p.</w:t>
      </w:r>
      <w:r>
        <w:rPr>
          <w:color w:val="131413"/>
          <w:spacing w:val="-8"/>
          <w:sz w:val="18"/>
        </w:rPr>
        <w:t> </w:t>
      </w:r>
      <w:r>
        <w:rPr>
          <w:color w:val="131413"/>
          <w:sz w:val="18"/>
        </w:rPr>
        <w:t>101824, </w:t>
      </w:r>
      <w:r>
        <w:rPr>
          <w:color w:val="131413"/>
          <w:spacing w:val="-2"/>
          <w:sz w:val="18"/>
        </w:rPr>
        <w:t>2021.</w:t>
      </w:r>
    </w:p>
    <w:p>
      <w:pPr>
        <w:pStyle w:val="ListParagraph"/>
        <w:numPr>
          <w:ilvl w:val="0"/>
          <w:numId w:val="3"/>
        </w:numPr>
        <w:tabs>
          <w:tab w:pos="478" w:val="left" w:leader="none"/>
          <w:tab w:pos="480" w:val="left" w:leader="none"/>
        </w:tabs>
        <w:spacing w:line="240" w:lineRule="auto" w:before="38" w:after="0"/>
        <w:ind w:left="480" w:right="5" w:hanging="301"/>
        <w:jc w:val="both"/>
        <w:rPr>
          <w:sz w:val="18"/>
        </w:rPr>
      </w:pPr>
      <w:r>
        <w:rPr>
          <w:color w:val="131413"/>
          <w:sz w:val="18"/>
        </w:rPr>
        <w:t>S. Mitra and B. Uma Shankar, </w:t>
      </w:r>
      <w:r>
        <w:rPr>
          <w:rFonts w:ascii="Trebuchet MS" w:hAnsi="Trebuchet MS"/>
          <w:color w:val="131413"/>
          <w:sz w:val="18"/>
        </w:rPr>
        <w:t>“</w:t>
      </w:r>
      <w:r>
        <w:rPr>
          <w:color w:val="131413"/>
          <w:sz w:val="18"/>
        </w:rPr>
        <w:t>Medical image analysis </w:t>
      </w:r>
      <w:r>
        <w:rPr>
          <w:color w:val="131413"/>
          <w:sz w:val="18"/>
        </w:rPr>
        <w:t>for </w:t>
      </w:r>
      <w:r>
        <w:rPr>
          <w:color w:val="131413"/>
          <w:spacing w:val="-2"/>
          <w:sz w:val="18"/>
        </w:rPr>
        <w:t>cancer management in natural computing framework,</w:t>
      </w:r>
      <w:r>
        <w:rPr>
          <w:rFonts w:ascii="Trebuchet MS" w:hAnsi="Trebuchet MS"/>
          <w:color w:val="131413"/>
          <w:spacing w:val="-2"/>
          <w:sz w:val="18"/>
        </w:rPr>
        <w:t>”</w:t>
      </w:r>
      <w:r>
        <w:rPr>
          <w:rFonts w:ascii="Trebuchet MS" w:hAnsi="Trebuchet MS"/>
          <w:color w:val="131413"/>
          <w:spacing w:val="-10"/>
          <w:sz w:val="18"/>
        </w:rPr>
        <w:t> </w:t>
      </w:r>
      <w:r>
        <w:rPr>
          <w:i/>
          <w:color w:val="131413"/>
          <w:spacing w:val="-2"/>
          <w:sz w:val="18"/>
        </w:rPr>
        <w:t>Infor- </w:t>
      </w:r>
      <w:r>
        <w:rPr>
          <w:i/>
          <w:color w:val="131413"/>
          <w:sz w:val="18"/>
        </w:rPr>
        <w:t>mation Sciences</w:t>
      </w:r>
      <w:r>
        <w:rPr>
          <w:color w:val="131413"/>
          <w:sz w:val="18"/>
        </w:rPr>
        <w:t>, vol. 306, pp. 111</w:t>
      </w:r>
      <w:r>
        <w:rPr>
          <w:rFonts w:ascii="Trebuchet MS" w:hAnsi="Trebuchet MS"/>
          <w:color w:val="131413"/>
          <w:sz w:val="18"/>
        </w:rPr>
        <w:t>–</w:t>
      </w:r>
      <w:r>
        <w:rPr>
          <w:color w:val="131413"/>
          <w:sz w:val="18"/>
        </w:rPr>
        <w:t>131, 2015.</w:t>
      </w:r>
    </w:p>
    <w:p>
      <w:pPr>
        <w:pStyle w:val="ListParagraph"/>
        <w:numPr>
          <w:ilvl w:val="0"/>
          <w:numId w:val="3"/>
        </w:numPr>
        <w:tabs>
          <w:tab w:pos="478" w:val="left" w:leader="none"/>
          <w:tab w:pos="480" w:val="left" w:leader="none"/>
        </w:tabs>
        <w:spacing w:line="242" w:lineRule="auto" w:before="32" w:after="0"/>
        <w:ind w:left="480" w:right="5" w:hanging="301"/>
        <w:jc w:val="both"/>
        <w:rPr>
          <w:sz w:val="18"/>
        </w:rPr>
      </w:pPr>
      <w:r>
        <w:rPr>
          <w:color w:val="131413"/>
          <w:sz w:val="18"/>
        </w:rPr>
        <w:t>E.</w:t>
      </w:r>
      <w:r>
        <w:rPr>
          <w:color w:val="131413"/>
          <w:spacing w:val="-12"/>
          <w:sz w:val="18"/>
        </w:rPr>
        <w:t> </w:t>
      </w:r>
      <w:r>
        <w:rPr>
          <w:color w:val="131413"/>
          <w:sz w:val="18"/>
        </w:rPr>
        <w:t>Miranda,</w:t>
      </w:r>
      <w:r>
        <w:rPr>
          <w:color w:val="131413"/>
          <w:spacing w:val="-11"/>
          <w:sz w:val="18"/>
        </w:rPr>
        <w:t> </w:t>
      </w:r>
      <w:r>
        <w:rPr>
          <w:color w:val="131413"/>
          <w:sz w:val="18"/>
        </w:rPr>
        <w:t>M.</w:t>
      </w:r>
      <w:r>
        <w:rPr>
          <w:color w:val="131413"/>
          <w:spacing w:val="-11"/>
          <w:sz w:val="18"/>
        </w:rPr>
        <w:t> </w:t>
      </w:r>
      <w:r>
        <w:rPr>
          <w:color w:val="131413"/>
          <w:sz w:val="18"/>
        </w:rPr>
        <w:t>Aryuni,</w:t>
      </w:r>
      <w:r>
        <w:rPr>
          <w:color w:val="131413"/>
          <w:spacing w:val="-11"/>
          <w:sz w:val="18"/>
        </w:rPr>
        <w:t> </w:t>
      </w:r>
      <w:r>
        <w:rPr>
          <w:color w:val="131413"/>
          <w:sz w:val="18"/>
        </w:rPr>
        <w:t>and</w:t>
      </w:r>
      <w:r>
        <w:rPr>
          <w:color w:val="131413"/>
          <w:spacing w:val="-12"/>
          <w:sz w:val="18"/>
        </w:rPr>
        <w:t> </w:t>
      </w:r>
      <w:r>
        <w:rPr>
          <w:color w:val="131413"/>
          <w:sz w:val="18"/>
        </w:rPr>
        <w:t>E.</w:t>
      </w:r>
      <w:r>
        <w:rPr>
          <w:color w:val="131413"/>
          <w:spacing w:val="-11"/>
          <w:sz w:val="18"/>
        </w:rPr>
        <w:t> </w:t>
      </w:r>
      <w:r>
        <w:rPr>
          <w:color w:val="131413"/>
          <w:sz w:val="18"/>
        </w:rPr>
        <w:t>Irwansyah,</w:t>
      </w:r>
      <w:r>
        <w:rPr>
          <w:color w:val="131413"/>
          <w:spacing w:val="-11"/>
          <w:sz w:val="18"/>
        </w:rPr>
        <w:t> </w:t>
      </w:r>
      <w:r>
        <w:rPr>
          <w:rFonts w:ascii="Trebuchet MS" w:hAnsi="Trebuchet MS"/>
          <w:color w:val="131413"/>
          <w:sz w:val="18"/>
        </w:rPr>
        <w:t>“</w:t>
      </w:r>
      <w:r>
        <w:rPr>
          <w:color w:val="131413"/>
          <w:sz w:val="18"/>
        </w:rPr>
        <w:t>A</w:t>
      </w:r>
      <w:r>
        <w:rPr>
          <w:color w:val="131413"/>
          <w:spacing w:val="-11"/>
          <w:sz w:val="18"/>
        </w:rPr>
        <w:t> </w:t>
      </w:r>
      <w:r>
        <w:rPr>
          <w:color w:val="131413"/>
          <w:sz w:val="18"/>
        </w:rPr>
        <w:t>survey</w:t>
      </w:r>
      <w:r>
        <w:rPr>
          <w:color w:val="131413"/>
          <w:spacing w:val="-12"/>
          <w:sz w:val="18"/>
        </w:rPr>
        <w:t> </w:t>
      </w:r>
      <w:r>
        <w:rPr>
          <w:color w:val="131413"/>
          <w:sz w:val="18"/>
        </w:rPr>
        <w:t>of</w:t>
      </w:r>
      <w:r>
        <w:rPr>
          <w:color w:val="131413"/>
          <w:spacing w:val="-11"/>
          <w:sz w:val="18"/>
        </w:rPr>
        <w:t> </w:t>
      </w:r>
      <w:r>
        <w:rPr>
          <w:color w:val="131413"/>
          <w:sz w:val="18"/>
        </w:rPr>
        <w:t>med- ical image classification techniques,</w:t>
      </w:r>
      <w:r>
        <w:rPr>
          <w:rFonts w:ascii="Trebuchet MS" w:hAnsi="Trebuchet MS"/>
          <w:color w:val="131413"/>
          <w:sz w:val="18"/>
        </w:rPr>
        <w:t>”</w:t>
      </w:r>
      <w:r>
        <w:rPr>
          <w:rFonts w:ascii="Trebuchet MS" w:hAnsi="Trebuchet MS"/>
          <w:color w:val="131413"/>
          <w:spacing w:val="-4"/>
          <w:sz w:val="18"/>
        </w:rPr>
        <w:t> </w:t>
      </w:r>
      <w:r>
        <w:rPr>
          <w:color w:val="131413"/>
          <w:sz w:val="18"/>
        </w:rPr>
        <w:t>in </w:t>
      </w:r>
      <w:r>
        <w:rPr>
          <w:i/>
          <w:color w:val="131413"/>
          <w:sz w:val="18"/>
        </w:rPr>
        <w:t>2016 International Conference on Information Management and Technology (ICIMTech)</w:t>
      </w:r>
      <w:r>
        <w:rPr>
          <w:color w:val="131413"/>
          <w:sz w:val="18"/>
        </w:rPr>
        <w:t>, Bandung, Indonesia, 2016.</w:t>
      </w:r>
    </w:p>
    <w:p>
      <w:pPr>
        <w:pStyle w:val="ListParagraph"/>
        <w:numPr>
          <w:ilvl w:val="0"/>
          <w:numId w:val="3"/>
        </w:numPr>
        <w:tabs>
          <w:tab w:pos="478" w:val="left" w:leader="none"/>
          <w:tab w:pos="480" w:val="left" w:leader="none"/>
        </w:tabs>
        <w:spacing w:line="240" w:lineRule="auto" w:before="31" w:after="0"/>
        <w:ind w:left="480" w:right="6" w:hanging="301"/>
        <w:jc w:val="both"/>
        <w:rPr>
          <w:sz w:val="18"/>
        </w:rPr>
      </w:pPr>
      <w:r>
        <w:rPr>
          <w:color w:val="131413"/>
          <w:sz w:val="18"/>
        </w:rPr>
        <w:t>D. Shen, G. Wu, and H.-I. Suk, </w:t>
      </w:r>
      <w:r>
        <w:rPr>
          <w:rFonts w:ascii="Trebuchet MS" w:hAnsi="Trebuchet MS"/>
          <w:color w:val="131413"/>
          <w:sz w:val="18"/>
        </w:rPr>
        <w:t>“</w:t>
      </w:r>
      <w:r>
        <w:rPr>
          <w:color w:val="131413"/>
          <w:sz w:val="18"/>
        </w:rPr>
        <w:t>Deep learning in medical image</w:t>
      </w:r>
      <w:r>
        <w:rPr>
          <w:color w:val="131413"/>
          <w:spacing w:val="-12"/>
          <w:sz w:val="18"/>
        </w:rPr>
        <w:t> </w:t>
      </w:r>
      <w:r>
        <w:rPr>
          <w:color w:val="131413"/>
          <w:sz w:val="18"/>
        </w:rPr>
        <w:t>analysis,</w:t>
      </w:r>
      <w:r>
        <w:rPr>
          <w:rFonts w:ascii="Trebuchet MS" w:hAnsi="Trebuchet MS"/>
          <w:color w:val="131413"/>
          <w:sz w:val="18"/>
        </w:rPr>
        <w:t>”</w:t>
      </w:r>
      <w:r>
        <w:rPr>
          <w:rFonts w:ascii="Trebuchet MS" w:hAnsi="Trebuchet MS"/>
          <w:color w:val="131413"/>
          <w:spacing w:val="-13"/>
          <w:sz w:val="18"/>
        </w:rPr>
        <w:t> </w:t>
      </w:r>
      <w:r>
        <w:rPr>
          <w:i/>
          <w:color w:val="131413"/>
          <w:sz w:val="18"/>
        </w:rPr>
        <w:t>Annual</w:t>
      </w:r>
      <w:r>
        <w:rPr>
          <w:i/>
          <w:color w:val="131413"/>
          <w:spacing w:val="-12"/>
          <w:sz w:val="18"/>
        </w:rPr>
        <w:t> </w:t>
      </w:r>
      <w:r>
        <w:rPr>
          <w:i/>
          <w:color w:val="131413"/>
          <w:sz w:val="18"/>
        </w:rPr>
        <w:t>Review</w:t>
      </w:r>
      <w:r>
        <w:rPr>
          <w:i/>
          <w:color w:val="131413"/>
          <w:spacing w:val="-9"/>
          <w:sz w:val="18"/>
        </w:rPr>
        <w:t> </w:t>
      </w:r>
      <w:r>
        <w:rPr>
          <w:i/>
          <w:color w:val="131413"/>
          <w:sz w:val="18"/>
        </w:rPr>
        <w:t>of</w:t>
      </w:r>
      <w:r>
        <w:rPr>
          <w:i/>
          <w:color w:val="131413"/>
          <w:spacing w:val="-9"/>
          <w:sz w:val="18"/>
        </w:rPr>
        <w:t> </w:t>
      </w:r>
      <w:r>
        <w:rPr>
          <w:i/>
          <w:color w:val="131413"/>
          <w:sz w:val="18"/>
        </w:rPr>
        <w:t>Biomedical</w:t>
      </w:r>
      <w:r>
        <w:rPr>
          <w:i/>
          <w:color w:val="131413"/>
          <w:spacing w:val="-9"/>
          <w:sz w:val="18"/>
        </w:rPr>
        <w:t> </w:t>
      </w:r>
      <w:r>
        <w:rPr>
          <w:i/>
          <w:color w:val="131413"/>
          <w:sz w:val="18"/>
        </w:rPr>
        <w:t>Engineering</w:t>
      </w:r>
      <w:r>
        <w:rPr>
          <w:color w:val="131413"/>
          <w:sz w:val="18"/>
        </w:rPr>
        <w:t>, vol. 19, no. 1, pp. 221</w:t>
      </w:r>
      <w:r>
        <w:rPr>
          <w:rFonts w:ascii="Trebuchet MS" w:hAnsi="Trebuchet MS"/>
          <w:color w:val="131413"/>
          <w:sz w:val="18"/>
        </w:rPr>
        <w:t>–</w:t>
      </w:r>
      <w:r>
        <w:rPr>
          <w:color w:val="131413"/>
          <w:sz w:val="18"/>
        </w:rPr>
        <w:t>248, 2017.</w:t>
      </w:r>
    </w:p>
    <w:p>
      <w:pPr>
        <w:pStyle w:val="ListParagraph"/>
        <w:numPr>
          <w:ilvl w:val="0"/>
          <w:numId w:val="3"/>
        </w:numPr>
        <w:tabs>
          <w:tab w:pos="478" w:val="left" w:leader="none"/>
          <w:tab w:pos="480" w:val="left" w:leader="none"/>
        </w:tabs>
        <w:spacing w:line="240" w:lineRule="auto" w:before="32" w:after="0"/>
        <w:ind w:left="480" w:right="6" w:hanging="301"/>
        <w:jc w:val="both"/>
        <w:rPr>
          <w:sz w:val="18"/>
        </w:rPr>
      </w:pPr>
      <w:r>
        <w:rPr>
          <w:color w:val="131413"/>
          <w:sz w:val="18"/>
        </w:rPr>
        <w:t>K.</w:t>
      </w:r>
      <w:r>
        <w:rPr>
          <w:color w:val="131413"/>
          <w:spacing w:val="-5"/>
          <w:sz w:val="18"/>
        </w:rPr>
        <w:t> </w:t>
      </w:r>
      <w:r>
        <w:rPr>
          <w:color w:val="131413"/>
          <w:sz w:val="18"/>
        </w:rPr>
        <w:t>Suzuki,</w:t>
      </w:r>
      <w:r>
        <w:rPr>
          <w:color w:val="131413"/>
          <w:spacing w:val="-4"/>
          <w:sz w:val="18"/>
        </w:rPr>
        <w:t> </w:t>
      </w:r>
      <w:r>
        <w:rPr>
          <w:rFonts w:ascii="Trebuchet MS" w:hAnsi="Trebuchet MS"/>
          <w:color w:val="131413"/>
          <w:sz w:val="18"/>
        </w:rPr>
        <w:t>“</w:t>
      </w:r>
      <w:r>
        <w:rPr>
          <w:color w:val="131413"/>
          <w:sz w:val="18"/>
        </w:rPr>
        <w:t>Survey</w:t>
      </w:r>
      <w:r>
        <w:rPr>
          <w:color w:val="131413"/>
          <w:spacing w:val="-4"/>
          <w:sz w:val="18"/>
        </w:rPr>
        <w:t> </w:t>
      </w:r>
      <w:r>
        <w:rPr>
          <w:color w:val="131413"/>
          <w:sz w:val="18"/>
        </w:rPr>
        <w:t>of</w:t>
      </w:r>
      <w:r>
        <w:rPr>
          <w:color w:val="131413"/>
          <w:spacing w:val="-4"/>
          <w:sz w:val="18"/>
        </w:rPr>
        <w:t> </w:t>
      </w:r>
      <w:r>
        <w:rPr>
          <w:color w:val="131413"/>
          <w:sz w:val="18"/>
        </w:rPr>
        <w:t>deep</w:t>
      </w:r>
      <w:r>
        <w:rPr>
          <w:color w:val="131413"/>
          <w:spacing w:val="-4"/>
          <w:sz w:val="18"/>
        </w:rPr>
        <w:t> </w:t>
      </w:r>
      <w:r>
        <w:rPr>
          <w:color w:val="131413"/>
          <w:sz w:val="18"/>
        </w:rPr>
        <w:t>learning</w:t>
      </w:r>
      <w:r>
        <w:rPr>
          <w:color w:val="131413"/>
          <w:spacing w:val="-4"/>
          <w:sz w:val="18"/>
        </w:rPr>
        <w:t> </w:t>
      </w:r>
      <w:r>
        <w:rPr>
          <w:color w:val="131413"/>
          <w:sz w:val="18"/>
        </w:rPr>
        <w:t>applications</w:t>
      </w:r>
      <w:r>
        <w:rPr>
          <w:color w:val="131413"/>
          <w:spacing w:val="-4"/>
          <w:sz w:val="18"/>
        </w:rPr>
        <w:t> </w:t>
      </w:r>
      <w:r>
        <w:rPr>
          <w:color w:val="131413"/>
          <w:sz w:val="18"/>
        </w:rPr>
        <w:t>to</w:t>
      </w:r>
      <w:r>
        <w:rPr>
          <w:color w:val="131413"/>
          <w:spacing w:val="-5"/>
          <w:sz w:val="18"/>
        </w:rPr>
        <w:t> </w:t>
      </w:r>
      <w:r>
        <w:rPr>
          <w:color w:val="131413"/>
          <w:sz w:val="18"/>
        </w:rPr>
        <w:t>medical image</w:t>
      </w:r>
      <w:r>
        <w:rPr>
          <w:color w:val="131413"/>
          <w:spacing w:val="51"/>
          <w:sz w:val="18"/>
        </w:rPr>
        <w:t> </w:t>
      </w:r>
      <w:r>
        <w:rPr>
          <w:color w:val="131413"/>
          <w:sz w:val="18"/>
        </w:rPr>
        <w:t>analysis,</w:t>
      </w:r>
      <w:r>
        <w:rPr>
          <w:rFonts w:ascii="Trebuchet MS" w:hAnsi="Trebuchet MS"/>
          <w:color w:val="131413"/>
          <w:sz w:val="18"/>
        </w:rPr>
        <w:t>”</w:t>
      </w:r>
      <w:r>
        <w:rPr>
          <w:rFonts w:ascii="Trebuchet MS" w:hAnsi="Trebuchet MS"/>
          <w:color w:val="131413"/>
          <w:spacing w:val="40"/>
          <w:sz w:val="18"/>
        </w:rPr>
        <w:t> </w:t>
      </w:r>
      <w:r>
        <w:rPr>
          <w:i/>
          <w:color w:val="131413"/>
          <w:sz w:val="18"/>
        </w:rPr>
        <w:t>Medical</w:t>
      </w:r>
      <w:r>
        <w:rPr>
          <w:i/>
          <w:color w:val="131413"/>
          <w:spacing w:val="51"/>
          <w:sz w:val="18"/>
        </w:rPr>
        <w:t> </w:t>
      </w:r>
      <w:r>
        <w:rPr>
          <w:i/>
          <w:color w:val="131413"/>
          <w:sz w:val="18"/>
        </w:rPr>
        <w:t>Imaging</w:t>
      </w:r>
      <w:r>
        <w:rPr>
          <w:i/>
          <w:color w:val="131413"/>
          <w:spacing w:val="50"/>
          <w:sz w:val="18"/>
        </w:rPr>
        <w:t> </w:t>
      </w:r>
      <w:r>
        <w:rPr>
          <w:i/>
          <w:color w:val="131413"/>
          <w:sz w:val="18"/>
        </w:rPr>
        <w:t>Technology</w:t>
      </w:r>
      <w:r>
        <w:rPr>
          <w:color w:val="131413"/>
          <w:sz w:val="18"/>
        </w:rPr>
        <w:t>,</w:t>
      </w:r>
      <w:r>
        <w:rPr>
          <w:color w:val="131413"/>
          <w:spacing w:val="50"/>
          <w:sz w:val="18"/>
        </w:rPr>
        <w:t> </w:t>
      </w:r>
      <w:r>
        <w:rPr>
          <w:color w:val="131413"/>
          <w:sz w:val="18"/>
        </w:rPr>
        <w:t>vol.</w:t>
      </w:r>
      <w:r>
        <w:rPr>
          <w:color w:val="131413"/>
          <w:spacing w:val="51"/>
          <w:sz w:val="18"/>
        </w:rPr>
        <w:t> </w:t>
      </w:r>
      <w:r>
        <w:rPr>
          <w:color w:val="131413"/>
          <w:sz w:val="18"/>
        </w:rPr>
        <w:t>35,</w:t>
      </w:r>
    </w:p>
    <w:p>
      <w:pPr>
        <w:spacing w:before="2"/>
        <w:ind w:left="480" w:right="0" w:firstLine="0"/>
        <w:jc w:val="both"/>
        <w:rPr>
          <w:sz w:val="18"/>
        </w:rPr>
      </w:pPr>
      <w:r>
        <w:rPr>
          <w:color w:val="131413"/>
          <w:sz w:val="18"/>
        </w:rPr>
        <w:t>pp.</w:t>
      </w:r>
      <w:r>
        <w:rPr>
          <w:color w:val="131413"/>
          <w:spacing w:val="-2"/>
          <w:sz w:val="18"/>
        </w:rPr>
        <w:t> </w:t>
      </w:r>
      <w:r>
        <w:rPr>
          <w:color w:val="131413"/>
          <w:sz w:val="18"/>
        </w:rPr>
        <w:t>212</w:t>
      </w:r>
      <w:r>
        <w:rPr>
          <w:rFonts w:ascii="Trebuchet MS" w:hAnsi="Trebuchet MS"/>
          <w:color w:val="131413"/>
          <w:sz w:val="18"/>
        </w:rPr>
        <w:t>–</w:t>
      </w:r>
      <w:r>
        <w:rPr>
          <w:color w:val="131413"/>
          <w:sz w:val="18"/>
        </w:rPr>
        <w:t>226, </w:t>
      </w:r>
      <w:r>
        <w:rPr>
          <w:color w:val="131413"/>
          <w:spacing w:val="-4"/>
          <w:sz w:val="18"/>
        </w:rPr>
        <w:t>2017.</w:t>
      </w:r>
    </w:p>
    <w:p>
      <w:pPr>
        <w:pStyle w:val="ListParagraph"/>
        <w:numPr>
          <w:ilvl w:val="0"/>
          <w:numId w:val="3"/>
        </w:numPr>
        <w:tabs>
          <w:tab w:pos="478" w:val="left" w:leader="none"/>
          <w:tab w:pos="480" w:val="left" w:leader="none"/>
        </w:tabs>
        <w:spacing w:line="242" w:lineRule="auto" w:before="32" w:after="0"/>
        <w:ind w:left="480" w:right="6" w:hanging="301"/>
        <w:jc w:val="both"/>
        <w:rPr>
          <w:sz w:val="18"/>
        </w:rPr>
      </w:pPr>
      <w:r>
        <w:rPr>
          <w:color w:val="131413"/>
          <w:sz w:val="18"/>
        </w:rPr>
        <w:t>S. K. Zhou, H. Greenspan, and D. Shen, </w:t>
      </w:r>
      <w:r>
        <w:rPr>
          <w:i/>
          <w:color w:val="131413"/>
          <w:sz w:val="18"/>
        </w:rPr>
        <w:t>Deep Learning </w:t>
      </w:r>
      <w:r>
        <w:rPr>
          <w:i/>
          <w:color w:val="131413"/>
          <w:sz w:val="18"/>
        </w:rPr>
        <w:t>for Medical Image Analysis</w:t>
      </w:r>
      <w:r>
        <w:rPr>
          <w:color w:val="131413"/>
          <w:sz w:val="18"/>
        </w:rPr>
        <w:t>, Academic Press, 2017.</w:t>
      </w:r>
    </w:p>
    <w:p>
      <w:pPr>
        <w:pStyle w:val="ListParagraph"/>
        <w:numPr>
          <w:ilvl w:val="0"/>
          <w:numId w:val="3"/>
        </w:numPr>
        <w:tabs>
          <w:tab w:pos="478" w:val="left" w:leader="none"/>
          <w:tab w:pos="480" w:val="left" w:leader="none"/>
        </w:tabs>
        <w:spacing w:line="240" w:lineRule="auto" w:before="31" w:after="0"/>
        <w:ind w:left="480" w:right="6" w:hanging="301"/>
        <w:jc w:val="both"/>
        <w:rPr>
          <w:sz w:val="18"/>
        </w:rPr>
      </w:pPr>
      <w:r>
        <w:rPr>
          <w:color w:val="131413"/>
          <w:sz w:val="18"/>
        </w:rPr>
        <w:t>J.</w:t>
      </w:r>
      <w:r>
        <w:rPr>
          <w:color w:val="131413"/>
          <w:spacing w:val="-10"/>
          <w:sz w:val="18"/>
        </w:rPr>
        <w:t> </w:t>
      </w:r>
      <w:r>
        <w:rPr>
          <w:color w:val="131413"/>
          <w:sz w:val="18"/>
        </w:rPr>
        <w:t>Ker,</w:t>
      </w:r>
      <w:r>
        <w:rPr>
          <w:color w:val="131413"/>
          <w:spacing w:val="-10"/>
          <w:sz w:val="18"/>
        </w:rPr>
        <w:t> </w:t>
      </w:r>
      <w:r>
        <w:rPr>
          <w:color w:val="131413"/>
          <w:sz w:val="18"/>
        </w:rPr>
        <w:t>L.</w:t>
      </w:r>
      <w:r>
        <w:rPr>
          <w:color w:val="131413"/>
          <w:spacing w:val="-9"/>
          <w:sz w:val="18"/>
        </w:rPr>
        <w:t> </w:t>
      </w:r>
      <w:r>
        <w:rPr>
          <w:color w:val="131413"/>
          <w:sz w:val="18"/>
        </w:rPr>
        <w:t>Wang,</w:t>
      </w:r>
      <w:r>
        <w:rPr>
          <w:color w:val="131413"/>
          <w:spacing w:val="-10"/>
          <w:sz w:val="18"/>
        </w:rPr>
        <w:t> </w:t>
      </w:r>
      <w:r>
        <w:rPr>
          <w:color w:val="131413"/>
          <w:sz w:val="18"/>
        </w:rPr>
        <w:t>J.</w:t>
      </w:r>
      <w:r>
        <w:rPr>
          <w:color w:val="131413"/>
          <w:spacing w:val="-9"/>
          <w:sz w:val="18"/>
        </w:rPr>
        <w:t> </w:t>
      </w:r>
      <w:r>
        <w:rPr>
          <w:color w:val="131413"/>
          <w:sz w:val="18"/>
        </w:rPr>
        <w:t>Rao,</w:t>
      </w:r>
      <w:r>
        <w:rPr>
          <w:color w:val="131413"/>
          <w:spacing w:val="-9"/>
          <w:sz w:val="18"/>
        </w:rPr>
        <w:t> </w:t>
      </w:r>
      <w:r>
        <w:rPr>
          <w:color w:val="131413"/>
          <w:sz w:val="18"/>
        </w:rPr>
        <w:t>and</w:t>
      </w:r>
      <w:r>
        <w:rPr>
          <w:color w:val="131413"/>
          <w:spacing w:val="-10"/>
          <w:sz w:val="18"/>
        </w:rPr>
        <w:t> </w:t>
      </w:r>
      <w:r>
        <w:rPr>
          <w:color w:val="131413"/>
          <w:sz w:val="18"/>
        </w:rPr>
        <w:t>T.</w:t>
      </w:r>
      <w:r>
        <w:rPr>
          <w:color w:val="131413"/>
          <w:spacing w:val="-9"/>
          <w:sz w:val="18"/>
        </w:rPr>
        <w:t> </w:t>
      </w:r>
      <w:r>
        <w:rPr>
          <w:color w:val="131413"/>
          <w:sz w:val="18"/>
        </w:rPr>
        <w:t>Lim,</w:t>
      </w:r>
      <w:r>
        <w:rPr>
          <w:color w:val="131413"/>
          <w:spacing w:val="-9"/>
          <w:sz w:val="18"/>
        </w:rPr>
        <w:t> </w:t>
      </w:r>
      <w:r>
        <w:rPr>
          <w:rFonts w:ascii="Trebuchet MS" w:hAnsi="Trebuchet MS"/>
          <w:color w:val="131413"/>
          <w:sz w:val="18"/>
        </w:rPr>
        <w:t>“</w:t>
      </w:r>
      <w:r>
        <w:rPr>
          <w:color w:val="131413"/>
          <w:sz w:val="18"/>
        </w:rPr>
        <w:t>Deep</w:t>
      </w:r>
      <w:r>
        <w:rPr>
          <w:color w:val="131413"/>
          <w:spacing w:val="-10"/>
          <w:sz w:val="18"/>
        </w:rPr>
        <w:t> </w:t>
      </w:r>
      <w:r>
        <w:rPr>
          <w:color w:val="131413"/>
          <w:sz w:val="18"/>
        </w:rPr>
        <w:t>learning</w:t>
      </w:r>
      <w:r>
        <w:rPr>
          <w:color w:val="131413"/>
          <w:spacing w:val="-9"/>
          <w:sz w:val="18"/>
        </w:rPr>
        <w:t> </w:t>
      </w:r>
      <w:r>
        <w:rPr>
          <w:color w:val="131413"/>
          <w:sz w:val="18"/>
        </w:rPr>
        <w:t>applica- tions</w:t>
      </w:r>
      <w:r>
        <w:rPr>
          <w:color w:val="131413"/>
          <w:spacing w:val="40"/>
          <w:sz w:val="18"/>
        </w:rPr>
        <w:t> </w:t>
      </w:r>
      <w:r>
        <w:rPr>
          <w:color w:val="131413"/>
          <w:sz w:val="18"/>
        </w:rPr>
        <w:t>in</w:t>
      </w:r>
      <w:r>
        <w:rPr>
          <w:color w:val="131413"/>
          <w:spacing w:val="40"/>
          <w:sz w:val="18"/>
        </w:rPr>
        <w:t> </w:t>
      </w:r>
      <w:r>
        <w:rPr>
          <w:color w:val="131413"/>
          <w:sz w:val="18"/>
        </w:rPr>
        <w:t>medical</w:t>
      </w:r>
      <w:r>
        <w:rPr>
          <w:color w:val="131413"/>
          <w:spacing w:val="40"/>
          <w:sz w:val="18"/>
        </w:rPr>
        <w:t> </w:t>
      </w:r>
      <w:r>
        <w:rPr>
          <w:color w:val="131413"/>
          <w:sz w:val="18"/>
        </w:rPr>
        <w:t>image</w:t>
      </w:r>
      <w:r>
        <w:rPr>
          <w:color w:val="131413"/>
          <w:spacing w:val="40"/>
          <w:sz w:val="18"/>
        </w:rPr>
        <w:t> </w:t>
      </w:r>
      <w:r>
        <w:rPr>
          <w:color w:val="131413"/>
          <w:sz w:val="18"/>
        </w:rPr>
        <w:t>analysis,</w:t>
      </w:r>
      <w:r>
        <w:rPr>
          <w:rFonts w:ascii="Trebuchet MS" w:hAnsi="Trebuchet MS"/>
          <w:color w:val="131413"/>
          <w:sz w:val="18"/>
        </w:rPr>
        <w:t>”</w:t>
      </w:r>
      <w:r>
        <w:rPr>
          <w:rFonts w:ascii="Trebuchet MS" w:hAnsi="Trebuchet MS"/>
          <w:color w:val="131413"/>
          <w:spacing w:val="40"/>
          <w:sz w:val="18"/>
        </w:rPr>
        <w:t> </w:t>
      </w:r>
      <w:r>
        <w:rPr>
          <w:i/>
          <w:color w:val="131413"/>
          <w:sz w:val="18"/>
        </w:rPr>
        <w:t>IEEE</w:t>
      </w:r>
      <w:r>
        <w:rPr>
          <w:i/>
          <w:color w:val="131413"/>
          <w:spacing w:val="40"/>
          <w:sz w:val="18"/>
        </w:rPr>
        <w:t> </w:t>
      </w:r>
      <w:r>
        <w:rPr>
          <w:i/>
          <w:color w:val="131413"/>
          <w:sz w:val="18"/>
        </w:rPr>
        <w:t>Access</w:t>
      </w:r>
      <w:r>
        <w:rPr>
          <w:color w:val="131413"/>
          <w:sz w:val="18"/>
        </w:rPr>
        <w:t>,</w:t>
      </w:r>
      <w:r>
        <w:rPr>
          <w:color w:val="131413"/>
          <w:spacing w:val="40"/>
          <w:sz w:val="18"/>
        </w:rPr>
        <w:t> </w:t>
      </w:r>
      <w:r>
        <w:rPr>
          <w:color w:val="131413"/>
          <w:sz w:val="18"/>
        </w:rPr>
        <w:t>vol.</w:t>
      </w:r>
      <w:r>
        <w:rPr>
          <w:color w:val="131413"/>
          <w:spacing w:val="40"/>
          <w:sz w:val="18"/>
        </w:rPr>
        <w:t> </w:t>
      </w:r>
      <w:r>
        <w:rPr>
          <w:color w:val="131413"/>
          <w:sz w:val="18"/>
        </w:rPr>
        <w:t>6,</w:t>
      </w:r>
    </w:p>
    <w:p>
      <w:pPr>
        <w:spacing w:before="1"/>
        <w:ind w:left="480" w:right="0" w:firstLine="0"/>
        <w:jc w:val="both"/>
        <w:rPr>
          <w:sz w:val="18"/>
        </w:rPr>
      </w:pPr>
      <w:r>
        <w:rPr>
          <w:color w:val="131413"/>
          <w:sz w:val="18"/>
        </w:rPr>
        <w:t>pp.</w:t>
      </w:r>
      <w:r>
        <w:rPr>
          <w:color w:val="131413"/>
          <w:spacing w:val="-7"/>
          <w:sz w:val="18"/>
        </w:rPr>
        <w:t> </w:t>
      </w:r>
      <w:r>
        <w:rPr>
          <w:color w:val="131413"/>
          <w:sz w:val="18"/>
        </w:rPr>
        <w:t>9375</w:t>
      </w:r>
      <w:r>
        <w:rPr>
          <w:rFonts w:ascii="Trebuchet MS" w:hAnsi="Trebuchet MS"/>
          <w:color w:val="131413"/>
          <w:sz w:val="18"/>
        </w:rPr>
        <w:t>–</w:t>
      </w:r>
      <w:r>
        <w:rPr>
          <w:color w:val="131413"/>
          <w:sz w:val="18"/>
        </w:rPr>
        <w:t>9389,</w:t>
      </w:r>
      <w:r>
        <w:rPr>
          <w:color w:val="131413"/>
          <w:spacing w:val="-6"/>
          <w:sz w:val="18"/>
        </w:rPr>
        <w:t> </w:t>
      </w:r>
      <w:r>
        <w:rPr>
          <w:color w:val="131413"/>
          <w:spacing w:val="-2"/>
          <w:sz w:val="18"/>
        </w:rPr>
        <w:t>2018.</w:t>
      </w:r>
    </w:p>
    <w:p>
      <w:pPr>
        <w:pStyle w:val="ListParagraph"/>
        <w:numPr>
          <w:ilvl w:val="0"/>
          <w:numId w:val="3"/>
        </w:numPr>
        <w:tabs>
          <w:tab w:pos="478" w:val="left" w:leader="none"/>
          <w:tab w:pos="480" w:val="left" w:leader="none"/>
        </w:tabs>
        <w:spacing w:line="240" w:lineRule="auto" w:before="32" w:after="0"/>
        <w:ind w:left="480" w:right="5" w:hanging="387"/>
        <w:jc w:val="both"/>
        <w:rPr>
          <w:sz w:val="18"/>
        </w:rPr>
      </w:pPr>
      <w:r>
        <w:rPr>
          <w:color w:val="131413"/>
          <w:sz w:val="18"/>
        </w:rPr>
        <w:t>S. Liu, Y. Wang, X. Yang et al., </w:t>
      </w:r>
      <w:r>
        <w:rPr>
          <w:rFonts w:ascii="Trebuchet MS" w:hAnsi="Trebuchet MS"/>
          <w:color w:val="131413"/>
          <w:sz w:val="18"/>
        </w:rPr>
        <w:t>“</w:t>
      </w:r>
      <w:r>
        <w:rPr>
          <w:color w:val="131413"/>
          <w:sz w:val="18"/>
        </w:rPr>
        <w:t>Deep learning in medical ultrasound</w:t>
      </w:r>
      <w:r>
        <w:rPr>
          <w:color w:val="131413"/>
          <w:spacing w:val="18"/>
          <w:sz w:val="18"/>
        </w:rPr>
        <w:t> </w:t>
      </w:r>
      <w:r>
        <w:rPr>
          <w:color w:val="131413"/>
          <w:sz w:val="18"/>
        </w:rPr>
        <w:t>analysis:</w:t>
      </w:r>
      <w:r>
        <w:rPr>
          <w:color w:val="131413"/>
          <w:spacing w:val="17"/>
          <w:sz w:val="18"/>
        </w:rPr>
        <w:t> </w:t>
      </w:r>
      <w:r>
        <w:rPr>
          <w:color w:val="131413"/>
          <w:sz w:val="18"/>
        </w:rPr>
        <w:t>a</w:t>
      </w:r>
      <w:r>
        <w:rPr>
          <w:color w:val="131413"/>
          <w:spacing w:val="19"/>
          <w:sz w:val="18"/>
        </w:rPr>
        <w:t> </w:t>
      </w:r>
      <w:r>
        <w:rPr>
          <w:color w:val="131413"/>
          <w:sz w:val="18"/>
        </w:rPr>
        <w:t>review,</w:t>
      </w:r>
      <w:r>
        <w:rPr>
          <w:rFonts w:ascii="Trebuchet MS" w:hAnsi="Trebuchet MS"/>
          <w:color w:val="131413"/>
          <w:sz w:val="18"/>
        </w:rPr>
        <w:t>”</w:t>
      </w:r>
      <w:r>
        <w:rPr>
          <w:rFonts w:ascii="Trebuchet MS" w:hAnsi="Trebuchet MS"/>
          <w:color w:val="131413"/>
          <w:spacing w:val="9"/>
          <w:sz w:val="18"/>
        </w:rPr>
        <w:t> </w:t>
      </w:r>
      <w:r>
        <w:rPr>
          <w:i/>
          <w:color w:val="131413"/>
          <w:sz w:val="18"/>
        </w:rPr>
        <w:t>Engineering</w:t>
      </w:r>
      <w:r>
        <w:rPr>
          <w:color w:val="131413"/>
          <w:sz w:val="18"/>
        </w:rPr>
        <w:t>,</w:t>
      </w:r>
      <w:r>
        <w:rPr>
          <w:color w:val="131413"/>
          <w:spacing w:val="18"/>
          <w:sz w:val="18"/>
        </w:rPr>
        <w:t> </w:t>
      </w:r>
      <w:r>
        <w:rPr>
          <w:color w:val="131413"/>
          <w:sz w:val="18"/>
        </w:rPr>
        <w:t>vol.</w:t>
      </w:r>
      <w:r>
        <w:rPr>
          <w:color w:val="131413"/>
          <w:spacing w:val="19"/>
          <w:sz w:val="18"/>
        </w:rPr>
        <w:t> </w:t>
      </w:r>
      <w:r>
        <w:rPr>
          <w:color w:val="131413"/>
          <w:sz w:val="18"/>
        </w:rPr>
        <w:t>5,</w:t>
      </w:r>
      <w:r>
        <w:rPr>
          <w:color w:val="131413"/>
          <w:spacing w:val="17"/>
          <w:sz w:val="18"/>
        </w:rPr>
        <w:t> </w:t>
      </w:r>
      <w:r>
        <w:rPr>
          <w:color w:val="131413"/>
          <w:sz w:val="18"/>
        </w:rPr>
        <w:t>no.</w:t>
      </w:r>
      <w:r>
        <w:rPr>
          <w:color w:val="131413"/>
          <w:spacing w:val="19"/>
          <w:sz w:val="18"/>
        </w:rPr>
        <w:t> </w:t>
      </w:r>
      <w:r>
        <w:rPr>
          <w:color w:val="131413"/>
          <w:sz w:val="18"/>
        </w:rPr>
        <w:t>2,</w:t>
      </w:r>
    </w:p>
    <w:p>
      <w:pPr>
        <w:spacing w:before="1"/>
        <w:ind w:left="480" w:right="0" w:firstLine="0"/>
        <w:jc w:val="both"/>
        <w:rPr>
          <w:sz w:val="18"/>
        </w:rPr>
      </w:pPr>
      <w:r>
        <w:rPr>
          <w:color w:val="131413"/>
          <w:sz w:val="18"/>
        </w:rPr>
        <w:t>pp.</w:t>
      </w:r>
      <w:r>
        <w:rPr>
          <w:color w:val="131413"/>
          <w:spacing w:val="-2"/>
          <w:sz w:val="18"/>
        </w:rPr>
        <w:t> </w:t>
      </w:r>
      <w:r>
        <w:rPr>
          <w:color w:val="131413"/>
          <w:sz w:val="18"/>
        </w:rPr>
        <w:t>261</w:t>
      </w:r>
      <w:r>
        <w:rPr>
          <w:rFonts w:ascii="Trebuchet MS" w:hAnsi="Trebuchet MS"/>
          <w:color w:val="131413"/>
          <w:sz w:val="18"/>
        </w:rPr>
        <w:t>–</w:t>
      </w:r>
      <w:r>
        <w:rPr>
          <w:color w:val="131413"/>
          <w:sz w:val="18"/>
        </w:rPr>
        <w:t>275, </w:t>
      </w:r>
      <w:r>
        <w:rPr>
          <w:color w:val="131413"/>
          <w:spacing w:val="-4"/>
          <w:sz w:val="18"/>
        </w:rPr>
        <w:t>2019.</w:t>
      </w:r>
    </w:p>
    <w:p>
      <w:pPr>
        <w:pStyle w:val="ListParagraph"/>
        <w:numPr>
          <w:ilvl w:val="0"/>
          <w:numId w:val="3"/>
        </w:numPr>
        <w:tabs>
          <w:tab w:pos="478" w:val="left" w:leader="none"/>
          <w:tab w:pos="480" w:val="left" w:leader="none"/>
        </w:tabs>
        <w:spacing w:line="240" w:lineRule="auto" w:before="31" w:after="0"/>
        <w:ind w:left="480" w:right="5" w:hanging="387"/>
        <w:jc w:val="both"/>
        <w:rPr>
          <w:sz w:val="18"/>
        </w:rPr>
      </w:pPr>
      <w:r>
        <w:rPr>
          <w:color w:val="131413"/>
          <w:sz w:val="18"/>
        </w:rPr>
        <w:t>A.</w:t>
      </w:r>
      <w:r>
        <w:rPr>
          <w:color w:val="131413"/>
          <w:spacing w:val="-7"/>
          <w:sz w:val="18"/>
        </w:rPr>
        <w:t> </w:t>
      </w:r>
      <w:r>
        <w:rPr>
          <w:color w:val="131413"/>
          <w:sz w:val="18"/>
        </w:rPr>
        <w:t>Maier,</w:t>
      </w:r>
      <w:r>
        <w:rPr>
          <w:color w:val="131413"/>
          <w:spacing w:val="-7"/>
          <w:sz w:val="18"/>
        </w:rPr>
        <w:t> </w:t>
      </w:r>
      <w:r>
        <w:rPr>
          <w:color w:val="131413"/>
          <w:sz w:val="18"/>
        </w:rPr>
        <w:t>C.</w:t>
      </w:r>
      <w:r>
        <w:rPr>
          <w:color w:val="131413"/>
          <w:spacing w:val="-6"/>
          <w:sz w:val="18"/>
        </w:rPr>
        <w:t> </w:t>
      </w:r>
      <w:r>
        <w:rPr>
          <w:color w:val="131413"/>
          <w:sz w:val="18"/>
        </w:rPr>
        <w:t>Syben,</w:t>
      </w:r>
      <w:r>
        <w:rPr>
          <w:color w:val="131413"/>
          <w:spacing w:val="-7"/>
          <w:sz w:val="18"/>
        </w:rPr>
        <w:t> </w:t>
      </w:r>
      <w:r>
        <w:rPr>
          <w:color w:val="131413"/>
          <w:sz w:val="18"/>
        </w:rPr>
        <w:t>and</w:t>
      </w:r>
      <w:r>
        <w:rPr>
          <w:color w:val="131413"/>
          <w:spacing w:val="-6"/>
          <w:sz w:val="18"/>
        </w:rPr>
        <w:t> </w:t>
      </w:r>
      <w:r>
        <w:rPr>
          <w:color w:val="131413"/>
          <w:sz w:val="18"/>
        </w:rPr>
        <w:t>T.</w:t>
      </w:r>
      <w:r>
        <w:rPr>
          <w:color w:val="131413"/>
          <w:spacing w:val="-7"/>
          <w:sz w:val="18"/>
        </w:rPr>
        <w:t> </w:t>
      </w:r>
      <w:r>
        <w:rPr>
          <w:color w:val="131413"/>
          <w:sz w:val="18"/>
        </w:rPr>
        <w:t>Lasser,</w:t>
      </w:r>
      <w:r>
        <w:rPr>
          <w:color w:val="131413"/>
          <w:spacing w:val="-6"/>
          <w:sz w:val="18"/>
        </w:rPr>
        <w:t> </w:t>
      </w:r>
      <w:r>
        <w:rPr>
          <w:rFonts w:ascii="Trebuchet MS" w:hAnsi="Trebuchet MS"/>
          <w:color w:val="131413"/>
          <w:sz w:val="18"/>
        </w:rPr>
        <w:t>“</w:t>
      </w:r>
      <w:r>
        <w:rPr>
          <w:color w:val="131413"/>
          <w:sz w:val="18"/>
        </w:rPr>
        <w:t>A</w:t>
      </w:r>
      <w:r>
        <w:rPr>
          <w:color w:val="131413"/>
          <w:spacing w:val="-7"/>
          <w:sz w:val="18"/>
        </w:rPr>
        <w:t> </w:t>
      </w:r>
      <w:r>
        <w:rPr>
          <w:color w:val="131413"/>
          <w:sz w:val="18"/>
        </w:rPr>
        <w:t>gentle</w:t>
      </w:r>
      <w:r>
        <w:rPr>
          <w:color w:val="131413"/>
          <w:spacing w:val="-7"/>
          <w:sz w:val="18"/>
        </w:rPr>
        <w:t> </w:t>
      </w:r>
      <w:r>
        <w:rPr>
          <w:color w:val="131413"/>
          <w:sz w:val="18"/>
        </w:rPr>
        <w:t>introduction</w:t>
      </w:r>
      <w:r>
        <w:rPr>
          <w:color w:val="131413"/>
          <w:spacing w:val="-6"/>
          <w:sz w:val="18"/>
        </w:rPr>
        <w:t> </w:t>
      </w:r>
      <w:r>
        <w:rPr>
          <w:color w:val="131413"/>
          <w:sz w:val="18"/>
        </w:rPr>
        <w:t>to deep learning in medical image processing,</w:t>
      </w:r>
      <w:r>
        <w:rPr>
          <w:rFonts w:ascii="Trebuchet MS" w:hAnsi="Trebuchet MS"/>
          <w:color w:val="131413"/>
          <w:sz w:val="18"/>
        </w:rPr>
        <w:t>”</w:t>
      </w:r>
      <w:r>
        <w:rPr>
          <w:rFonts w:ascii="Trebuchet MS" w:hAnsi="Trebuchet MS"/>
          <w:color w:val="131413"/>
          <w:spacing w:val="-1"/>
          <w:sz w:val="18"/>
        </w:rPr>
        <w:t> </w:t>
      </w:r>
      <w:r>
        <w:rPr>
          <w:i/>
          <w:color w:val="131413"/>
          <w:sz w:val="18"/>
        </w:rPr>
        <w:t>Zeitschrift </w:t>
      </w:r>
      <w:r>
        <w:rPr>
          <w:i/>
          <w:color w:val="131413"/>
          <w:sz w:val="18"/>
        </w:rPr>
        <w:t>für Medizinische Physik</w:t>
      </w:r>
      <w:r>
        <w:rPr>
          <w:color w:val="131413"/>
          <w:sz w:val="18"/>
        </w:rPr>
        <w:t>, vol. 29, pp. 86</w:t>
      </w:r>
      <w:r>
        <w:rPr>
          <w:rFonts w:ascii="Trebuchet MS" w:hAnsi="Trebuchet MS"/>
          <w:color w:val="131413"/>
          <w:sz w:val="18"/>
        </w:rPr>
        <w:t>–</w:t>
      </w:r>
      <w:r>
        <w:rPr>
          <w:color w:val="131413"/>
          <w:sz w:val="18"/>
        </w:rPr>
        <w:t>101, 2019.</w:t>
      </w:r>
    </w:p>
    <w:p>
      <w:pPr>
        <w:pStyle w:val="ListParagraph"/>
        <w:numPr>
          <w:ilvl w:val="0"/>
          <w:numId w:val="3"/>
        </w:numPr>
        <w:tabs>
          <w:tab w:pos="478" w:val="left" w:leader="none"/>
          <w:tab w:pos="480" w:val="left" w:leader="none"/>
        </w:tabs>
        <w:spacing w:line="240" w:lineRule="auto" w:before="35" w:after="0"/>
        <w:ind w:left="480" w:right="5" w:hanging="387"/>
        <w:jc w:val="both"/>
        <w:rPr>
          <w:sz w:val="18"/>
        </w:rPr>
      </w:pPr>
      <w:r>
        <w:rPr>
          <w:color w:val="131413"/>
          <w:sz w:val="18"/>
        </w:rPr>
        <w:t>G.</w:t>
      </w:r>
      <w:r>
        <w:rPr>
          <w:color w:val="131413"/>
          <w:spacing w:val="-3"/>
          <w:sz w:val="18"/>
        </w:rPr>
        <w:t> </w:t>
      </w:r>
      <w:r>
        <w:rPr>
          <w:color w:val="131413"/>
          <w:sz w:val="18"/>
        </w:rPr>
        <w:t>Litjens,</w:t>
      </w:r>
      <w:r>
        <w:rPr>
          <w:color w:val="131413"/>
          <w:spacing w:val="-3"/>
          <w:sz w:val="18"/>
        </w:rPr>
        <w:t> </w:t>
      </w:r>
      <w:r>
        <w:rPr>
          <w:color w:val="131413"/>
          <w:sz w:val="18"/>
        </w:rPr>
        <w:t>T.</w:t>
      </w:r>
      <w:r>
        <w:rPr>
          <w:color w:val="131413"/>
          <w:spacing w:val="-2"/>
          <w:sz w:val="18"/>
        </w:rPr>
        <w:t> </w:t>
      </w:r>
      <w:r>
        <w:rPr>
          <w:color w:val="131413"/>
          <w:sz w:val="18"/>
        </w:rPr>
        <w:t>Kooi,</w:t>
      </w:r>
      <w:r>
        <w:rPr>
          <w:color w:val="131413"/>
          <w:spacing w:val="-3"/>
          <w:sz w:val="18"/>
        </w:rPr>
        <w:t> </w:t>
      </w:r>
      <w:r>
        <w:rPr>
          <w:color w:val="131413"/>
          <w:sz w:val="18"/>
        </w:rPr>
        <w:t>B.</w:t>
      </w:r>
      <w:r>
        <w:rPr>
          <w:color w:val="131413"/>
          <w:spacing w:val="-3"/>
          <w:sz w:val="18"/>
        </w:rPr>
        <w:t> </w:t>
      </w:r>
      <w:r>
        <w:rPr>
          <w:color w:val="131413"/>
          <w:sz w:val="18"/>
        </w:rPr>
        <w:t>E.</w:t>
      </w:r>
      <w:r>
        <w:rPr>
          <w:color w:val="131413"/>
          <w:spacing w:val="-3"/>
          <w:sz w:val="18"/>
        </w:rPr>
        <w:t> </w:t>
      </w:r>
      <w:r>
        <w:rPr>
          <w:color w:val="131413"/>
          <w:sz w:val="18"/>
        </w:rPr>
        <w:t>Bejnordi</w:t>
      </w:r>
      <w:r>
        <w:rPr>
          <w:color w:val="131413"/>
          <w:spacing w:val="-3"/>
          <w:sz w:val="18"/>
        </w:rPr>
        <w:t> </w:t>
      </w:r>
      <w:r>
        <w:rPr>
          <w:color w:val="131413"/>
          <w:sz w:val="18"/>
        </w:rPr>
        <w:t>et</w:t>
      </w:r>
      <w:r>
        <w:rPr>
          <w:color w:val="131413"/>
          <w:spacing w:val="-2"/>
          <w:sz w:val="18"/>
        </w:rPr>
        <w:t> </w:t>
      </w:r>
      <w:r>
        <w:rPr>
          <w:color w:val="131413"/>
          <w:sz w:val="18"/>
        </w:rPr>
        <w:t>al.,</w:t>
      </w:r>
      <w:r>
        <w:rPr>
          <w:color w:val="131413"/>
          <w:spacing w:val="-3"/>
          <w:sz w:val="18"/>
        </w:rPr>
        <w:t> </w:t>
      </w:r>
      <w:r>
        <w:rPr>
          <w:rFonts w:ascii="Trebuchet MS" w:hAnsi="Trebuchet MS"/>
          <w:color w:val="131413"/>
          <w:sz w:val="18"/>
        </w:rPr>
        <w:t>“</w:t>
      </w:r>
      <w:r>
        <w:rPr>
          <w:color w:val="131413"/>
          <w:sz w:val="18"/>
        </w:rPr>
        <w:t>A</w:t>
      </w:r>
      <w:r>
        <w:rPr>
          <w:color w:val="131413"/>
          <w:spacing w:val="-3"/>
          <w:sz w:val="18"/>
        </w:rPr>
        <w:t> </w:t>
      </w:r>
      <w:r>
        <w:rPr>
          <w:color w:val="131413"/>
          <w:sz w:val="18"/>
        </w:rPr>
        <w:t>survey</w:t>
      </w:r>
      <w:r>
        <w:rPr>
          <w:color w:val="131413"/>
          <w:spacing w:val="-3"/>
          <w:sz w:val="18"/>
        </w:rPr>
        <w:t> </w:t>
      </w:r>
      <w:r>
        <w:rPr>
          <w:color w:val="131413"/>
          <w:sz w:val="18"/>
        </w:rPr>
        <w:t>on</w:t>
      </w:r>
      <w:r>
        <w:rPr>
          <w:color w:val="131413"/>
          <w:spacing w:val="-3"/>
          <w:sz w:val="18"/>
        </w:rPr>
        <w:t> </w:t>
      </w:r>
      <w:r>
        <w:rPr>
          <w:color w:val="131413"/>
          <w:sz w:val="18"/>
        </w:rPr>
        <w:t>deep </w:t>
      </w:r>
      <w:r>
        <w:rPr>
          <w:color w:val="131413"/>
          <w:spacing w:val="-2"/>
          <w:sz w:val="18"/>
        </w:rPr>
        <w:t>learning</w:t>
      </w:r>
      <w:r>
        <w:rPr>
          <w:color w:val="131413"/>
          <w:spacing w:val="-10"/>
          <w:sz w:val="18"/>
        </w:rPr>
        <w:t> </w:t>
      </w:r>
      <w:r>
        <w:rPr>
          <w:color w:val="131413"/>
          <w:spacing w:val="-2"/>
          <w:sz w:val="18"/>
        </w:rPr>
        <w:t>in</w:t>
      </w:r>
      <w:r>
        <w:rPr>
          <w:color w:val="131413"/>
          <w:spacing w:val="-9"/>
          <w:sz w:val="18"/>
        </w:rPr>
        <w:t> </w:t>
      </w:r>
      <w:r>
        <w:rPr>
          <w:color w:val="131413"/>
          <w:spacing w:val="-2"/>
          <w:sz w:val="18"/>
        </w:rPr>
        <w:t>medical</w:t>
      </w:r>
      <w:r>
        <w:rPr>
          <w:color w:val="131413"/>
          <w:spacing w:val="-9"/>
          <w:sz w:val="18"/>
        </w:rPr>
        <w:t> </w:t>
      </w:r>
      <w:r>
        <w:rPr>
          <w:color w:val="131413"/>
          <w:spacing w:val="-2"/>
          <w:sz w:val="18"/>
        </w:rPr>
        <w:t>image</w:t>
      </w:r>
      <w:r>
        <w:rPr>
          <w:color w:val="131413"/>
          <w:spacing w:val="-7"/>
          <w:sz w:val="18"/>
        </w:rPr>
        <w:t> </w:t>
      </w:r>
      <w:r>
        <w:rPr>
          <w:color w:val="131413"/>
          <w:spacing w:val="-2"/>
          <w:sz w:val="18"/>
        </w:rPr>
        <w:t>analysis,</w:t>
      </w:r>
      <w:r>
        <w:rPr>
          <w:rFonts w:ascii="Trebuchet MS" w:hAnsi="Trebuchet MS"/>
          <w:color w:val="131413"/>
          <w:spacing w:val="-2"/>
          <w:sz w:val="18"/>
        </w:rPr>
        <w:t>”</w:t>
      </w:r>
      <w:r>
        <w:rPr>
          <w:rFonts w:ascii="Trebuchet MS" w:hAnsi="Trebuchet MS"/>
          <w:color w:val="131413"/>
          <w:spacing w:val="-12"/>
          <w:sz w:val="18"/>
        </w:rPr>
        <w:t> </w:t>
      </w:r>
      <w:r>
        <w:rPr>
          <w:i/>
          <w:color w:val="131413"/>
          <w:spacing w:val="-2"/>
          <w:sz w:val="18"/>
        </w:rPr>
        <w:t>Medical</w:t>
      </w:r>
      <w:r>
        <w:rPr>
          <w:i/>
          <w:color w:val="131413"/>
          <w:spacing w:val="-8"/>
          <w:sz w:val="18"/>
        </w:rPr>
        <w:t> </w:t>
      </w:r>
      <w:r>
        <w:rPr>
          <w:i/>
          <w:color w:val="131413"/>
          <w:spacing w:val="-2"/>
          <w:sz w:val="18"/>
        </w:rPr>
        <w:t>Image</w:t>
      </w:r>
      <w:r>
        <w:rPr>
          <w:i/>
          <w:color w:val="131413"/>
          <w:spacing w:val="-7"/>
          <w:sz w:val="18"/>
        </w:rPr>
        <w:t> </w:t>
      </w:r>
      <w:r>
        <w:rPr>
          <w:i/>
          <w:color w:val="131413"/>
          <w:spacing w:val="-2"/>
          <w:sz w:val="18"/>
        </w:rPr>
        <w:t>Analysis</w:t>
      </w:r>
      <w:r>
        <w:rPr>
          <w:color w:val="131413"/>
          <w:spacing w:val="-2"/>
          <w:sz w:val="18"/>
        </w:rPr>
        <w:t>, </w:t>
      </w:r>
      <w:r>
        <w:rPr>
          <w:color w:val="131413"/>
          <w:sz w:val="18"/>
        </w:rPr>
        <w:t>vol. 42, pp. 60</w:t>
      </w:r>
      <w:r>
        <w:rPr>
          <w:rFonts w:ascii="Trebuchet MS" w:hAnsi="Trebuchet MS"/>
          <w:color w:val="131413"/>
          <w:sz w:val="18"/>
        </w:rPr>
        <w:t>–</w:t>
      </w:r>
      <w:r>
        <w:rPr>
          <w:color w:val="131413"/>
          <w:sz w:val="18"/>
        </w:rPr>
        <w:t>88, 2017.</w:t>
      </w:r>
    </w:p>
    <w:p>
      <w:pPr>
        <w:pStyle w:val="ListParagraph"/>
        <w:numPr>
          <w:ilvl w:val="0"/>
          <w:numId w:val="3"/>
        </w:numPr>
        <w:tabs>
          <w:tab w:pos="479" w:val="left" w:leader="none"/>
        </w:tabs>
        <w:spacing w:line="240" w:lineRule="auto" w:before="34" w:after="0"/>
        <w:ind w:left="479" w:right="0" w:hanging="385"/>
        <w:jc w:val="both"/>
        <w:rPr>
          <w:sz w:val="18"/>
        </w:rPr>
      </w:pPr>
      <w:r>
        <w:rPr>
          <w:color w:val="131413"/>
          <w:spacing w:val="-4"/>
          <w:sz w:val="18"/>
        </w:rPr>
        <w:t>S.</w:t>
      </w:r>
      <w:r>
        <w:rPr>
          <w:color w:val="131413"/>
          <w:spacing w:val="-2"/>
          <w:sz w:val="18"/>
        </w:rPr>
        <w:t> </w:t>
      </w:r>
      <w:r>
        <w:rPr>
          <w:color w:val="131413"/>
          <w:spacing w:val="-4"/>
          <w:sz w:val="18"/>
        </w:rPr>
        <w:t>P.</w:t>
      </w:r>
      <w:r>
        <w:rPr>
          <w:color w:val="131413"/>
          <w:spacing w:val="-2"/>
          <w:sz w:val="18"/>
        </w:rPr>
        <w:t> </w:t>
      </w:r>
      <w:r>
        <w:rPr>
          <w:color w:val="131413"/>
          <w:spacing w:val="-4"/>
          <w:sz w:val="18"/>
        </w:rPr>
        <w:t>Singh,</w:t>
      </w:r>
      <w:r>
        <w:rPr>
          <w:color w:val="131413"/>
          <w:spacing w:val="-1"/>
          <w:sz w:val="18"/>
        </w:rPr>
        <w:t> </w:t>
      </w:r>
      <w:r>
        <w:rPr>
          <w:color w:val="131413"/>
          <w:spacing w:val="-4"/>
          <w:sz w:val="18"/>
        </w:rPr>
        <w:t>L.</w:t>
      </w:r>
      <w:r>
        <w:rPr>
          <w:color w:val="131413"/>
          <w:spacing w:val="-2"/>
          <w:sz w:val="18"/>
        </w:rPr>
        <w:t> </w:t>
      </w:r>
      <w:r>
        <w:rPr>
          <w:color w:val="131413"/>
          <w:spacing w:val="-4"/>
          <w:sz w:val="18"/>
        </w:rPr>
        <w:t>Wang,</w:t>
      </w:r>
      <w:r>
        <w:rPr>
          <w:color w:val="131413"/>
          <w:sz w:val="18"/>
        </w:rPr>
        <w:t> </w:t>
      </w:r>
      <w:r>
        <w:rPr>
          <w:color w:val="131413"/>
          <w:spacing w:val="-4"/>
          <w:sz w:val="18"/>
        </w:rPr>
        <w:t>S.</w:t>
      </w:r>
      <w:r>
        <w:rPr>
          <w:color w:val="131413"/>
          <w:spacing w:val="-2"/>
          <w:sz w:val="18"/>
        </w:rPr>
        <w:t> </w:t>
      </w:r>
      <w:r>
        <w:rPr>
          <w:color w:val="131413"/>
          <w:spacing w:val="-4"/>
          <w:sz w:val="18"/>
        </w:rPr>
        <w:t>Gupta,</w:t>
      </w:r>
      <w:r>
        <w:rPr>
          <w:color w:val="131413"/>
          <w:spacing w:val="-2"/>
          <w:sz w:val="18"/>
        </w:rPr>
        <w:t> </w:t>
      </w:r>
      <w:r>
        <w:rPr>
          <w:color w:val="131413"/>
          <w:spacing w:val="-4"/>
          <w:sz w:val="18"/>
        </w:rPr>
        <w:t>H.</w:t>
      </w:r>
      <w:r>
        <w:rPr>
          <w:color w:val="131413"/>
          <w:spacing w:val="-2"/>
          <w:sz w:val="18"/>
        </w:rPr>
        <w:t> </w:t>
      </w:r>
      <w:r>
        <w:rPr>
          <w:color w:val="131413"/>
          <w:spacing w:val="-4"/>
          <w:sz w:val="18"/>
        </w:rPr>
        <w:t>Goli,</w:t>
      </w:r>
      <w:r>
        <w:rPr>
          <w:color w:val="131413"/>
          <w:spacing w:val="-1"/>
          <w:sz w:val="18"/>
        </w:rPr>
        <w:t> </w:t>
      </w:r>
      <w:r>
        <w:rPr>
          <w:color w:val="131413"/>
          <w:spacing w:val="-4"/>
          <w:sz w:val="18"/>
        </w:rPr>
        <w:t>P.</w:t>
      </w:r>
      <w:r>
        <w:rPr>
          <w:color w:val="131413"/>
          <w:spacing w:val="-1"/>
          <w:sz w:val="18"/>
        </w:rPr>
        <w:t> </w:t>
      </w:r>
      <w:r>
        <w:rPr>
          <w:color w:val="131413"/>
          <w:spacing w:val="-4"/>
          <w:sz w:val="18"/>
        </w:rPr>
        <w:t>Padmanabhan,</w:t>
      </w:r>
      <w:r>
        <w:rPr>
          <w:color w:val="131413"/>
          <w:sz w:val="18"/>
        </w:rPr>
        <w:t> </w:t>
      </w:r>
      <w:r>
        <w:rPr>
          <w:color w:val="131413"/>
          <w:spacing w:val="-5"/>
          <w:sz w:val="18"/>
        </w:rPr>
        <w:t>and</w:t>
      </w:r>
    </w:p>
    <w:p>
      <w:pPr>
        <w:spacing w:before="1"/>
        <w:ind w:left="480" w:right="0" w:firstLine="0"/>
        <w:jc w:val="both"/>
        <w:rPr>
          <w:rFonts w:ascii="Trebuchet MS" w:hAnsi="Trebuchet MS"/>
          <w:sz w:val="18"/>
        </w:rPr>
      </w:pPr>
      <w:r>
        <w:rPr>
          <w:color w:val="131413"/>
          <w:sz w:val="18"/>
        </w:rPr>
        <w:t>B.</w:t>
      </w:r>
      <w:r>
        <w:rPr>
          <w:color w:val="131413"/>
          <w:spacing w:val="-2"/>
          <w:sz w:val="18"/>
        </w:rPr>
        <w:t> </w:t>
      </w:r>
      <w:r>
        <w:rPr>
          <w:color w:val="131413"/>
          <w:sz w:val="18"/>
        </w:rPr>
        <w:t>Gulyás,</w:t>
      </w:r>
      <w:r>
        <w:rPr>
          <w:color w:val="131413"/>
          <w:spacing w:val="-1"/>
          <w:sz w:val="18"/>
        </w:rPr>
        <w:t> </w:t>
      </w:r>
      <w:r>
        <w:rPr>
          <w:rFonts w:ascii="Trebuchet MS" w:hAnsi="Trebuchet MS"/>
          <w:color w:val="131413"/>
          <w:sz w:val="18"/>
        </w:rPr>
        <w:t>“</w:t>
      </w:r>
      <w:r>
        <w:rPr>
          <w:color w:val="131413"/>
          <w:sz w:val="18"/>
        </w:rPr>
        <w:t>3D</w:t>
      </w:r>
      <w:r>
        <w:rPr>
          <w:color w:val="131413"/>
          <w:spacing w:val="-1"/>
          <w:sz w:val="18"/>
        </w:rPr>
        <w:t> </w:t>
      </w:r>
      <w:r>
        <w:rPr>
          <w:color w:val="131413"/>
          <w:sz w:val="18"/>
        </w:rPr>
        <w:t>deep</w:t>
      </w:r>
      <w:r>
        <w:rPr>
          <w:color w:val="131413"/>
          <w:spacing w:val="-1"/>
          <w:sz w:val="18"/>
        </w:rPr>
        <w:t> </w:t>
      </w:r>
      <w:r>
        <w:rPr>
          <w:color w:val="131413"/>
          <w:sz w:val="18"/>
        </w:rPr>
        <w:t>learning on</w:t>
      </w:r>
      <w:r>
        <w:rPr>
          <w:color w:val="131413"/>
          <w:spacing w:val="-2"/>
          <w:sz w:val="18"/>
        </w:rPr>
        <w:t> </w:t>
      </w:r>
      <w:r>
        <w:rPr>
          <w:color w:val="131413"/>
          <w:sz w:val="18"/>
        </w:rPr>
        <w:t>medical</w:t>
      </w:r>
      <w:r>
        <w:rPr>
          <w:color w:val="131413"/>
          <w:spacing w:val="-1"/>
          <w:sz w:val="18"/>
        </w:rPr>
        <w:t> </w:t>
      </w:r>
      <w:r>
        <w:rPr>
          <w:color w:val="131413"/>
          <w:sz w:val="18"/>
        </w:rPr>
        <w:t>images: a</w:t>
      </w:r>
      <w:r>
        <w:rPr>
          <w:color w:val="131413"/>
          <w:spacing w:val="-1"/>
          <w:sz w:val="18"/>
        </w:rPr>
        <w:t> </w:t>
      </w:r>
      <w:r>
        <w:rPr>
          <w:color w:val="131413"/>
          <w:spacing w:val="-6"/>
          <w:sz w:val="18"/>
        </w:rPr>
        <w:t>review,</w:t>
      </w:r>
      <w:r>
        <w:rPr>
          <w:rFonts w:ascii="Trebuchet MS" w:hAnsi="Trebuchet MS"/>
          <w:color w:val="131413"/>
          <w:spacing w:val="-6"/>
          <w:sz w:val="18"/>
        </w:rPr>
        <w:t>”</w:t>
      </w:r>
    </w:p>
    <w:p>
      <w:pPr>
        <w:spacing w:before="2"/>
        <w:ind w:left="480" w:right="0" w:firstLine="0"/>
        <w:jc w:val="both"/>
        <w:rPr>
          <w:sz w:val="18"/>
        </w:rPr>
      </w:pPr>
      <w:r>
        <w:rPr>
          <w:i/>
          <w:color w:val="131413"/>
          <w:spacing w:val="-2"/>
          <w:sz w:val="18"/>
        </w:rPr>
        <w:t>Sensors</w:t>
      </w:r>
      <w:r>
        <w:rPr>
          <w:color w:val="131413"/>
          <w:spacing w:val="-2"/>
          <w:sz w:val="18"/>
        </w:rPr>
        <w:t>,</w:t>
      </w:r>
      <w:r>
        <w:rPr>
          <w:color w:val="131413"/>
          <w:spacing w:val="-7"/>
          <w:sz w:val="18"/>
        </w:rPr>
        <w:t> </w:t>
      </w:r>
      <w:r>
        <w:rPr>
          <w:color w:val="131413"/>
          <w:spacing w:val="-2"/>
          <w:sz w:val="18"/>
        </w:rPr>
        <w:t>vol.</w:t>
      </w:r>
      <w:r>
        <w:rPr>
          <w:color w:val="131413"/>
          <w:spacing w:val="-6"/>
          <w:sz w:val="18"/>
        </w:rPr>
        <w:t> </w:t>
      </w:r>
      <w:r>
        <w:rPr>
          <w:color w:val="131413"/>
          <w:spacing w:val="-2"/>
          <w:sz w:val="18"/>
        </w:rPr>
        <w:t>20,</w:t>
      </w:r>
      <w:r>
        <w:rPr>
          <w:color w:val="131413"/>
          <w:spacing w:val="-7"/>
          <w:sz w:val="18"/>
        </w:rPr>
        <w:t> </w:t>
      </w:r>
      <w:r>
        <w:rPr>
          <w:color w:val="131413"/>
          <w:spacing w:val="-2"/>
          <w:sz w:val="18"/>
        </w:rPr>
        <w:t>no.</w:t>
      </w:r>
      <w:r>
        <w:rPr>
          <w:color w:val="131413"/>
          <w:spacing w:val="-7"/>
          <w:sz w:val="18"/>
        </w:rPr>
        <w:t> </w:t>
      </w:r>
      <w:r>
        <w:rPr>
          <w:color w:val="131413"/>
          <w:spacing w:val="-2"/>
          <w:sz w:val="18"/>
        </w:rPr>
        <w:t>18,</w:t>
      </w:r>
      <w:r>
        <w:rPr>
          <w:color w:val="131413"/>
          <w:spacing w:val="-6"/>
          <w:sz w:val="18"/>
        </w:rPr>
        <w:t> </w:t>
      </w:r>
      <w:r>
        <w:rPr>
          <w:color w:val="131413"/>
          <w:spacing w:val="-2"/>
          <w:sz w:val="18"/>
        </w:rPr>
        <w:t>article</w:t>
      </w:r>
      <w:r>
        <w:rPr>
          <w:color w:val="131413"/>
          <w:spacing w:val="-7"/>
          <w:sz w:val="18"/>
        </w:rPr>
        <w:t> </w:t>
      </w:r>
      <w:r>
        <w:rPr>
          <w:color w:val="131413"/>
          <w:spacing w:val="-2"/>
          <w:sz w:val="18"/>
        </w:rPr>
        <w:t>5097,</w:t>
      </w:r>
      <w:r>
        <w:rPr>
          <w:color w:val="131413"/>
          <w:spacing w:val="-6"/>
          <w:sz w:val="18"/>
        </w:rPr>
        <w:t> </w:t>
      </w:r>
      <w:r>
        <w:rPr>
          <w:color w:val="131413"/>
          <w:spacing w:val="-2"/>
          <w:sz w:val="18"/>
        </w:rPr>
        <w:t>2020.</w:t>
      </w:r>
    </w:p>
    <w:p>
      <w:pPr>
        <w:pStyle w:val="ListParagraph"/>
        <w:numPr>
          <w:ilvl w:val="0"/>
          <w:numId w:val="3"/>
        </w:numPr>
        <w:tabs>
          <w:tab w:pos="478" w:val="left" w:leader="none"/>
          <w:tab w:pos="480" w:val="left" w:leader="none"/>
        </w:tabs>
        <w:spacing w:line="240" w:lineRule="auto" w:before="33" w:after="0"/>
        <w:ind w:left="480" w:right="5" w:hanging="387"/>
        <w:jc w:val="both"/>
        <w:rPr>
          <w:sz w:val="18"/>
        </w:rPr>
      </w:pPr>
      <w:r>
        <w:rPr>
          <w:color w:val="131413"/>
          <w:sz w:val="18"/>
        </w:rPr>
        <w:t>S.</w:t>
      </w:r>
      <w:r>
        <w:rPr>
          <w:color w:val="131413"/>
          <w:spacing w:val="-12"/>
          <w:sz w:val="18"/>
        </w:rPr>
        <w:t> </w:t>
      </w:r>
      <w:r>
        <w:rPr>
          <w:color w:val="131413"/>
          <w:sz w:val="18"/>
        </w:rPr>
        <w:t>Yadav</w:t>
      </w:r>
      <w:r>
        <w:rPr>
          <w:color w:val="131413"/>
          <w:spacing w:val="-11"/>
          <w:sz w:val="18"/>
        </w:rPr>
        <w:t> </w:t>
      </w:r>
      <w:r>
        <w:rPr>
          <w:color w:val="131413"/>
          <w:sz w:val="18"/>
        </w:rPr>
        <w:t>and</w:t>
      </w:r>
      <w:r>
        <w:rPr>
          <w:color w:val="131413"/>
          <w:spacing w:val="-11"/>
          <w:sz w:val="18"/>
        </w:rPr>
        <w:t> </w:t>
      </w:r>
      <w:r>
        <w:rPr>
          <w:color w:val="131413"/>
          <w:sz w:val="18"/>
        </w:rPr>
        <w:t>S.</w:t>
      </w:r>
      <w:r>
        <w:rPr>
          <w:color w:val="131413"/>
          <w:spacing w:val="-11"/>
          <w:sz w:val="18"/>
        </w:rPr>
        <w:t> </w:t>
      </w:r>
      <w:r>
        <w:rPr>
          <w:color w:val="131413"/>
          <w:sz w:val="18"/>
        </w:rPr>
        <w:t>Jadhav,</w:t>
      </w:r>
      <w:r>
        <w:rPr>
          <w:color w:val="131413"/>
          <w:spacing w:val="-12"/>
          <w:sz w:val="18"/>
        </w:rPr>
        <w:t> </w:t>
      </w:r>
      <w:r>
        <w:rPr>
          <w:rFonts w:ascii="Trebuchet MS" w:hAnsi="Trebuchet MS"/>
          <w:color w:val="131413"/>
          <w:sz w:val="18"/>
        </w:rPr>
        <w:t>“</w:t>
      </w:r>
      <w:r>
        <w:rPr>
          <w:color w:val="131413"/>
          <w:sz w:val="18"/>
        </w:rPr>
        <w:t>Deep</w:t>
      </w:r>
      <w:r>
        <w:rPr>
          <w:color w:val="131413"/>
          <w:spacing w:val="-11"/>
          <w:sz w:val="18"/>
        </w:rPr>
        <w:t> </w:t>
      </w:r>
      <w:r>
        <w:rPr>
          <w:color w:val="131413"/>
          <w:sz w:val="18"/>
        </w:rPr>
        <w:t>convolutional</w:t>
      </w:r>
      <w:r>
        <w:rPr>
          <w:color w:val="131413"/>
          <w:spacing w:val="-11"/>
          <w:sz w:val="18"/>
        </w:rPr>
        <w:t> </w:t>
      </w:r>
      <w:r>
        <w:rPr>
          <w:color w:val="131413"/>
          <w:sz w:val="18"/>
        </w:rPr>
        <w:t>neural</w:t>
      </w:r>
      <w:r>
        <w:rPr>
          <w:color w:val="131413"/>
          <w:spacing w:val="-11"/>
          <w:sz w:val="18"/>
        </w:rPr>
        <w:t> </w:t>
      </w:r>
      <w:r>
        <w:rPr>
          <w:color w:val="131413"/>
          <w:sz w:val="18"/>
        </w:rPr>
        <w:t>network based medical image classification for disease diagnosis,</w:t>
      </w:r>
      <w:r>
        <w:rPr>
          <w:rFonts w:ascii="Trebuchet MS" w:hAnsi="Trebuchet MS"/>
          <w:color w:val="131413"/>
          <w:sz w:val="18"/>
        </w:rPr>
        <w:t>” </w:t>
      </w:r>
      <w:r>
        <w:rPr>
          <w:i/>
          <w:color w:val="131413"/>
          <w:sz w:val="18"/>
        </w:rPr>
        <w:t>Journal of Big Data</w:t>
      </w:r>
      <w:r>
        <w:rPr>
          <w:color w:val="131413"/>
          <w:sz w:val="18"/>
        </w:rPr>
        <w:t>, vol. 6, no. 1, p. 113, 2019.</w:t>
      </w:r>
    </w:p>
    <w:p>
      <w:pPr>
        <w:pStyle w:val="ListParagraph"/>
        <w:numPr>
          <w:ilvl w:val="0"/>
          <w:numId w:val="3"/>
        </w:numPr>
        <w:tabs>
          <w:tab w:pos="478" w:val="left" w:leader="none"/>
          <w:tab w:pos="480" w:val="left" w:leader="none"/>
        </w:tabs>
        <w:spacing w:line="242" w:lineRule="auto" w:before="34" w:after="0"/>
        <w:ind w:left="480" w:right="5" w:hanging="387"/>
        <w:jc w:val="both"/>
        <w:rPr>
          <w:sz w:val="18"/>
        </w:rPr>
      </w:pPr>
      <w:r>
        <w:rPr>
          <w:color w:val="131413"/>
          <w:spacing w:val="-2"/>
          <w:sz w:val="18"/>
        </w:rPr>
        <w:t>C.</w:t>
      </w:r>
      <w:r>
        <w:rPr>
          <w:color w:val="131413"/>
          <w:spacing w:val="-10"/>
          <w:sz w:val="18"/>
        </w:rPr>
        <w:t> </w:t>
      </w:r>
      <w:r>
        <w:rPr>
          <w:color w:val="131413"/>
          <w:spacing w:val="-2"/>
          <w:sz w:val="18"/>
        </w:rPr>
        <w:t>Wang,</w:t>
      </w:r>
      <w:r>
        <w:rPr>
          <w:color w:val="131413"/>
          <w:spacing w:val="-9"/>
          <w:sz w:val="18"/>
        </w:rPr>
        <w:t> </w:t>
      </w:r>
      <w:r>
        <w:rPr>
          <w:color w:val="131413"/>
          <w:spacing w:val="-2"/>
          <w:sz w:val="18"/>
        </w:rPr>
        <w:t>F.</w:t>
      </w:r>
      <w:r>
        <w:rPr>
          <w:color w:val="131413"/>
          <w:spacing w:val="-9"/>
          <w:sz w:val="18"/>
        </w:rPr>
        <w:t> </w:t>
      </w:r>
      <w:r>
        <w:rPr>
          <w:color w:val="131413"/>
          <w:spacing w:val="-2"/>
          <w:sz w:val="18"/>
        </w:rPr>
        <w:t>Zhang,</w:t>
      </w:r>
      <w:r>
        <w:rPr>
          <w:color w:val="131413"/>
          <w:spacing w:val="-9"/>
          <w:sz w:val="18"/>
        </w:rPr>
        <w:t> </w:t>
      </w:r>
      <w:r>
        <w:rPr>
          <w:color w:val="131413"/>
          <w:spacing w:val="-2"/>
          <w:sz w:val="18"/>
        </w:rPr>
        <w:t>Y.</w:t>
      </w:r>
      <w:r>
        <w:rPr>
          <w:color w:val="131413"/>
          <w:spacing w:val="-10"/>
          <w:sz w:val="18"/>
        </w:rPr>
        <w:t> </w:t>
      </w:r>
      <w:r>
        <w:rPr>
          <w:color w:val="131413"/>
          <w:spacing w:val="-2"/>
          <w:sz w:val="18"/>
        </w:rPr>
        <w:t>Yu,</w:t>
      </w:r>
      <w:r>
        <w:rPr>
          <w:color w:val="131413"/>
          <w:spacing w:val="-9"/>
          <w:sz w:val="18"/>
        </w:rPr>
        <w:t> </w:t>
      </w:r>
      <w:r>
        <w:rPr>
          <w:color w:val="131413"/>
          <w:spacing w:val="-2"/>
          <w:sz w:val="18"/>
        </w:rPr>
        <w:t>and</w:t>
      </w:r>
      <w:r>
        <w:rPr>
          <w:color w:val="131413"/>
          <w:spacing w:val="-9"/>
          <w:sz w:val="18"/>
        </w:rPr>
        <w:t> </w:t>
      </w:r>
      <w:r>
        <w:rPr>
          <w:color w:val="131413"/>
          <w:spacing w:val="-2"/>
          <w:sz w:val="18"/>
        </w:rPr>
        <w:t>Y.</w:t>
      </w:r>
      <w:r>
        <w:rPr>
          <w:color w:val="131413"/>
          <w:spacing w:val="-9"/>
          <w:sz w:val="18"/>
        </w:rPr>
        <w:t> </w:t>
      </w:r>
      <w:r>
        <w:rPr>
          <w:color w:val="131413"/>
          <w:spacing w:val="-2"/>
          <w:sz w:val="18"/>
        </w:rPr>
        <w:t>Wang,</w:t>
      </w:r>
      <w:r>
        <w:rPr>
          <w:color w:val="131413"/>
          <w:spacing w:val="-10"/>
          <w:sz w:val="18"/>
        </w:rPr>
        <w:t> </w:t>
      </w:r>
      <w:r>
        <w:rPr>
          <w:rFonts w:ascii="Trebuchet MS" w:hAnsi="Trebuchet MS"/>
          <w:color w:val="131413"/>
          <w:spacing w:val="-2"/>
          <w:sz w:val="18"/>
        </w:rPr>
        <w:t>“</w:t>
      </w:r>
      <w:r>
        <w:rPr>
          <w:color w:val="131413"/>
          <w:spacing w:val="-2"/>
          <w:sz w:val="18"/>
        </w:rPr>
        <w:t>BR-GAN:</w:t>
      </w:r>
      <w:r>
        <w:rPr>
          <w:color w:val="131413"/>
          <w:spacing w:val="-9"/>
          <w:sz w:val="18"/>
        </w:rPr>
        <w:t> </w:t>
      </w:r>
      <w:r>
        <w:rPr>
          <w:color w:val="131413"/>
          <w:spacing w:val="-2"/>
          <w:sz w:val="18"/>
        </w:rPr>
        <w:t>bilateral </w:t>
      </w:r>
      <w:r>
        <w:rPr>
          <w:color w:val="131413"/>
          <w:sz w:val="18"/>
        </w:rPr>
        <w:t>residual generating adversarial network for mammogram classification,</w:t>
      </w:r>
      <w:r>
        <w:rPr>
          <w:rFonts w:ascii="Trebuchet MS" w:hAnsi="Trebuchet MS"/>
          <w:color w:val="131413"/>
          <w:sz w:val="18"/>
        </w:rPr>
        <w:t>”</w:t>
      </w:r>
      <w:r>
        <w:rPr>
          <w:rFonts w:ascii="Trebuchet MS" w:hAnsi="Trebuchet MS"/>
          <w:color w:val="131413"/>
          <w:spacing w:val="-13"/>
          <w:sz w:val="18"/>
        </w:rPr>
        <w:t> </w:t>
      </w:r>
      <w:r>
        <w:rPr>
          <w:color w:val="131413"/>
          <w:sz w:val="18"/>
        </w:rPr>
        <w:t>in</w:t>
      </w:r>
      <w:r>
        <w:rPr>
          <w:color w:val="131413"/>
          <w:spacing w:val="-4"/>
          <w:sz w:val="18"/>
        </w:rPr>
        <w:t> </w:t>
      </w:r>
      <w:r>
        <w:rPr>
          <w:i/>
          <w:color w:val="131413"/>
          <w:sz w:val="18"/>
        </w:rPr>
        <w:t>Medical</w:t>
      </w:r>
      <w:r>
        <w:rPr>
          <w:i/>
          <w:color w:val="131413"/>
          <w:spacing w:val="-4"/>
          <w:sz w:val="18"/>
        </w:rPr>
        <w:t> </w:t>
      </w:r>
      <w:r>
        <w:rPr>
          <w:i/>
          <w:color w:val="131413"/>
          <w:sz w:val="18"/>
        </w:rPr>
        <w:t>Image</w:t>
      </w:r>
      <w:r>
        <w:rPr>
          <w:i/>
          <w:color w:val="131413"/>
          <w:spacing w:val="-3"/>
          <w:sz w:val="18"/>
        </w:rPr>
        <w:t> </w:t>
      </w:r>
      <w:r>
        <w:rPr>
          <w:i/>
          <w:color w:val="131413"/>
          <w:sz w:val="18"/>
        </w:rPr>
        <w:t>Computing</w:t>
      </w:r>
      <w:r>
        <w:rPr>
          <w:i/>
          <w:color w:val="131413"/>
          <w:spacing w:val="-4"/>
          <w:sz w:val="18"/>
        </w:rPr>
        <w:t> </w:t>
      </w:r>
      <w:r>
        <w:rPr>
          <w:i/>
          <w:color w:val="131413"/>
          <w:sz w:val="18"/>
        </w:rPr>
        <w:t>and</w:t>
      </w:r>
      <w:r>
        <w:rPr>
          <w:i/>
          <w:color w:val="131413"/>
          <w:spacing w:val="-4"/>
          <w:sz w:val="18"/>
        </w:rPr>
        <w:t> </w:t>
      </w:r>
      <w:r>
        <w:rPr>
          <w:i/>
          <w:color w:val="131413"/>
          <w:sz w:val="18"/>
        </w:rPr>
        <w:t>Computer Assisted Intervention</w:t>
      </w:r>
      <w:r>
        <w:rPr>
          <w:i/>
          <w:color w:val="131413"/>
          <w:spacing w:val="-1"/>
          <w:sz w:val="18"/>
        </w:rPr>
        <w:t> </w:t>
      </w:r>
      <w:r>
        <w:rPr>
          <w:rFonts w:ascii="Arial MT" w:hAnsi="Arial MT"/>
          <w:color w:val="131413"/>
          <w:sz w:val="18"/>
        </w:rPr>
        <w:t>–</w:t>
      </w:r>
      <w:r>
        <w:rPr>
          <w:rFonts w:ascii="Arial MT" w:hAnsi="Arial MT"/>
          <w:color w:val="131413"/>
          <w:spacing w:val="-5"/>
          <w:sz w:val="18"/>
        </w:rPr>
        <w:t> </w:t>
      </w:r>
      <w:r>
        <w:rPr>
          <w:i/>
          <w:color w:val="131413"/>
          <w:sz w:val="18"/>
        </w:rPr>
        <w:t>MICCAI</w:t>
      </w:r>
      <w:r>
        <w:rPr>
          <w:i/>
          <w:color w:val="131413"/>
          <w:spacing w:val="-1"/>
          <w:sz w:val="18"/>
        </w:rPr>
        <w:t> </w:t>
      </w:r>
      <w:r>
        <w:rPr>
          <w:i/>
          <w:color w:val="131413"/>
          <w:sz w:val="18"/>
        </w:rPr>
        <w:t>2020. MICCAI</w:t>
      </w:r>
      <w:r>
        <w:rPr>
          <w:i/>
          <w:color w:val="131413"/>
          <w:spacing w:val="-1"/>
          <w:sz w:val="18"/>
        </w:rPr>
        <w:t> </w:t>
      </w:r>
      <w:r>
        <w:rPr>
          <w:i/>
          <w:color w:val="131413"/>
          <w:sz w:val="18"/>
        </w:rPr>
        <w:t>2020</w:t>
      </w:r>
      <w:r>
        <w:rPr>
          <w:color w:val="131413"/>
          <w:sz w:val="18"/>
        </w:rPr>
        <w:t>, A. L.</w:t>
      </w:r>
    </w:p>
    <w:p>
      <w:pPr>
        <w:pStyle w:val="ListParagraph"/>
        <w:spacing w:after="0" w:line="242" w:lineRule="auto"/>
        <w:jc w:val="both"/>
        <w:rPr>
          <w:sz w:val="18"/>
        </w:rPr>
        <w:sectPr>
          <w:type w:val="continuous"/>
          <w:pgSz w:w="12000" w:h="16000"/>
          <w:pgMar w:header="859" w:footer="0" w:top="900" w:bottom="280" w:left="992" w:right="992"/>
          <w:cols w:num="2" w:equalWidth="0">
            <w:col w:w="4829" w:space="351"/>
            <w:col w:w="4836"/>
          </w:cols>
        </w:sectPr>
      </w:pPr>
    </w:p>
    <w:p>
      <w:pPr>
        <w:pStyle w:val="BodyText"/>
        <w:spacing w:before="55"/>
      </w:pPr>
    </w:p>
    <w:p>
      <w:pPr>
        <w:pStyle w:val="BodyText"/>
        <w:spacing w:after="0"/>
        <w:sectPr>
          <w:pgSz w:w="12000" w:h="16000"/>
          <w:pgMar w:header="859" w:footer="0" w:top="1060" w:bottom="280" w:left="992" w:right="992"/>
        </w:sectPr>
      </w:pPr>
    </w:p>
    <w:p>
      <w:pPr>
        <w:spacing w:line="242" w:lineRule="auto" w:before="87"/>
        <w:ind w:left="479" w:right="40" w:firstLine="0"/>
        <w:jc w:val="both"/>
        <w:rPr>
          <w:sz w:val="18"/>
        </w:rPr>
      </w:pPr>
      <w:r>
        <w:rPr>
          <w:sz w:val="18"/>
        </w:rPr>
        <mc:AlternateContent>
          <mc:Choice Requires="wps">
            <w:drawing>
              <wp:anchor distT="0" distB="0" distL="0" distR="0" allowOverlap="1" layoutInCell="1" locked="0" behindDoc="0" simplePos="0" relativeHeight="15742464">
                <wp:simplePos x="0" y="0"/>
                <wp:positionH relativeFrom="page">
                  <wp:posOffset>7229468</wp:posOffset>
                </wp:positionH>
                <wp:positionV relativeFrom="page">
                  <wp:posOffset>3759251</wp:posOffset>
                </wp:positionV>
                <wp:extent cx="138430" cy="264160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138430" cy="2641600"/>
                        </a:xfrm>
                        <a:prstGeom prst="rect">
                          <a:avLst/>
                        </a:prstGeom>
                      </wps:spPr>
                      <wps:txbx>
                        <w:txbxContent>
                          <w:p>
                            <w:pPr>
                              <w:spacing w:before="13"/>
                              <w:ind w:left="20" w:right="0" w:firstLine="0"/>
                              <w:jc w:val="left"/>
                              <w:rPr>
                                <w:sz w:val="16"/>
                              </w:rPr>
                            </w:pPr>
                            <w:r>
                              <w:rPr>
                                <w:sz w:val="16"/>
                              </w:rPr>
                              <w:t>Downloaded from https://spj.science.org on November 05, </w:t>
                            </w:r>
                            <w:r>
                              <w:rPr>
                                <w:spacing w:val="-4"/>
                                <w:sz w:val="16"/>
                              </w:rPr>
                              <w:t>2025</w:t>
                            </w:r>
                          </w:p>
                        </w:txbxContent>
                      </wps:txbx>
                      <wps:bodyPr wrap="square" lIns="0" tIns="0" rIns="0" bIns="0" rtlCol="0" vert="vert">
                        <a:noAutofit/>
                      </wps:bodyPr>
                    </wps:wsp>
                  </a:graphicData>
                </a:graphic>
              </wp:anchor>
            </w:drawing>
          </mc:Choice>
          <mc:Fallback>
            <w:pict>
              <v:shape style="position:absolute;margin-left:569.249512pt;margin-top:296.004028pt;width:10.9pt;height:208pt;mso-position-horizontal-relative:page;mso-position-vertical-relative:page;z-index:15742464" type="#_x0000_t202" id="docshape203" filled="false" stroked="false">
                <v:textbox inset="0,0,0,0" style="layout-flow:vertical">
                  <w:txbxContent>
                    <w:p>
                      <w:pPr>
                        <w:spacing w:before="13"/>
                        <w:ind w:left="20" w:right="0" w:firstLine="0"/>
                        <w:jc w:val="left"/>
                        <w:rPr>
                          <w:sz w:val="16"/>
                        </w:rPr>
                      </w:pPr>
                      <w:r>
                        <w:rPr>
                          <w:sz w:val="16"/>
                        </w:rPr>
                        <w:t>Downloaded from https://spj.science.org on November 05, </w:t>
                      </w:r>
                      <w:r>
                        <w:rPr>
                          <w:spacing w:val="-4"/>
                          <w:sz w:val="16"/>
                        </w:rPr>
                        <w:t>2025</w:t>
                      </w:r>
                    </w:p>
                  </w:txbxContent>
                </v:textbox>
                <w10:wrap type="none"/>
              </v:shape>
            </w:pict>
          </mc:Fallback>
        </mc:AlternateContent>
      </w:r>
      <w:bookmarkStart w:name="_bookmark6" w:id="38"/>
      <w:bookmarkEnd w:id="38"/>
      <w:r>
        <w:rPr/>
      </w:r>
      <w:r>
        <w:rPr>
          <w:color w:val="131413"/>
          <w:spacing w:val="-4"/>
          <w:sz w:val="18"/>
        </w:rPr>
        <w:t>Martel, Ed., vol. 12262 of Lecture Notes in Computer </w:t>
      </w:r>
      <w:r>
        <w:rPr>
          <w:color w:val="131413"/>
          <w:spacing w:val="-4"/>
          <w:sz w:val="18"/>
        </w:rPr>
        <w:t>Science, </w:t>
      </w:r>
      <w:r>
        <w:rPr>
          <w:color w:val="131413"/>
          <w:sz w:val="18"/>
        </w:rPr>
        <w:t>Springer, Cham, 2020.</w:t>
      </w:r>
    </w:p>
    <w:p>
      <w:pPr>
        <w:pStyle w:val="ListParagraph"/>
        <w:numPr>
          <w:ilvl w:val="0"/>
          <w:numId w:val="3"/>
        </w:numPr>
        <w:tabs>
          <w:tab w:pos="477" w:val="left" w:leader="none"/>
          <w:tab w:pos="479" w:val="left" w:leader="none"/>
        </w:tabs>
        <w:spacing w:line="240" w:lineRule="auto" w:before="51" w:after="0"/>
        <w:ind w:left="479" w:right="39" w:hanging="386"/>
        <w:jc w:val="both"/>
        <w:rPr>
          <w:sz w:val="18"/>
        </w:rPr>
      </w:pPr>
      <w:r>
        <w:rPr>
          <w:color w:val="131413"/>
          <w:spacing w:val="-2"/>
          <w:sz w:val="18"/>
        </w:rPr>
        <w:t>A.</w:t>
      </w:r>
      <w:r>
        <w:rPr>
          <w:color w:val="131413"/>
          <w:spacing w:val="-10"/>
          <w:sz w:val="18"/>
        </w:rPr>
        <w:t> </w:t>
      </w:r>
      <w:r>
        <w:rPr>
          <w:color w:val="131413"/>
          <w:spacing w:val="-2"/>
          <w:sz w:val="18"/>
        </w:rPr>
        <w:t>Esteva,</w:t>
      </w:r>
      <w:r>
        <w:rPr>
          <w:color w:val="131413"/>
          <w:spacing w:val="-9"/>
          <w:sz w:val="18"/>
        </w:rPr>
        <w:t> </w:t>
      </w:r>
      <w:r>
        <w:rPr>
          <w:color w:val="131413"/>
          <w:spacing w:val="-2"/>
          <w:sz w:val="18"/>
        </w:rPr>
        <w:t>B.</w:t>
      </w:r>
      <w:r>
        <w:rPr>
          <w:color w:val="131413"/>
          <w:spacing w:val="-9"/>
          <w:sz w:val="18"/>
        </w:rPr>
        <w:t> </w:t>
      </w:r>
      <w:r>
        <w:rPr>
          <w:color w:val="131413"/>
          <w:spacing w:val="-2"/>
          <w:sz w:val="18"/>
        </w:rPr>
        <w:t>Kuprel,</w:t>
      </w:r>
      <w:r>
        <w:rPr>
          <w:color w:val="131413"/>
          <w:spacing w:val="-9"/>
          <w:sz w:val="18"/>
        </w:rPr>
        <w:t> </w:t>
      </w:r>
      <w:r>
        <w:rPr>
          <w:color w:val="131413"/>
          <w:spacing w:val="-2"/>
          <w:sz w:val="18"/>
        </w:rPr>
        <w:t>R.</w:t>
      </w:r>
      <w:r>
        <w:rPr>
          <w:color w:val="131413"/>
          <w:spacing w:val="-10"/>
          <w:sz w:val="18"/>
        </w:rPr>
        <w:t> </w:t>
      </w:r>
      <w:r>
        <w:rPr>
          <w:color w:val="131413"/>
          <w:spacing w:val="-2"/>
          <w:sz w:val="18"/>
        </w:rPr>
        <w:t>A.</w:t>
      </w:r>
      <w:r>
        <w:rPr>
          <w:color w:val="131413"/>
          <w:spacing w:val="-9"/>
          <w:sz w:val="18"/>
        </w:rPr>
        <w:t> </w:t>
      </w:r>
      <w:r>
        <w:rPr>
          <w:color w:val="131413"/>
          <w:spacing w:val="-2"/>
          <w:sz w:val="18"/>
        </w:rPr>
        <w:t>Novoa</w:t>
      </w:r>
      <w:r>
        <w:rPr>
          <w:color w:val="131413"/>
          <w:spacing w:val="-9"/>
          <w:sz w:val="18"/>
        </w:rPr>
        <w:t> </w:t>
      </w:r>
      <w:r>
        <w:rPr>
          <w:color w:val="131413"/>
          <w:spacing w:val="-2"/>
          <w:sz w:val="18"/>
        </w:rPr>
        <w:t>et</w:t>
      </w:r>
      <w:r>
        <w:rPr>
          <w:color w:val="131413"/>
          <w:spacing w:val="-9"/>
          <w:sz w:val="18"/>
        </w:rPr>
        <w:t> </w:t>
      </w:r>
      <w:r>
        <w:rPr>
          <w:color w:val="131413"/>
          <w:spacing w:val="-2"/>
          <w:sz w:val="18"/>
        </w:rPr>
        <w:t>al.,</w:t>
      </w:r>
      <w:r>
        <w:rPr>
          <w:color w:val="131413"/>
          <w:spacing w:val="-10"/>
          <w:sz w:val="18"/>
        </w:rPr>
        <w:t> </w:t>
      </w:r>
      <w:r>
        <w:rPr>
          <w:rFonts w:ascii="Trebuchet MS" w:hAnsi="Trebuchet MS"/>
          <w:color w:val="131413"/>
          <w:spacing w:val="-2"/>
          <w:sz w:val="18"/>
        </w:rPr>
        <w:t>“</w:t>
      </w:r>
      <w:r>
        <w:rPr>
          <w:color w:val="131413"/>
          <w:spacing w:val="-2"/>
          <w:sz w:val="18"/>
        </w:rPr>
        <w:t>Dermatologist-</w:t>
      </w:r>
      <w:r>
        <w:rPr>
          <w:color w:val="131413"/>
          <w:spacing w:val="-2"/>
          <w:sz w:val="18"/>
        </w:rPr>
        <w:t>level </w:t>
      </w:r>
      <w:r>
        <w:rPr>
          <w:color w:val="131413"/>
          <w:sz w:val="18"/>
        </w:rPr>
        <w:t>classification of skin cancer with deep neural networks,</w:t>
      </w:r>
      <w:r>
        <w:rPr>
          <w:rFonts w:ascii="Trebuchet MS" w:hAnsi="Trebuchet MS"/>
          <w:color w:val="131413"/>
          <w:sz w:val="18"/>
        </w:rPr>
        <w:t>” </w:t>
      </w:r>
      <w:r>
        <w:rPr>
          <w:i/>
          <w:color w:val="131413"/>
          <w:sz w:val="18"/>
        </w:rPr>
        <w:t>Nature</w:t>
      </w:r>
      <w:r>
        <w:rPr>
          <w:color w:val="131413"/>
          <w:sz w:val="18"/>
        </w:rPr>
        <w:t>, vol. 542, no. 7639, pp. 115</w:t>
      </w:r>
      <w:r>
        <w:rPr>
          <w:rFonts w:ascii="Trebuchet MS" w:hAnsi="Trebuchet MS"/>
          <w:color w:val="131413"/>
          <w:sz w:val="18"/>
        </w:rPr>
        <w:t>–</w:t>
      </w:r>
      <w:r>
        <w:rPr>
          <w:color w:val="131413"/>
          <w:sz w:val="18"/>
        </w:rPr>
        <w:t>118, 2017.</w:t>
      </w:r>
    </w:p>
    <w:p>
      <w:pPr>
        <w:pStyle w:val="ListParagraph"/>
        <w:numPr>
          <w:ilvl w:val="0"/>
          <w:numId w:val="3"/>
        </w:numPr>
        <w:tabs>
          <w:tab w:pos="477" w:val="left" w:leader="none"/>
          <w:tab w:pos="479" w:val="left" w:leader="none"/>
        </w:tabs>
        <w:spacing w:line="242" w:lineRule="auto" w:before="53" w:after="0"/>
        <w:ind w:left="479" w:right="39" w:hanging="386"/>
        <w:jc w:val="both"/>
        <w:rPr>
          <w:sz w:val="18"/>
        </w:rPr>
      </w:pPr>
      <w:r>
        <w:rPr>
          <w:color w:val="131413"/>
          <w:sz w:val="18"/>
        </w:rPr>
        <w:t>H.</w:t>
      </w:r>
      <w:r>
        <w:rPr>
          <w:color w:val="131413"/>
          <w:spacing w:val="-12"/>
          <w:sz w:val="18"/>
        </w:rPr>
        <w:t> </w:t>
      </w:r>
      <w:r>
        <w:rPr>
          <w:color w:val="131413"/>
          <w:sz w:val="18"/>
        </w:rPr>
        <w:t>Wu,</w:t>
      </w:r>
      <w:r>
        <w:rPr>
          <w:color w:val="131413"/>
          <w:spacing w:val="-11"/>
          <w:sz w:val="18"/>
        </w:rPr>
        <w:t> </w:t>
      </w:r>
      <w:r>
        <w:rPr>
          <w:color w:val="131413"/>
          <w:sz w:val="18"/>
        </w:rPr>
        <w:t>H.</w:t>
      </w:r>
      <w:r>
        <w:rPr>
          <w:color w:val="131413"/>
          <w:spacing w:val="-11"/>
          <w:sz w:val="18"/>
        </w:rPr>
        <w:t> </w:t>
      </w:r>
      <w:r>
        <w:rPr>
          <w:color w:val="131413"/>
          <w:sz w:val="18"/>
        </w:rPr>
        <w:t>Yin,</w:t>
      </w:r>
      <w:r>
        <w:rPr>
          <w:color w:val="131413"/>
          <w:spacing w:val="-11"/>
          <w:sz w:val="18"/>
        </w:rPr>
        <w:t> </w:t>
      </w:r>
      <w:r>
        <w:rPr>
          <w:color w:val="131413"/>
          <w:sz w:val="18"/>
        </w:rPr>
        <w:t>H.</w:t>
      </w:r>
      <w:r>
        <w:rPr>
          <w:color w:val="131413"/>
          <w:spacing w:val="-12"/>
          <w:sz w:val="18"/>
        </w:rPr>
        <w:t> </w:t>
      </w:r>
      <w:r>
        <w:rPr>
          <w:color w:val="131413"/>
          <w:sz w:val="18"/>
        </w:rPr>
        <w:t>Chen</w:t>
      </w:r>
      <w:r>
        <w:rPr>
          <w:color w:val="131413"/>
          <w:spacing w:val="-11"/>
          <w:sz w:val="18"/>
        </w:rPr>
        <w:t> </w:t>
      </w:r>
      <w:r>
        <w:rPr>
          <w:color w:val="131413"/>
          <w:sz w:val="18"/>
        </w:rPr>
        <w:t>et</w:t>
      </w:r>
      <w:r>
        <w:rPr>
          <w:color w:val="131413"/>
          <w:spacing w:val="-11"/>
          <w:sz w:val="18"/>
        </w:rPr>
        <w:t> </w:t>
      </w:r>
      <w:r>
        <w:rPr>
          <w:color w:val="131413"/>
          <w:sz w:val="18"/>
        </w:rPr>
        <w:t>al.,</w:t>
      </w:r>
      <w:r>
        <w:rPr>
          <w:color w:val="131413"/>
          <w:spacing w:val="-11"/>
          <w:sz w:val="18"/>
        </w:rPr>
        <w:t> </w:t>
      </w:r>
      <w:r>
        <w:rPr>
          <w:rFonts w:ascii="Trebuchet MS" w:hAnsi="Trebuchet MS"/>
          <w:color w:val="131413"/>
          <w:sz w:val="18"/>
        </w:rPr>
        <w:t>“</w:t>
      </w:r>
      <w:r>
        <w:rPr>
          <w:color w:val="131413"/>
          <w:sz w:val="18"/>
        </w:rPr>
        <w:t>A</w:t>
      </w:r>
      <w:r>
        <w:rPr>
          <w:color w:val="131413"/>
          <w:spacing w:val="-12"/>
          <w:sz w:val="18"/>
        </w:rPr>
        <w:t> </w:t>
      </w:r>
      <w:r>
        <w:rPr>
          <w:color w:val="131413"/>
          <w:sz w:val="18"/>
        </w:rPr>
        <w:t>deep</w:t>
      </w:r>
      <w:r>
        <w:rPr>
          <w:color w:val="131413"/>
          <w:spacing w:val="-11"/>
          <w:sz w:val="18"/>
        </w:rPr>
        <w:t> </w:t>
      </w:r>
      <w:r>
        <w:rPr>
          <w:color w:val="131413"/>
          <w:sz w:val="18"/>
        </w:rPr>
        <w:t>learning,</w:t>
      </w:r>
      <w:r>
        <w:rPr>
          <w:color w:val="131413"/>
          <w:spacing w:val="-11"/>
          <w:sz w:val="18"/>
        </w:rPr>
        <w:t> </w:t>
      </w:r>
      <w:r>
        <w:rPr>
          <w:color w:val="131413"/>
          <w:sz w:val="18"/>
        </w:rPr>
        <w:t>image</w:t>
      </w:r>
      <w:r>
        <w:rPr>
          <w:color w:val="131413"/>
          <w:spacing w:val="-11"/>
          <w:sz w:val="18"/>
        </w:rPr>
        <w:t> </w:t>
      </w:r>
      <w:r>
        <w:rPr>
          <w:color w:val="131413"/>
          <w:sz w:val="18"/>
        </w:rPr>
        <w:t>based approach</w:t>
      </w:r>
      <w:r>
        <w:rPr>
          <w:color w:val="131413"/>
          <w:spacing w:val="-9"/>
          <w:sz w:val="18"/>
        </w:rPr>
        <w:t> </w:t>
      </w:r>
      <w:r>
        <w:rPr>
          <w:color w:val="131413"/>
          <w:sz w:val="18"/>
        </w:rPr>
        <w:t>for</w:t>
      </w:r>
      <w:r>
        <w:rPr>
          <w:color w:val="131413"/>
          <w:spacing w:val="-9"/>
          <w:sz w:val="18"/>
        </w:rPr>
        <w:t> </w:t>
      </w:r>
      <w:r>
        <w:rPr>
          <w:color w:val="131413"/>
          <w:sz w:val="18"/>
        </w:rPr>
        <w:t>automated</w:t>
      </w:r>
      <w:r>
        <w:rPr>
          <w:color w:val="131413"/>
          <w:spacing w:val="-10"/>
          <w:sz w:val="18"/>
        </w:rPr>
        <w:t> </w:t>
      </w:r>
      <w:r>
        <w:rPr>
          <w:color w:val="131413"/>
          <w:sz w:val="18"/>
        </w:rPr>
        <w:t>diagnosis</w:t>
      </w:r>
      <w:r>
        <w:rPr>
          <w:color w:val="131413"/>
          <w:spacing w:val="-9"/>
          <w:sz w:val="18"/>
        </w:rPr>
        <w:t> </w:t>
      </w:r>
      <w:r>
        <w:rPr>
          <w:color w:val="131413"/>
          <w:sz w:val="18"/>
        </w:rPr>
        <w:t>for</w:t>
      </w:r>
      <w:r>
        <w:rPr>
          <w:color w:val="131413"/>
          <w:spacing w:val="-9"/>
          <w:sz w:val="18"/>
        </w:rPr>
        <w:t> </w:t>
      </w:r>
      <w:r>
        <w:rPr>
          <w:color w:val="131413"/>
          <w:sz w:val="18"/>
        </w:rPr>
        <w:t>inflammatory</w:t>
      </w:r>
      <w:r>
        <w:rPr>
          <w:color w:val="131413"/>
          <w:spacing w:val="-9"/>
          <w:sz w:val="18"/>
        </w:rPr>
        <w:t> </w:t>
      </w:r>
      <w:r>
        <w:rPr>
          <w:color w:val="131413"/>
          <w:sz w:val="18"/>
        </w:rPr>
        <w:t>skin</w:t>
      </w:r>
      <w:r>
        <w:rPr>
          <w:color w:val="131413"/>
          <w:spacing w:val="-9"/>
          <w:sz w:val="18"/>
        </w:rPr>
        <w:t> </w:t>
      </w:r>
      <w:r>
        <w:rPr>
          <w:color w:val="131413"/>
          <w:sz w:val="18"/>
        </w:rPr>
        <w:t>dis- </w:t>
      </w:r>
      <w:r>
        <w:rPr>
          <w:color w:val="131413"/>
          <w:spacing w:val="-2"/>
          <w:sz w:val="18"/>
        </w:rPr>
        <w:t>eases,</w:t>
      </w:r>
      <w:r>
        <w:rPr>
          <w:rFonts w:ascii="Trebuchet MS" w:hAnsi="Trebuchet MS"/>
          <w:color w:val="131413"/>
          <w:spacing w:val="-2"/>
          <w:sz w:val="18"/>
        </w:rPr>
        <w:t>”</w:t>
      </w:r>
      <w:r>
        <w:rPr>
          <w:rFonts w:ascii="Trebuchet MS" w:hAnsi="Trebuchet MS"/>
          <w:color w:val="131413"/>
          <w:spacing w:val="-12"/>
          <w:sz w:val="18"/>
        </w:rPr>
        <w:t> </w:t>
      </w:r>
      <w:r>
        <w:rPr>
          <w:i/>
          <w:color w:val="131413"/>
          <w:spacing w:val="-2"/>
          <w:sz w:val="18"/>
        </w:rPr>
        <w:t>Annals</w:t>
      </w:r>
      <w:r>
        <w:rPr>
          <w:i/>
          <w:color w:val="131413"/>
          <w:spacing w:val="-9"/>
          <w:sz w:val="18"/>
        </w:rPr>
        <w:t> </w:t>
      </w:r>
      <w:r>
        <w:rPr>
          <w:i/>
          <w:color w:val="131413"/>
          <w:spacing w:val="-2"/>
          <w:sz w:val="18"/>
        </w:rPr>
        <w:t>of</w:t>
      </w:r>
      <w:r>
        <w:rPr>
          <w:i/>
          <w:color w:val="131413"/>
          <w:spacing w:val="-10"/>
          <w:sz w:val="18"/>
        </w:rPr>
        <w:t> </w:t>
      </w:r>
      <w:r>
        <w:rPr>
          <w:i/>
          <w:color w:val="131413"/>
          <w:spacing w:val="-2"/>
          <w:sz w:val="18"/>
        </w:rPr>
        <w:t>Translational</w:t>
      </w:r>
      <w:r>
        <w:rPr>
          <w:i/>
          <w:color w:val="131413"/>
          <w:spacing w:val="-9"/>
          <w:sz w:val="18"/>
        </w:rPr>
        <w:t> </w:t>
      </w:r>
      <w:r>
        <w:rPr>
          <w:i/>
          <w:color w:val="131413"/>
          <w:spacing w:val="-2"/>
          <w:sz w:val="18"/>
        </w:rPr>
        <w:t>Medicine</w:t>
      </w:r>
      <w:r>
        <w:rPr>
          <w:color w:val="131413"/>
          <w:spacing w:val="-2"/>
          <w:sz w:val="18"/>
        </w:rPr>
        <w:t>,</w:t>
      </w:r>
      <w:r>
        <w:rPr>
          <w:color w:val="131413"/>
          <w:spacing w:val="-9"/>
          <w:sz w:val="18"/>
        </w:rPr>
        <w:t> </w:t>
      </w:r>
      <w:r>
        <w:rPr>
          <w:color w:val="131413"/>
          <w:spacing w:val="-2"/>
          <w:sz w:val="18"/>
        </w:rPr>
        <w:t>vol.</w:t>
      </w:r>
      <w:r>
        <w:rPr>
          <w:color w:val="131413"/>
          <w:spacing w:val="-9"/>
          <w:sz w:val="18"/>
        </w:rPr>
        <w:t> </w:t>
      </w:r>
      <w:r>
        <w:rPr>
          <w:color w:val="131413"/>
          <w:spacing w:val="-2"/>
          <w:sz w:val="18"/>
        </w:rPr>
        <w:t>8,</w:t>
      </w:r>
      <w:r>
        <w:rPr>
          <w:color w:val="131413"/>
          <w:spacing w:val="-10"/>
          <w:sz w:val="18"/>
        </w:rPr>
        <w:t> </w:t>
      </w:r>
      <w:r>
        <w:rPr>
          <w:color w:val="131413"/>
          <w:spacing w:val="-2"/>
          <w:sz w:val="18"/>
        </w:rPr>
        <w:t>no.</w:t>
      </w:r>
      <w:r>
        <w:rPr>
          <w:color w:val="131413"/>
          <w:spacing w:val="-9"/>
          <w:sz w:val="18"/>
        </w:rPr>
        <w:t> </w:t>
      </w:r>
      <w:r>
        <w:rPr>
          <w:color w:val="131413"/>
          <w:spacing w:val="-2"/>
          <w:sz w:val="18"/>
        </w:rPr>
        <w:t>9,</w:t>
      </w:r>
      <w:r>
        <w:rPr>
          <w:color w:val="131413"/>
          <w:spacing w:val="-9"/>
          <w:sz w:val="18"/>
        </w:rPr>
        <w:t> </w:t>
      </w:r>
      <w:r>
        <w:rPr>
          <w:color w:val="131413"/>
          <w:spacing w:val="-2"/>
          <w:sz w:val="18"/>
        </w:rPr>
        <w:t>p.</w:t>
      </w:r>
      <w:r>
        <w:rPr>
          <w:color w:val="131413"/>
          <w:spacing w:val="-9"/>
          <w:sz w:val="18"/>
        </w:rPr>
        <w:t> </w:t>
      </w:r>
      <w:r>
        <w:rPr>
          <w:color w:val="131413"/>
          <w:spacing w:val="-2"/>
          <w:sz w:val="18"/>
        </w:rPr>
        <w:t>581, 2020.</w:t>
      </w:r>
    </w:p>
    <w:p>
      <w:pPr>
        <w:pStyle w:val="ListParagraph"/>
        <w:numPr>
          <w:ilvl w:val="0"/>
          <w:numId w:val="3"/>
        </w:numPr>
        <w:tabs>
          <w:tab w:pos="477" w:val="left" w:leader="none"/>
          <w:tab w:pos="479" w:val="left" w:leader="none"/>
        </w:tabs>
        <w:spacing w:line="242" w:lineRule="auto" w:before="49" w:after="0"/>
        <w:ind w:left="479" w:right="39" w:hanging="386"/>
        <w:jc w:val="both"/>
        <w:rPr>
          <w:sz w:val="18"/>
        </w:rPr>
      </w:pPr>
      <w:r>
        <w:rPr>
          <w:color w:val="131413"/>
          <w:sz w:val="18"/>
        </w:rPr>
        <w:t>D.</w:t>
      </w:r>
      <w:r>
        <w:rPr>
          <w:color w:val="131413"/>
          <w:spacing w:val="-12"/>
          <w:sz w:val="18"/>
        </w:rPr>
        <w:t> </w:t>
      </w:r>
      <w:r>
        <w:rPr>
          <w:color w:val="131413"/>
          <w:sz w:val="18"/>
        </w:rPr>
        <w:t>S.</w:t>
      </w:r>
      <w:r>
        <w:rPr>
          <w:color w:val="131413"/>
          <w:spacing w:val="-11"/>
          <w:sz w:val="18"/>
        </w:rPr>
        <w:t> </w:t>
      </w:r>
      <w:r>
        <w:rPr>
          <w:color w:val="131413"/>
          <w:sz w:val="18"/>
        </w:rPr>
        <w:t>W.</w:t>
      </w:r>
      <w:r>
        <w:rPr>
          <w:color w:val="131413"/>
          <w:spacing w:val="-11"/>
          <w:sz w:val="18"/>
        </w:rPr>
        <w:t> </w:t>
      </w:r>
      <w:r>
        <w:rPr>
          <w:color w:val="131413"/>
          <w:sz w:val="18"/>
        </w:rPr>
        <w:t>Ting,</w:t>
      </w:r>
      <w:r>
        <w:rPr>
          <w:color w:val="131413"/>
          <w:spacing w:val="-11"/>
          <w:sz w:val="18"/>
        </w:rPr>
        <w:t> </w:t>
      </w:r>
      <w:r>
        <w:rPr>
          <w:color w:val="131413"/>
          <w:sz w:val="18"/>
        </w:rPr>
        <w:t>C.</w:t>
      </w:r>
      <w:r>
        <w:rPr>
          <w:color w:val="131413"/>
          <w:spacing w:val="-12"/>
          <w:sz w:val="18"/>
        </w:rPr>
        <w:t> </w:t>
      </w:r>
      <w:r>
        <w:rPr>
          <w:color w:val="131413"/>
          <w:sz w:val="18"/>
        </w:rPr>
        <w:t>Y.</w:t>
      </w:r>
      <w:r>
        <w:rPr>
          <w:color w:val="131413"/>
          <w:spacing w:val="-11"/>
          <w:sz w:val="18"/>
        </w:rPr>
        <w:t> </w:t>
      </w:r>
      <w:r>
        <w:rPr>
          <w:color w:val="131413"/>
          <w:sz w:val="18"/>
        </w:rPr>
        <w:t>L.</w:t>
      </w:r>
      <w:r>
        <w:rPr>
          <w:color w:val="131413"/>
          <w:spacing w:val="-11"/>
          <w:sz w:val="18"/>
        </w:rPr>
        <w:t> </w:t>
      </w:r>
      <w:r>
        <w:rPr>
          <w:color w:val="131413"/>
          <w:sz w:val="18"/>
        </w:rPr>
        <w:t>Cheung,</w:t>
      </w:r>
      <w:r>
        <w:rPr>
          <w:color w:val="131413"/>
          <w:spacing w:val="-11"/>
          <w:sz w:val="18"/>
        </w:rPr>
        <w:t> </w:t>
      </w:r>
      <w:r>
        <w:rPr>
          <w:color w:val="131413"/>
          <w:sz w:val="18"/>
        </w:rPr>
        <w:t>G.</w:t>
      </w:r>
      <w:r>
        <w:rPr>
          <w:color w:val="131413"/>
          <w:spacing w:val="-12"/>
          <w:sz w:val="18"/>
        </w:rPr>
        <w:t> </w:t>
      </w:r>
      <w:r>
        <w:rPr>
          <w:color w:val="131413"/>
          <w:sz w:val="18"/>
        </w:rPr>
        <w:t>Lim</w:t>
      </w:r>
      <w:r>
        <w:rPr>
          <w:color w:val="131413"/>
          <w:spacing w:val="-11"/>
          <w:sz w:val="18"/>
        </w:rPr>
        <w:t> </w:t>
      </w:r>
      <w:r>
        <w:rPr>
          <w:color w:val="131413"/>
          <w:sz w:val="18"/>
        </w:rPr>
        <w:t>et</w:t>
      </w:r>
      <w:r>
        <w:rPr>
          <w:color w:val="131413"/>
          <w:spacing w:val="-11"/>
          <w:sz w:val="18"/>
        </w:rPr>
        <w:t> </w:t>
      </w:r>
      <w:r>
        <w:rPr>
          <w:color w:val="131413"/>
          <w:sz w:val="18"/>
        </w:rPr>
        <w:t>al.,</w:t>
      </w:r>
      <w:r>
        <w:rPr>
          <w:color w:val="131413"/>
          <w:spacing w:val="-11"/>
          <w:sz w:val="18"/>
        </w:rPr>
        <w:t> </w:t>
      </w:r>
      <w:r>
        <w:rPr>
          <w:rFonts w:ascii="Trebuchet MS" w:hAnsi="Trebuchet MS"/>
          <w:color w:val="131413"/>
          <w:sz w:val="18"/>
        </w:rPr>
        <w:t>“</w:t>
      </w:r>
      <w:r>
        <w:rPr>
          <w:color w:val="131413"/>
          <w:sz w:val="18"/>
        </w:rPr>
        <w:t>Development and</w:t>
      </w:r>
      <w:r>
        <w:rPr>
          <w:color w:val="131413"/>
          <w:spacing w:val="-9"/>
          <w:sz w:val="18"/>
        </w:rPr>
        <w:t> </w:t>
      </w:r>
      <w:r>
        <w:rPr>
          <w:color w:val="131413"/>
          <w:sz w:val="18"/>
        </w:rPr>
        <w:t>validation</w:t>
      </w:r>
      <w:r>
        <w:rPr>
          <w:color w:val="131413"/>
          <w:spacing w:val="-10"/>
          <w:sz w:val="18"/>
        </w:rPr>
        <w:t> </w:t>
      </w:r>
      <w:r>
        <w:rPr>
          <w:color w:val="131413"/>
          <w:sz w:val="18"/>
        </w:rPr>
        <w:t>of</w:t>
      </w:r>
      <w:r>
        <w:rPr>
          <w:color w:val="131413"/>
          <w:spacing w:val="-10"/>
          <w:sz w:val="18"/>
        </w:rPr>
        <w:t> </w:t>
      </w:r>
      <w:r>
        <w:rPr>
          <w:color w:val="131413"/>
          <w:sz w:val="18"/>
        </w:rPr>
        <w:t>a</w:t>
      </w:r>
      <w:r>
        <w:rPr>
          <w:color w:val="131413"/>
          <w:spacing w:val="-10"/>
          <w:sz w:val="18"/>
        </w:rPr>
        <w:t> </w:t>
      </w:r>
      <w:r>
        <w:rPr>
          <w:color w:val="131413"/>
          <w:sz w:val="18"/>
        </w:rPr>
        <w:t>deep</w:t>
      </w:r>
      <w:r>
        <w:rPr>
          <w:color w:val="131413"/>
          <w:spacing w:val="-9"/>
          <w:sz w:val="18"/>
        </w:rPr>
        <w:t> </w:t>
      </w:r>
      <w:r>
        <w:rPr>
          <w:color w:val="131413"/>
          <w:sz w:val="18"/>
        </w:rPr>
        <w:t>learning</w:t>
      </w:r>
      <w:r>
        <w:rPr>
          <w:color w:val="131413"/>
          <w:spacing w:val="-10"/>
          <w:sz w:val="18"/>
        </w:rPr>
        <w:t> </w:t>
      </w:r>
      <w:r>
        <w:rPr>
          <w:color w:val="131413"/>
          <w:sz w:val="18"/>
        </w:rPr>
        <w:t>system</w:t>
      </w:r>
      <w:r>
        <w:rPr>
          <w:color w:val="131413"/>
          <w:spacing w:val="-10"/>
          <w:sz w:val="18"/>
        </w:rPr>
        <w:t> </w:t>
      </w:r>
      <w:r>
        <w:rPr>
          <w:color w:val="131413"/>
          <w:sz w:val="18"/>
        </w:rPr>
        <w:t>for</w:t>
      </w:r>
      <w:r>
        <w:rPr>
          <w:color w:val="131413"/>
          <w:spacing w:val="-10"/>
          <w:sz w:val="18"/>
        </w:rPr>
        <w:t> </w:t>
      </w:r>
      <w:r>
        <w:rPr>
          <w:color w:val="131413"/>
          <w:sz w:val="18"/>
        </w:rPr>
        <w:t>diabetic</w:t>
      </w:r>
      <w:r>
        <w:rPr>
          <w:color w:val="131413"/>
          <w:spacing w:val="-9"/>
          <w:sz w:val="18"/>
        </w:rPr>
        <w:t> </w:t>
      </w:r>
      <w:r>
        <w:rPr>
          <w:color w:val="131413"/>
          <w:sz w:val="18"/>
        </w:rPr>
        <w:t>retinop- athy</w:t>
      </w:r>
      <w:r>
        <w:rPr>
          <w:color w:val="131413"/>
          <w:spacing w:val="-5"/>
          <w:sz w:val="18"/>
        </w:rPr>
        <w:t> </w:t>
      </w:r>
      <w:r>
        <w:rPr>
          <w:color w:val="131413"/>
          <w:sz w:val="18"/>
        </w:rPr>
        <w:t>and</w:t>
      </w:r>
      <w:r>
        <w:rPr>
          <w:color w:val="131413"/>
          <w:spacing w:val="-5"/>
          <w:sz w:val="18"/>
        </w:rPr>
        <w:t> </w:t>
      </w:r>
      <w:r>
        <w:rPr>
          <w:color w:val="131413"/>
          <w:sz w:val="18"/>
        </w:rPr>
        <w:t>related</w:t>
      </w:r>
      <w:r>
        <w:rPr>
          <w:color w:val="131413"/>
          <w:spacing w:val="-5"/>
          <w:sz w:val="18"/>
        </w:rPr>
        <w:t> </w:t>
      </w:r>
      <w:r>
        <w:rPr>
          <w:color w:val="131413"/>
          <w:sz w:val="18"/>
        </w:rPr>
        <w:t>eye</w:t>
      </w:r>
      <w:r>
        <w:rPr>
          <w:color w:val="131413"/>
          <w:spacing w:val="-4"/>
          <w:sz w:val="18"/>
        </w:rPr>
        <w:t> </w:t>
      </w:r>
      <w:r>
        <w:rPr>
          <w:color w:val="131413"/>
          <w:sz w:val="18"/>
        </w:rPr>
        <w:t>diseases</w:t>
      </w:r>
      <w:r>
        <w:rPr>
          <w:color w:val="131413"/>
          <w:spacing w:val="-4"/>
          <w:sz w:val="18"/>
        </w:rPr>
        <w:t> </w:t>
      </w:r>
      <w:r>
        <w:rPr>
          <w:color w:val="131413"/>
          <w:sz w:val="18"/>
        </w:rPr>
        <w:t>using</w:t>
      </w:r>
      <w:r>
        <w:rPr>
          <w:color w:val="131413"/>
          <w:spacing w:val="-5"/>
          <w:sz w:val="18"/>
        </w:rPr>
        <w:t> </w:t>
      </w:r>
      <w:r>
        <w:rPr>
          <w:color w:val="131413"/>
          <w:sz w:val="18"/>
        </w:rPr>
        <w:t>retinal</w:t>
      </w:r>
      <w:r>
        <w:rPr>
          <w:color w:val="131413"/>
          <w:spacing w:val="-5"/>
          <w:sz w:val="18"/>
        </w:rPr>
        <w:t> </w:t>
      </w:r>
      <w:r>
        <w:rPr>
          <w:color w:val="131413"/>
          <w:sz w:val="18"/>
        </w:rPr>
        <w:t>images</w:t>
      </w:r>
      <w:r>
        <w:rPr>
          <w:color w:val="131413"/>
          <w:spacing w:val="-5"/>
          <w:sz w:val="18"/>
        </w:rPr>
        <w:t> </w:t>
      </w:r>
      <w:r>
        <w:rPr>
          <w:color w:val="131413"/>
          <w:sz w:val="18"/>
        </w:rPr>
        <w:t>from</w:t>
      </w:r>
      <w:r>
        <w:rPr>
          <w:color w:val="131413"/>
          <w:spacing w:val="-5"/>
          <w:sz w:val="18"/>
        </w:rPr>
        <w:t> </w:t>
      </w:r>
      <w:r>
        <w:rPr>
          <w:color w:val="131413"/>
          <w:sz w:val="18"/>
        </w:rPr>
        <w:t>mul- tiethnic</w:t>
      </w:r>
      <w:r>
        <w:rPr>
          <w:color w:val="131413"/>
          <w:spacing w:val="-3"/>
          <w:sz w:val="18"/>
        </w:rPr>
        <w:t> </w:t>
      </w:r>
      <w:r>
        <w:rPr>
          <w:color w:val="131413"/>
          <w:sz w:val="18"/>
        </w:rPr>
        <w:t>Populations</w:t>
      </w:r>
      <w:r>
        <w:rPr>
          <w:color w:val="131413"/>
          <w:spacing w:val="-3"/>
          <w:sz w:val="18"/>
        </w:rPr>
        <w:t> </w:t>
      </w:r>
      <w:r>
        <w:rPr>
          <w:color w:val="131413"/>
          <w:sz w:val="18"/>
        </w:rPr>
        <w:t>with</w:t>
      </w:r>
      <w:r>
        <w:rPr>
          <w:color w:val="131413"/>
          <w:spacing w:val="-4"/>
          <w:sz w:val="18"/>
        </w:rPr>
        <w:t> </w:t>
      </w:r>
      <w:r>
        <w:rPr>
          <w:color w:val="131413"/>
          <w:sz w:val="18"/>
        </w:rPr>
        <w:t>diabetes,</w:t>
      </w:r>
      <w:r>
        <w:rPr>
          <w:rFonts w:ascii="Trebuchet MS" w:hAnsi="Trebuchet MS"/>
          <w:color w:val="131413"/>
          <w:sz w:val="18"/>
        </w:rPr>
        <w:t>”</w:t>
      </w:r>
      <w:r>
        <w:rPr>
          <w:rFonts w:ascii="Trebuchet MS" w:hAnsi="Trebuchet MS"/>
          <w:color w:val="131413"/>
          <w:spacing w:val="-13"/>
          <w:sz w:val="18"/>
        </w:rPr>
        <w:t> </w:t>
      </w:r>
      <w:r>
        <w:rPr>
          <w:i/>
          <w:color w:val="131413"/>
          <w:sz w:val="18"/>
        </w:rPr>
        <w:t>JAMA</w:t>
      </w:r>
      <w:r>
        <w:rPr>
          <w:color w:val="131413"/>
          <w:sz w:val="18"/>
        </w:rPr>
        <w:t>,</w:t>
      </w:r>
      <w:r>
        <w:rPr>
          <w:color w:val="131413"/>
          <w:spacing w:val="-3"/>
          <w:sz w:val="18"/>
        </w:rPr>
        <w:t> </w:t>
      </w:r>
      <w:r>
        <w:rPr>
          <w:color w:val="131413"/>
          <w:sz w:val="18"/>
        </w:rPr>
        <w:t>vol.</w:t>
      </w:r>
      <w:r>
        <w:rPr>
          <w:color w:val="131413"/>
          <w:spacing w:val="-3"/>
          <w:sz w:val="18"/>
        </w:rPr>
        <w:t> </w:t>
      </w:r>
      <w:r>
        <w:rPr>
          <w:color w:val="131413"/>
          <w:sz w:val="18"/>
        </w:rPr>
        <w:t>318,</w:t>
      </w:r>
      <w:r>
        <w:rPr>
          <w:color w:val="131413"/>
          <w:spacing w:val="-4"/>
          <w:sz w:val="18"/>
        </w:rPr>
        <w:t> </w:t>
      </w:r>
      <w:r>
        <w:rPr>
          <w:color w:val="131413"/>
          <w:sz w:val="18"/>
        </w:rPr>
        <w:t>no.</w:t>
      </w:r>
      <w:r>
        <w:rPr>
          <w:color w:val="131413"/>
          <w:spacing w:val="-4"/>
          <w:sz w:val="18"/>
        </w:rPr>
        <w:t> </w:t>
      </w:r>
      <w:r>
        <w:rPr>
          <w:color w:val="131413"/>
          <w:sz w:val="18"/>
        </w:rPr>
        <w:t>22,</w:t>
      </w:r>
    </w:p>
    <w:p>
      <w:pPr>
        <w:spacing w:line="209" w:lineRule="exact" w:before="0"/>
        <w:ind w:left="479" w:right="0" w:firstLine="0"/>
        <w:jc w:val="both"/>
        <w:rPr>
          <w:sz w:val="18"/>
        </w:rPr>
      </w:pPr>
      <w:r>
        <w:rPr>
          <w:color w:val="131413"/>
          <w:sz w:val="18"/>
        </w:rPr>
        <w:t>pp.</w:t>
      </w:r>
      <w:r>
        <w:rPr>
          <w:color w:val="131413"/>
          <w:spacing w:val="-6"/>
          <w:sz w:val="18"/>
        </w:rPr>
        <w:t> </w:t>
      </w:r>
      <w:r>
        <w:rPr>
          <w:color w:val="131413"/>
          <w:sz w:val="18"/>
        </w:rPr>
        <w:t>2211</w:t>
      </w:r>
      <w:r>
        <w:rPr>
          <w:rFonts w:ascii="Trebuchet MS" w:hAnsi="Trebuchet MS"/>
          <w:color w:val="131413"/>
          <w:sz w:val="18"/>
        </w:rPr>
        <w:t>–</w:t>
      </w:r>
      <w:r>
        <w:rPr>
          <w:color w:val="131413"/>
          <w:sz w:val="18"/>
        </w:rPr>
        <w:t>2223,</w:t>
      </w:r>
      <w:r>
        <w:rPr>
          <w:color w:val="131413"/>
          <w:spacing w:val="-7"/>
          <w:sz w:val="18"/>
        </w:rPr>
        <w:t> </w:t>
      </w:r>
      <w:r>
        <w:rPr>
          <w:color w:val="131413"/>
          <w:spacing w:val="-2"/>
          <w:sz w:val="18"/>
        </w:rPr>
        <w:t>2017.</w:t>
      </w:r>
    </w:p>
    <w:p>
      <w:pPr>
        <w:pStyle w:val="ListParagraph"/>
        <w:numPr>
          <w:ilvl w:val="0"/>
          <w:numId w:val="3"/>
        </w:numPr>
        <w:tabs>
          <w:tab w:pos="477" w:val="left" w:leader="none"/>
          <w:tab w:pos="479" w:val="left" w:leader="none"/>
        </w:tabs>
        <w:spacing w:line="242" w:lineRule="auto" w:before="51" w:after="0"/>
        <w:ind w:left="479" w:right="39" w:hanging="386"/>
        <w:jc w:val="both"/>
        <w:rPr>
          <w:sz w:val="18"/>
        </w:rPr>
      </w:pPr>
      <w:r>
        <w:rPr>
          <w:color w:val="131413"/>
          <w:spacing w:val="-2"/>
          <w:sz w:val="18"/>
        </w:rPr>
        <w:t>V.</w:t>
      </w:r>
      <w:r>
        <w:rPr>
          <w:color w:val="131413"/>
          <w:spacing w:val="-7"/>
          <w:sz w:val="18"/>
        </w:rPr>
        <w:t> </w:t>
      </w:r>
      <w:r>
        <w:rPr>
          <w:color w:val="131413"/>
          <w:spacing w:val="-2"/>
          <w:sz w:val="18"/>
        </w:rPr>
        <w:t>Gulshan,</w:t>
      </w:r>
      <w:r>
        <w:rPr>
          <w:color w:val="131413"/>
          <w:spacing w:val="-6"/>
          <w:sz w:val="18"/>
        </w:rPr>
        <w:t> </w:t>
      </w:r>
      <w:r>
        <w:rPr>
          <w:color w:val="131413"/>
          <w:spacing w:val="-2"/>
          <w:sz w:val="18"/>
        </w:rPr>
        <w:t>L.</w:t>
      </w:r>
      <w:r>
        <w:rPr>
          <w:color w:val="131413"/>
          <w:spacing w:val="-7"/>
          <w:sz w:val="18"/>
        </w:rPr>
        <w:t> </w:t>
      </w:r>
      <w:r>
        <w:rPr>
          <w:color w:val="131413"/>
          <w:spacing w:val="-2"/>
          <w:sz w:val="18"/>
        </w:rPr>
        <w:t>Peng,</w:t>
      </w:r>
      <w:r>
        <w:rPr>
          <w:color w:val="131413"/>
          <w:spacing w:val="-7"/>
          <w:sz w:val="18"/>
        </w:rPr>
        <w:t> </w:t>
      </w:r>
      <w:r>
        <w:rPr>
          <w:color w:val="131413"/>
          <w:spacing w:val="-2"/>
          <w:sz w:val="18"/>
        </w:rPr>
        <w:t>M.</w:t>
      </w:r>
      <w:r>
        <w:rPr>
          <w:color w:val="131413"/>
          <w:spacing w:val="-7"/>
          <w:sz w:val="18"/>
        </w:rPr>
        <w:t> </w:t>
      </w:r>
      <w:r>
        <w:rPr>
          <w:color w:val="131413"/>
          <w:spacing w:val="-2"/>
          <w:sz w:val="18"/>
        </w:rPr>
        <w:t>Coram</w:t>
      </w:r>
      <w:r>
        <w:rPr>
          <w:color w:val="131413"/>
          <w:spacing w:val="-6"/>
          <w:sz w:val="18"/>
        </w:rPr>
        <w:t> </w:t>
      </w:r>
      <w:r>
        <w:rPr>
          <w:color w:val="131413"/>
          <w:spacing w:val="-2"/>
          <w:sz w:val="18"/>
        </w:rPr>
        <w:t>et</w:t>
      </w:r>
      <w:r>
        <w:rPr>
          <w:color w:val="131413"/>
          <w:spacing w:val="-8"/>
          <w:sz w:val="18"/>
        </w:rPr>
        <w:t> </w:t>
      </w:r>
      <w:r>
        <w:rPr>
          <w:color w:val="131413"/>
          <w:spacing w:val="-2"/>
          <w:sz w:val="18"/>
        </w:rPr>
        <w:t>al.,</w:t>
      </w:r>
      <w:r>
        <w:rPr>
          <w:color w:val="131413"/>
          <w:spacing w:val="-6"/>
          <w:sz w:val="18"/>
        </w:rPr>
        <w:t> </w:t>
      </w:r>
      <w:r>
        <w:rPr>
          <w:rFonts w:ascii="Trebuchet MS" w:hAnsi="Trebuchet MS"/>
          <w:color w:val="131413"/>
          <w:spacing w:val="-2"/>
          <w:sz w:val="18"/>
        </w:rPr>
        <w:t>“</w:t>
      </w:r>
      <w:r>
        <w:rPr>
          <w:color w:val="131413"/>
          <w:spacing w:val="-2"/>
          <w:sz w:val="18"/>
        </w:rPr>
        <w:t>Development</w:t>
      </w:r>
      <w:r>
        <w:rPr>
          <w:color w:val="131413"/>
          <w:spacing w:val="-8"/>
          <w:sz w:val="18"/>
        </w:rPr>
        <w:t> </w:t>
      </w:r>
      <w:r>
        <w:rPr>
          <w:color w:val="131413"/>
          <w:spacing w:val="-2"/>
          <w:sz w:val="18"/>
        </w:rPr>
        <w:t>and</w:t>
      </w:r>
      <w:r>
        <w:rPr>
          <w:color w:val="131413"/>
          <w:spacing w:val="-6"/>
          <w:sz w:val="18"/>
        </w:rPr>
        <w:t> </w:t>
      </w:r>
      <w:r>
        <w:rPr>
          <w:color w:val="131413"/>
          <w:spacing w:val="-2"/>
          <w:sz w:val="18"/>
        </w:rPr>
        <w:t>val- </w:t>
      </w:r>
      <w:r>
        <w:rPr>
          <w:color w:val="131413"/>
          <w:sz w:val="18"/>
        </w:rPr>
        <w:t>idation</w:t>
      </w:r>
      <w:r>
        <w:rPr>
          <w:color w:val="131413"/>
          <w:spacing w:val="-5"/>
          <w:sz w:val="18"/>
        </w:rPr>
        <w:t> </w:t>
      </w:r>
      <w:r>
        <w:rPr>
          <w:color w:val="131413"/>
          <w:sz w:val="18"/>
        </w:rPr>
        <w:t>of</w:t>
      </w:r>
      <w:r>
        <w:rPr>
          <w:color w:val="131413"/>
          <w:spacing w:val="-6"/>
          <w:sz w:val="18"/>
        </w:rPr>
        <w:t> </w:t>
      </w:r>
      <w:r>
        <w:rPr>
          <w:color w:val="131413"/>
          <w:sz w:val="18"/>
        </w:rPr>
        <w:t>a</w:t>
      </w:r>
      <w:r>
        <w:rPr>
          <w:color w:val="131413"/>
          <w:spacing w:val="-4"/>
          <w:sz w:val="18"/>
        </w:rPr>
        <w:t> </w:t>
      </w:r>
      <w:r>
        <w:rPr>
          <w:color w:val="131413"/>
          <w:sz w:val="18"/>
        </w:rPr>
        <w:t>deep</w:t>
      </w:r>
      <w:r>
        <w:rPr>
          <w:color w:val="131413"/>
          <w:spacing w:val="-5"/>
          <w:sz w:val="18"/>
        </w:rPr>
        <w:t> </w:t>
      </w:r>
      <w:r>
        <w:rPr>
          <w:color w:val="131413"/>
          <w:sz w:val="18"/>
        </w:rPr>
        <w:t>learning</w:t>
      </w:r>
      <w:r>
        <w:rPr>
          <w:color w:val="131413"/>
          <w:spacing w:val="-5"/>
          <w:sz w:val="18"/>
        </w:rPr>
        <w:t> </w:t>
      </w:r>
      <w:r>
        <w:rPr>
          <w:color w:val="131413"/>
          <w:sz w:val="18"/>
        </w:rPr>
        <w:t>algorithm</w:t>
      </w:r>
      <w:r>
        <w:rPr>
          <w:color w:val="131413"/>
          <w:spacing w:val="-5"/>
          <w:sz w:val="18"/>
        </w:rPr>
        <w:t> </w:t>
      </w:r>
      <w:r>
        <w:rPr>
          <w:color w:val="131413"/>
          <w:sz w:val="18"/>
        </w:rPr>
        <w:t>for</w:t>
      </w:r>
      <w:r>
        <w:rPr>
          <w:color w:val="131413"/>
          <w:spacing w:val="-5"/>
          <w:sz w:val="18"/>
        </w:rPr>
        <w:t> </w:t>
      </w:r>
      <w:r>
        <w:rPr>
          <w:color w:val="131413"/>
          <w:sz w:val="18"/>
        </w:rPr>
        <w:t>detection</w:t>
      </w:r>
      <w:r>
        <w:rPr>
          <w:color w:val="131413"/>
          <w:spacing w:val="-5"/>
          <w:sz w:val="18"/>
        </w:rPr>
        <w:t> </w:t>
      </w:r>
      <w:r>
        <w:rPr>
          <w:color w:val="131413"/>
          <w:sz w:val="18"/>
        </w:rPr>
        <w:t>of</w:t>
      </w:r>
      <w:r>
        <w:rPr>
          <w:color w:val="131413"/>
          <w:spacing w:val="-5"/>
          <w:sz w:val="18"/>
        </w:rPr>
        <w:t> </w:t>
      </w:r>
      <w:r>
        <w:rPr>
          <w:color w:val="131413"/>
          <w:sz w:val="18"/>
        </w:rPr>
        <w:t>diabetic retinopathy</w:t>
      </w:r>
      <w:r>
        <w:rPr>
          <w:color w:val="131413"/>
          <w:spacing w:val="-4"/>
          <w:sz w:val="18"/>
        </w:rPr>
        <w:t> </w:t>
      </w:r>
      <w:r>
        <w:rPr>
          <w:color w:val="131413"/>
          <w:sz w:val="18"/>
        </w:rPr>
        <w:t>in</w:t>
      </w:r>
      <w:r>
        <w:rPr>
          <w:color w:val="131413"/>
          <w:spacing w:val="-5"/>
          <w:sz w:val="18"/>
        </w:rPr>
        <w:t> </w:t>
      </w:r>
      <w:r>
        <w:rPr>
          <w:color w:val="131413"/>
          <w:sz w:val="18"/>
        </w:rPr>
        <w:t>retinal</w:t>
      </w:r>
      <w:r>
        <w:rPr>
          <w:color w:val="131413"/>
          <w:spacing w:val="-4"/>
          <w:sz w:val="18"/>
        </w:rPr>
        <w:t> </w:t>
      </w:r>
      <w:r>
        <w:rPr>
          <w:color w:val="131413"/>
          <w:sz w:val="18"/>
        </w:rPr>
        <w:t>fundus</w:t>
      </w:r>
      <w:r>
        <w:rPr>
          <w:color w:val="131413"/>
          <w:spacing w:val="-4"/>
          <w:sz w:val="18"/>
        </w:rPr>
        <w:t> </w:t>
      </w:r>
      <w:r>
        <w:rPr>
          <w:color w:val="131413"/>
          <w:sz w:val="18"/>
        </w:rPr>
        <w:t>photographs,</w:t>
      </w:r>
      <w:r>
        <w:rPr>
          <w:rFonts w:ascii="Trebuchet MS" w:hAnsi="Trebuchet MS"/>
          <w:color w:val="131413"/>
          <w:sz w:val="18"/>
        </w:rPr>
        <w:t>”</w:t>
      </w:r>
      <w:r>
        <w:rPr>
          <w:rFonts w:ascii="Trebuchet MS" w:hAnsi="Trebuchet MS"/>
          <w:color w:val="131413"/>
          <w:spacing w:val="-13"/>
          <w:sz w:val="18"/>
        </w:rPr>
        <w:t> </w:t>
      </w:r>
      <w:r>
        <w:rPr>
          <w:i/>
          <w:color w:val="131413"/>
          <w:sz w:val="18"/>
        </w:rPr>
        <w:t>JAMA</w:t>
      </w:r>
      <w:r>
        <w:rPr>
          <w:color w:val="131413"/>
          <w:sz w:val="18"/>
        </w:rPr>
        <w:t>,</w:t>
      </w:r>
      <w:r>
        <w:rPr>
          <w:color w:val="131413"/>
          <w:spacing w:val="-4"/>
          <w:sz w:val="18"/>
        </w:rPr>
        <w:t> </w:t>
      </w:r>
      <w:r>
        <w:rPr>
          <w:color w:val="131413"/>
          <w:sz w:val="18"/>
        </w:rPr>
        <w:t>vol.</w:t>
      </w:r>
      <w:r>
        <w:rPr>
          <w:color w:val="131413"/>
          <w:spacing w:val="-4"/>
          <w:sz w:val="18"/>
        </w:rPr>
        <w:t> </w:t>
      </w:r>
      <w:r>
        <w:rPr>
          <w:color w:val="131413"/>
          <w:sz w:val="18"/>
        </w:rPr>
        <w:t>316, no. 22, pp. 2402</w:t>
      </w:r>
      <w:r>
        <w:rPr>
          <w:rFonts w:ascii="Trebuchet MS" w:hAnsi="Trebuchet MS"/>
          <w:color w:val="131413"/>
          <w:sz w:val="18"/>
        </w:rPr>
        <w:t>–</w:t>
      </w:r>
      <w:r>
        <w:rPr>
          <w:color w:val="131413"/>
          <w:sz w:val="18"/>
        </w:rPr>
        <w:t>2410, 2016.</w:t>
      </w:r>
    </w:p>
    <w:p>
      <w:pPr>
        <w:pStyle w:val="ListParagraph"/>
        <w:numPr>
          <w:ilvl w:val="0"/>
          <w:numId w:val="3"/>
        </w:numPr>
        <w:tabs>
          <w:tab w:pos="477" w:val="left" w:leader="none"/>
          <w:tab w:pos="479" w:val="left" w:leader="none"/>
        </w:tabs>
        <w:spacing w:line="240" w:lineRule="auto" w:before="48" w:after="0"/>
        <w:ind w:left="479" w:right="39" w:hanging="386"/>
        <w:jc w:val="both"/>
        <w:rPr>
          <w:sz w:val="18"/>
        </w:rPr>
      </w:pPr>
      <w:r>
        <w:rPr>
          <w:color w:val="131413"/>
          <w:spacing w:val="-4"/>
          <w:sz w:val="18"/>
        </w:rPr>
        <w:t>X.</w:t>
      </w:r>
      <w:r>
        <w:rPr>
          <w:color w:val="131413"/>
          <w:spacing w:val="-10"/>
          <w:sz w:val="18"/>
        </w:rPr>
        <w:t> </w:t>
      </w:r>
      <w:r>
        <w:rPr>
          <w:color w:val="131413"/>
          <w:spacing w:val="-4"/>
          <w:sz w:val="18"/>
        </w:rPr>
        <w:t>Bai,</w:t>
      </w:r>
      <w:r>
        <w:rPr>
          <w:color w:val="131413"/>
          <w:spacing w:val="-7"/>
          <w:sz w:val="18"/>
        </w:rPr>
        <w:t> </w:t>
      </w:r>
      <w:r>
        <w:rPr>
          <w:color w:val="131413"/>
          <w:spacing w:val="-4"/>
          <w:sz w:val="18"/>
        </w:rPr>
        <w:t>S.</w:t>
      </w:r>
      <w:r>
        <w:rPr>
          <w:color w:val="131413"/>
          <w:spacing w:val="-7"/>
          <w:sz w:val="18"/>
        </w:rPr>
        <w:t> </w:t>
      </w:r>
      <w:r>
        <w:rPr>
          <w:color w:val="131413"/>
          <w:spacing w:val="-4"/>
          <w:sz w:val="18"/>
        </w:rPr>
        <w:t>I.</w:t>
      </w:r>
      <w:r>
        <w:rPr>
          <w:color w:val="131413"/>
          <w:spacing w:val="-7"/>
          <w:sz w:val="18"/>
        </w:rPr>
        <w:t> </w:t>
      </w:r>
      <w:r>
        <w:rPr>
          <w:color w:val="131413"/>
          <w:spacing w:val="-4"/>
          <w:sz w:val="18"/>
        </w:rPr>
        <w:t>Niwas,</w:t>
      </w:r>
      <w:r>
        <w:rPr>
          <w:color w:val="131413"/>
          <w:spacing w:val="-8"/>
          <w:sz w:val="18"/>
        </w:rPr>
        <w:t> </w:t>
      </w:r>
      <w:r>
        <w:rPr>
          <w:color w:val="131413"/>
          <w:spacing w:val="-4"/>
          <w:sz w:val="18"/>
        </w:rPr>
        <w:t>W.</w:t>
      </w:r>
      <w:r>
        <w:rPr>
          <w:color w:val="131413"/>
          <w:spacing w:val="-7"/>
          <w:sz w:val="18"/>
        </w:rPr>
        <w:t> </w:t>
      </w:r>
      <w:r>
        <w:rPr>
          <w:color w:val="131413"/>
          <w:spacing w:val="-4"/>
          <w:sz w:val="18"/>
        </w:rPr>
        <w:t>Lin</w:t>
      </w:r>
      <w:r>
        <w:rPr>
          <w:color w:val="131413"/>
          <w:spacing w:val="-7"/>
          <w:sz w:val="18"/>
        </w:rPr>
        <w:t> </w:t>
      </w:r>
      <w:r>
        <w:rPr>
          <w:color w:val="131413"/>
          <w:spacing w:val="-4"/>
          <w:sz w:val="18"/>
        </w:rPr>
        <w:t>et</w:t>
      </w:r>
      <w:r>
        <w:rPr>
          <w:color w:val="131413"/>
          <w:spacing w:val="-7"/>
          <w:sz w:val="18"/>
        </w:rPr>
        <w:t> </w:t>
      </w:r>
      <w:r>
        <w:rPr>
          <w:color w:val="131413"/>
          <w:spacing w:val="-4"/>
          <w:sz w:val="18"/>
        </w:rPr>
        <w:t>al.,</w:t>
      </w:r>
      <w:r>
        <w:rPr>
          <w:color w:val="131413"/>
          <w:spacing w:val="-8"/>
          <w:sz w:val="18"/>
        </w:rPr>
        <w:t> </w:t>
      </w:r>
      <w:r>
        <w:rPr>
          <w:rFonts w:ascii="Trebuchet MS" w:hAnsi="Trebuchet MS"/>
          <w:color w:val="131413"/>
          <w:spacing w:val="-4"/>
          <w:sz w:val="18"/>
        </w:rPr>
        <w:t>“</w:t>
      </w:r>
      <w:r>
        <w:rPr>
          <w:color w:val="131413"/>
          <w:spacing w:val="-4"/>
          <w:sz w:val="18"/>
        </w:rPr>
        <w:t>Learning</w:t>
      </w:r>
      <w:r>
        <w:rPr>
          <w:color w:val="131413"/>
          <w:spacing w:val="-7"/>
          <w:sz w:val="18"/>
        </w:rPr>
        <w:t> </w:t>
      </w:r>
      <w:r>
        <w:rPr>
          <w:color w:val="131413"/>
          <w:spacing w:val="-4"/>
          <w:sz w:val="18"/>
        </w:rPr>
        <w:t>ECOC</w:t>
      </w:r>
      <w:r>
        <w:rPr>
          <w:color w:val="131413"/>
          <w:spacing w:val="-7"/>
          <w:sz w:val="18"/>
        </w:rPr>
        <w:t> </w:t>
      </w:r>
      <w:r>
        <w:rPr>
          <w:color w:val="131413"/>
          <w:spacing w:val="-4"/>
          <w:sz w:val="18"/>
        </w:rPr>
        <w:t>code</w:t>
      </w:r>
      <w:r>
        <w:rPr>
          <w:color w:val="131413"/>
          <w:spacing w:val="-7"/>
          <w:sz w:val="18"/>
        </w:rPr>
        <w:t> </w:t>
      </w:r>
      <w:r>
        <w:rPr>
          <w:color w:val="131413"/>
          <w:spacing w:val="-4"/>
          <w:sz w:val="18"/>
        </w:rPr>
        <w:t>matrix </w:t>
      </w:r>
      <w:r>
        <w:rPr>
          <w:color w:val="131413"/>
          <w:sz w:val="18"/>
        </w:rPr>
        <w:t>for multiclass classification with application to </w:t>
      </w:r>
      <w:r>
        <w:rPr>
          <w:color w:val="131413"/>
          <w:sz w:val="18"/>
        </w:rPr>
        <w:t>glaucoma diagnosis,</w:t>
      </w:r>
      <w:r>
        <w:rPr>
          <w:rFonts w:ascii="Trebuchet MS" w:hAnsi="Trebuchet MS"/>
          <w:color w:val="131413"/>
          <w:sz w:val="18"/>
        </w:rPr>
        <w:t>”</w:t>
      </w:r>
      <w:r>
        <w:rPr>
          <w:rFonts w:ascii="Trebuchet MS" w:hAnsi="Trebuchet MS"/>
          <w:color w:val="131413"/>
          <w:spacing w:val="-14"/>
          <w:sz w:val="18"/>
        </w:rPr>
        <w:t> </w:t>
      </w:r>
      <w:r>
        <w:rPr>
          <w:i/>
          <w:color w:val="131413"/>
          <w:sz w:val="18"/>
        </w:rPr>
        <w:t>Journal</w:t>
      </w:r>
      <w:r>
        <w:rPr>
          <w:i/>
          <w:color w:val="131413"/>
          <w:spacing w:val="-11"/>
          <w:sz w:val="18"/>
        </w:rPr>
        <w:t> </w:t>
      </w:r>
      <w:r>
        <w:rPr>
          <w:i/>
          <w:color w:val="131413"/>
          <w:sz w:val="18"/>
        </w:rPr>
        <w:t>of</w:t>
      </w:r>
      <w:r>
        <w:rPr>
          <w:i/>
          <w:color w:val="131413"/>
          <w:spacing w:val="-12"/>
          <w:sz w:val="18"/>
        </w:rPr>
        <w:t> </w:t>
      </w:r>
      <w:r>
        <w:rPr>
          <w:i/>
          <w:color w:val="131413"/>
          <w:sz w:val="18"/>
        </w:rPr>
        <w:t>Medical</w:t>
      </w:r>
      <w:r>
        <w:rPr>
          <w:i/>
          <w:color w:val="131413"/>
          <w:spacing w:val="-10"/>
          <w:sz w:val="18"/>
        </w:rPr>
        <w:t> </w:t>
      </w:r>
      <w:r>
        <w:rPr>
          <w:i/>
          <w:color w:val="131413"/>
          <w:sz w:val="18"/>
        </w:rPr>
        <w:t>Systems</w:t>
      </w:r>
      <w:r>
        <w:rPr>
          <w:color w:val="131413"/>
          <w:sz w:val="18"/>
        </w:rPr>
        <w:t>,</w:t>
      </w:r>
      <w:r>
        <w:rPr>
          <w:color w:val="131413"/>
          <w:spacing w:val="-10"/>
          <w:sz w:val="18"/>
        </w:rPr>
        <w:t> </w:t>
      </w:r>
      <w:r>
        <w:rPr>
          <w:color w:val="131413"/>
          <w:sz w:val="18"/>
        </w:rPr>
        <w:t>vol.</w:t>
      </w:r>
      <w:r>
        <w:rPr>
          <w:color w:val="131413"/>
          <w:spacing w:val="-9"/>
          <w:sz w:val="18"/>
        </w:rPr>
        <w:t> </w:t>
      </w:r>
      <w:r>
        <w:rPr>
          <w:color w:val="131413"/>
          <w:sz w:val="18"/>
        </w:rPr>
        <w:t>40,</w:t>
      </w:r>
      <w:r>
        <w:rPr>
          <w:color w:val="131413"/>
          <w:spacing w:val="-10"/>
          <w:sz w:val="18"/>
        </w:rPr>
        <w:t> </w:t>
      </w:r>
      <w:r>
        <w:rPr>
          <w:color w:val="131413"/>
          <w:sz w:val="18"/>
        </w:rPr>
        <w:t>no.</w:t>
      </w:r>
      <w:r>
        <w:rPr>
          <w:color w:val="131413"/>
          <w:spacing w:val="-10"/>
          <w:sz w:val="18"/>
        </w:rPr>
        <w:t> </w:t>
      </w:r>
      <w:r>
        <w:rPr>
          <w:color w:val="131413"/>
          <w:sz w:val="18"/>
        </w:rPr>
        <w:t>4,</w:t>
      </w:r>
      <w:r>
        <w:rPr>
          <w:color w:val="131413"/>
          <w:spacing w:val="-9"/>
          <w:sz w:val="18"/>
        </w:rPr>
        <w:t> </w:t>
      </w:r>
      <w:r>
        <w:rPr>
          <w:color w:val="131413"/>
          <w:sz w:val="18"/>
        </w:rPr>
        <w:t>2016.</w:t>
      </w:r>
    </w:p>
    <w:p>
      <w:pPr>
        <w:pStyle w:val="ListParagraph"/>
        <w:numPr>
          <w:ilvl w:val="0"/>
          <w:numId w:val="3"/>
        </w:numPr>
        <w:tabs>
          <w:tab w:pos="478" w:val="left" w:leader="none"/>
          <w:tab w:pos="480" w:val="left" w:leader="none"/>
        </w:tabs>
        <w:spacing w:line="240" w:lineRule="auto" w:before="55" w:after="0"/>
        <w:ind w:left="480" w:right="39" w:hanging="386"/>
        <w:jc w:val="both"/>
        <w:rPr>
          <w:sz w:val="18"/>
        </w:rPr>
      </w:pPr>
      <w:r>
        <w:rPr>
          <w:color w:val="131413"/>
          <w:sz w:val="18"/>
        </w:rPr>
        <w:t>H. Gu, Y. Guo, L. Gu et al., </w:t>
      </w:r>
      <w:r>
        <w:rPr>
          <w:rFonts w:ascii="Trebuchet MS" w:hAnsi="Trebuchet MS"/>
          <w:color w:val="131413"/>
          <w:sz w:val="18"/>
        </w:rPr>
        <w:t>“</w:t>
      </w:r>
      <w:r>
        <w:rPr>
          <w:color w:val="131413"/>
          <w:sz w:val="18"/>
        </w:rPr>
        <w:t>Deep learning for </w:t>
      </w:r>
      <w:r>
        <w:rPr>
          <w:color w:val="131413"/>
          <w:sz w:val="18"/>
        </w:rPr>
        <w:t>identifying corneal</w:t>
      </w:r>
      <w:r>
        <w:rPr>
          <w:color w:val="131413"/>
          <w:spacing w:val="-12"/>
          <w:sz w:val="18"/>
        </w:rPr>
        <w:t> </w:t>
      </w:r>
      <w:r>
        <w:rPr>
          <w:color w:val="131413"/>
          <w:sz w:val="18"/>
        </w:rPr>
        <w:t>diseases</w:t>
      </w:r>
      <w:r>
        <w:rPr>
          <w:color w:val="131413"/>
          <w:spacing w:val="-11"/>
          <w:sz w:val="18"/>
        </w:rPr>
        <w:t> </w:t>
      </w:r>
      <w:r>
        <w:rPr>
          <w:color w:val="131413"/>
          <w:sz w:val="18"/>
        </w:rPr>
        <w:t>from</w:t>
      </w:r>
      <w:r>
        <w:rPr>
          <w:color w:val="131413"/>
          <w:spacing w:val="-11"/>
          <w:sz w:val="18"/>
        </w:rPr>
        <w:t> </w:t>
      </w:r>
      <w:r>
        <w:rPr>
          <w:color w:val="131413"/>
          <w:sz w:val="18"/>
        </w:rPr>
        <w:t>ocular</w:t>
      </w:r>
      <w:r>
        <w:rPr>
          <w:color w:val="131413"/>
          <w:spacing w:val="-11"/>
          <w:sz w:val="18"/>
        </w:rPr>
        <w:t> </w:t>
      </w:r>
      <w:r>
        <w:rPr>
          <w:color w:val="131413"/>
          <w:sz w:val="18"/>
        </w:rPr>
        <w:t>surface</w:t>
      </w:r>
      <w:r>
        <w:rPr>
          <w:color w:val="131413"/>
          <w:spacing w:val="-11"/>
          <w:sz w:val="18"/>
        </w:rPr>
        <w:t> </w:t>
      </w:r>
      <w:r>
        <w:rPr>
          <w:color w:val="131413"/>
          <w:sz w:val="18"/>
        </w:rPr>
        <w:t>slit-lamp</w:t>
      </w:r>
      <w:r>
        <w:rPr>
          <w:color w:val="131413"/>
          <w:spacing w:val="-12"/>
          <w:sz w:val="18"/>
        </w:rPr>
        <w:t> </w:t>
      </w:r>
      <w:r>
        <w:rPr>
          <w:color w:val="131413"/>
          <w:sz w:val="18"/>
        </w:rPr>
        <w:t>photographs,</w:t>
      </w:r>
      <w:r>
        <w:rPr>
          <w:rFonts w:ascii="Trebuchet MS" w:hAnsi="Trebuchet MS"/>
          <w:color w:val="131413"/>
          <w:sz w:val="18"/>
        </w:rPr>
        <w:t>” </w:t>
      </w:r>
      <w:r>
        <w:rPr>
          <w:i/>
          <w:color w:val="131413"/>
          <w:sz w:val="18"/>
        </w:rPr>
        <w:t>Scienti</w:t>
      </w:r>
      <w:r>
        <w:rPr>
          <w:rFonts w:ascii="Calibri" w:hAnsi="Calibri"/>
          <w:i/>
          <w:color w:val="131413"/>
          <w:sz w:val="18"/>
        </w:rPr>
        <w:t>fi</w:t>
      </w:r>
      <w:r>
        <w:rPr>
          <w:i/>
          <w:color w:val="131413"/>
          <w:sz w:val="18"/>
        </w:rPr>
        <w:t>c Reports</w:t>
      </w:r>
      <w:r>
        <w:rPr>
          <w:color w:val="131413"/>
          <w:sz w:val="18"/>
        </w:rPr>
        <w:t>, vol. 10, no. 1, p. 17851, 2020.</w:t>
      </w:r>
    </w:p>
    <w:p>
      <w:pPr>
        <w:pStyle w:val="ListParagraph"/>
        <w:numPr>
          <w:ilvl w:val="0"/>
          <w:numId w:val="3"/>
        </w:numPr>
        <w:tabs>
          <w:tab w:pos="478" w:val="left" w:leader="none"/>
        </w:tabs>
        <w:spacing w:line="240" w:lineRule="auto" w:before="42" w:after="0"/>
        <w:ind w:left="478" w:right="0" w:hanging="384"/>
        <w:jc w:val="both"/>
        <w:rPr>
          <w:sz w:val="18"/>
        </w:rPr>
      </w:pPr>
      <w:r>
        <w:rPr>
          <w:color w:val="131413"/>
          <w:sz w:val="18"/>
        </w:rPr>
        <w:t>F.</w:t>
      </w:r>
      <w:r>
        <w:rPr>
          <w:color w:val="131413"/>
          <w:spacing w:val="-8"/>
          <w:sz w:val="18"/>
        </w:rPr>
        <w:t> </w:t>
      </w:r>
      <w:r>
        <w:rPr>
          <w:color w:val="131413"/>
          <w:sz w:val="18"/>
        </w:rPr>
        <w:t>A.</w:t>
      </w:r>
      <w:r>
        <w:rPr>
          <w:color w:val="131413"/>
          <w:spacing w:val="-8"/>
          <w:sz w:val="18"/>
        </w:rPr>
        <w:t> </w:t>
      </w:r>
      <w:r>
        <w:rPr>
          <w:color w:val="131413"/>
          <w:sz w:val="18"/>
        </w:rPr>
        <w:t>Spanhol,</w:t>
      </w:r>
      <w:r>
        <w:rPr>
          <w:color w:val="131413"/>
          <w:spacing w:val="-8"/>
          <w:sz w:val="18"/>
        </w:rPr>
        <w:t> </w:t>
      </w:r>
      <w:r>
        <w:rPr>
          <w:color w:val="131413"/>
          <w:sz w:val="18"/>
        </w:rPr>
        <w:t>L.</w:t>
      </w:r>
      <w:r>
        <w:rPr>
          <w:color w:val="131413"/>
          <w:spacing w:val="-7"/>
          <w:sz w:val="18"/>
        </w:rPr>
        <w:t> </w:t>
      </w:r>
      <w:r>
        <w:rPr>
          <w:color w:val="131413"/>
          <w:sz w:val="18"/>
        </w:rPr>
        <w:t>S.</w:t>
      </w:r>
      <w:r>
        <w:rPr>
          <w:color w:val="131413"/>
          <w:spacing w:val="-8"/>
          <w:sz w:val="18"/>
        </w:rPr>
        <w:t> </w:t>
      </w:r>
      <w:r>
        <w:rPr>
          <w:color w:val="131413"/>
          <w:sz w:val="18"/>
        </w:rPr>
        <w:t>Oliveira,</w:t>
      </w:r>
      <w:r>
        <w:rPr>
          <w:color w:val="131413"/>
          <w:spacing w:val="-7"/>
          <w:sz w:val="18"/>
        </w:rPr>
        <w:t> </w:t>
      </w:r>
      <w:r>
        <w:rPr>
          <w:color w:val="131413"/>
          <w:sz w:val="18"/>
        </w:rPr>
        <w:t>P.</w:t>
      </w:r>
      <w:r>
        <w:rPr>
          <w:color w:val="131413"/>
          <w:spacing w:val="-8"/>
          <w:sz w:val="18"/>
        </w:rPr>
        <w:t> </w:t>
      </w:r>
      <w:r>
        <w:rPr>
          <w:color w:val="131413"/>
          <w:sz w:val="18"/>
        </w:rPr>
        <w:t>R.</w:t>
      </w:r>
      <w:r>
        <w:rPr>
          <w:color w:val="131413"/>
          <w:spacing w:val="-8"/>
          <w:sz w:val="18"/>
        </w:rPr>
        <w:t> </w:t>
      </w:r>
      <w:r>
        <w:rPr>
          <w:color w:val="131413"/>
          <w:sz w:val="18"/>
        </w:rPr>
        <w:t>Cavalin,</w:t>
      </w:r>
      <w:r>
        <w:rPr>
          <w:color w:val="131413"/>
          <w:spacing w:val="-8"/>
          <w:sz w:val="18"/>
        </w:rPr>
        <w:t> </w:t>
      </w:r>
      <w:r>
        <w:rPr>
          <w:color w:val="131413"/>
          <w:sz w:val="18"/>
        </w:rPr>
        <w:t>C.</w:t>
      </w:r>
      <w:r>
        <w:rPr>
          <w:color w:val="131413"/>
          <w:spacing w:val="-7"/>
          <w:sz w:val="18"/>
        </w:rPr>
        <w:t> </w:t>
      </w:r>
      <w:r>
        <w:rPr>
          <w:color w:val="131413"/>
          <w:sz w:val="18"/>
        </w:rPr>
        <w:t>Petitjean,</w:t>
      </w:r>
      <w:r>
        <w:rPr>
          <w:color w:val="131413"/>
          <w:spacing w:val="-8"/>
          <w:sz w:val="18"/>
        </w:rPr>
        <w:t> </w:t>
      </w:r>
      <w:r>
        <w:rPr>
          <w:color w:val="131413"/>
          <w:spacing w:val="-5"/>
          <w:sz w:val="18"/>
        </w:rPr>
        <w:t>and</w:t>
      </w:r>
    </w:p>
    <w:p>
      <w:pPr>
        <w:spacing w:before="3"/>
        <w:ind w:left="480" w:right="38" w:firstLine="0"/>
        <w:jc w:val="both"/>
        <w:rPr>
          <w:sz w:val="18"/>
        </w:rPr>
      </w:pPr>
      <w:r>
        <w:rPr>
          <w:color w:val="131413"/>
          <w:sz w:val="18"/>
        </w:rPr>
        <w:t>L.</w:t>
      </w:r>
      <w:r>
        <w:rPr>
          <w:color w:val="131413"/>
          <w:spacing w:val="-11"/>
          <w:sz w:val="18"/>
        </w:rPr>
        <w:t> </w:t>
      </w:r>
      <w:r>
        <w:rPr>
          <w:color w:val="131413"/>
          <w:sz w:val="18"/>
        </w:rPr>
        <w:t>Heutte,</w:t>
      </w:r>
      <w:r>
        <w:rPr>
          <w:color w:val="131413"/>
          <w:spacing w:val="-11"/>
          <w:sz w:val="18"/>
        </w:rPr>
        <w:t> </w:t>
      </w:r>
      <w:r>
        <w:rPr>
          <w:rFonts w:ascii="Trebuchet MS" w:hAnsi="Trebuchet MS"/>
          <w:color w:val="131413"/>
          <w:sz w:val="18"/>
        </w:rPr>
        <w:t>“</w:t>
      </w:r>
      <w:r>
        <w:rPr>
          <w:color w:val="131413"/>
          <w:sz w:val="18"/>
        </w:rPr>
        <w:t>Deep</w:t>
      </w:r>
      <w:r>
        <w:rPr>
          <w:color w:val="131413"/>
          <w:spacing w:val="-12"/>
          <w:sz w:val="18"/>
        </w:rPr>
        <w:t> </w:t>
      </w:r>
      <w:r>
        <w:rPr>
          <w:color w:val="131413"/>
          <w:sz w:val="18"/>
        </w:rPr>
        <w:t>features</w:t>
      </w:r>
      <w:r>
        <w:rPr>
          <w:color w:val="131413"/>
          <w:spacing w:val="-10"/>
          <w:sz w:val="18"/>
        </w:rPr>
        <w:t> </w:t>
      </w:r>
      <w:r>
        <w:rPr>
          <w:color w:val="131413"/>
          <w:sz w:val="18"/>
        </w:rPr>
        <w:t>for</w:t>
      </w:r>
      <w:r>
        <w:rPr>
          <w:color w:val="131413"/>
          <w:spacing w:val="-12"/>
          <w:sz w:val="18"/>
        </w:rPr>
        <w:t> </w:t>
      </w:r>
      <w:r>
        <w:rPr>
          <w:color w:val="131413"/>
          <w:sz w:val="18"/>
        </w:rPr>
        <w:t>breast</w:t>
      </w:r>
      <w:r>
        <w:rPr>
          <w:color w:val="131413"/>
          <w:spacing w:val="-11"/>
          <w:sz w:val="18"/>
        </w:rPr>
        <w:t> </w:t>
      </w:r>
      <w:r>
        <w:rPr>
          <w:color w:val="131413"/>
          <w:sz w:val="18"/>
        </w:rPr>
        <w:t>cancer</w:t>
      </w:r>
      <w:r>
        <w:rPr>
          <w:color w:val="131413"/>
          <w:spacing w:val="-11"/>
          <w:sz w:val="18"/>
        </w:rPr>
        <w:t> </w:t>
      </w:r>
      <w:r>
        <w:rPr>
          <w:color w:val="131413"/>
          <w:sz w:val="18"/>
        </w:rPr>
        <w:t>histopathological</w:t>
      </w:r>
      <w:r>
        <w:rPr>
          <w:color w:val="131413"/>
          <w:sz w:val="18"/>
        </w:rPr>
        <w:t> </w:t>
      </w:r>
      <w:r>
        <w:rPr>
          <w:color w:val="131413"/>
          <w:spacing w:val="-2"/>
          <w:sz w:val="18"/>
        </w:rPr>
        <w:t>image</w:t>
      </w:r>
      <w:r>
        <w:rPr>
          <w:color w:val="131413"/>
          <w:spacing w:val="-10"/>
          <w:sz w:val="18"/>
        </w:rPr>
        <w:t> </w:t>
      </w:r>
      <w:r>
        <w:rPr>
          <w:color w:val="131413"/>
          <w:spacing w:val="-2"/>
          <w:sz w:val="18"/>
        </w:rPr>
        <w:t>classification,</w:t>
      </w:r>
      <w:r>
        <w:rPr>
          <w:rFonts w:ascii="Trebuchet MS" w:hAnsi="Trebuchet MS"/>
          <w:color w:val="131413"/>
          <w:spacing w:val="-2"/>
          <w:sz w:val="18"/>
        </w:rPr>
        <w:t>”</w:t>
      </w:r>
      <w:r>
        <w:rPr>
          <w:rFonts w:ascii="Trebuchet MS" w:hAnsi="Trebuchet MS"/>
          <w:color w:val="131413"/>
          <w:spacing w:val="-11"/>
          <w:sz w:val="18"/>
        </w:rPr>
        <w:t> </w:t>
      </w:r>
      <w:r>
        <w:rPr>
          <w:color w:val="131413"/>
          <w:spacing w:val="-2"/>
          <w:sz w:val="18"/>
        </w:rPr>
        <w:t>in</w:t>
      </w:r>
      <w:r>
        <w:rPr>
          <w:color w:val="131413"/>
          <w:spacing w:val="-10"/>
          <w:sz w:val="18"/>
        </w:rPr>
        <w:t> </w:t>
      </w:r>
      <w:r>
        <w:rPr>
          <w:i/>
          <w:color w:val="131413"/>
          <w:spacing w:val="-2"/>
          <w:sz w:val="18"/>
        </w:rPr>
        <w:t>2017</w:t>
      </w:r>
      <w:r>
        <w:rPr>
          <w:i/>
          <w:color w:val="131413"/>
          <w:spacing w:val="-9"/>
          <w:sz w:val="18"/>
        </w:rPr>
        <w:t> </w:t>
      </w:r>
      <w:r>
        <w:rPr>
          <w:i/>
          <w:color w:val="131413"/>
          <w:spacing w:val="-2"/>
          <w:sz w:val="18"/>
        </w:rPr>
        <w:t>IEEE</w:t>
      </w:r>
      <w:r>
        <w:rPr>
          <w:i/>
          <w:color w:val="131413"/>
          <w:spacing w:val="-9"/>
          <w:sz w:val="18"/>
        </w:rPr>
        <w:t> </w:t>
      </w:r>
      <w:r>
        <w:rPr>
          <w:i/>
          <w:color w:val="131413"/>
          <w:spacing w:val="-2"/>
          <w:sz w:val="18"/>
        </w:rPr>
        <w:t>International</w:t>
      </w:r>
      <w:r>
        <w:rPr>
          <w:i/>
          <w:color w:val="131413"/>
          <w:spacing w:val="-9"/>
          <w:sz w:val="18"/>
        </w:rPr>
        <w:t> </w:t>
      </w:r>
      <w:r>
        <w:rPr>
          <w:i/>
          <w:color w:val="131413"/>
          <w:spacing w:val="-2"/>
          <w:sz w:val="18"/>
        </w:rPr>
        <w:t>Conferenc</w:t>
      </w:r>
      <w:r>
        <w:rPr>
          <w:i/>
          <w:color w:val="131413"/>
          <w:spacing w:val="-2"/>
          <w:sz w:val="18"/>
        </w:rPr>
        <w:t>e</w:t>
      </w:r>
      <w:r>
        <w:rPr>
          <w:i/>
          <w:color w:val="131413"/>
          <w:spacing w:val="-2"/>
          <w:sz w:val="18"/>
        </w:rPr>
        <w:t> </w:t>
      </w:r>
      <w:r>
        <w:rPr>
          <w:i/>
          <w:color w:val="131413"/>
          <w:sz w:val="18"/>
        </w:rPr>
        <w:t>on Systems, Man, and Cybernetics (SMC)</w:t>
      </w:r>
      <w:r>
        <w:rPr>
          <w:color w:val="131413"/>
          <w:sz w:val="18"/>
        </w:rPr>
        <w:t>, pp. </w:t>
      </w:r>
      <w:r>
        <w:rPr>
          <w:color w:val="131413"/>
          <w:sz w:val="18"/>
        </w:rPr>
        <w:t>1868</w:t>
      </w:r>
      <w:r>
        <w:rPr>
          <w:rFonts w:ascii="Trebuchet MS" w:hAnsi="Trebuchet MS"/>
          <w:color w:val="131413"/>
          <w:sz w:val="18"/>
        </w:rPr>
        <w:t>–</w:t>
      </w:r>
      <w:r>
        <w:rPr>
          <w:color w:val="131413"/>
          <w:sz w:val="18"/>
        </w:rPr>
        <w:t>1873,</w:t>
      </w:r>
      <w:r>
        <w:rPr>
          <w:color w:val="131413"/>
          <w:sz w:val="18"/>
        </w:rPr>
        <w:t> Banﬀ, AB, Canada, 2017.</w:t>
      </w:r>
    </w:p>
    <w:p>
      <w:pPr>
        <w:pStyle w:val="ListParagraph"/>
        <w:numPr>
          <w:ilvl w:val="0"/>
          <w:numId w:val="3"/>
        </w:numPr>
        <w:tabs>
          <w:tab w:pos="478" w:val="left" w:leader="none"/>
          <w:tab w:pos="480" w:val="left" w:leader="none"/>
        </w:tabs>
        <w:spacing w:line="240" w:lineRule="auto" w:before="56" w:after="0"/>
        <w:ind w:left="480" w:right="39" w:hanging="386"/>
        <w:jc w:val="both"/>
        <w:rPr>
          <w:sz w:val="18"/>
        </w:rPr>
      </w:pPr>
      <w:r>
        <w:rPr>
          <w:color w:val="131413"/>
          <w:sz w:val="18"/>
        </w:rPr>
        <w:t>J.</w:t>
      </w:r>
      <w:r>
        <w:rPr>
          <w:color w:val="131413"/>
          <w:spacing w:val="-2"/>
          <w:sz w:val="18"/>
        </w:rPr>
        <w:t> </w:t>
      </w:r>
      <w:r>
        <w:rPr>
          <w:color w:val="131413"/>
          <w:sz w:val="18"/>
        </w:rPr>
        <w:t>Ker,</w:t>
      </w:r>
      <w:r>
        <w:rPr>
          <w:color w:val="131413"/>
          <w:spacing w:val="-2"/>
          <w:sz w:val="18"/>
        </w:rPr>
        <w:t> </w:t>
      </w:r>
      <w:r>
        <w:rPr>
          <w:color w:val="131413"/>
          <w:sz w:val="18"/>
        </w:rPr>
        <w:t>Y.</w:t>
      </w:r>
      <w:r>
        <w:rPr>
          <w:color w:val="131413"/>
          <w:spacing w:val="-3"/>
          <w:sz w:val="18"/>
        </w:rPr>
        <w:t> </w:t>
      </w:r>
      <w:r>
        <w:rPr>
          <w:color w:val="131413"/>
          <w:sz w:val="18"/>
        </w:rPr>
        <w:t>Bai,</w:t>
      </w:r>
      <w:r>
        <w:rPr>
          <w:color w:val="131413"/>
          <w:spacing w:val="-2"/>
          <w:sz w:val="18"/>
        </w:rPr>
        <w:t> </w:t>
      </w:r>
      <w:r>
        <w:rPr>
          <w:color w:val="131413"/>
          <w:sz w:val="18"/>
        </w:rPr>
        <w:t>H.</w:t>
      </w:r>
      <w:r>
        <w:rPr>
          <w:color w:val="131413"/>
          <w:spacing w:val="-2"/>
          <w:sz w:val="18"/>
        </w:rPr>
        <w:t> </w:t>
      </w:r>
      <w:r>
        <w:rPr>
          <w:color w:val="131413"/>
          <w:sz w:val="18"/>
        </w:rPr>
        <w:t>Y.</w:t>
      </w:r>
      <w:r>
        <w:rPr>
          <w:color w:val="131413"/>
          <w:spacing w:val="-3"/>
          <w:sz w:val="18"/>
        </w:rPr>
        <w:t> </w:t>
      </w:r>
      <w:r>
        <w:rPr>
          <w:color w:val="131413"/>
          <w:sz w:val="18"/>
        </w:rPr>
        <w:t>Lee,</w:t>
      </w:r>
      <w:r>
        <w:rPr>
          <w:color w:val="131413"/>
          <w:spacing w:val="-2"/>
          <w:sz w:val="18"/>
        </w:rPr>
        <w:t> </w:t>
      </w:r>
      <w:r>
        <w:rPr>
          <w:color w:val="131413"/>
          <w:sz w:val="18"/>
        </w:rPr>
        <w:t>J.</w:t>
      </w:r>
      <w:r>
        <w:rPr>
          <w:color w:val="131413"/>
          <w:spacing w:val="-2"/>
          <w:sz w:val="18"/>
        </w:rPr>
        <w:t> </w:t>
      </w:r>
      <w:r>
        <w:rPr>
          <w:color w:val="131413"/>
          <w:sz w:val="18"/>
        </w:rPr>
        <w:t>Rao,</w:t>
      </w:r>
      <w:r>
        <w:rPr>
          <w:color w:val="131413"/>
          <w:spacing w:val="-3"/>
          <w:sz w:val="18"/>
        </w:rPr>
        <w:t> </w:t>
      </w:r>
      <w:r>
        <w:rPr>
          <w:color w:val="131413"/>
          <w:sz w:val="18"/>
        </w:rPr>
        <w:t>and</w:t>
      </w:r>
      <w:r>
        <w:rPr>
          <w:color w:val="131413"/>
          <w:spacing w:val="-2"/>
          <w:sz w:val="18"/>
        </w:rPr>
        <w:t> </w:t>
      </w:r>
      <w:r>
        <w:rPr>
          <w:color w:val="131413"/>
          <w:sz w:val="18"/>
        </w:rPr>
        <w:t>L.</w:t>
      </w:r>
      <w:r>
        <w:rPr>
          <w:color w:val="131413"/>
          <w:spacing w:val="-3"/>
          <w:sz w:val="18"/>
        </w:rPr>
        <w:t> </w:t>
      </w:r>
      <w:r>
        <w:rPr>
          <w:color w:val="131413"/>
          <w:sz w:val="18"/>
        </w:rPr>
        <w:t>Wang,</w:t>
      </w:r>
      <w:r>
        <w:rPr>
          <w:color w:val="131413"/>
          <w:spacing w:val="-2"/>
          <w:sz w:val="18"/>
        </w:rPr>
        <w:t> </w:t>
      </w:r>
      <w:r>
        <w:rPr>
          <w:rFonts w:ascii="Trebuchet MS" w:hAnsi="Trebuchet MS"/>
          <w:color w:val="131413"/>
          <w:sz w:val="18"/>
        </w:rPr>
        <w:t>“</w:t>
      </w:r>
      <w:r>
        <w:rPr>
          <w:color w:val="131413"/>
          <w:sz w:val="18"/>
        </w:rPr>
        <w:t>Automated brain</w:t>
      </w:r>
      <w:r>
        <w:rPr>
          <w:color w:val="131413"/>
          <w:spacing w:val="-12"/>
          <w:sz w:val="18"/>
        </w:rPr>
        <w:t> </w:t>
      </w:r>
      <w:r>
        <w:rPr>
          <w:color w:val="131413"/>
          <w:sz w:val="18"/>
        </w:rPr>
        <w:t>histology</w:t>
      </w:r>
      <w:r>
        <w:rPr>
          <w:color w:val="131413"/>
          <w:spacing w:val="-11"/>
          <w:sz w:val="18"/>
        </w:rPr>
        <w:t> </w:t>
      </w:r>
      <w:r>
        <w:rPr>
          <w:color w:val="131413"/>
          <w:sz w:val="18"/>
        </w:rPr>
        <w:t>classification</w:t>
      </w:r>
      <w:r>
        <w:rPr>
          <w:color w:val="131413"/>
          <w:spacing w:val="-11"/>
          <w:sz w:val="18"/>
        </w:rPr>
        <w:t> </w:t>
      </w:r>
      <w:r>
        <w:rPr>
          <w:color w:val="131413"/>
          <w:sz w:val="18"/>
        </w:rPr>
        <w:t>using</w:t>
      </w:r>
      <w:r>
        <w:rPr>
          <w:color w:val="131413"/>
          <w:spacing w:val="-11"/>
          <w:sz w:val="18"/>
        </w:rPr>
        <w:t> </w:t>
      </w:r>
      <w:r>
        <w:rPr>
          <w:color w:val="131413"/>
          <w:sz w:val="18"/>
        </w:rPr>
        <w:t>machine</w:t>
      </w:r>
      <w:r>
        <w:rPr>
          <w:color w:val="131413"/>
          <w:spacing w:val="-12"/>
          <w:sz w:val="18"/>
        </w:rPr>
        <w:t> </w:t>
      </w:r>
      <w:r>
        <w:rPr>
          <w:color w:val="131413"/>
          <w:sz w:val="18"/>
        </w:rPr>
        <w:t>learning,</w:t>
      </w:r>
      <w:r>
        <w:rPr>
          <w:rFonts w:ascii="Trebuchet MS" w:hAnsi="Trebuchet MS"/>
          <w:color w:val="131413"/>
          <w:sz w:val="18"/>
        </w:rPr>
        <w:t>”</w:t>
      </w:r>
      <w:r>
        <w:rPr>
          <w:rFonts w:ascii="Trebuchet MS" w:hAnsi="Trebuchet MS"/>
          <w:color w:val="131413"/>
          <w:spacing w:val="-13"/>
          <w:sz w:val="18"/>
        </w:rPr>
        <w:t> </w:t>
      </w:r>
      <w:r>
        <w:rPr>
          <w:i/>
          <w:color w:val="131413"/>
          <w:sz w:val="18"/>
        </w:rPr>
        <w:t>Jour- nal of Clinical Neuroscience</w:t>
      </w:r>
      <w:r>
        <w:rPr>
          <w:color w:val="131413"/>
          <w:sz w:val="18"/>
        </w:rPr>
        <w:t>, vol. 66, pp. 239</w:t>
      </w:r>
      <w:r>
        <w:rPr>
          <w:rFonts w:ascii="Trebuchet MS" w:hAnsi="Trebuchet MS"/>
          <w:color w:val="131413"/>
          <w:sz w:val="18"/>
        </w:rPr>
        <w:t>–</w:t>
      </w:r>
      <w:r>
        <w:rPr>
          <w:color w:val="131413"/>
          <w:sz w:val="18"/>
        </w:rPr>
        <w:t>245, 2019.</w:t>
      </w:r>
    </w:p>
    <w:p>
      <w:pPr>
        <w:pStyle w:val="ListParagraph"/>
        <w:numPr>
          <w:ilvl w:val="0"/>
          <w:numId w:val="3"/>
        </w:numPr>
        <w:tabs>
          <w:tab w:pos="477" w:val="left" w:leader="none"/>
          <w:tab w:pos="479" w:val="left" w:leader="none"/>
        </w:tabs>
        <w:spacing w:line="242" w:lineRule="auto" w:before="52" w:after="0"/>
        <w:ind w:left="479" w:right="39" w:hanging="386"/>
        <w:jc w:val="both"/>
        <w:rPr>
          <w:sz w:val="18"/>
        </w:rPr>
      </w:pPr>
      <w:r>
        <w:rPr>
          <w:color w:val="131413"/>
          <w:sz w:val="18"/>
        </w:rPr>
        <w:t>D. Ciresan, U. Meier, and J. Schmidhuber, </w:t>
      </w:r>
      <w:r>
        <w:rPr>
          <w:rFonts w:ascii="Trebuchet MS" w:hAnsi="Trebuchet MS"/>
          <w:color w:val="131413"/>
          <w:sz w:val="18"/>
        </w:rPr>
        <w:t>“</w:t>
      </w:r>
      <w:r>
        <w:rPr>
          <w:color w:val="131413"/>
          <w:sz w:val="18"/>
        </w:rPr>
        <w:t>Multi-</w:t>
      </w:r>
      <w:r>
        <w:rPr>
          <w:color w:val="131413"/>
          <w:sz w:val="18"/>
        </w:rPr>
        <w:t>column </w:t>
      </w:r>
      <w:r>
        <w:rPr>
          <w:color w:val="131413"/>
          <w:spacing w:val="-2"/>
          <w:sz w:val="18"/>
        </w:rPr>
        <w:t>deep</w:t>
      </w:r>
      <w:r>
        <w:rPr>
          <w:color w:val="131413"/>
          <w:spacing w:val="-4"/>
          <w:sz w:val="18"/>
        </w:rPr>
        <w:t> </w:t>
      </w:r>
      <w:r>
        <w:rPr>
          <w:color w:val="131413"/>
          <w:spacing w:val="-2"/>
          <w:sz w:val="18"/>
        </w:rPr>
        <w:t>neural networks</w:t>
      </w:r>
      <w:r>
        <w:rPr>
          <w:color w:val="131413"/>
          <w:spacing w:val="-4"/>
          <w:sz w:val="18"/>
        </w:rPr>
        <w:t> </w:t>
      </w:r>
      <w:r>
        <w:rPr>
          <w:color w:val="131413"/>
          <w:spacing w:val="-2"/>
          <w:sz w:val="18"/>
        </w:rPr>
        <w:t>for</w:t>
      </w:r>
      <w:r>
        <w:rPr>
          <w:color w:val="131413"/>
          <w:spacing w:val="-3"/>
          <w:sz w:val="18"/>
        </w:rPr>
        <w:t> </w:t>
      </w:r>
      <w:r>
        <w:rPr>
          <w:color w:val="131413"/>
          <w:spacing w:val="-2"/>
          <w:sz w:val="18"/>
        </w:rPr>
        <w:t>image classification,</w:t>
      </w:r>
      <w:r>
        <w:rPr>
          <w:rFonts w:ascii="Trebuchet MS" w:hAnsi="Trebuchet MS"/>
          <w:color w:val="131413"/>
          <w:spacing w:val="-2"/>
          <w:sz w:val="18"/>
        </w:rPr>
        <w:t>”</w:t>
      </w:r>
      <w:r>
        <w:rPr>
          <w:rFonts w:ascii="Trebuchet MS" w:hAnsi="Trebuchet MS"/>
          <w:color w:val="131413"/>
          <w:spacing w:val="-12"/>
          <w:sz w:val="18"/>
        </w:rPr>
        <w:t> </w:t>
      </w:r>
      <w:r>
        <w:rPr>
          <w:color w:val="131413"/>
          <w:spacing w:val="-2"/>
          <w:sz w:val="18"/>
        </w:rPr>
        <w:t>in</w:t>
      </w:r>
      <w:r>
        <w:rPr>
          <w:color w:val="131413"/>
          <w:spacing w:val="-3"/>
          <w:sz w:val="18"/>
        </w:rPr>
        <w:t> </w:t>
      </w:r>
      <w:r>
        <w:rPr>
          <w:i/>
          <w:color w:val="131413"/>
          <w:spacing w:val="-2"/>
          <w:sz w:val="18"/>
        </w:rPr>
        <w:t>2012</w:t>
      </w:r>
      <w:r>
        <w:rPr>
          <w:i/>
          <w:color w:val="131413"/>
          <w:spacing w:val="-3"/>
          <w:sz w:val="18"/>
        </w:rPr>
        <w:t> </w:t>
      </w:r>
      <w:r>
        <w:rPr>
          <w:i/>
          <w:color w:val="131413"/>
          <w:spacing w:val="-2"/>
          <w:sz w:val="18"/>
        </w:rPr>
        <w:t>IEEE </w:t>
      </w:r>
      <w:r>
        <w:rPr>
          <w:i/>
          <w:color w:val="131413"/>
          <w:sz w:val="18"/>
        </w:rPr>
        <w:t>Conference</w:t>
      </w:r>
      <w:r>
        <w:rPr>
          <w:i/>
          <w:color w:val="131413"/>
          <w:spacing w:val="21"/>
          <w:sz w:val="18"/>
        </w:rPr>
        <w:t> </w:t>
      </w:r>
      <w:r>
        <w:rPr>
          <w:i/>
          <w:color w:val="131413"/>
          <w:sz w:val="18"/>
        </w:rPr>
        <w:t>on</w:t>
      </w:r>
      <w:r>
        <w:rPr>
          <w:i/>
          <w:color w:val="131413"/>
          <w:spacing w:val="21"/>
          <w:sz w:val="18"/>
        </w:rPr>
        <w:t> </w:t>
      </w:r>
      <w:r>
        <w:rPr>
          <w:i/>
          <w:color w:val="131413"/>
          <w:sz w:val="18"/>
        </w:rPr>
        <w:t>Computer</w:t>
      </w:r>
      <w:r>
        <w:rPr>
          <w:i/>
          <w:color w:val="131413"/>
          <w:spacing w:val="21"/>
          <w:sz w:val="18"/>
        </w:rPr>
        <w:t> </w:t>
      </w:r>
      <w:r>
        <w:rPr>
          <w:i/>
          <w:color w:val="131413"/>
          <w:sz w:val="18"/>
        </w:rPr>
        <w:t>Vision</w:t>
      </w:r>
      <w:r>
        <w:rPr>
          <w:i/>
          <w:color w:val="131413"/>
          <w:spacing w:val="20"/>
          <w:sz w:val="18"/>
        </w:rPr>
        <w:t> </w:t>
      </w:r>
      <w:r>
        <w:rPr>
          <w:i/>
          <w:color w:val="131413"/>
          <w:sz w:val="18"/>
        </w:rPr>
        <w:t>and</w:t>
      </w:r>
      <w:r>
        <w:rPr>
          <w:i/>
          <w:color w:val="131413"/>
          <w:spacing w:val="21"/>
          <w:sz w:val="18"/>
        </w:rPr>
        <w:t> </w:t>
      </w:r>
      <w:r>
        <w:rPr>
          <w:i/>
          <w:color w:val="131413"/>
          <w:sz w:val="18"/>
        </w:rPr>
        <w:t>Pattern</w:t>
      </w:r>
      <w:r>
        <w:rPr>
          <w:i/>
          <w:color w:val="131413"/>
          <w:spacing w:val="20"/>
          <w:sz w:val="18"/>
        </w:rPr>
        <w:t> </w:t>
      </w:r>
      <w:r>
        <w:rPr>
          <w:i/>
          <w:color w:val="131413"/>
          <w:sz w:val="18"/>
        </w:rPr>
        <w:t>Recognition</w:t>
      </w:r>
      <w:r>
        <w:rPr>
          <w:color w:val="131413"/>
          <w:sz w:val="18"/>
        </w:rPr>
        <w:t>,</w:t>
      </w:r>
    </w:p>
    <w:p>
      <w:pPr>
        <w:spacing w:before="0"/>
        <w:ind w:left="479" w:right="0" w:firstLine="0"/>
        <w:jc w:val="both"/>
        <w:rPr>
          <w:sz w:val="18"/>
        </w:rPr>
      </w:pPr>
      <w:r>
        <w:rPr>
          <w:color w:val="131413"/>
          <w:spacing w:val="-2"/>
          <w:sz w:val="18"/>
        </w:rPr>
        <w:t>pp.</w:t>
      </w:r>
      <w:r>
        <w:rPr>
          <w:color w:val="131413"/>
          <w:sz w:val="18"/>
        </w:rPr>
        <w:t> </w:t>
      </w:r>
      <w:r>
        <w:rPr>
          <w:color w:val="131413"/>
          <w:spacing w:val="-2"/>
          <w:sz w:val="18"/>
        </w:rPr>
        <w:t>3642</w:t>
      </w:r>
      <w:r>
        <w:rPr>
          <w:rFonts w:ascii="Trebuchet MS" w:hAnsi="Trebuchet MS"/>
          <w:color w:val="131413"/>
          <w:spacing w:val="-2"/>
          <w:sz w:val="18"/>
        </w:rPr>
        <w:t>–</w:t>
      </w:r>
      <w:r>
        <w:rPr>
          <w:color w:val="131413"/>
          <w:spacing w:val="-2"/>
          <w:sz w:val="18"/>
        </w:rPr>
        <w:t>3649,</w:t>
      </w:r>
      <w:r>
        <w:rPr>
          <w:color w:val="131413"/>
          <w:spacing w:val="-1"/>
          <w:sz w:val="18"/>
        </w:rPr>
        <w:t> </w:t>
      </w:r>
      <w:r>
        <w:rPr>
          <w:color w:val="131413"/>
          <w:spacing w:val="-2"/>
          <w:sz w:val="18"/>
        </w:rPr>
        <w:t>Providence,</w:t>
      </w:r>
      <w:r>
        <w:rPr>
          <w:color w:val="131413"/>
          <w:sz w:val="18"/>
        </w:rPr>
        <w:t> </w:t>
      </w:r>
      <w:r>
        <w:rPr>
          <w:color w:val="131413"/>
          <w:spacing w:val="-2"/>
          <w:sz w:val="18"/>
        </w:rPr>
        <w:t>RI,</w:t>
      </w:r>
      <w:r>
        <w:rPr>
          <w:color w:val="131413"/>
          <w:sz w:val="18"/>
        </w:rPr>
        <w:t> </w:t>
      </w:r>
      <w:r>
        <w:rPr>
          <w:color w:val="131413"/>
          <w:spacing w:val="-2"/>
          <w:sz w:val="18"/>
        </w:rPr>
        <w:t>USA,</w:t>
      </w:r>
      <w:r>
        <w:rPr>
          <w:color w:val="131413"/>
          <w:sz w:val="18"/>
        </w:rPr>
        <w:t> </w:t>
      </w:r>
      <w:r>
        <w:rPr>
          <w:color w:val="131413"/>
          <w:spacing w:val="-2"/>
          <w:sz w:val="18"/>
        </w:rPr>
        <w:t>2012.</w:t>
      </w:r>
    </w:p>
    <w:p>
      <w:pPr>
        <w:pStyle w:val="ListParagraph"/>
        <w:numPr>
          <w:ilvl w:val="0"/>
          <w:numId w:val="3"/>
        </w:numPr>
        <w:tabs>
          <w:tab w:pos="477" w:val="left" w:leader="none"/>
          <w:tab w:pos="479" w:val="left" w:leader="none"/>
        </w:tabs>
        <w:spacing w:line="240" w:lineRule="auto" w:before="51" w:after="0"/>
        <w:ind w:left="479" w:right="40" w:hanging="386"/>
        <w:jc w:val="both"/>
        <w:rPr>
          <w:sz w:val="18"/>
        </w:rPr>
      </w:pPr>
      <w:r>
        <w:rPr>
          <w:color w:val="131413"/>
          <w:sz w:val="18"/>
        </w:rPr>
        <w:t>A. Krizhevsky, I. Sutskever, and G. E. Hinton, </w:t>
      </w:r>
      <w:r>
        <w:rPr>
          <w:rFonts w:ascii="Trebuchet MS" w:hAnsi="Trebuchet MS"/>
          <w:color w:val="131413"/>
          <w:sz w:val="18"/>
        </w:rPr>
        <w:t>“</w:t>
      </w:r>
      <w:r>
        <w:rPr>
          <w:color w:val="131413"/>
          <w:sz w:val="18"/>
        </w:rPr>
        <w:t>Imagenet classification with deep convolutional neural networks,</w:t>
      </w:r>
      <w:r>
        <w:rPr>
          <w:rFonts w:ascii="Trebuchet MS" w:hAnsi="Trebuchet MS"/>
          <w:color w:val="131413"/>
          <w:sz w:val="18"/>
        </w:rPr>
        <w:t>” </w:t>
      </w:r>
      <w:r>
        <w:rPr>
          <w:i/>
          <w:color w:val="131413"/>
          <w:sz w:val="18"/>
        </w:rPr>
        <w:t>Communications</w:t>
      </w:r>
      <w:r>
        <w:rPr>
          <w:i/>
          <w:color w:val="131413"/>
          <w:spacing w:val="-11"/>
          <w:sz w:val="18"/>
        </w:rPr>
        <w:t> </w:t>
      </w:r>
      <w:r>
        <w:rPr>
          <w:i/>
          <w:color w:val="131413"/>
          <w:sz w:val="18"/>
        </w:rPr>
        <w:t>of</w:t>
      </w:r>
      <w:r>
        <w:rPr>
          <w:i/>
          <w:color w:val="131413"/>
          <w:spacing w:val="-10"/>
          <w:sz w:val="18"/>
        </w:rPr>
        <w:t> </w:t>
      </w:r>
      <w:r>
        <w:rPr>
          <w:i/>
          <w:color w:val="131413"/>
          <w:sz w:val="18"/>
        </w:rPr>
        <w:t>the</w:t>
      </w:r>
      <w:r>
        <w:rPr>
          <w:i/>
          <w:color w:val="131413"/>
          <w:spacing w:val="-11"/>
          <w:sz w:val="18"/>
        </w:rPr>
        <w:t> </w:t>
      </w:r>
      <w:r>
        <w:rPr>
          <w:i/>
          <w:color w:val="131413"/>
          <w:sz w:val="18"/>
        </w:rPr>
        <w:t>ACM</w:t>
      </w:r>
      <w:r>
        <w:rPr>
          <w:color w:val="131413"/>
          <w:sz w:val="18"/>
        </w:rPr>
        <w:t>,</w:t>
      </w:r>
      <w:r>
        <w:rPr>
          <w:color w:val="131413"/>
          <w:spacing w:val="-11"/>
          <w:sz w:val="18"/>
        </w:rPr>
        <w:t> </w:t>
      </w:r>
      <w:r>
        <w:rPr>
          <w:color w:val="131413"/>
          <w:sz w:val="18"/>
        </w:rPr>
        <w:t>vol.</w:t>
      </w:r>
      <w:r>
        <w:rPr>
          <w:color w:val="131413"/>
          <w:spacing w:val="-11"/>
          <w:sz w:val="18"/>
        </w:rPr>
        <w:t> </w:t>
      </w:r>
      <w:r>
        <w:rPr>
          <w:color w:val="131413"/>
          <w:sz w:val="18"/>
        </w:rPr>
        <w:t>60,</w:t>
      </w:r>
      <w:r>
        <w:rPr>
          <w:color w:val="131413"/>
          <w:spacing w:val="-11"/>
          <w:sz w:val="18"/>
        </w:rPr>
        <w:t> </w:t>
      </w:r>
      <w:r>
        <w:rPr>
          <w:color w:val="131413"/>
          <w:sz w:val="18"/>
        </w:rPr>
        <w:t>no.</w:t>
      </w:r>
      <w:r>
        <w:rPr>
          <w:color w:val="131413"/>
          <w:spacing w:val="-10"/>
          <w:sz w:val="18"/>
        </w:rPr>
        <w:t> </w:t>
      </w:r>
      <w:r>
        <w:rPr>
          <w:color w:val="131413"/>
          <w:sz w:val="18"/>
        </w:rPr>
        <w:t>6,</w:t>
      </w:r>
      <w:r>
        <w:rPr>
          <w:color w:val="131413"/>
          <w:spacing w:val="-11"/>
          <w:sz w:val="18"/>
        </w:rPr>
        <w:t> </w:t>
      </w:r>
      <w:r>
        <w:rPr>
          <w:color w:val="131413"/>
          <w:sz w:val="18"/>
        </w:rPr>
        <w:t>pp.</w:t>
      </w:r>
      <w:r>
        <w:rPr>
          <w:color w:val="131413"/>
          <w:spacing w:val="-11"/>
          <w:sz w:val="18"/>
        </w:rPr>
        <w:t> </w:t>
      </w:r>
      <w:r>
        <w:rPr>
          <w:color w:val="131413"/>
          <w:sz w:val="18"/>
        </w:rPr>
        <w:t>84</w:t>
      </w:r>
      <w:r>
        <w:rPr>
          <w:rFonts w:ascii="Trebuchet MS" w:hAnsi="Trebuchet MS"/>
          <w:color w:val="131413"/>
          <w:sz w:val="18"/>
        </w:rPr>
        <w:t>–</w:t>
      </w:r>
      <w:r>
        <w:rPr>
          <w:color w:val="131413"/>
          <w:sz w:val="18"/>
        </w:rPr>
        <w:t>90,</w:t>
      </w:r>
      <w:r>
        <w:rPr>
          <w:color w:val="131413"/>
          <w:spacing w:val="-11"/>
          <w:sz w:val="18"/>
        </w:rPr>
        <w:t> </w:t>
      </w:r>
      <w:r>
        <w:rPr>
          <w:color w:val="131413"/>
          <w:sz w:val="18"/>
        </w:rPr>
        <w:t>2017.</w:t>
      </w:r>
    </w:p>
    <w:p>
      <w:pPr>
        <w:pStyle w:val="ListParagraph"/>
        <w:numPr>
          <w:ilvl w:val="0"/>
          <w:numId w:val="3"/>
        </w:numPr>
        <w:tabs>
          <w:tab w:pos="477" w:val="left" w:leader="none"/>
          <w:tab w:pos="479" w:val="left" w:leader="none"/>
        </w:tabs>
        <w:spacing w:line="244" w:lineRule="auto" w:before="54" w:after="0"/>
        <w:ind w:left="479" w:right="39" w:hanging="386"/>
        <w:jc w:val="both"/>
        <w:rPr>
          <w:sz w:val="18"/>
        </w:rPr>
      </w:pPr>
      <w:r>
        <w:rPr>
          <w:color w:val="131413"/>
          <w:spacing w:val="-2"/>
          <w:sz w:val="18"/>
        </w:rPr>
        <w:t>K.</w:t>
      </w:r>
      <w:r>
        <w:rPr>
          <w:color w:val="131413"/>
          <w:spacing w:val="-4"/>
          <w:sz w:val="18"/>
        </w:rPr>
        <w:t> </w:t>
      </w:r>
      <w:r>
        <w:rPr>
          <w:color w:val="131413"/>
          <w:spacing w:val="-2"/>
          <w:sz w:val="18"/>
        </w:rPr>
        <w:t>Simonyan</w:t>
      </w:r>
      <w:r>
        <w:rPr>
          <w:color w:val="131413"/>
          <w:spacing w:val="-4"/>
          <w:sz w:val="18"/>
        </w:rPr>
        <w:t> </w:t>
      </w:r>
      <w:r>
        <w:rPr>
          <w:color w:val="131413"/>
          <w:spacing w:val="-2"/>
          <w:sz w:val="18"/>
        </w:rPr>
        <w:t>and</w:t>
      </w:r>
      <w:r>
        <w:rPr>
          <w:color w:val="131413"/>
          <w:spacing w:val="-4"/>
          <w:sz w:val="18"/>
        </w:rPr>
        <w:t> </w:t>
      </w:r>
      <w:r>
        <w:rPr>
          <w:color w:val="131413"/>
          <w:spacing w:val="-2"/>
          <w:sz w:val="18"/>
        </w:rPr>
        <w:t>A.</w:t>
      </w:r>
      <w:r>
        <w:rPr>
          <w:color w:val="131413"/>
          <w:spacing w:val="-4"/>
          <w:sz w:val="18"/>
        </w:rPr>
        <w:t> </w:t>
      </w:r>
      <w:r>
        <w:rPr>
          <w:color w:val="131413"/>
          <w:spacing w:val="-2"/>
          <w:sz w:val="18"/>
        </w:rPr>
        <w:t>Zisserman,</w:t>
      </w:r>
      <w:r>
        <w:rPr>
          <w:color w:val="131413"/>
          <w:spacing w:val="-4"/>
          <w:sz w:val="18"/>
        </w:rPr>
        <w:t> </w:t>
      </w:r>
      <w:r>
        <w:rPr>
          <w:i/>
          <w:color w:val="131413"/>
          <w:spacing w:val="-2"/>
          <w:sz w:val="18"/>
        </w:rPr>
        <w:t>Very</w:t>
      </w:r>
      <w:r>
        <w:rPr>
          <w:i/>
          <w:color w:val="131413"/>
          <w:spacing w:val="-5"/>
          <w:sz w:val="18"/>
        </w:rPr>
        <w:t> </w:t>
      </w:r>
      <w:r>
        <w:rPr>
          <w:i/>
          <w:color w:val="131413"/>
          <w:spacing w:val="-2"/>
          <w:sz w:val="18"/>
        </w:rPr>
        <w:t>deep</w:t>
      </w:r>
      <w:r>
        <w:rPr>
          <w:i/>
          <w:color w:val="131413"/>
          <w:spacing w:val="-4"/>
          <w:sz w:val="18"/>
        </w:rPr>
        <w:t> </w:t>
      </w:r>
      <w:r>
        <w:rPr>
          <w:i/>
          <w:color w:val="131413"/>
          <w:spacing w:val="-2"/>
          <w:sz w:val="18"/>
        </w:rPr>
        <w:t>convolutional</w:t>
      </w:r>
      <w:r>
        <w:rPr>
          <w:i/>
          <w:color w:val="131413"/>
          <w:spacing w:val="-4"/>
          <w:sz w:val="18"/>
        </w:rPr>
        <w:t> </w:t>
      </w:r>
      <w:r>
        <w:rPr>
          <w:i/>
          <w:color w:val="131413"/>
          <w:spacing w:val="-2"/>
          <w:sz w:val="18"/>
        </w:rPr>
        <w:t>net- </w:t>
      </w:r>
      <w:r>
        <w:rPr>
          <w:i/>
          <w:color w:val="131413"/>
          <w:sz w:val="18"/>
        </w:rPr>
        <w:t>works</w:t>
      </w:r>
      <w:r>
        <w:rPr>
          <w:i/>
          <w:color w:val="131413"/>
          <w:spacing w:val="-10"/>
          <w:sz w:val="18"/>
        </w:rPr>
        <w:t> </w:t>
      </w:r>
      <w:r>
        <w:rPr>
          <w:i/>
          <w:color w:val="131413"/>
          <w:sz w:val="18"/>
        </w:rPr>
        <w:t>for</w:t>
      </w:r>
      <w:r>
        <w:rPr>
          <w:i/>
          <w:color w:val="131413"/>
          <w:spacing w:val="-10"/>
          <w:sz w:val="18"/>
        </w:rPr>
        <w:t> </w:t>
      </w:r>
      <w:r>
        <w:rPr>
          <w:i/>
          <w:color w:val="131413"/>
          <w:sz w:val="18"/>
        </w:rPr>
        <w:t>large-scale</w:t>
      </w:r>
      <w:r>
        <w:rPr>
          <w:i/>
          <w:color w:val="131413"/>
          <w:spacing w:val="-10"/>
          <w:sz w:val="18"/>
        </w:rPr>
        <w:t> </w:t>
      </w:r>
      <w:r>
        <w:rPr>
          <w:i/>
          <w:color w:val="131413"/>
          <w:sz w:val="18"/>
        </w:rPr>
        <w:t>image</w:t>
      </w:r>
      <w:r>
        <w:rPr>
          <w:i/>
          <w:color w:val="131413"/>
          <w:spacing w:val="-10"/>
          <w:sz w:val="18"/>
        </w:rPr>
        <w:t> </w:t>
      </w:r>
      <w:r>
        <w:rPr>
          <w:i/>
          <w:color w:val="131413"/>
          <w:sz w:val="18"/>
        </w:rPr>
        <w:t>recognition</w:t>
      </w:r>
      <w:r>
        <w:rPr>
          <w:color w:val="131413"/>
          <w:sz w:val="18"/>
        </w:rPr>
        <w:t>,</w:t>
      </w:r>
      <w:r>
        <w:rPr>
          <w:color w:val="131413"/>
          <w:spacing w:val="-10"/>
          <w:sz w:val="18"/>
        </w:rPr>
        <w:t> </w:t>
      </w:r>
      <w:r>
        <w:rPr>
          <w:color w:val="131413"/>
          <w:sz w:val="18"/>
        </w:rPr>
        <w:t>Computer,</w:t>
      </w:r>
      <w:r>
        <w:rPr>
          <w:color w:val="131413"/>
          <w:spacing w:val="-10"/>
          <w:sz w:val="18"/>
        </w:rPr>
        <w:t> </w:t>
      </w:r>
      <w:r>
        <w:rPr>
          <w:color w:val="131413"/>
          <w:sz w:val="18"/>
        </w:rPr>
        <w:t>Interna- tional Conference on Learning Representations, San Diego, CA, USA, 2014.</w:t>
      </w:r>
    </w:p>
    <w:p>
      <w:pPr>
        <w:pStyle w:val="ListParagraph"/>
        <w:numPr>
          <w:ilvl w:val="0"/>
          <w:numId w:val="3"/>
        </w:numPr>
        <w:tabs>
          <w:tab w:pos="477" w:val="left" w:leader="none"/>
          <w:tab w:pos="479" w:val="left" w:leader="none"/>
        </w:tabs>
        <w:spacing w:line="240" w:lineRule="auto" w:before="45" w:after="0"/>
        <w:ind w:left="479" w:right="39" w:hanging="386"/>
        <w:jc w:val="both"/>
        <w:rPr>
          <w:sz w:val="18"/>
        </w:rPr>
      </w:pPr>
      <w:r>
        <w:rPr>
          <w:color w:val="131413"/>
          <w:spacing w:val="-2"/>
          <w:sz w:val="18"/>
        </w:rPr>
        <w:t>C.</w:t>
      </w:r>
      <w:r>
        <w:rPr>
          <w:color w:val="131413"/>
          <w:spacing w:val="-10"/>
          <w:sz w:val="18"/>
        </w:rPr>
        <w:t> </w:t>
      </w:r>
      <w:r>
        <w:rPr>
          <w:color w:val="131413"/>
          <w:spacing w:val="-2"/>
          <w:sz w:val="18"/>
        </w:rPr>
        <w:t>Szegedy,</w:t>
      </w:r>
      <w:r>
        <w:rPr>
          <w:color w:val="131413"/>
          <w:spacing w:val="-9"/>
          <w:sz w:val="18"/>
        </w:rPr>
        <w:t> </w:t>
      </w:r>
      <w:r>
        <w:rPr>
          <w:color w:val="131413"/>
          <w:spacing w:val="-2"/>
          <w:sz w:val="18"/>
        </w:rPr>
        <w:t>W.</w:t>
      </w:r>
      <w:r>
        <w:rPr>
          <w:color w:val="131413"/>
          <w:spacing w:val="-9"/>
          <w:sz w:val="18"/>
        </w:rPr>
        <w:t> </w:t>
      </w:r>
      <w:r>
        <w:rPr>
          <w:color w:val="131413"/>
          <w:spacing w:val="-2"/>
          <w:sz w:val="18"/>
        </w:rPr>
        <w:t>Liu,</w:t>
      </w:r>
      <w:r>
        <w:rPr>
          <w:color w:val="131413"/>
          <w:spacing w:val="-9"/>
          <w:sz w:val="18"/>
        </w:rPr>
        <w:t> </w:t>
      </w:r>
      <w:r>
        <w:rPr>
          <w:color w:val="131413"/>
          <w:spacing w:val="-2"/>
          <w:sz w:val="18"/>
        </w:rPr>
        <w:t>Y.</w:t>
      </w:r>
      <w:r>
        <w:rPr>
          <w:color w:val="131413"/>
          <w:spacing w:val="-10"/>
          <w:sz w:val="18"/>
        </w:rPr>
        <w:t> </w:t>
      </w:r>
      <w:r>
        <w:rPr>
          <w:color w:val="131413"/>
          <w:spacing w:val="-2"/>
          <w:sz w:val="18"/>
        </w:rPr>
        <w:t>Jia</w:t>
      </w:r>
      <w:r>
        <w:rPr>
          <w:color w:val="131413"/>
          <w:spacing w:val="-9"/>
          <w:sz w:val="18"/>
        </w:rPr>
        <w:t> </w:t>
      </w:r>
      <w:r>
        <w:rPr>
          <w:color w:val="131413"/>
          <w:spacing w:val="-2"/>
          <w:sz w:val="18"/>
        </w:rPr>
        <w:t>et</w:t>
      </w:r>
      <w:r>
        <w:rPr>
          <w:color w:val="131413"/>
          <w:spacing w:val="-9"/>
          <w:sz w:val="18"/>
        </w:rPr>
        <w:t> </w:t>
      </w:r>
      <w:r>
        <w:rPr>
          <w:color w:val="131413"/>
          <w:spacing w:val="-2"/>
          <w:sz w:val="18"/>
        </w:rPr>
        <w:t>al.,</w:t>
      </w:r>
      <w:r>
        <w:rPr>
          <w:color w:val="131413"/>
          <w:spacing w:val="-9"/>
          <w:sz w:val="18"/>
        </w:rPr>
        <w:t> </w:t>
      </w:r>
      <w:r>
        <w:rPr>
          <w:rFonts w:ascii="Trebuchet MS" w:hAnsi="Trebuchet MS"/>
          <w:color w:val="131413"/>
          <w:spacing w:val="-2"/>
          <w:sz w:val="18"/>
        </w:rPr>
        <w:t>“</w:t>
      </w:r>
      <w:r>
        <w:rPr>
          <w:color w:val="131413"/>
          <w:spacing w:val="-2"/>
          <w:sz w:val="18"/>
        </w:rPr>
        <w:t>Going</w:t>
      </w:r>
      <w:r>
        <w:rPr>
          <w:color w:val="131413"/>
          <w:spacing w:val="-10"/>
          <w:sz w:val="18"/>
        </w:rPr>
        <w:t> </w:t>
      </w:r>
      <w:r>
        <w:rPr>
          <w:color w:val="131413"/>
          <w:spacing w:val="-2"/>
          <w:sz w:val="18"/>
        </w:rPr>
        <w:t>deeper</w:t>
      </w:r>
      <w:r>
        <w:rPr>
          <w:color w:val="131413"/>
          <w:spacing w:val="-9"/>
          <w:sz w:val="18"/>
        </w:rPr>
        <w:t> </w:t>
      </w:r>
      <w:r>
        <w:rPr>
          <w:color w:val="131413"/>
          <w:spacing w:val="-2"/>
          <w:sz w:val="18"/>
        </w:rPr>
        <w:t>with</w:t>
      </w:r>
      <w:r>
        <w:rPr>
          <w:color w:val="131413"/>
          <w:spacing w:val="-9"/>
          <w:sz w:val="18"/>
        </w:rPr>
        <w:t> </w:t>
      </w:r>
      <w:r>
        <w:rPr>
          <w:color w:val="131413"/>
          <w:spacing w:val="-2"/>
          <w:sz w:val="18"/>
        </w:rPr>
        <w:t>convolu- </w:t>
      </w:r>
      <w:r>
        <w:rPr>
          <w:color w:val="131413"/>
          <w:spacing w:val="-4"/>
          <w:sz w:val="18"/>
        </w:rPr>
        <w:t>tions,</w:t>
      </w:r>
      <w:r>
        <w:rPr>
          <w:rFonts w:ascii="Trebuchet MS" w:hAnsi="Trebuchet MS"/>
          <w:color w:val="131413"/>
          <w:spacing w:val="-4"/>
          <w:sz w:val="18"/>
        </w:rPr>
        <w:t>”</w:t>
      </w:r>
      <w:r>
        <w:rPr>
          <w:rFonts w:ascii="Trebuchet MS" w:hAnsi="Trebuchet MS"/>
          <w:color w:val="131413"/>
          <w:spacing w:val="-10"/>
          <w:sz w:val="18"/>
        </w:rPr>
        <w:t> </w:t>
      </w:r>
      <w:r>
        <w:rPr>
          <w:color w:val="131413"/>
          <w:spacing w:val="-4"/>
          <w:sz w:val="18"/>
        </w:rPr>
        <w:t>in</w:t>
      </w:r>
      <w:r>
        <w:rPr>
          <w:color w:val="131413"/>
          <w:spacing w:val="-7"/>
          <w:sz w:val="18"/>
        </w:rPr>
        <w:t> </w:t>
      </w:r>
      <w:r>
        <w:rPr>
          <w:i/>
          <w:color w:val="131413"/>
          <w:spacing w:val="-4"/>
          <w:sz w:val="18"/>
        </w:rPr>
        <w:t>2015</w:t>
      </w:r>
      <w:r>
        <w:rPr>
          <w:i/>
          <w:color w:val="131413"/>
          <w:spacing w:val="-7"/>
          <w:sz w:val="18"/>
        </w:rPr>
        <w:t> </w:t>
      </w:r>
      <w:r>
        <w:rPr>
          <w:i/>
          <w:color w:val="131413"/>
          <w:spacing w:val="-4"/>
          <w:sz w:val="18"/>
        </w:rPr>
        <w:t>IEEE</w:t>
      </w:r>
      <w:r>
        <w:rPr>
          <w:i/>
          <w:color w:val="131413"/>
          <w:spacing w:val="-5"/>
          <w:sz w:val="18"/>
        </w:rPr>
        <w:t> </w:t>
      </w:r>
      <w:r>
        <w:rPr>
          <w:i/>
          <w:color w:val="131413"/>
          <w:spacing w:val="-4"/>
          <w:sz w:val="18"/>
        </w:rPr>
        <w:t>Conference on</w:t>
      </w:r>
      <w:r>
        <w:rPr>
          <w:i/>
          <w:color w:val="131413"/>
          <w:spacing w:val="-6"/>
          <w:sz w:val="18"/>
        </w:rPr>
        <w:t> </w:t>
      </w:r>
      <w:r>
        <w:rPr>
          <w:i/>
          <w:color w:val="131413"/>
          <w:spacing w:val="-4"/>
          <w:sz w:val="18"/>
        </w:rPr>
        <w:t>Computer</w:t>
      </w:r>
      <w:r>
        <w:rPr>
          <w:i/>
          <w:color w:val="131413"/>
          <w:spacing w:val="-6"/>
          <w:sz w:val="18"/>
        </w:rPr>
        <w:t> </w:t>
      </w:r>
      <w:r>
        <w:rPr>
          <w:i/>
          <w:color w:val="131413"/>
          <w:spacing w:val="-4"/>
          <w:sz w:val="18"/>
        </w:rPr>
        <w:t>Vision</w:t>
      </w:r>
      <w:r>
        <w:rPr>
          <w:i/>
          <w:color w:val="131413"/>
          <w:spacing w:val="-6"/>
          <w:sz w:val="18"/>
        </w:rPr>
        <w:t> </w:t>
      </w:r>
      <w:r>
        <w:rPr>
          <w:i/>
          <w:color w:val="131413"/>
          <w:spacing w:val="-4"/>
          <w:sz w:val="18"/>
        </w:rPr>
        <w:t>and Pat- </w:t>
      </w:r>
      <w:r>
        <w:rPr>
          <w:i/>
          <w:color w:val="131413"/>
          <w:sz w:val="18"/>
        </w:rPr>
        <w:t>tern</w:t>
      </w:r>
      <w:r>
        <w:rPr>
          <w:i/>
          <w:color w:val="131413"/>
          <w:spacing w:val="-5"/>
          <w:sz w:val="18"/>
        </w:rPr>
        <w:t> </w:t>
      </w:r>
      <w:r>
        <w:rPr>
          <w:i/>
          <w:color w:val="131413"/>
          <w:sz w:val="18"/>
        </w:rPr>
        <w:t>Recognition</w:t>
      </w:r>
      <w:r>
        <w:rPr>
          <w:i/>
          <w:color w:val="131413"/>
          <w:spacing w:val="-6"/>
          <w:sz w:val="18"/>
        </w:rPr>
        <w:t> </w:t>
      </w:r>
      <w:r>
        <w:rPr>
          <w:i/>
          <w:color w:val="131413"/>
          <w:sz w:val="18"/>
        </w:rPr>
        <w:t>(CVPR)</w:t>
      </w:r>
      <w:r>
        <w:rPr>
          <w:color w:val="131413"/>
          <w:sz w:val="18"/>
        </w:rPr>
        <w:t>,</w:t>
      </w:r>
      <w:r>
        <w:rPr>
          <w:color w:val="131413"/>
          <w:spacing w:val="-5"/>
          <w:sz w:val="18"/>
        </w:rPr>
        <w:t> </w:t>
      </w:r>
      <w:r>
        <w:rPr>
          <w:color w:val="131413"/>
          <w:sz w:val="18"/>
        </w:rPr>
        <w:t>pp.</w:t>
      </w:r>
      <w:r>
        <w:rPr>
          <w:color w:val="131413"/>
          <w:spacing w:val="-7"/>
          <w:sz w:val="18"/>
        </w:rPr>
        <w:t> </w:t>
      </w:r>
      <w:r>
        <w:rPr>
          <w:color w:val="131413"/>
          <w:sz w:val="18"/>
        </w:rPr>
        <w:t>1</w:t>
      </w:r>
      <w:r>
        <w:rPr>
          <w:rFonts w:ascii="Trebuchet MS" w:hAnsi="Trebuchet MS"/>
          <w:color w:val="131413"/>
          <w:sz w:val="18"/>
        </w:rPr>
        <w:t>–</w:t>
      </w:r>
      <w:r>
        <w:rPr>
          <w:color w:val="131413"/>
          <w:sz w:val="18"/>
        </w:rPr>
        <w:t>9,</w:t>
      </w:r>
      <w:r>
        <w:rPr>
          <w:color w:val="131413"/>
          <w:spacing w:val="-5"/>
          <w:sz w:val="18"/>
        </w:rPr>
        <w:t> </w:t>
      </w:r>
      <w:r>
        <w:rPr>
          <w:color w:val="131413"/>
          <w:sz w:val="18"/>
        </w:rPr>
        <w:t>Boston,</w:t>
      </w:r>
      <w:r>
        <w:rPr>
          <w:color w:val="131413"/>
          <w:spacing w:val="-6"/>
          <w:sz w:val="18"/>
        </w:rPr>
        <w:t> </w:t>
      </w:r>
      <w:r>
        <w:rPr>
          <w:color w:val="131413"/>
          <w:sz w:val="18"/>
        </w:rPr>
        <w:t>MA,</w:t>
      </w:r>
      <w:r>
        <w:rPr>
          <w:color w:val="131413"/>
          <w:spacing w:val="-6"/>
          <w:sz w:val="18"/>
        </w:rPr>
        <w:t> </w:t>
      </w:r>
      <w:r>
        <w:rPr>
          <w:color w:val="131413"/>
          <w:sz w:val="18"/>
        </w:rPr>
        <w:t>USA,</w:t>
      </w:r>
      <w:r>
        <w:rPr>
          <w:color w:val="131413"/>
          <w:spacing w:val="-5"/>
          <w:sz w:val="18"/>
        </w:rPr>
        <w:t> </w:t>
      </w:r>
      <w:r>
        <w:rPr>
          <w:color w:val="131413"/>
          <w:sz w:val="18"/>
        </w:rPr>
        <w:t>2015.</w:t>
      </w:r>
    </w:p>
    <w:p>
      <w:pPr>
        <w:pStyle w:val="ListParagraph"/>
        <w:numPr>
          <w:ilvl w:val="0"/>
          <w:numId w:val="3"/>
        </w:numPr>
        <w:tabs>
          <w:tab w:pos="480" w:val="left" w:leader="none"/>
          <w:tab w:pos="482" w:val="left" w:leader="none"/>
        </w:tabs>
        <w:spacing w:line="240" w:lineRule="auto" w:before="54" w:after="0"/>
        <w:ind w:left="482" w:right="40" w:hanging="389"/>
        <w:jc w:val="both"/>
        <w:rPr>
          <w:sz w:val="18"/>
        </w:rPr>
      </w:pPr>
      <w:r>
        <w:rPr>
          <w:color w:val="131413"/>
          <w:sz w:val="18"/>
        </w:rPr>
        <w:t>C.</w:t>
      </w:r>
      <w:r>
        <w:rPr>
          <w:color w:val="131413"/>
          <w:spacing w:val="-11"/>
          <w:sz w:val="18"/>
        </w:rPr>
        <w:t> </w:t>
      </w:r>
      <w:r>
        <w:rPr>
          <w:color w:val="131413"/>
          <w:sz w:val="18"/>
        </w:rPr>
        <w:t>Szegedy,</w:t>
      </w:r>
      <w:r>
        <w:rPr>
          <w:color w:val="131413"/>
          <w:spacing w:val="-12"/>
          <w:sz w:val="18"/>
        </w:rPr>
        <w:t> </w:t>
      </w:r>
      <w:r>
        <w:rPr>
          <w:color w:val="131413"/>
          <w:sz w:val="18"/>
        </w:rPr>
        <w:t>V.</w:t>
      </w:r>
      <w:r>
        <w:rPr>
          <w:color w:val="131413"/>
          <w:spacing w:val="-11"/>
          <w:sz w:val="18"/>
        </w:rPr>
        <w:t> </w:t>
      </w:r>
      <w:r>
        <w:rPr>
          <w:color w:val="131413"/>
          <w:sz w:val="18"/>
        </w:rPr>
        <w:t>Vanhoucke,</w:t>
      </w:r>
      <w:r>
        <w:rPr>
          <w:color w:val="131413"/>
          <w:spacing w:val="-11"/>
          <w:sz w:val="18"/>
        </w:rPr>
        <w:t> </w:t>
      </w:r>
      <w:r>
        <w:rPr>
          <w:color w:val="131413"/>
          <w:sz w:val="18"/>
        </w:rPr>
        <w:t>S.</w:t>
      </w:r>
      <w:r>
        <w:rPr>
          <w:color w:val="131413"/>
          <w:spacing w:val="-11"/>
          <w:sz w:val="18"/>
        </w:rPr>
        <w:t> </w:t>
      </w:r>
      <w:r>
        <w:rPr>
          <w:color w:val="131413"/>
          <w:sz w:val="18"/>
        </w:rPr>
        <w:t>Ioﬀe,</w:t>
      </w:r>
      <w:r>
        <w:rPr>
          <w:color w:val="131413"/>
          <w:spacing w:val="-11"/>
          <w:sz w:val="18"/>
        </w:rPr>
        <w:t> </w:t>
      </w:r>
      <w:r>
        <w:rPr>
          <w:color w:val="131413"/>
          <w:sz w:val="18"/>
        </w:rPr>
        <w:t>J.</w:t>
      </w:r>
      <w:r>
        <w:rPr>
          <w:color w:val="131413"/>
          <w:spacing w:val="-11"/>
          <w:sz w:val="18"/>
        </w:rPr>
        <w:t> </w:t>
      </w:r>
      <w:r>
        <w:rPr>
          <w:color w:val="131413"/>
          <w:sz w:val="18"/>
        </w:rPr>
        <w:t>Shlens,</w:t>
      </w:r>
      <w:r>
        <w:rPr>
          <w:color w:val="131413"/>
          <w:spacing w:val="-11"/>
          <w:sz w:val="18"/>
        </w:rPr>
        <w:t> </w:t>
      </w:r>
      <w:r>
        <w:rPr>
          <w:color w:val="131413"/>
          <w:sz w:val="18"/>
        </w:rPr>
        <w:t>and</w:t>
      </w:r>
      <w:r>
        <w:rPr>
          <w:color w:val="131413"/>
          <w:spacing w:val="-11"/>
          <w:sz w:val="18"/>
        </w:rPr>
        <w:t> </w:t>
      </w:r>
      <w:r>
        <w:rPr>
          <w:color w:val="131413"/>
          <w:sz w:val="18"/>
        </w:rPr>
        <w:t>Z.</w:t>
      </w:r>
      <w:r>
        <w:rPr>
          <w:color w:val="131413"/>
          <w:spacing w:val="-11"/>
          <w:sz w:val="18"/>
        </w:rPr>
        <w:t> </w:t>
      </w:r>
      <w:r>
        <w:rPr>
          <w:color w:val="131413"/>
          <w:sz w:val="18"/>
        </w:rPr>
        <w:t>Wojna, </w:t>
      </w:r>
      <w:r>
        <w:rPr>
          <w:rFonts w:ascii="Trebuchet MS" w:hAnsi="Trebuchet MS"/>
          <w:color w:val="131413"/>
          <w:sz w:val="18"/>
        </w:rPr>
        <w:t>“</w:t>
      </w:r>
      <w:r>
        <w:rPr>
          <w:color w:val="131413"/>
          <w:sz w:val="18"/>
        </w:rPr>
        <w:t>Rethinking</w:t>
      </w:r>
      <w:r>
        <w:rPr>
          <w:color w:val="131413"/>
          <w:spacing w:val="-11"/>
          <w:sz w:val="18"/>
        </w:rPr>
        <w:t> </w:t>
      </w:r>
      <w:r>
        <w:rPr>
          <w:color w:val="131413"/>
          <w:sz w:val="18"/>
        </w:rPr>
        <w:t>the</w:t>
      </w:r>
      <w:r>
        <w:rPr>
          <w:color w:val="131413"/>
          <w:spacing w:val="-11"/>
          <w:sz w:val="18"/>
        </w:rPr>
        <w:t> </w:t>
      </w:r>
      <w:r>
        <w:rPr>
          <w:color w:val="131413"/>
          <w:sz w:val="18"/>
        </w:rPr>
        <w:t>inception</w:t>
      </w:r>
      <w:r>
        <w:rPr>
          <w:color w:val="131413"/>
          <w:spacing w:val="-11"/>
          <w:sz w:val="18"/>
        </w:rPr>
        <w:t> </w:t>
      </w:r>
      <w:r>
        <w:rPr>
          <w:color w:val="131413"/>
          <w:sz w:val="18"/>
        </w:rPr>
        <w:t>architecture</w:t>
      </w:r>
      <w:r>
        <w:rPr>
          <w:color w:val="131413"/>
          <w:spacing w:val="-11"/>
          <w:sz w:val="18"/>
        </w:rPr>
        <w:t> </w:t>
      </w:r>
      <w:r>
        <w:rPr>
          <w:color w:val="131413"/>
          <w:sz w:val="18"/>
        </w:rPr>
        <w:t>for</w:t>
      </w:r>
      <w:r>
        <w:rPr>
          <w:color w:val="131413"/>
          <w:spacing w:val="-11"/>
          <w:sz w:val="18"/>
        </w:rPr>
        <w:t> </w:t>
      </w:r>
      <w:r>
        <w:rPr>
          <w:color w:val="131413"/>
          <w:sz w:val="18"/>
        </w:rPr>
        <w:t>computer</w:t>
      </w:r>
      <w:r>
        <w:rPr>
          <w:color w:val="131413"/>
          <w:spacing w:val="-11"/>
          <w:sz w:val="18"/>
        </w:rPr>
        <w:t> </w:t>
      </w:r>
      <w:r>
        <w:rPr>
          <w:color w:val="131413"/>
          <w:sz w:val="18"/>
        </w:rPr>
        <w:t>vision,</w:t>
      </w:r>
      <w:r>
        <w:rPr>
          <w:rFonts w:ascii="Trebuchet MS" w:hAnsi="Trebuchet MS"/>
          <w:color w:val="131413"/>
          <w:sz w:val="18"/>
        </w:rPr>
        <w:t>” </w:t>
      </w:r>
      <w:r>
        <w:rPr>
          <w:color w:val="131413"/>
          <w:sz w:val="18"/>
        </w:rPr>
        <w:t>2015, </w:t>
      </w:r>
      <w:hyperlink r:id="rId42">
        <w:r>
          <w:rPr>
            <w:color w:val="131413"/>
            <w:sz w:val="18"/>
          </w:rPr>
          <w:t>https://arxiv.org/abs/1512.00567.</w:t>
        </w:r>
      </w:hyperlink>
    </w:p>
    <w:p>
      <w:pPr>
        <w:pStyle w:val="ListParagraph"/>
        <w:numPr>
          <w:ilvl w:val="0"/>
          <w:numId w:val="3"/>
        </w:numPr>
        <w:tabs>
          <w:tab w:pos="477" w:val="left" w:leader="none"/>
          <w:tab w:pos="479" w:val="left" w:leader="none"/>
        </w:tabs>
        <w:spacing w:line="242" w:lineRule="auto" w:before="55" w:after="0"/>
        <w:ind w:left="479" w:right="38" w:hanging="386"/>
        <w:jc w:val="both"/>
        <w:rPr>
          <w:sz w:val="18"/>
        </w:rPr>
      </w:pPr>
      <w:r>
        <w:rPr>
          <w:color w:val="131413"/>
          <w:spacing w:val="-4"/>
          <w:sz w:val="18"/>
        </w:rPr>
        <w:t>C.</w:t>
      </w:r>
      <w:r>
        <w:rPr>
          <w:color w:val="131413"/>
          <w:spacing w:val="-5"/>
          <w:sz w:val="18"/>
        </w:rPr>
        <w:t> </w:t>
      </w:r>
      <w:r>
        <w:rPr>
          <w:color w:val="131413"/>
          <w:spacing w:val="-4"/>
          <w:sz w:val="18"/>
        </w:rPr>
        <w:t>Szegedy, S. Ioﬀe, V.</w:t>
      </w:r>
      <w:r>
        <w:rPr>
          <w:color w:val="131413"/>
          <w:spacing w:val="-5"/>
          <w:sz w:val="18"/>
        </w:rPr>
        <w:t> </w:t>
      </w:r>
      <w:r>
        <w:rPr>
          <w:color w:val="131413"/>
          <w:spacing w:val="-4"/>
          <w:sz w:val="18"/>
        </w:rPr>
        <w:t>Vanhoucke, and A.</w:t>
      </w:r>
      <w:r>
        <w:rPr>
          <w:color w:val="131413"/>
          <w:spacing w:val="-5"/>
          <w:sz w:val="18"/>
        </w:rPr>
        <w:t> </w:t>
      </w:r>
      <w:r>
        <w:rPr>
          <w:color w:val="131413"/>
          <w:spacing w:val="-4"/>
          <w:sz w:val="18"/>
        </w:rPr>
        <w:t>Alemi,</w:t>
      </w:r>
      <w:r>
        <w:rPr>
          <w:color w:val="131413"/>
          <w:spacing w:val="-5"/>
          <w:sz w:val="18"/>
        </w:rPr>
        <w:t> </w:t>
      </w:r>
      <w:r>
        <w:rPr>
          <w:rFonts w:ascii="Trebuchet MS" w:hAnsi="Trebuchet MS"/>
          <w:color w:val="131413"/>
          <w:spacing w:val="-4"/>
          <w:sz w:val="18"/>
        </w:rPr>
        <w:t>“</w:t>
      </w:r>
      <w:r>
        <w:rPr>
          <w:color w:val="131413"/>
          <w:spacing w:val="-4"/>
          <w:sz w:val="18"/>
        </w:rPr>
        <w:t>Inception- </w:t>
      </w:r>
      <w:r>
        <w:rPr>
          <w:color w:val="131413"/>
          <w:sz w:val="18"/>
        </w:rPr>
        <w:t>v4, inception-resnet and the impact of residual connections on learning,</w:t>
      </w:r>
      <w:r>
        <w:rPr>
          <w:rFonts w:ascii="Trebuchet MS" w:hAnsi="Trebuchet MS"/>
          <w:color w:val="131413"/>
          <w:sz w:val="18"/>
        </w:rPr>
        <w:t>” </w:t>
      </w:r>
      <w:r>
        <w:rPr>
          <w:color w:val="131413"/>
          <w:sz w:val="18"/>
        </w:rPr>
        <w:t>2016, </w:t>
      </w:r>
      <w:hyperlink r:id="rId43">
        <w:r>
          <w:rPr>
            <w:color w:val="131413"/>
            <w:sz w:val="18"/>
          </w:rPr>
          <w:t>https://arxiv.org/abs/1602.07261.</w:t>
        </w:r>
      </w:hyperlink>
    </w:p>
    <w:p>
      <w:pPr>
        <w:pStyle w:val="ListParagraph"/>
        <w:numPr>
          <w:ilvl w:val="0"/>
          <w:numId w:val="3"/>
        </w:numPr>
        <w:tabs>
          <w:tab w:pos="477" w:val="left" w:leader="none"/>
          <w:tab w:pos="479" w:val="left" w:leader="none"/>
        </w:tabs>
        <w:spacing w:line="242" w:lineRule="auto" w:before="49" w:after="0"/>
        <w:ind w:left="479" w:right="40" w:hanging="386"/>
        <w:jc w:val="both"/>
        <w:rPr>
          <w:sz w:val="18"/>
        </w:rPr>
      </w:pPr>
      <w:r>
        <w:rPr>
          <w:color w:val="131413"/>
          <w:sz w:val="18"/>
        </w:rPr>
        <w:t>K.</w:t>
      </w:r>
      <w:r>
        <w:rPr>
          <w:color w:val="131413"/>
          <w:spacing w:val="-10"/>
          <w:sz w:val="18"/>
        </w:rPr>
        <w:t> </w:t>
      </w:r>
      <w:r>
        <w:rPr>
          <w:color w:val="131413"/>
          <w:sz w:val="18"/>
        </w:rPr>
        <w:t>He,</w:t>
      </w:r>
      <w:r>
        <w:rPr>
          <w:color w:val="131413"/>
          <w:spacing w:val="-10"/>
          <w:sz w:val="18"/>
        </w:rPr>
        <w:t> </w:t>
      </w:r>
      <w:r>
        <w:rPr>
          <w:color w:val="131413"/>
          <w:sz w:val="18"/>
        </w:rPr>
        <w:t>X.</w:t>
      </w:r>
      <w:r>
        <w:rPr>
          <w:color w:val="131413"/>
          <w:spacing w:val="-10"/>
          <w:sz w:val="18"/>
        </w:rPr>
        <w:t> </w:t>
      </w:r>
      <w:r>
        <w:rPr>
          <w:color w:val="131413"/>
          <w:sz w:val="18"/>
        </w:rPr>
        <w:t>Zhang,</w:t>
      </w:r>
      <w:r>
        <w:rPr>
          <w:color w:val="131413"/>
          <w:spacing w:val="-10"/>
          <w:sz w:val="18"/>
        </w:rPr>
        <w:t> </w:t>
      </w:r>
      <w:r>
        <w:rPr>
          <w:color w:val="131413"/>
          <w:sz w:val="18"/>
        </w:rPr>
        <w:t>S.</w:t>
      </w:r>
      <w:r>
        <w:rPr>
          <w:color w:val="131413"/>
          <w:spacing w:val="-10"/>
          <w:sz w:val="18"/>
        </w:rPr>
        <w:t> </w:t>
      </w:r>
      <w:r>
        <w:rPr>
          <w:color w:val="131413"/>
          <w:sz w:val="18"/>
        </w:rPr>
        <w:t>Ren,</w:t>
      </w:r>
      <w:r>
        <w:rPr>
          <w:color w:val="131413"/>
          <w:spacing w:val="-10"/>
          <w:sz w:val="18"/>
        </w:rPr>
        <w:t> </w:t>
      </w:r>
      <w:r>
        <w:rPr>
          <w:color w:val="131413"/>
          <w:sz w:val="18"/>
        </w:rPr>
        <w:t>and</w:t>
      </w:r>
      <w:r>
        <w:rPr>
          <w:color w:val="131413"/>
          <w:spacing w:val="-10"/>
          <w:sz w:val="18"/>
        </w:rPr>
        <w:t> </w:t>
      </w:r>
      <w:r>
        <w:rPr>
          <w:color w:val="131413"/>
          <w:sz w:val="18"/>
        </w:rPr>
        <w:t>J.</w:t>
      </w:r>
      <w:r>
        <w:rPr>
          <w:color w:val="131413"/>
          <w:spacing w:val="-10"/>
          <w:sz w:val="18"/>
        </w:rPr>
        <w:t> </w:t>
      </w:r>
      <w:r>
        <w:rPr>
          <w:color w:val="131413"/>
          <w:sz w:val="18"/>
        </w:rPr>
        <w:t>Sun,</w:t>
      </w:r>
      <w:r>
        <w:rPr>
          <w:color w:val="131413"/>
          <w:spacing w:val="-10"/>
          <w:sz w:val="18"/>
        </w:rPr>
        <w:t> </w:t>
      </w:r>
      <w:r>
        <w:rPr>
          <w:rFonts w:ascii="Trebuchet MS" w:hAnsi="Trebuchet MS"/>
          <w:color w:val="131413"/>
          <w:sz w:val="18"/>
        </w:rPr>
        <w:t>“</w:t>
      </w:r>
      <w:r>
        <w:rPr>
          <w:color w:val="131413"/>
          <w:sz w:val="18"/>
        </w:rPr>
        <w:t>Deep</w:t>
      </w:r>
      <w:r>
        <w:rPr>
          <w:color w:val="131413"/>
          <w:spacing w:val="-10"/>
          <w:sz w:val="18"/>
        </w:rPr>
        <w:t> </w:t>
      </w:r>
      <w:r>
        <w:rPr>
          <w:color w:val="131413"/>
          <w:sz w:val="18"/>
        </w:rPr>
        <w:t>residual</w:t>
      </w:r>
      <w:r>
        <w:rPr>
          <w:color w:val="131413"/>
          <w:spacing w:val="-10"/>
          <w:sz w:val="18"/>
        </w:rPr>
        <w:t> </w:t>
      </w:r>
      <w:r>
        <w:rPr>
          <w:color w:val="131413"/>
          <w:sz w:val="18"/>
        </w:rPr>
        <w:t>learning for image recognition,</w:t>
      </w:r>
      <w:r>
        <w:rPr>
          <w:rFonts w:ascii="Trebuchet MS" w:hAnsi="Trebuchet MS"/>
          <w:color w:val="131413"/>
          <w:sz w:val="18"/>
        </w:rPr>
        <w:t>”</w:t>
      </w:r>
      <w:r>
        <w:rPr>
          <w:rFonts w:ascii="Trebuchet MS" w:hAnsi="Trebuchet MS"/>
          <w:color w:val="131413"/>
          <w:spacing w:val="-4"/>
          <w:sz w:val="18"/>
        </w:rPr>
        <w:t> </w:t>
      </w:r>
      <w:r>
        <w:rPr>
          <w:color w:val="131413"/>
          <w:sz w:val="18"/>
        </w:rPr>
        <w:t>in </w:t>
      </w:r>
      <w:r>
        <w:rPr>
          <w:i/>
          <w:color w:val="131413"/>
          <w:sz w:val="18"/>
        </w:rPr>
        <w:t>2016 IEEE Conference on Com- puter Vision and Pattern Recognition (CVPR)</w:t>
      </w:r>
      <w:r>
        <w:rPr>
          <w:color w:val="131413"/>
          <w:sz w:val="18"/>
        </w:rPr>
        <w:t>, Las Vegas, NV, USA, 2016.</w:t>
      </w:r>
    </w:p>
    <w:p>
      <w:pPr>
        <w:pStyle w:val="ListParagraph"/>
        <w:numPr>
          <w:ilvl w:val="0"/>
          <w:numId w:val="3"/>
        </w:numPr>
        <w:tabs>
          <w:tab w:pos="477" w:val="left" w:leader="none"/>
          <w:tab w:pos="479" w:val="left" w:leader="none"/>
        </w:tabs>
        <w:spacing w:line="242" w:lineRule="auto" w:before="50" w:after="0"/>
        <w:ind w:left="479" w:right="40" w:hanging="386"/>
        <w:jc w:val="both"/>
        <w:rPr>
          <w:sz w:val="18"/>
        </w:rPr>
      </w:pPr>
      <w:r>
        <w:rPr>
          <w:color w:val="131413"/>
          <w:sz w:val="18"/>
        </w:rPr>
        <w:t>G.</w:t>
      </w:r>
      <w:r>
        <w:rPr>
          <w:color w:val="131413"/>
          <w:spacing w:val="-12"/>
          <w:sz w:val="18"/>
        </w:rPr>
        <w:t> </w:t>
      </w:r>
      <w:r>
        <w:rPr>
          <w:color w:val="131413"/>
          <w:sz w:val="18"/>
        </w:rPr>
        <w:t>Huang,</w:t>
      </w:r>
      <w:r>
        <w:rPr>
          <w:color w:val="131413"/>
          <w:spacing w:val="-11"/>
          <w:sz w:val="18"/>
        </w:rPr>
        <w:t> </w:t>
      </w:r>
      <w:r>
        <w:rPr>
          <w:color w:val="131413"/>
          <w:sz w:val="18"/>
        </w:rPr>
        <w:t>Z.</w:t>
      </w:r>
      <w:r>
        <w:rPr>
          <w:color w:val="131413"/>
          <w:spacing w:val="-11"/>
          <w:sz w:val="18"/>
        </w:rPr>
        <w:t> </w:t>
      </w:r>
      <w:r>
        <w:rPr>
          <w:color w:val="131413"/>
          <w:sz w:val="18"/>
        </w:rPr>
        <w:t>Liu,</w:t>
      </w:r>
      <w:r>
        <w:rPr>
          <w:color w:val="131413"/>
          <w:spacing w:val="-11"/>
          <w:sz w:val="18"/>
        </w:rPr>
        <w:t> </w:t>
      </w:r>
      <w:r>
        <w:rPr>
          <w:color w:val="131413"/>
          <w:sz w:val="18"/>
        </w:rPr>
        <w:t>L.</w:t>
      </w:r>
      <w:r>
        <w:rPr>
          <w:color w:val="131413"/>
          <w:spacing w:val="-12"/>
          <w:sz w:val="18"/>
        </w:rPr>
        <w:t> </w:t>
      </w:r>
      <w:r>
        <w:rPr>
          <w:color w:val="131413"/>
          <w:sz w:val="18"/>
        </w:rPr>
        <w:t>Van</w:t>
      </w:r>
      <w:r>
        <w:rPr>
          <w:color w:val="131413"/>
          <w:spacing w:val="-11"/>
          <w:sz w:val="18"/>
        </w:rPr>
        <w:t> </w:t>
      </w:r>
      <w:r>
        <w:rPr>
          <w:color w:val="131413"/>
          <w:sz w:val="18"/>
        </w:rPr>
        <w:t>Der</w:t>
      </w:r>
      <w:r>
        <w:rPr>
          <w:color w:val="131413"/>
          <w:spacing w:val="-11"/>
          <w:sz w:val="18"/>
        </w:rPr>
        <w:t> </w:t>
      </w:r>
      <w:r>
        <w:rPr>
          <w:color w:val="131413"/>
          <w:sz w:val="18"/>
        </w:rPr>
        <w:t>Maaten,</w:t>
      </w:r>
      <w:r>
        <w:rPr>
          <w:color w:val="131413"/>
          <w:spacing w:val="-11"/>
          <w:sz w:val="18"/>
        </w:rPr>
        <w:t> </w:t>
      </w:r>
      <w:r>
        <w:rPr>
          <w:color w:val="131413"/>
          <w:sz w:val="18"/>
        </w:rPr>
        <w:t>and</w:t>
      </w:r>
      <w:r>
        <w:rPr>
          <w:color w:val="131413"/>
          <w:spacing w:val="-12"/>
          <w:sz w:val="18"/>
        </w:rPr>
        <w:t> </w:t>
      </w:r>
      <w:r>
        <w:rPr>
          <w:color w:val="131413"/>
          <w:sz w:val="18"/>
        </w:rPr>
        <w:t>K.</w:t>
      </w:r>
      <w:r>
        <w:rPr>
          <w:color w:val="131413"/>
          <w:spacing w:val="-11"/>
          <w:sz w:val="18"/>
        </w:rPr>
        <w:t> </w:t>
      </w:r>
      <w:r>
        <w:rPr>
          <w:color w:val="131413"/>
          <w:sz w:val="18"/>
        </w:rPr>
        <w:t>Q.</w:t>
      </w:r>
      <w:r>
        <w:rPr>
          <w:color w:val="131413"/>
          <w:spacing w:val="-11"/>
          <w:sz w:val="18"/>
        </w:rPr>
        <w:t> </w:t>
      </w:r>
      <w:r>
        <w:rPr>
          <w:color w:val="131413"/>
          <w:sz w:val="18"/>
        </w:rPr>
        <w:t>Weinberger, </w:t>
      </w:r>
      <w:r>
        <w:rPr>
          <w:rFonts w:ascii="Trebuchet MS" w:hAnsi="Trebuchet MS"/>
          <w:color w:val="131413"/>
          <w:sz w:val="18"/>
        </w:rPr>
        <w:t>“</w:t>
      </w:r>
      <w:r>
        <w:rPr>
          <w:color w:val="131413"/>
          <w:sz w:val="18"/>
        </w:rPr>
        <w:t>Densely</w:t>
      </w:r>
      <w:r>
        <w:rPr>
          <w:color w:val="131413"/>
          <w:spacing w:val="-12"/>
          <w:sz w:val="18"/>
        </w:rPr>
        <w:t> </w:t>
      </w:r>
      <w:r>
        <w:rPr>
          <w:color w:val="131413"/>
          <w:sz w:val="18"/>
        </w:rPr>
        <w:t>connected</w:t>
      </w:r>
      <w:r>
        <w:rPr>
          <w:color w:val="131413"/>
          <w:spacing w:val="-10"/>
          <w:sz w:val="18"/>
        </w:rPr>
        <w:t> </w:t>
      </w:r>
      <w:r>
        <w:rPr>
          <w:color w:val="131413"/>
          <w:sz w:val="18"/>
        </w:rPr>
        <w:t>convolutional</w:t>
      </w:r>
      <w:r>
        <w:rPr>
          <w:color w:val="131413"/>
          <w:spacing w:val="-9"/>
          <w:sz w:val="18"/>
        </w:rPr>
        <w:t> </w:t>
      </w:r>
      <w:r>
        <w:rPr>
          <w:color w:val="131413"/>
          <w:sz w:val="18"/>
        </w:rPr>
        <w:t>networks,</w:t>
      </w:r>
      <w:r>
        <w:rPr>
          <w:rFonts w:ascii="Trebuchet MS" w:hAnsi="Trebuchet MS"/>
          <w:color w:val="131413"/>
          <w:sz w:val="18"/>
        </w:rPr>
        <w:t>”</w:t>
      </w:r>
      <w:r>
        <w:rPr>
          <w:rFonts w:ascii="Trebuchet MS" w:hAnsi="Trebuchet MS"/>
          <w:color w:val="131413"/>
          <w:spacing w:val="-14"/>
          <w:sz w:val="18"/>
        </w:rPr>
        <w:t> </w:t>
      </w:r>
      <w:r>
        <w:rPr>
          <w:color w:val="131413"/>
          <w:sz w:val="18"/>
        </w:rPr>
        <w:t>in</w:t>
      </w:r>
      <w:r>
        <w:rPr>
          <w:color w:val="131413"/>
          <w:spacing w:val="-9"/>
          <w:sz w:val="18"/>
        </w:rPr>
        <w:t> </w:t>
      </w:r>
      <w:r>
        <w:rPr>
          <w:i/>
          <w:color w:val="131413"/>
          <w:sz w:val="18"/>
        </w:rPr>
        <w:t>2017</w:t>
      </w:r>
      <w:r>
        <w:rPr>
          <w:i/>
          <w:color w:val="131413"/>
          <w:spacing w:val="-9"/>
          <w:sz w:val="18"/>
        </w:rPr>
        <w:t> </w:t>
      </w:r>
      <w:r>
        <w:rPr>
          <w:i/>
          <w:color w:val="131413"/>
          <w:sz w:val="18"/>
        </w:rPr>
        <w:t>IEEE Conference on Computer Vision and Pattern Recognition (CVPR)</w:t>
      </w:r>
      <w:r>
        <w:rPr>
          <w:color w:val="131413"/>
          <w:sz w:val="18"/>
        </w:rPr>
        <w:t>, Honolulu, HI, USA, 2017.</w:t>
      </w:r>
    </w:p>
    <w:p>
      <w:pPr>
        <w:pStyle w:val="ListParagraph"/>
        <w:numPr>
          <w:ilvl w:val="0"/>
          <w:numId w:val="3"/>
        </w:numPr>
        <w:tabs>
          <w:tab w:pos="479" w:val="left" w:leader="none"/>
          <w:tab w:pos="481" w:val="left" w:leader="none"/>
        </w:tabs>
        <w:spacing w:line="242" w:lineRule="auto" w:before="85" w:after="0"/>
        <w:ind w:left="481" w:right="5" w:hanging="387"/>
        <w:jc w:val="both"/>
        <w:rPr>
          <w:sz w:val="18"/>
        </w:rPr>
      </w:pPr>
      <w:r>
        <w:rPr/>
        <w:br w:type="column"/>
      </w:r>
      <w:r>
        <w:rPr>
          <w:color w:val="131413"/>
          <w:sz w:val="18"/>
        </w:rPr>
        <w:t>J. Hu, L. Shen, and G. Sun, </w:t>
      </w:r>
      <w:r>
        <w:rPr>
          <w:rFonts w:ascii="Trebuchet MS" w:hAnsi="Trebuchet MS"/>
          <w:color w:val="131413"/>
          <w:sz w:val="18"/>
        </w:rPr>
        <w:t>“</w:t>
      </w:r>
      <w:r>
        <w:rPr>
          <w:color w:val="131413"/>
          <w:sz w:val="18"/>
        </w:rPr>
        <w:t>Squeeze-and-Excitation </w:t>
      </w:r>
      <w:r>
        <w:rPr>
          <w:color w:val="131413"/>
          <w:sz w:val="18"/>
        </w:rPr>
        <w:t>Net- works,</w:t>
      </w:r>
      <w:r>
        <w:rPr>
          <w:rFonts w:ascii="Trebuchet MS" w:hAnsi="Trebuchet MS"/>
          <w:color w:val="131413"/>
          <w:sz w:val="18"/>
        </w:rPr>
        <w:t>”</w:t>
      </w:r>
      <w:r>
        <w:rPr>
          <w:rFonts w:ascii="Trebuchet MS" w:hAnsi="Trebuchet MS"/>
          <w:color w:val="131413"/>
          <w:spacing w:val="-14"/>
          <w:sz w:val="18"/>
        </w:rPr>
        <w:t> </w:t>
      </w:r>
      <w:r>
        <w:rPr>
          <w:color w:val="131413"/>
          <w:sz w:val="18"/>
        </w:rPr>
        <w:t>in</w:t>
      </w:r>
      <w:r>
        <w:rPr>
          <w:color w:val="131413"/>
          <w:spacing w:val="-11"/>
          <w:sz w:val="18"/>
        </w:rPr>
        <w:t> </w:t>
      </w:r>
      <w:r>
        <w:rPr>
          <w:i/>
          <w:color w:val="131413"/>
          <w:sz w:val="18"/>
        </w:rPr>
        <w:t>2018</w:t>
      </w:r>
      <w:r>
        <w:rPr>
          <w:i/>
          <w:color w:val="131413"/>
          <w:spacing w:val="-8"/>
          <w:sz w:val="18"/>
        </w:rPr>
        <w:t> </w:t>
      </w:r>
      <w:r>
        <w:rPr>
          <w:i/>
          <w:color w:val="131413"/>
          <w:sz w:val="18"/>
        </w:rPr>
        <w:t>IEEE/CVF</w:t>
      </w:r>
      <w:r>
        <w:rPr>
          <w:i/>
          <w:color w:val="131413"/>
          <w:spacing w:val="-8"/>
          <w:sz w:val="18"/>
        </w:rPr>
        <w:t> </w:t>
      </w:r>
      <w:r>
        <w:rPr>
          <w:i/>
          <w:color w:val="131413"/>
          <w:sz w:val="18"/>
        </w:rPr>
        <w:t>Conference</w:t>
      </w:r>
      <w:r>
        <w:rPr>
          <w:i/>
          <w:color w:val="131413"/>
          <w:spacing w:val="-8"/>
          <w:sz w:val="18"/>
        </w:rPr>
        <w:t> </w:t>
      </w:r>
      <w:r>
        <w:rPr>
          <w:i/>
          <w:color w:val="131413"/>
          <w:sz w:val="18"/>
        </w:rPr>
        <w:t>on</w:t>
      </w:r>
      <w:r>
        <w:rPr>
          <w:i/>
          <w:color w:val="131413"/>
          <w:spacing w:val="-8"/>
          <w:sz w:val="18"/>
        </w:rPr>
        <w:t> </w:t>
      </w:r>
      <w:r>
        <w:rPr>
          <w:i/>
          <w:color w:val="131413"/>
          <w:sz w:val="18"/>
        </w:rPr>
        <w:t>Computer</w:t>
      </w:r>
      <w:r>
        <w:rPr>
          <w:i/>
          <w:color w:val="131413"/>
          <w:spacing w:val="-8"/>
          <w:sz w:val="18"/>
        </w:rPr>
        <w:t> </w:t>
      </w:r>
      <w:r>
        <w:rPr>
          <w:i/>
          <w:color w:val="131413"/>
          <w:sz w:val="18"/>
        </w:rPr>
        <w:t>Vision </w:t>
      </w:r>
      <w:r>
        <w:rPr>
          <w:i/>
          <w:color w:val="131413"/>
          <w:spacing w:val="-2"/>
          <w:sz w:val="18"/>
        </w:rPr>
        <w:t>and</w:t>
      </w:r>
      <w:r>
        <w:rPr>
          <w:i/>
          <w:color w:val="131413"/>
          <w:spacing w:val="-6"/>
          <w:sz w:val="18"/>
        </w:rPr>
        <w:t> </w:t>
      </w:r>
      <w:r>
        <w:rPr>
          <w:i/>
          <w:color w:val="131413"/>
          <w:spacing w:val="-2"/>
          <w:sz w:val="18"/>
        </w:rPr>
        <w:t>Pattern</w:t>
      </w:r>
      <w:r>
        <w:rPr>
          <w:i/>
          <w:color w:val="131413"/>
          <w:spacing w:val="-6"/>
          <w:sz w:val="18"/>
        </w:rPr>
        <w:t> </w:t>
      </w:r>
      <w:r>
        <w:rPr>
          <w:i/>
          <w:color w:val="131413"/>
          <w:spacing w:val="-2"/>
          <w:sz w:val="18"/>
        </w:rPr>
        <w:t>Recognition</w:t>
      </w:r>
      <w:r>
        <w:rPr>
          <w:i/>
          <w:color w:val="131413"/>
          <w:spacing w:val="-5"/>
          <w:sz w:val="18"/>
        </w:rPr>
        <w:t> </w:t>
      </w:r>
      <w:r>
        <w:rPr>
          <w:i/>
          <w:color w:val="131413"/>
          <w:spacing w:val="-2"/>
          <w:sz w:val="18"/>
        </w:rPr>
        <w:t>(CVPR)</w:t>
      </w:r>
      <w:r>
        <w:rPr>
          <w:color w:val="131413"/>
          <w:spacing w:val="-2"/>
          <w:sz w:val="18"/>
        </w:rPr>
        <w:t>,</w:t>
      </w:r>
      <w:r>
        <w:rPr>
          <w:color w:val="131413"/>
          <w:spacing w:val="-6"/>
          <w:sz w:val="18"/>
        </w:rPr>
        <w:t> </w:t>
      </w:r>
      <w:r>
        <w:rPr>
          <w:color w:val="131413"/>
          <w:spacing w:val="-2"/>
          <w:sz w:val="18"/>
        </w:rPr>
        <w:t>Salt</w:t>
      </w:r>
      <w:r>
        <w:rPr>
          <w:color w:val="131413"/>
          <w:spacing w:val="-5"/>
          <w:sz w:val="18"/>
        </w:rPr>
        <w:t> </w:t>
      </w:r>
      <w:r>
        <w:rPr>
          <w:color w:val="131413"/>
          <w:spacing w:val="-2"/>
          <w:sz w:val="18"/>
        </w:rPr>
        <w:t>Lake</w:t>
      </w:r>
      <w:r>
        <w:rPr>
          <w:color w:val="131413"/>
          <w:spacing w:val="-5"/>
          <w:sz w:val="18"/>
        </w:rPr>
        <w:t> </w:t>
      </w:r>
      <w:r>
        <w:rPr>
          <w:color w:val="131413"/>
          <w:spacing w:val="-2"/>
          <w:sz w:val="18"/>
        </w:rPr>
        <w:t>City,</w:t>
      </w:r>
      <w:r>
        <w:rPr>
          <w:color w:val="131413"/>
          <w:spacing w:val="-6"/>
          <w:sz w:val="18"/>
        </w:rPr>
        <w:t> </w:t>
      </w:r>
      <w:r>
        <w:rPr>
          <w:color w:val="131413"/>
          <w:spacing w:val="-2"/>
          <w:sz w:val="18"/>
        </w:rPr>
        <w:t>Utah,</w:t>
      </w:r>
      <w:r>
        <w:rPr>
          <w:color w:val="131413"/>
          <w:spacing w:val="-4"/>
          <w:sz w:val="18"/>
        </w:rPr>
        <w:t> </w:t>
      </w:r>
      <w:r>
        <w:rPr>
          <w:color w:val="131413"/>
          <w:spacing w:val="-2"/>
          <w:sz w:val="18"/>
        </w:rPr>
        <w:t>USA, 2018.</w:t>
      </w:r>
    </w:p>
    <w:p>
      <w:pPr>
        <w:pStyle w:val="ListParagraph"/>
        <w:numPr>
          <w:ilvl w:val="0"/>
          <w:numId w:val="3"/>
        </w:numPr>
        <w:tabs>
          <w:tab w:pos="479" w:val="left" w:leader="none"/>
          <w:tab w:pos="481" w:val="left" w:leader="none"/>
        </w:tabs>
        <w:spacing w:line="240" w:lineRule="auto" w:before="32" w:after="0"/>
        <w:ind w:left="481" w:right="5" w:hanging="387"/>
        <w:jc w:val="both"/>
        <w:rPr>
          <w:sz w:val="18"/>
        </w:rPr>
      </w:pPr>
      <w:r>
        <w:rPr>
          <w:color w:val="131413"/>
          <w:spacing w:val="-4"/>
          <w:sz w:val="18"/>
        </w:rPr>
        <w:t>M.</w:t>
      </w:r>
      <w:r>
        <w:rPr>
          <w:color w:val="131413"/>
          <w:spacing w:val="-8"/>
          <w:sz w:val="18"/>
        </w:rPr>
        <w:t> </w:t>
      </w:r>
      <w:r>
        <w:rPr>
          <w:color w:val="131413"/>
          <w:spacing w:val="-4"/>
          <w:sz w:val="18"/>
        </w:rPr>
        <w:t>Tan</w:t>
      </w:r>
      <w:r>
        <w:rPr>
          <w:color w:val="131413"/>
          <w:spacing w:val="-7"/>
          <w:sz w:val="18"/>
        </w:rPr>
        <w:t> </w:t>
      </w:r>
      <w:r>
        <w:rPr>
          <w:color w:val="131413"/>
          <w:spacing w:val="-4"/>
          <w:sz w:val="18"/>
        </w:rPr>
        <w:t>and</w:t>
      </w:r>
      <w:r>
        <w:rPr>
          <w:color w:val="131413"/>
          <w:spacing w:val="-6"/>
          <w:sz w:val="18"/>
        </w:rPr>
        <w:t> </w:t>
      </w:r>
      <w:r>
        <w:rPr>
          <w:color w:val="131413"/>
          <w:spacing w:val="-4"/>
          <w:sz w:val="18"/>
        </w:rPr>
        <w:t>Q.</w:t>
      </w:r>
      <w:r>
        <w:rPr>
          <w:color w:val="131413"/>
          <w:spacing w:val="-7"/>
          <w:sz w:val="18"/>
        </w:rPr>
        <w:t> </w:t>
      </w:r>
      <w:r>
        <w:rPr>
          <w:color w:val="131413"/>
          <w:spacing w:val="-4"/>
          <w:sz w:val="18"/>
        </w:rPr>
        <w:t>V.</w:t>
      </w:r>
      <w:r>
        <w:rPr>
          <w:color w:val="131413"/>
          <w:spacing w:val="-8"/>
          <w:sz w:val="18"/>
        </w:rPr>
        <w:t> </w:t>
      </w:r>
      <w:r>
        <w:rPr>
          <w:color w:val="131413"/>
          <w:spacing w:val="-4"/>
          <w:sz w:val="18"/>
        </w:rPr>
        <w:t>Le,</w:t>
      </w:r>
      <w:r>
        <w:rPr>
          <w:color w:val="131413"/>
          <w:spacing w:val="-6"/>
          <w:sz w:val="18"/>
        </w:rPr>
        <w:t> </w:t>
      </w:r>
      <w:r>
        <w:rPr>
          <w:rFonts w:ascii="Trebuchet MS" w:hAnsi="Trebuchet MS"/>
          <w:color w:val="131413"/>
          <w:spacing w:val="-4"/>
          <w:sz w:val="18"/>
        </w:rPr>
        <w:t>“</w:t>
      </w:r>
      <w:r>
        <w:rPr>
          <w:color w:val="131413"/>
          <w:spacing w:val="-4"/>
          <w:sz w:val="18"/>
        </w:rPr>
        <w:t>EfficientNet:</w:t>
      </w:r>
      <w:r>
        <w:rPr>
          <w:color w:val="131413"/>
          <w:spacing w:val="-7"/>
          <w:sz w:val="18"/>
        </w:rPr>
        <w:t> </w:t>
      </w:r>
      <w:r>
        <w:rPr>
          <w:color w:val="131413"/>
          <w:spacing w:val="-4"/>
          <w:sz w:val="18"/>
        </w:rPr>
        <w:t>Rethinking</w:t>
      </w:r>
      <w:r>
        <w:rPr>
          <w:color w:val="131413"/>
          <w:spacing w:val="-7"/>
          <w:sz w:val="18"/>
        </w:rPr>
        <w:t> </w:t>
      </w:r>
      <w:r>
        <w:rPr>
          <w:color w:val="131413"/>
          <w:spacing w:val="-4"/>
          <w:sz w:val="18"/>
        </w:rPr>
        <w:t>Model</w:t>
      </w:r>
      <w:r>
        <w:rPr>
          <w:color w:val="131413"/>
          <w:spacing w:val="-8"/>
          <w:sz w:val="18"/>
        </w:rPr>
        <w:t> </w:t>
      </w:r>
      <w:r>
        <w:rPr>
          <w:color w:val="131413"/>
          <w:spacing w:val="-4"/>
          <w:sz w:val="18"/>
        </w:rPr>
        <w:t>Scaling </w:t>
      </w:r>
      <w:r>
        <w:rPr>
          <w:color w:val="131413"/>
          <w:sz w:val="18"/>
        </w:rPr>
        <w:t>for Convolutional Neural Networks,</w:t>
      </w:r>
      <w:r>
        <w:rPr>
          <w:rFonts w:ascii="Trebuchet MS" w:hAnsi="Trebuchet MS"/>
          <w:color w:val="131413"/>
          <w:sz w:val="18"/>
        </w:rPr>
        <w:t>”</w:t>
      </w:r>
      <w:r>
        <w:rPr>
          <w:rFonts w:ascii="Trebuchet MS" w:hAnsi="Trebuchet MS"/>
          <w:color w:val="131413"/>
          <w:spacing w:val="-6"/>
          <w:sz w:val="18"/>
        </w:rPr>
        <w:t> </w:t>
      </w:r>
      <w:r>
        <w:rPr>
          <w:color w:val="131413"/>
          <w:sz w:val="18"/>
        </w:rPr>
        <w:t>in </w:t>
      </w:r>
      <w:r>
        <w:rPr>
          <w:i/>
          <w:color w:val="131413"/>
          <w:sz w:val="18"/>
        </w:rPr>
        <w:t>Proceedings of the 36th</w:t>
      </w:r>
      <w:r>
        <w:rPr>
          <w:i/>
          <w:color w:val="131413"/>
          <w:spacing w:val="80"/>
          <w:sz w:val="18"/>
        </w:rPr>
        <w:t> </w:t>
      </w:r>
      <w:r>
        <w:rPr>
          <w:i/>
          <w:color w:val="131413"/>
          <w:sz w:val="18"/>
        </w:rPr>
        <w:t>International</w:t>
      </w:r>
      <w:r>
        <w:rPr>
          <w:i/>
          <w:color w:val="131413"/>
          <w:spacing w:val="80"/>
          <w:sz w:val="18"/>
        </w:rPr>
        <w:t> </w:t>
      </w:r>
      <w:r>
        <w:rPr>
          <w:i/>
          <w:color w:val="131413"/>
          <w:sz w:val="18"/>
        </w:rPr>
        <w:t>Conference</w:t>
      </w:r>
      <w:r>
        <w:rPr>
          <w:i/>
          <w:color w:val="131413"/>
          <w:spacing w:val="80"/>
          <w:sz w:val="18"/>
        </w:rPr>
        <w:t> </w:t>
      </w:r>
      <w:r>
        <w:rPr>
          <w:i/>
          <w:color w:val="131413"/>
          <w:sz w:val="18"/>
        </w:rPr>
        <w:t>on</w:t>
      </w:r>
      <w:r>
        <w:rPr>
          <w:i/>
          <w:color w:val="131413"/>
          <w:spacing w:val="80"/>
          <w:sz w:val="18"/>
        </w:rPr>
        <w:t> </w:t>
      </w:r>
      <w:r>
        <w:rPr>
          <w:i/>
          <w:color w:val="131413"/>
          <w:sz w:val="18"/>
        </w:rPr>
        <w:t>Machine</w:t>
      </w:r>
      <w:r>
        <w:rPr>
          <w:i/>
          <w:color w:val="131413"/>
          <w:spacing w:val="80"/>
          <w:sz w:val="18"/>
        </w:rPr>
        <w:t> </w:t>
      </w:r>
      <w:r>
        <w:rPr>
          <w:i/>
          <w:color w:val="131413"/>
          <w:sz w:val="18"/>
        </w:rPr>
        <w:t>Learning</w:t>
      </w:r>
      <w:r>
        <w:rPr>
          <w:color w:val="131413"/>
          <w:sz w:val="18"/>
        </w:rPr>
        <w:t>,</w:t>
      </w:r>
    </w:p>
    <w:p>
      <w:pPr>
        <w:spacing w:before="4"/>
        <w:ind w:left="481" w:right="0" w:firstLine="0"/>
        <w:jc w:val="both"/>
        <w:rPr>
          <w:sz w:val="18"/>
        </w:rPr>
      </w:pPr>
      <w:r>
        <w:rPr>
          <w:color w:val="131413"/>
          <w:spacing w:val="-2"/>
          <w:sz w:val="18"/>
        </w:rPr>
        <w:t>pp.</w:t>
      </w:r>
      <w:r>
        <w:rPr>
          <w:color w:val="131413"/>
          <w:spacing w:val="-5"/>
          <w:sz w:val="18"/>
        </w:rPr>
        <w:t> </w:t>
      </w:r>
      <w:r>
        <w:rPr>
          <w:color w:val="131413"/>
          <w:spacing w:val="-2"/>
          <w:sz w:val="18"/>
        </w:rPr>
        <w:t>6105</w:t>
      </w:r>
      <w:r>
        <w:rPr>
          <w:rFonts w:ascii="Trebuchet MS" w:hAnsi="Trebuchet MS"/>
          <w:color w:val="131413"/>
          <w:spacing w:val="-2"/>
          <w:sz w:val="18"/>
        </w:rPr>
        <w:t>–</w:t>
      </w:r>
      <w:r>
        <w:rPr>
          <w:color w:val="131413"/>
          <w:spacing w:val="-2"/>
          <w:sz w:val="18"/>
        </w:rPr>
        <w:t>6114, Long</w:t>
      </w:r>
      <w:r>
        <w:rPr>
          <w:color w:val="131413"/>
          <w:spacing w:val="-4"/>
          <w:sz w:val="18"/>
        </w:rPr>
        <w:t> </w:t>
      </w:r>
      <w:r>
        <w:rPr>
          <w:color w:val="131413"/>
          <w:spacing w:val="-2"/>
          <w:sz w:val="18"/>
        </w:rPr>
        <w:t>Beach,</w:t>
      </w:r>
      <w:r>
        <w:rPr>
          <w:color w:val="131413"/>
          <w:spacing w:val="-3"/>
          <w:sz w:val="18"/>
        </w:rPr>
        <w:t> </w:t>
      </w:r>
      <w:r>
        <w:rPr>
          <w:color w:val="131413"/>
          <w:spacing w:val="-2"/>
          <w:sz w:val="18"/>
        </w:rPr>
        <w:t>California,</w:t>
      </w:r>
      <w:r>
        <w:rPr>
          <w:color w:val="131413"/>
          <w:spacing w:val="-4"/>
          <w:sz w:val="18"/>
        </w:rPr>
        <w:t> </w:t>
      </w:r>
      <w:r>
        <w:rPr>
          <w:color w:val="131413"/>
          <w:spacing w:val="-2"/>
          <w:sz w:val="18"/>
        </w:rPr>
        <w:t>USA, 2019.</w:t>
      </w:r>
    </w:p>
    <w:p>
      <w:pPr>
        <w:pStyle w:val="ListParagraph"/>
        <w:numPr>
          <w:ilvl w:val="0"/>
          <w:numId w:val="3"/>
        </w:numPr>
        <w:tabs>
          <w:tab w:pos="479" w:val="left" w:leader="none"/>
        </w:tabs>
        <w:spacing w:line="240" w:lineRule="auto" w:before="34" w:after="0"/>
        <w:ind w:left="479" w:right="0" w:hanging="385"/>
        <w:jc w:val="left"/>
        <w:rPr>
          <w:sz w:val="18"/>
        </w:rPr>
      </w:pPr>
      <w:r>
        <w:rPr>
          <w:color w:val="131413"/>
          <w:sz w:val="18"/>
        </w:rPr>
        <w:t>S.-C.</w:t>
      </w:r>
      <w:r>
        <w:rPr>
          <w:color w:val="131413"/>
          <w:spacing w:val="1"/>
          <w:sz w:val="18"/>
        </w:rPr>
        <w:t> </w:t>
      </w:r>
      <w:r>
        <w:rPr>
          <w:color w:val="131413"/>
          <w:sz w:val="18"/>
        </w:rPr>
        <w:t>B.</w:t>
      </w:r>
      <w:r>
        <w:rPr>
          <w:color w:val="131413"/>
          <w:spacing w:val="1"/>
          <w:sz w:val="18"/>
        </w:rPr>
        <w:t> </w:t>
      </w:r>
      <w:r>
        <w:rPr>
          <w:color w:val="131413"/>
          <w:sz w:val="18"/>
        </w:rPr>
        <w:t>Lo,</w:t>
      </w:r>
      <w:r>
        <w:rPr>
          <w:color w:val="131413"/>
          <w:spacing w:val="2"/>
          <w:sz w:val="18"/>
        </w:rPr>
        <w:t> </w:t>
      </w:r>
      <w:r>
        <w:rPr>
          <w:color w:val="131413"/>
          <w:sz w:val="18"/>
        </w:rPr>
        <w:t>S.-L.</w:t>
      </w:r>
      <w:r>
        <w:rPr>
          <w:color w:val="131413"/>
          <w:spacing w:val="2"/>
          <w:sz w:val="18"/>
        </w:rPr>
        <w:t> </w:t>
      </w:r>
      <w:r>
        <w:rPr>
          <w:color w:val="131413"/>
          <w:sz w:val="18"/>
        </w:rPr>
        <w:t>A.</w:t>
      </w:r>
      <w:r>
        <w:rPr>
          <w:color w:val="131413"/>
          <w:spacing w:val="1"/>
          <w:sz w:val="18"/>
        </w:rPr>
        <w:t> </w:t>
      </w:r>
      <w:r>
        <w:rPr>
          <w:color w:val="131413"/>
          <w:sz w:val="18"/>
        </w:rPr>
        <w:t>Lou,</w:t>
      </w:r>
      <w:r>
        <w:rPr>
          <w:color w:val="131413"/>
          <w:spacing w:val="2"/>
          <w:sz w:val="18"/>
        </w:rPr>
        <w:t> </w:t>
      </w:r>
      <w:r>
        <w:rPr>
          <w:color w:val="131413"/>
          <w:sz w:val="18"/>
        </w:rPr>
        <w:t>J.-S.</w:t>
      </w:r>
      <w:r>
        <w:rPr>
          <w:color w:val="131413"/>
          <w:spacing w:val="3"/>
          <w:sz w:val="18"/>
        </w:rPr>
        <w:t> </w:t>
      </w:r>
      <w:r>
        <w:rPr>
          <w:color w:val="131413"/>
          <w:sz w:val="18"/>
        </w:rPr>
        <w:t>Lin,</w:t>
      </w:r>
      <w:r>
        <w:rPr>
          <w:color w:val="131413"/>
          <w:spacing w:val="1"/>
          <w:sz w:val="18"/>
        </w:rPr>
        <w:t> </w:t>
      </w:r>
      <w:r>
        <w:rPr>
          <w:color w:val="131413"/>
          <w:sz w:val="18"/>
        </w:rPr>
        <w:t>M.</w:t>
      </w:r>
      <w:r>
        <w:rPr>
          <w:color w:val="131413"/>
          <w:spacing w:val="1"/>
          <w:sz w:val="18"/>
        </w:rPr>
        <w:t> </w:t>
      </w:r>
      <w:r>
        <w:rPr>
          <w:color w:val="131413"/>
          <w:sz w:val="18"/>
        </w:rPr>
        <w:t>T.</w:t>
      </w:r>
      <w:r>
        <w:rPr>
          <w:color w:val="131413"/>
          <w:spacing w:val="2"/>
          <w:sz w:val="18"/>
        </w:rPr>
        <w:t> </w:t>
      </w:r>
      <w:r>
        <w:rPr>
          <w:color w:val="131413"/>
          <w:sz w:val="18"/>
        </w:rPr>
        <w:t>Freedman,</w:t>
      </w:r>
      <w:r>
        <w:rPr>
          <w:color w:val="131413"/>
          <w:spacing w:val="2"/>
          <w:sz w:val="18"/>
        </w:rPr>
        <w:t> </w:t>
      </w:r>
      <w:r>
        <w:rPr>
          <w:color w:val="131413"/>
          <w:sz w:val="18"/>
        </w:rPr>
        <w:t>M.</w:t>
      </w:r>
      <w:r>
        <w:rPr>
          <w:color w:val="131413"/>
          <w:spacing w:val="2"/>
          <w:sz w:val="18"/>
        </w:rPr>
        <w:t> </w:t>
      </w:r>
      <w:r>
        <w:rPr>
          <w:color w:val="131413"/>
          <w:spacing w:val="-5"/>
          <w:sz w:val="18"/>
        </w:rPr>
        <w:t>V.</w:t>
      </w:r>
    </w:p>
    <w:p>
      <w:pPr>
        <w:spacing w:line="242" w:lineRule="auto" w:before="2"/>
        <w:ind w:left="481" w:right="5" w:firstLine="0"/>
        <w:jc w:val="both"/>
        <w:rPr>
          <w:sz w:val="18"/>
        </w:rPr>
      </w:pPr>
      <w:r>
        <w:rPr>
          <w:color w:val="131413"/>
          <w:spacing w:val="-2"/>
          <w:sz w:val="18"/>
        </w:rPr>
        <w:t>Chien,</w:t>
      </w:r>
      <w:r>
        <w:rPr>
          <w:color w:val="131413"/>
          <w:spacing w:val="-5"/>
          <w:sz w:val="18"/>
        </w:rPr>
        <w:t> </w:t>
      </w:r>
      <w:r>
        <w:rPr>
          <w:color w:val="131413"/>
          <w:spacing w:val="-2"/>
          <w:sz w:val="18"/>
        </w:rPr>
        <w:t>and</w:t>
      </w:r>
      <w:r>
        <w:rPr>
          <w:color w:val="131413"/>
          <w:spacing w:val="-6"/>
          <w:sz w:val="18"/>
        </w:rPr>
        <w:t> </w:t>
      </w:r>
      <w:r>
        <w:rPr>
          <w:color w:val="131413"/>
          <w:spacing w:val="-2"/>
          <w:sz w:val="18"/>
        </w:rPr>
        <w:t>S.</w:t>
      </w:r>
      <w:r>
        <w:rPr>
          <w:color w:val="131413"/>
          <w:spacing w:val="-5"/>
          <w:sz w:val="18"/>
        </w:rPr>
        <w:t> </w:t>
      </w:r>
      <w:r>
        <w:rPr>
          <w:color w:val="131413"/>
          <w:spacing w:val="-2"/>
          <w:sz w:val="18"/>
        </w:rPr>
        <w:t>K.</w:t>
      </w:r>
      <w:r>
        <w:rPr>
          <w:color w:val="131413"/>
          <w:spacing w:val="-5"/>
          <w:sz w:val="18"/>
        </w:rPr>
        <w:t> </w:t>
      </w:r>
      <w:r>
        <w:rPr>
          <w:color w:val="131413"/>
          <w:spacing w:val="-2"/>
          <w:sz w:val="18"/>
        </w:rPr>
        <w:t>Mun,</w:t>
      </w:r>
      <w:r>
        <w:rPr>
          <w:color w:val="131413"/>
          <w:spacing w:val="-5"/>
          <w:sz w:val="18"/>
        </w:rPr>
        <w:t> </w:t>
      </w:r>
      <w:r>
        <w:rPr>
          <w:rFonts w:ascii="Trebuchet MS" w:hAnsi="Trebuchet MS"/>
          <w:color w:val="131413"/>
          <w:spacing w:val="-2"/>
          <w:sz w:val="18"/>
        </w:rPr>
        <w:t>“</w:t>
      </w:r>
      <w:r>
        <w:rPr>
          <w:color w:val="131413"/>
          <w:spacing w:val="-2"/>
          <w:sz w:val="18"/>
        </w:rPr>
        <w:t>Artificial</w:t>
      </w:r>
      <w:r>
        <w:rPr>
          <w:color w:val="131413"/>
          <w:spacing w:val="-5"/>
          <w:sz w:val="18"/>
        </w:rPr>
        <w:t> </w:t>
      </w:r>
      <w:r>
        <w:rPr>
          <w:color w:val="131413"/>
          <w:spacing w:val="-2"/>
          <w:sz w:val="18"/>
        </w:rPr>
        <w:t>convolution</w:t>
      </w:r>
      <w:r>
        <w:rPr>
          <w:color w:val="131413"/>
          <w:spacing w:val="-6"/>
          <w:sz w:val="18"/>
        </w:rPr>
        <w:t> </w:t>
      </w:r>
      <w:r>
        <w:rPr>
          <w:color w:val="131413"/>
          <w:spacing w:val="-2"/>
          <w:sz w:val="18"/>
        </w:rPr>
        <w:t>neural</w:t>
      </w:r>
      <w:r>
        <w:rPr>
          <w:color w:val="131413"/>
          <w:spacing w:val="-5"/>
          <w:sz w:val="18"/>
        </w:rPr>
        <w:t> </w:t>
      </w:r>
      <w:r>
        <w:rPr>
          <w:color w:val="131413"/>
          <w:spacing w:val="-2"/>
          <w:sz w:val="18"/>
        </w:rPr>
        <w:t>network techniques and applications for lung nodule detection,</w:t>
      </w:r>
      <w:r>
        <w:rPr>
          <w:rFonts w:ascii="Trebuchet MS" w:hAnsi="Trebuchet MS"/>
          <w:color w:val="131413"/>
          <w:spacing w:val="-2"/>
          <w:sz w:val="18"/>
        </w:rPr>
        <w:t>”</w:t>
      </w:r>
      <w:r>
        <w:rPr>
          <w:rFonts w:ascii="Trebuchet MS" w:hAnsi="Trebuchet MS"/>
          <w:color w:val="131413"/>
          <w:spacing w:val="-10"/>
          <w:sz w:val="18"/>
        </w:rPr>
        <w:t> </w:t>
      </w:r>
      <w:r>
        <w:rPr>
          <w:i/>
          <w:color w:val="131413"/>
          <w:spacing w:val="-2"/>
          <w:sz w:val="18"/>
        </w:rPr>
        <w:t>IEEE Transactions</w:t>
      </w:r>
      <w:r>
        <w:rPr>
          <w:i/>
          <w:color w:val="131413"/>
          <w:spacing w:val="-10"/>
          <w:sz w:val="18"/>
        </w:rPr>
        <w:t> </w:t>
      </w:r>
      <w:r>
        <w:rPr>
          <w:i/>
          <w:color w:val="131413"/>
          <w:spacing w:val="-2"/>
          <w:sz w:val="18"/>
        </w:rPr>
        <w:t>on</w:t>
      </w:r>
      <w:r>
        <w:rPr>
          <w:i/>
          <w:color w:val="131413"/>
          <w:spacing w:val="-9"/>
          <w:sz w:val="18"/>
        </w:rPr>
        <w:t> </w:t>
      </w:r>
      <w:r>
        <w:rPr>
          <w:i/>
          <w:color w:val="131413"/>
          <w:spacing w:val="-2"/>
          <w:sz w:val="18"/>
        </w:rPr>
        <w:t>Medical</w:t>
      </w:r>
      <w:r>
        <w:rPr>
          <w:i/>
          <w:color w:val="131413"/>
          <w:spacing w:val="-9"/>
          <w:sz w:val="18"/>
        </w:rPr>
        <w:t> </w:t>
      </w:r>
      <w:r>
        <w:rPr>
          <w:i/>
          <w:color w:val="131413"/>
          <w:spacing w:val="-2"/>
          <w:sz w:val="18"/>
        </w:rPr>
        <w:t>Imaging</w:t>
      </w:r>
      <w:r>
        <w:rPr>
          <w:color w:val="131413"/>
          <w:spacing w:val="-2"/>
          <w:sz w:val="18"/>
        </w:rPr>
        <w:t>,</w:t>
      </w:r>
      <w:r>
        <w:rPr>
          <w:color w:val="131413"/>
          <w:spacing w:val="-9"/>
          <w:sz w:val="18"/>
        </w:rPr>
        <w:t> </w:t>
      </w:r>
      <w:r>
        <w:rPr>
          <w:color w:val="131413"/>
          <w:spacing w:val="-2"/>
          <w:sz w:val="18"/>
        </w:rPr>
        <w:t>vol.</w:t>
      </w:r>
      <w:r>
        <w:rPr>
          <w:color w:val="131413"/>
          <w:spacing w:val="-9"/>
          <w:sz w:val="18"/>
        </w:rPr>
        <w:t> </w:t>
      </w:r>
      <w:r>
        <w:rPr>
          <w:color w:val="131413"/>
          <w:spacing w:val="-2"/>
          <w:sz w:val="18"/>
        </w:rPr>
        <w:t>14,</w:t>
      </w:r>
      <w:r>
        <w:rPr>
          <w:color w:val="131413"/>
          <w:spacing w:val="-10"/>
          <w:sz w:val="18"/>
        </w:rPr>
        <w:t> </w:t>
      </w:r>
      <w:r>
        <w:rPr>
          <w:color w:val="131413"/>
          <w:spacing w:val="-2"/>
          <w:sz w:val="18"/>
        </w:rPr>
        <w:t>no.</w:t>
      </w:r>
      <w:r>
        <w:rPr>
          <w:color w:val="131413"/>
          <w:spacing w:val="-9"/>
          <w:sz w:val="18"/>
        </w:rPr>
        <w:t> </w:t>
      </w:r>
      <w:r>
        <w:rPr>
          <w:color w:val="131413"/>
          <w:spacing w:val="-2"/>
          <w:sz w:val="18"/>
        </w:rPr>
        <w:t>4,</w:t>
      </w:r>
      <w:r>
        <w:rPr>
          <w:color w:val="131413"/>
          <w:spacing w:val="-8"/>
          <w:sz w:val="18"/>
        </w:rPr>
        <w:t> </w:t>
      </w:r>
      <w:r>
        <w:rPr>
          <w:color w:val="131413"/>
          <w:spacing w:val="-2"/>
          <w:sz w:val="18"/>
        </w:rPr>
        <w:t>pp.</w:t>
      </w:r>
      <w:r>
        <w:rPr>
          <w:color w:val="131413"/>
          <w:spacing w:val="-9"/>
          <w:sz w:val="18"/>
        </w:rPr>
        <w:t> </w:t>
      </w:r>
      <w:r>
        <w:rPr>
          <w:color w:val="131413"/>
          <w:spacing w:val="-2"/>
          <w:sz w:val="18"/>
        </w:rPr>
        <w:t>711</w:t>
      </w:r>
      <w:r>
        <w:rPr>
          <w:rFonts w:ascii="Trebuchet MS" w:hAnsi="Trebuchet MS"/>
          <w:color w:val="131413"/>
          <w:spacing w:val="-2"/>
          <w:sz w:val="18"/>
        </w:rPr>
        <w:t>–</w:t>
      </w:r>
      <w:r>
        <w:rPr>
          <w:color w:val="131413"/>
          <w:spacing w:val="-2"/>
          <w:sz w:val="18"/>
        </w:rPr>
        <w:t>718, 1995.</w:t>
      </w:r>
    </w:p>
    <w:p>
      <w:pPr>
        <w:pStyle w:val="ListParagraph"/>
        <w:numPr>
          <w:ilvl w:val="0"/>
          <w:numId w:val="3"/>
        </w:numPr>
        <w:tabs>
          <w:tab w:pos="479" w:val="left" w:leader="none"/>
          <w:tab w:pos="481" w:val="left" w:leader="none"/>
        </w:tabs>
        <w:spacing w:line="242" w:lineRule="auto" w:before="32" w:after="0"/>
        <w:ind w:left="481" w:right="5" w:hanging="387"/>
        <w:jc w:val="both"/>
        <w:rPr>
          <w:sz w:val="18"/>
        </w:rPr>
      </w:pPr>
      <w:r>
        <w:rPr>
          <w:color w:val="131413"/>
          <w:sz w:val="18"/>
        </w:rPr>
        <w:t>J.</w:t>
      </w:r>
      <w:r>
        <w:rPr>
          <w:color w:val="131413"/>
          <w:spacing w:val="-1"/>
          <w:sz w:val="18"/>
        </w:rPr>
        <w:t> </w:t>
      </w:r>
      <w:r>
        <w:rPr>
          <w:color w:val="131413"/>
          <w:sz w:val="18"/>
        </w:rPr>
        <w:t>Liu,</w:t>
      </w:r>
      <w:r>
        <w:rPr>
          <w:color w:val="131413"/>
          <w:spacing w:val="-1"/>
          <w:sz w:val="18"/>
        </w:rPr>
        <w:t> </w:t>
      </w:r>
      <w:r>
        <w:rPr>
          <w:color w:val="131413"/>
          <w:sz w:val="18"/>
        </w:rPr>
        <w:t>G.</w:t>
      </w:r>
      <w:r>
        <w:rPr>
          <w:color w:val="131413"/>
          <w:spacing w:val="-1"/>
          <w:sz w:val="18"/>
        </w:rPr>
        <w:t> </w:t>
      </w:r>
      <w:r>
        <w:rPr>
          <w:color w:val="131413"/>
          <w:sz w:val="18"/>
        </w:rPr>
        <w:t>Zhao,</w:t>
      </w:r>
      <w:r>
        <w:rPr>
          <w:color w:val="131413"/>
          <w:spacing w:val="-1"/>
          <w:sz w:val="18"/>
        </w:rPr>
        <w:t> </w:t>
      </w:r>
      <w:r>
        <w:rPr>
          <w:color w:val="131413"/>
          <w:sz w:val="18"/>
        </w:rPr>
        <w:t>F.</w:t>
      </w:r>
      <w:r>
        <w:rPr>
          <w:color w:val="131413"/>
          <w:spacing w:val="-2"/>
          <w:sz w:val="18"/>
        </w:rPr>
        <w:t> </w:t>
      </w:r>
      <w:r>
        <w:rPr>
          <w:color w:val="131413"/>
          <w:sz w:val="18"/>
        </w:rPr>
        <w:t>Yu,</w:t>
      </w:r>
      <w:r>
        <w:rPr>
          <w:color w:val="131413"/>
          <w:spacing w:val="-1"/>
          <w:sz w:val="18"/>
        </w:rPr>
        <w:t> </w:t>
      </w:r>
      <w:r>
        <w:rPr>
          <w:color w:val="131413"/>
          <w:sz w:val="18"/>
        </w:rPr>
        <w:t>M.</w:t>
      </w:r>
      <w:r>
        <w:rPr>
          <w:color w:val="131413"/>
          <w:spacing w:val="-2"/>
          <w:sz w:val="18"/>
        </w:rPr>
        <w:t> </w:t>
      </w:r>
      <w:r>
        <w:rPr>
          <w:color w:val="131413"/>
          <w:sz w:val="18"/>
        </w:rPr>
        <w:t>Zhang,</w:t>
      </w:r>
      <w:r>
        <w:rPr>
          <w:color w:val="131413"/>
          <w:spacing w:val="-1"/>
          <w:sz w:val="18"/>
        </w:rPr>
        <w:t> </w:t>
      </w:r>
      <w:r>
        <w:rPr>
          <w:color w:val="131413"/>
          <w:sz w:val="18"/>
        </w:rPr>
        <w:t>Y.</w:t>
      </w:r>
      <w:r>
        <w:rPr>
          <w:color w:val="131413"/>
          <w:spacing w:val="-1"/>
          <w:sz w:val="18"/>
        </w:rPr>
        <w:t> </w:t>
      </w:r>
      <w:r>
        <w:rPr>
          <w:color w:val="131413"/>
          <w:sz w:val="18"/>
        </w:rPr>
        <w:t>Wang,</w:t>
      </w:r>
      <w:r>
        <w:rPr>
          <w:color w:val="131413"/>
          <w:spacing w:val="-1"/>
          <w:sz w:val="18"/>
        </w:rPr>
        <w:t> </w:t>
      </w:r>
      <w:r>
        <w:rPr>
          <w:color w:val="131413"/>
          <w:sz w:val="18"/>
        </w:rPr>
        <w:t>and</w:t>
      </w:r>
      <w:r>
        <w:rPr>
          <w:color w:val="131413"/>
          <w:spacing w:val="-1"/>
          <w:sz w:val="18"/>
        </w:rPr>
        <w:t> </w:t>
      </w:r>
      <w:r>
        <w:rPr>
          <w:color w:val="131413"/>
          <w:sz w:val="18"/>
        </w:rPr>
        <w:t>Y.</w:t>
      </w:r>
      <w:r>
        <w:rPr>
          <w:color w:val="131413"/>
          <w:spacing w:val="-1"/>
          <w:sz w:val="18"/>
        </w:rPr>
        <w:t> </w:t>
      </w:r>
      <w:r>
        <w:rPr>
          <w:color w:val="131413"/>
          <w:sz w:val="18"/>
        </w:rPr>
        <w:t>Yizhou, </w:t>
      </w:r>
      <w:r>
        <w:rPr>
          <w:rFonts w:ascii="Trebuchet MS" w:hAnsi="Trebuchet MS"/>
          <w:color w:val="131413"/>
          <w:sz w:val="18"/>
        </w:rPr>
        <w:t>“</w:t>
      </w:r>
      <w:r>
        <w:rPr>
          <w:color w:val="131413"/>
          <w:sz w:val="18"/>
        </w:rPr>
        <w:t>Align, attend and locate:</w:t>
      </w:r>
      <w:r>
        <w:rPr>
          <w:color w:val="131413"/>
          <w:spacing w:val="-1"/>
          <w:sz w:val="18"/>
        </w:rPr>
        <w:t> </w:t>
      </w:r>
      <w:r>
        <w:rPr>
          <w:color w:val="131413"/>
          <w:sz w:val="18"/>
        </w:rPr>
        <w:t>chest x-ray diagnosis</w:t>
      </w:r>
      <w:r>
        <w:rPr>
          <w:color w:val="131413"/>
          <w:spacing w:val="-1"/>
          <w:sz w:val="18"/>
        </w:rPr>
        <w:t> </w:t>
      </w:r>
      <w:r>
        <w:rPr>
          <w:color w:val="131413"/>
          <w:sz w:val="18"/>
        </w:rPr>
        <w:t>via contrast induced attention network with limited supervision,</w:t>
      </w:r>
      <w:r>
        <w:rPr>
          <w:rFonts w:ascii="Trebuchet MS" w:hAnsi="Trebuchet MS"/>
          <w:color w:val="131413"/>
          <w:sz w:val="18"/>
        </w:rPr>
        <w:t>” </w:t>
      </w:r>
      <w:r>
        <w:rPr>
          <w:color w:val="131413"/>
          <w:sz w:val="18"/>
        </w:rPr>
        <w:t>in </w:t>
      </w:r>
      <w:r>
        <w:rPr>
          <w:i/>
          <w:color w:val="131413"/>
          <w:sz w:val="18"/>
        </w:rPr>
        <w:t>2019 IEEE/CVF International Conference on Computer Vision (ICCV)</w:t>
      </w:r>
      <w:r>
        <w:rPr>
          <w:color w:val="131413"/>
          <w:sz w:val="18"/>
        </w:rPr>
        <w:t>, pp. 10632</w:t>
      </w:r>
      <w:r>
        <w:rPr>
          <w:rFonts w:ascii="Trebuchet MS" w:hAnsi="Trebuchet MS"/>
          <w:color w:val="131413"/>
          <w:sz w:val="18"/>
        </w:rPr>
        <w:t>–</w:t>
      </w:r>
      <w:r>
        <w:rPr>
          <w:color w:val="131413"/>
          <w:sz w:val="18"/>
        </w:rPr>
        <w:t>10641, Seoul, Korea, 2019.</w:t>
      </w:r>
    </w:p>
    <w:p>
      <w:pPr>
        <w:pStyle w:val="ListParagraph"/>
        <w:numPr>
          <w:ilvl w:val="0"/>
          <w:numId w:val="3"/>
        </w:numPr>
        <w:tabs>
          <w:tab w:pos="478" w:val="left" w:leader="none"/>
          <w:tab w:pos="480" w:val="left" w:leader="none"/>
        </w:tabs>
        <w:spacing w:line="242" w:lineRule="auto" w:before="30" w:after="0"/>
        <w:ind w:left="480" w:right="5" w:hanging="387"/>
        <w:jc w:val="both"/>
        <w:rPr>
          <w:sz w:val="18"/>
        </w:rPr>
      </w:pPr>
      <w:r>
        <w:rPr>
          <w:color w:val="131413"/>
          <w:spacing w:val="-2"/>
          <w:sz w:val="18"/>
        </w:rPr>
        <w:t>Z.</w:t>
      </w:r>
      <w:r>
        <w:rPr>
          <w:color w:val="131413"/>
          <w:spacing w:val="-10"/>
          <w:sz w:val="18"/>
        </w:rPr>
        <w:t> </w:t>
      </w:r>
      <w:r>
        <w:rPr>
          <w:color w:val="131413"/>
          <w:spacing w:val="-2"/>
          <w:sz w:val="18"/>
        </w:rPr>
        <w:t>Li,</w:t>
      </w:r>
      <w:r>
        <w:rPr>
          <w:color w:val="131413"/>
          <w:spacing w:val="-9"/>
          <w:sz w:val="18"/>
        </w:rPr>
        <w:t> </w:t>
      </w:r>
      <w:r>
        <w:rPr>
          <w:color w:val="131413"/>
          <w:spacing w:val="-2"/>
          <w:sz w:val="18"/>
        </w:rPr>
        <w:t>S.</w:t>
      </w:r>
      <w:r>
        <w:rPr>
          <w:color w:val="131413"/>
          <w:spacing w:val="-9"/>
          <w:sz w:val="18"/>
        </w:rPr>
        <w:t> </w:t>
      </w:r>
      <w:r>
        <w:rPr>
          <w:color w:val="131413"/>
          <w:spacing w:val="-2"/>
          <w:sz w:val="18"/>
        </w:rPr>
        <w:t>Zhang,</w:t>
      </w:r>
      <w:r>
        <w:rPr>
          <w:color w:val="131413"/>
          <w:spacing w:val="-9"/>
          <w:sz w:val="18"/>
        </w:rPr>
        <w:t> </w:t>
      </w:r>
      <w:r>
        <w:rPr>
          <w:color w:val="131413"/>
          <w:spacing w:val="-2"/>
          <w:sz w:val="18"/>
        </w:rPr>
        <w:t>J.</w:t>
      </w:r>
      <w:r>
        <w:rPr>
          <w:color w:val="131413"/>
          <w:spacing w:val="-10"/>
          <w:sz w:val="18"/>
        </w:rPr>
        <w:t> </w:t>
      </w:r>
      <w:r>
        <w:rPr>
          <w:color w:val="131413"/>
          <w:spacing w:val="-2"/>
          <w:sz w:val="18"/>
        </w:rPr>
        <w:t>Zhang,</w:t>
      </w:r>
      <w:r>
        <w:rPr>
          <w:color w:val="131413"/>
          <w:spacing w:val="-9"/>
          <w:sz w:val="18"/>
        </w:rPr>
        <w:t> </w:t>
      </w:r>
      <w:r>
        <w:rPr>
          <w:color w:val="131413"/>
          <w:spacing w:val="-2"/>
          <w:sz w:val="18"/>
        </w:rPr>
        <w:t>K.</w:t>
      </w:r>
      <w:r>
        <w:rPr>
          <w:color w:val="131413"/>
          <w:spacing w:val="-9"/>
          <w:sz w:val="18"/>
        </w:rPr>
        <w:t> </w:t>
      </w:r>
      <w:r>
        <w:rPr>
          <w:color w:val="131413"/>
          <w:spacing w:val="-2"/>
          <w:sz w:val="18"/>
        </w:rPr>
        <w:t>Huang,</w:t>
      </w:r>
      <w:r>
        <w:rPr>
          <w:color w:val="131413"/>
          <w:spacing w:val="-9"/>
          <w:sz w:val="18"/>
        </w:rPr>
        <w:t> </w:t>
      </w:r>
      <w:r>
        <w:rPr>
          <w:color w:val="131413"/>
          <w:spacing w:val="-2"/>
          <w:sz w:val="18"/>
        </w:rPr>
        <w:t>Y.</w:t>
      </w:r>
      <w:r>
        <w:rPr>
          <w:color w:val="131413"/>
          <w:spacing w:val="-10"/>
          <w:sz w:val="18"/>
        </w:rPr>
        <w:t> </w:t>
      </w:r>
      <w:r>
        <w:rPr>
          <w:color w:val="131413"/>
          <w:spacing w:val="-2"/>
          <w:sz w:val="18"/>
        </w:rPr>
        <w:t>Wang,</w:t>
      </w:r>
      <w:r>
        <w:rPr>
          <w:color w:val="131413"/>
          <w:spacing w:val="-9"/>
          <w:sz w:val="18"/>
        </w:rPr>
        <w:t> </w:t>
      </w:r>
      <w:r>
        <w:rPr>
          <w:color w:val="131413"/>
          <w:spacing w:val="-2"/>
          <w:sz w:val="18"/>
        </w:rPr>
        <w:t>and</w:t>
      </w:r>
      <w:r>
        <w:rPr>
          <w:color w:val="131413"/>
          <w:spacing w:val="-9"/>
          <w:sz w:val="18"/>
        </w:rPr>
        <w:t> </w:t>
      </w:r>
      <w:r>
        <w:rPr>
          <w:color w:val="131413"/>
          <w:spacing w:val="-2"/>
          <w:sz w:val="18"/>
        </w:rPr>
        <w:t>Y.</w:t>
      </w:r>
      <w:r>
        <w:rPr>
          <w:color w:val="131413"/>
          <w:spacing w:val="-9"/>
          <w:sz w:val="18"/>
        </w:rPr>
        <w:t> </w:t>
      </w:r>
      <w:r>
        <w:rPr>
          <w:color w:val="131413"/>
          <w:spacing w:val="-2"/>
          <w:sz w:val="18"/>
        </w:rPr>
        <w:t>Yizhou, </w:t>
      </w:r>
      <w:r>
        <w:rPr>
          <w:rFonts w:ascii="Trebuchet MS" w:hAnsi="Trebuchet MS"/>
          <w:color w:val="131413"/>
          <w:spacing w:val="-2"/>
          <w:sz w:val="18"/>
        </w:rPr>
        <w:t>“</w:t>
      </w:r>
      <w:r>
        <w:rPr>
          <w:color w:val="131413"/>
          <w:spacing w:val="-2"/>
          <w:sz w:val="18"/>
        </w:rPr>
        <w:t>MVP</w:t>
      </w:r>
      <w:r>
        <w:rPr>
          <w:color w:val="131413"/>
          <w:spacing w:val="-8"/>
          <w:sz w:val="18"/>
        </w:rPr>
        <w:t> </w:t>
      </w:r>
      <w:r>
        <w:rPr>
          <w:color w:val="131413"/>
          <w:spacing w:val="-2"/>
          <w:sz w:val="18"/>
        </w:rPr>
        <w:t>Net:</w:t>
      </w:r>
      <w:r>
        <w:rPr>
          <w:color w:val="131413"/>
          <w:spacing w:val="-6"/>
          <w:sz w:val="18"/>
        </w:rPr>
        <w:t> </w:t>
      </w:r>
      <w:r>
        <w:rPr>
          <w:color w:val="131413"/>
          <w:spacing w:val="-2"/>
          <w:sz w:val="18"/>
        </w:rPr>
        <w:t>multi-view</w:t>
      </w:r>
      <w:r>
        <w:rPr>
          <w:color w:val="131413"/>
          <w:spacing w:val="-6"/>
          <w:sz w:val="18"/>
        </w:rPr>
        <w:t> </w:t>
      </w:r>
      <w:r>
        <w:rPr>
          <w:color w:val="131413"/>
          <w:spacing w:val="-2"/>
          <w:sz w:val="18"/>
        </w:rPr>
        <w:t>FPN</w:t>
      </w:r>
      <w:r>
        <w:rPr>
          <w:color w:val="131413"/>
          <w:spacing w:val="-6"/>
          <w:sz w:val="18"/>
        </w:rPr>
        <w:t> </w:t>
      </w:r>
      <w:r>
        <w:rPr>
          <w:color w:val="131413"/>
          <w:spacing w:val="-2"/>
          <w:sz w:val="18"/>
        </w:rPr>
        <w:t>with</w:t>
      </w:r>
      <w:r>
        <w:rPr>
          <w:color w:val="131413"/>
          <w:spacing w:val="-8"/>
          <w:sz w:val="18"/>
        </w:rPr>
        <w:t> </w:t>
      </w:r>
      <w:r>
        <w:rPr>
          <w:color w:val="131413"/>
          <w:spacing w:val="-2"/>
          <w:sz w:val="18"/>
        </w:rPr>
        <w:t>position-aware</w:t>
      </w:r>
      <w:r>
        <w:rPr>
          <w:color w:val="131413"/>
          <w:spacing w:val="-6"/>
          <w:sz w:val="18"/>
        </w:rPr>
        <w:t> </w:t>
      </w:r>
      <w:r>
        <w:rPr>
          <w:color w:val="131413"/>
          <w:spacing w:val="-2"/>
          <w:sz w:val="18"/>
        </w:rPr>
        <w:t>attention</w:t>
      </w:r>
      <w:r>
        <w:rPr>
          <w:color w:val="131413"/>
          <w:spacing w:val="-8"/>
          <w:sz w:val="18"/>
        </w:rPr>
        <w:t> </w:t>
      </w:r>
      <w:r>
        <w:rPr>
          <w:color w:val="131413"/>
          <w:spacing w:val="-2"/>
          <w:sz w:val="18"/>
        </w:rPr>
        <w:t>for </w:t>
      </w:r>
      <w:r>
        <w:rPr>
          <w:color w:val="131413"/>
          <w:sz w:val="18"/>
        </w:rPr>
        <w:t>deep</w:t>
      </w:r>
      <w:r>
        <w:rPr>
          <w:color w:val="131413"/>
          <w:spacing w:val="-8"/>
          <w:sz w:val="18"/>
        </w:rPr>
        <w:t> </w:t>
      </w:r>
      <w:r>
        <w:rPr>
          <w:color w:val="131413"/>
          <w:sz w:val="18"/>
        </w:rPr>
        <w:t>universal</w:t>
      </w:r>
      <w:r>
        <w:rPr>
          <w:color w:val="131413"/>
          <w:spacing w:val="-6"/>
          <w:sz w:val="18"/>
        </w:rPr>
        <w:t> </w:t>
      </w:r>
      <w:r>
        <w:rPr>
          <w:color w:val="131413"/>
          <w:sz w:val="18"/>
        </w:rPr>
        <w:t>lesion</w:t>
      </w:r>
      <w:r>
        <w:rPr>
          <w:color w:val="131413"/>
          <w:spacing w:val="-7"/>
          <w:sz w:val="18"/>
        </w:rPr>
        <w:t> </w:t>
      </w:r>
      <w:r>
        <w:rPr>
          <w:color w:val="131413"/>
          <w:sz w:val="18"/>
        </w:rPr>
        <w:t>detection,</w:t>
      </w:r>
      <w:r>
        <w:rPr>
          <w:rFonts w:ascii="Trebuchet MS" w:hAnsi="Trebuchet MS"/>
          <w:color w:val="131413"/>
          <w:sz w:val="18"/>
        </w:rPr>
        <w:t>”</w:t>
      </w:r>
      <w:r>
        <w:rPr>
          <w:rFonts w:ascii="Trebuchet MS" w:hAnsi="Trebuchet MS"/>
          <w:color w:val="131413"/>
          <w:spacing w:val="-14"/>
          <w:sz w:val="18"/>
        </w:rPr>
        <w:t> </w:t>
      </w:r>
      <w:r>
        <w:rPr>
          <w:color w:val="131413"/>
          <w:sz w:val="18"/>
        </w:rPr>
        <w:t>in</w:t>
      </w:r>
      <w:r>
        <w:rPr>
          <w:color w:val="131413"/>
          <w:spacing w:val="-6"/>
          <w:sz w:val="18"/>
        </w:rPr>
        <w:t> </w:t>
      </w:r>
      <w:r>
        <w:rPr>
          <w:i/>
          <w:color w:val="131413"/>
          <w:sz w:val="18"/>
        </w:rPr>
        <w:t>Medical</w:t>
      </w:r>
      <w:r>
        <w:rPr>
          <w:i/>
          <w:color w:val="131413"/>
          <w:spacing w:val="-7"/>
          <w:sz w:val="18"/>
        </w:rPr>
        <w:t> </w:t>
      </w:r>
      <w:r>
        <w:rPr>
          <w:i/>
          <w:color w:val="131413"/>
          <w:sz w:val="18"/>
        </w:rPr>
        <w:t>Image</w:t>
      </w:r>
      <w:r>
        <w:rPr>
          <w:i/>
          <w:color w:val="131413"/>
          <w:spacing w:val="-6"/>
          <w:sz w:val="18"/>
        </w:rPr>
        <w:t> </w:t>
      </w:r>
      <w:r>
        <w:rPr>
          <w:i/>
          <w:color w:val="131413"/>
          <w:sz w:val="18"/>
        </w:rPr>
        <w:t>Comput- ing and Computer Assisted Intervention </w:t>
      </w:r>
      <w:r>
        <w:rPr>
          <w:rFonts w:ascii="Arial MT" w:hAnsi="Arial MT"/>
          <w:color w:val="131413"/>
          <w:sz w:val="18"/>
        </w:rPr>
        <w:t>– </w:t>
      </w:r>
      <w:r>
        <w:rPr>
          <w:i/>
          <w:color w:val="131413"/>
          <w:sz w:val="18"/>
        </w:rPr>
        <w:t>MICCAI 2019. MICCAI</w:t>
      </w:r>
      <w:r>
        <w:rPr>
          <w:i/>
          <w:color w:val="131413"/>
          <w:spacing w:val="-3"/>
          <w:sz w:val="18"/>
        </w:rPr>
        <w:t> </w:t>
      </w:r>
      <w:r>
        <w:rPr>
          <w:i/>
          <w:color w:val="131413"/>
          <w:sz w:val="18"/>
        </w:rPr>
        <w:t>2019</w:t>
      </w:r>
      <w:r>
        <w:rPr>
          <w:color w:val="131413"/>
          <w:sz w:val="18"/>
        </w:rPr>
        <w:t>,</w:t>
      </w:r>
      <w:r>
        <w:rPr>
          <w:color w:val="131413"/>
          <w:spacing w:val="-2"/>
          <w:sz w:val="18"/>
        </w:rPr>
        <w:t> </w:t>
      </w:r>
      <w:r>
        <w:rPr>
          <w:color w:val="131413"/>
          <w:sz w:val="18"/>
        </w:rPr>
        <w:t>D.</w:t>
      </w:r>
      <w:r>
        <w:rPr>
          <w:color w:val="131413"/>
          <w:spacing w:val="-3"/>
          <w:sz w:val="18"/>
        </w:rPr>
        <w:t> </w:t>
      </w:r>
      <w:r>
        <w:rPr>
          <w:color w:val="131413"/>
          <w:sz w:val="18"/>
        </w:rPr>
        <w:t>Shen,</w:t>
      </w:r>
      <w:r>
        <w:rPr>
          <w:color w:val="131413"/>
          <w:spacing w:val="-3"/>
          <w:sz w:val="18"/>
        </w:rPr>
        <w:t> </w:t>
      </w:r>
      <w:r>
        <w:rPr>
          <w:color w:val="131413"/>
          <w:sz w:val="18"/>
        </w:rPr>
        <w:t>Ed.,</w:t>
      </w:r>
      <w:r>
        <w:rPr>
          <w:color w:val="131413"/>
          <w:spacing w:val="-1"/>
          <w:sz w:val="18"/>
        </w:rPr>
        <w:t> </w:t>
      </w:r>
      <w:r>
        <w:rPr>
          <w:color w:val="131413"/>
          <w:sz w:val="18"/>
        </w:rPr>
        <w:t>vol.</w:t>
      </w:r>
      <w:r>
        <w:rPr>
          <w:color w:val="131413"/>
          <w:spacing w:val="-3"/>
          <w:sz w:val="18"/>
        </w:rPr>
        <w:t> </w:t>
      </w:r>
      <w:r>
        <w:rPr>
          <w:color w:val="131413"/>
          <w:sz w:val="18"/>
        </w:rPr>
        <w:t>11769</w:t>
      </w:r>
      <w:r>
        <w:rPr>
          <w:color w:val="131413"/>
          <w:spacing w:val="-3"/>
          <w:sz w:val="18"/>
        </w:rPr>
        <w:t> </w:t>
      </w:r>
      <w:r>
        <w:rPr>
          <w:color w:val="131413"/>
          <w:sz w:val="18"/>
        </w:rPr>
        <w:t>of</w:t>
      </w:r>
      <w:r>
        <w:rPr>
          <w:color w:val="131413"/>
          <w:spacing w:val="-2"/>
          <w:sz w:val="18"/>
        </w:rPr>
        <w:t> </w:t>
      </w:r>
      <w:r>
        <w:rPr>
          <w:color w:val="131413"/>
          <w:sz w:val="18"/>
        </w:rPr>
        <w:t>Lecture</w:t>
      </w:r>
      <w:r>
        <w:rPr>
          <w:color w:val="131413"/>
          <w:spacing w:val="-3"/>
          <w:sz w:val="18"/>
        </w:rPr>
        <w:t> </w:t>
      </w:r>
      <w:r>
        <w:rPr>
          <w:color w:val="131413"/>
          <w:sz w:val="18"/>
        </w:rPr>
        <w:t>Notes</w:t>
      </w:r>
      <w:r>
        <w:rPr>
          <w:color w:val="131413"/>
          <w:spacing w:val="-2"/>
          <w:sz w:val="18"/>
        </w:rPr>
        <w:t> </w:t>
      </w:r>
      <w:r>
        <w:rPr>
          <w:color w:val="131413"/>
          <w:sz w:val="18"/>
        </w:rPr>
        <w:t>in Computer Science, Springer, Cham, 2019.</w:t>
      </w:r>
    </w:p>
    <w:p>
      <w:pPr>
        <w:pStyle w:val="ListParagraph"/>
        <w:numPr>
          <w:ilvl w:val="0"/>
          <w:numId w:val="3"/>
        </w:numPr>
        <w:tabs>
          <w:tab w:pos="478" w:val="left" w:leader="none"/>
          <w:tab w:pos="480" w:val="left" w:leader="none"/>
        </w:tabs>
        <w:spacing w:line="242" w:lineRule="auto" w:before="32" w:after="0"/>
        <w:ind w:left="480" w:right="5" w:hanging="387"/>
        <w:jc w:val="both"/>
        <w:rPr>
          <w:sz w:val="18"/>
        </w:rPr>
      </w:pPr>
      <w:r>
        <w:rPr>
          <w:color w:val="131413"/>
          <w:sz w:val="18"/>
        </w:rPr>
        <w:t>S. Zhang, J. Xu, Y.-C. Chen et al., </w:t>
      </w:r>
      <w:r>
        <w:rPr>
          <w:rFonts w:ascii="Trebuchet MS" w:hAnsi="Trebuchet MS"/>
          <w:color w:val="131413"/>
          <w:sz w:val="18"/>
        </w:rPr>
        <w:t>“</w:t>
      </w:r>
      <w:r>
        <w:rPr>
          <w:color w:val="131413"/>
          <w:sz w:val="18"/>
        </w:rPr>
        <w:t>Revisiting 3D </w:t>
      </w:r>
      <w:r>
        <w:rPr>
          <w:color w:val="131413"/>
          <w:sz w:val="18"/>
        </w:rPr>
        <w:t>context modeling with supervised pre-training for universal lesion detection in CT slices,</w:t>
      </w:r>
      <w:r>
        <w:rPr>
          <w:rFonts w:ascii="Trebuchet MS" w:hAnsi="Trebuchet MS"/>
          <w:color w:val="131413"/>
          <w:sz w:val="18"/>
        </w:rPr>
        <w:t>” </w:t>
      </w:r>
      <w:r>
        <w:rPr>
          <w:color w:val="131413"/>
          <w:sz w:val="18"/>
        </w:rPr>
        <w:t>in </w:t>
      </w:r>
      <w:r>
        <w:rPr>
          <w:i/>
          <w:color w:val="131413"/>
          <w:sz w:val="18"/>
        </w:rPr>
        <w:t>Medical Image Computing and Computer Assisted Intervention </w:t>
      </w:r>
      <w:r>
        <w:rPr>
          <w:rFonts w:ascii="Arial MT" w:hAnsi="Arial MT"/>
          <w:color w:val="131413"/>
          <w:sz w:val="18"/>
        </w:rPr>
        <w:t>– </w:t>
      </w:r>
      <w:r>
        <w:rPr>
          <w:i/>
          <w:color w:val="131413"/>
          <w:sz w:val="18"/>
        </w:rPr>
        <w:t>MICCAI 2020. MICCAI 2020</w:t>
      </w:r>
      <w:r>
        <w:rPr>
          <w:color w:val="131413"/>
          <w:sz w:val="18"/>
        </w:rPr>
        <w:t>,</w:t>
      </w:r>
      <w:r>
        <w:rPr>
          <w:color w:val="131413"/>
          <w:spacing w:val="-12"/>
          <w:sz w:val="18"/>
        </w:rPr>
        <w:t> </w:t>
      </w:r>
      <w:r>
        <w:rPr>
          <w:color w:val="131413"/>
          <w:sz w:val="18"/>
        </w:rPr>
        <w:t>A.</w:t>
      </w:r>
      <w:r>
        <w:rPr>
          <w:color w:val="131413"/>
          <w:spacing w:val="-11"/>
          <w:sz w:val="18"/>
        </w:rPr>
        <w:t> </w:t>
      </w:r>
      <w:r>
        <w:rPr>
          <w:color w:val="131413"/>
          <w:sz w:val="18"/>
        </w:rPr>
        <w:t>L.</w:t>
      </w:r>
      <w:r>
        <w:rPr>
          <w:color w:val="131413"/>
          <w:spacing w:val="-11"/>
          <w:sz w:val="18"/>
        </w:rPr>
        <w:t> </w:t>
      </w:r>
      <w:r>
        <w:rPr>
          <w:color w:val="131413"/>
          <w:sz w:val="18"/>
        </w:rPr>
        <w:t>Martel,</w:t>
      </w:r>
      <w:r>
        <w:rPr>
          <w:color w:val="131413"/>
          <w:spacing w:val="-11"/>
          <w:sz w:val="18"/>
        </w:rPr>
        <w:t> </w:t>
      </w:r>
      <w:r>
        <w:rPr>
          <w:color w:val="131413"/>
          <w:sz w:val="18"/>
        </w:rPr>
        <w:t>Ed.,</w:t>
      </w:r>
      <w:r>
        <w:rPr>
          <w:color w:val="131413"/>
          <w:spacing w:val="-12"/>
          <w:sz w:val="18"/>
        </w:rPr>
        <w:t> </w:t>
      </w:r>
      <w:r>
        <w:rPr>
          <w:color w:val="131413"/>
          <w:sz w:val="18"/>
        </w:rPr>
        <w:t>vol.</w:t>
      </w:r>
      <w:r>
        <w:rPr>
          <w:color w:val="131413"/>
          <w:spacing w:val="-11"/>
          <w:sz w:val="18"/>
        </w:rPr>
        <w:t> </w:t>
      </w:r>
      <w:r>
        <w:rPr>
          <w:color w:val="131413"/>
          <w:sz w:val="18"/>
        </w:rPr>
        <w:t>12264</w:t>
      </w:r>
      <w:r>
        <w:rPr>
          <w:color w:val="131413"/>
          <w:spacing w:val="-11"/>
          <w:sz w:val="18"/>
        </w:rPr>
        <w:t> </w:t>
      </w:r>
      <w:r>
        <w:rPr>
          <w:color w:val="131413"/>
          <w:sz w:val="18"/>
        </w:rPr>
        <w:t>of</w:t>
      </w:r>
      <w:r>
        <w:rPr>
          <w:color w:val="131413"/>
          <w:spacing w:val="-11"/>
          <w:sz w:val="18"/>
        </w:rPr>
        <w:t> </w:t>
      </w:r>
      <w:r>
        <w:rPr>
          <w:color w:val="131413"/>
          <w:sz w:val="18"/>
        </w:rPr>
        <w:t>Lecture</w:t>
      </w:r>
      <w:r>
        <w:rPr>
          <w:color w:val="131413"/>
          <w:spacing w:val="-12"/>
          <w:sz w:val="18"/>
        </w:rPr>
        <w:t> </w:t>
      </w:r>
      <w:r>
        <w:rPr>
          <w:color w:val="131413"/>
          <w:sz w:val="18"/>
        </w:rPr>
        <w:t>Notes</w:t>
      </w:r>
      <w:r>
        <w:rPr>
          <w:color w:val="131413"/>
          <w:spacing w:val="-11"/>
          <w:sz w:val="18"/>
        </w:rPr>
        <w:t> </w:t>
      </w:r>
      <w:r>
        <w:rPr>
          <w:color w:val="131413"/>
          <w:sz w:val="18"/>
        </w:rPr>
        <w:t>in</w:t>
      </w:r>
      <w:r>
        <w:rPr>
          <w:color w:val="131413"/>
          <w:spacing w:val="-11"/>
          <w:sz w:val="18"/>
        </w:rPr>
        <w:t> </w:t>
      </w:r>
      <w:r>
        <w:rPr>
          <w:color w:val="131413"/>
          <w:sz w:val="18"/>
        </w:rPr>
        <w:t>Com- puter Science, Springer, Cham, 2020.</w:t>
      </w:r>
    </w:p>
    <w:p>
      <w:pPr>
        <w:pStyle w:val="ListParagraph"/>
        <w:numPr>
          <w:ilvl w:val="0"/>
          <w:numId w:val="3"/>
        </w:numPr>
        <w:tabs>
          <w:tab w:pos="478" w:val="left" w:leader="none"/>
          <w:tab w:pos="480" w:val="left" w:leader="none"/>
        </w:tabs>
        <w:spacing w:line="242" w:lineRule="auto" w:before="34" w:after="0"/>
        <w:ind w:left="480" w:right="5" w:hanging="387"/>
        <w:jc w:val="both"/>
        <w:rPr>
          <w:sz w:val="18"/>
        </w:rPr>
      </w:pPr>
      <w:r>
        <w:rPr>
          <w:color w:val="131413"/>
          <w:spacing w:val="-4"/>
          <w:sz w:val="18"/>
        </w:rPr>
        <w:t>Y.</w:t>
      </w:r>
      <w:r>
        <w:rPr>
          <w:color w:val="131413"/>
          <w:spacing w:val="-10"/>
          <w:sz w:val="18"/>
        </w:rPr>
        <w:t> </w:t>
      </w:r>
      <w:r>
        <w:rPr>
          <w:color w:val="131413"/>
          <w:spacing w:val="-4"/>
          <w:sz w:val="18"/>
        </w:rPr>
        <w:t>Liu,</w:t>
      </w:r>
      <w:r>
        <w:rPr>
          <w:color w:val="131413"/>
          <w:spacing w:val="-7"/>
          <w:sz w:val="18"/>
        </w:rPr>
        <w:t> </w:t>
      </w:r>
      <w:r>
        <w:rPr>
          <w:color w:val="131413"/>
          <w:spacing w:val="-4"/>
          <w:sz w:val="18"/>
        </w:rPr>
        <w:t>F.</w:t>
      </w:r>
      <w:r>
        <w:rPr>
          <w:color w:val="131413"/>
          <w:spacing w:val="-7"/>
          <w:sz w:val="18"/>
        </w:rPr>
        <w:t> </w:t>
      </w:r>
      <w:r>
        <w:rPr>
          <w:color w:val="131413"/>
          <w:spacing w:val="-4"/>
          <w:sz w:val="18"/>
        </w:rPr>
        <w:t>Zhang,</w:t>
      </w:r>
      <w:r>
        <w:rPr>
          <w:color w:val="131413"/>
          <w:spacing w:val="-7"/>
          <w:sz w:val="18"/>
        </w:rPr>
        <w:t> </w:t>
      </w:r>
      <w:r>
        <w:rPr>
          <w:color w:val="131413"/>
          <w:spacing w:val="-4"/>
          <w:sz w:val="18"/>
        </w:rPr>
        <w:t>Q.</w:t>
      </w:r>
      <w:r>
        <w:rPr>
          <w:color w:val="131413"/>
          <w:spacing w:val="-8"/>
          <w:sz w:val="18"/>
        </w:rPr>
        <w:t> </w:t>
      </w:r>
      <w:r>
        <w:rPr>
          <w:color w:val="131413"/>
          <w:spacing w:val="-4"/>
          <w:sz w:val="18"/>
        </w:rPr>
        <w:t>Zhang,</w:t>
      </w:r>
      <w:r>
        <w:rPr>
          <w:color w:val="131413"/>
          <w:spacing w:val="-7"/>
          <w:sz w:val="18"/>
        </w:rPr>
        <w:t> </w:t>
      </w:r>
      <w:r>
        <w:rPr>
          <w:color w:val="131413"/>
          <w:spacing w:val="-4"/>
          <w:sz w:val="18"/>
        </w:rPr>
        <w:t>S.</w:t>
      </w:r>
      <w:r>
        <w:rPr>
          <w:color w:val="131413"/>
          <w:spacing w:val="-7"/>
          <w:sz w:val="18"/>
        </w:rPr>
        <w:t> </w:t>
      </w:r>
      <w:r>
        <w:rPr>
          <w:color w:val="131413"/>
          <w:spacing w:val="-4"/>
          <w:sz w:val="18"/>
        </w:rPr>
        <w:t>Wang,</w:t>
      </w:r>
      <w:r>
        <w:rPr>
          <w:color w:val="131413"/>
          <w:spacing w:val="-7"/>
          <w:sz w:val="18"/>
        </w:rPr>
        <w:t> </w:t>
      </w:r>
      <w:r>
        <w:rPr>
          <w:color w:val="131413"/>
          <w:spacing w:val="-4"/>
          <w:sz w:val="18"/>
        </w:rPr>
        <w:t>Y.</w:t>
      </w:r>
      <w:r>
        <w:rPr>
          <w:color w:val="131413"/>
          <w:spacing w:val="-8"/>
          <w:sz w:val="18"/>
        </w:rPr>
        <w:t> </w:t>
      </w:r>
      <w:r>
        <w:rPr>
          <w:color w:val="131413"/>
          <w:spacing w:val="-4"/>
          <w:sz w:val="18"/>
        </w:rPr>
        <w:t>Wang,</w:t>
      </w:r>
      <w:r>
        <w:rPr>
          <w:color w:val="131413"/>
          <w:spacing w:val="-7"/>
          <w:sz w:val="18"/>
        </w:rPr>
        <w:t> </w:t>
      </w:r>
      <w:r>
        <w:rPr>
          <w:color w:val="131413"/>
          <w:spacing w:val="-4"/>
          <w:sz w:val="18"/>
        </w:rPr>
        <w:t>and</w:t>
      </w:r>
      <w:r>
        <w:rPr>
          <w:color w:val="131413"/>
          <w:spacing w:val="-7"/>
          <w:sz w:val="18"/>
        </w:rPr>
        <w:t> </w:t>
      </w:r>
      <w:r>
        <w:rPr>
          <w:color w:val="131413"/>
          <w:spacing w:val="-4"/>
          <w:sz w:val="18"/>
        </w:rPr>
        <w:t>Y.</w:t>
      </w:r>
      <w:r>
        <w:rPr>
          <w:color w:val="131413"/>
          <w:spacing w:val="-7"/>
          <w:sz w:val="18"/>
        </w:rPr>
        <w:t> </w:t>
      </w:r>
      <w:r>
        <w:rPr>
          <w:color w:val="131413"/>
          <w:spacing w:val="-4"/>
          <w:sz w:val="18"/>
        </w:rPr>
        <w:t>Yizhou, </w:t>
      </w:r>
      <w:r>
        <w:rPr>
          <w:rFonts w:ascii="Trebuchet MS" w:hAnsi="Trebuchet MS"/>
          <w:color w:val="131413"/>
          <w:sz w:val="18"/>
        </w:rPr>
        <w:t>“</w:t>
      </w:r>
      <w:r>
        <w:rPr>
          <w:color w:val="131413"/>
          <w:sz w:val="18"/>
        </w:rPr>
        <w:t>Cross-view correspondence reasoning based on bipartite graph convolutional network for mammogram mass detec- tion,</w:t>
      </w:r>
      <w:r>
        <w:rPr>
          <w:rFonts w:ascii="Trebuchet MS" w:hAnsi="Trebuchet MS"/>
          <w:color w:val="131413"/>
          <w:sz w:val="18"/>
        </w:rPr>
        <w:t>” </w:t>
      </w:r>
      <w:r>
        <w:rPr>
          <w:color w:val="131413"/>
          <w:sz w:val="18"/>
        </w:rPr>
        <w:t>in </w:t>
      </w:r>
      <w:r>
        <w:rPr>
          <w:i/>
          <w:color w:val="131413"/>
          <w:sz w:val="18"/>
        </w:rPr>
        <w:t>2020 IEEE/CVF Conference on Computer Vision and Pattern Recognition (CVPR)</w:t>
      </w:r>
      <w:r>
        <w:rPr>
          <w:color w:val="131413"/>
          <w:sz w:val="18"/>
        </w:rPr>
        <w:t>, Seattle, WA, USA, June </w:t>
      </w:r>
      <w:r>
        <w:rPr>
          <w:color w:val="131413"/>
          <w:spacing w:val="-2"/>
          <w:sz w:val="18"/>
        </w:rPr>
        <w:t>2020.</w:t>
      </w:r>
    </w:p>
    <w:p>
      <w:pPr>
        <w:pStyle w:val="ListParagraph"/>
        <w:numPr>
          <w:ilvl w:val="0"/>
          <w:numId w:val="3"/>
        </w:numPr>
        <w:tabs>
          <w:tab w:pos="478" w:val="left" w:leader="none"/>
          <w:tab w:pos="480" w:val="left" w:leader="none"/>
        </w:tabs>
        <w:spacing w:line="242" w:lineRule="auto" w:before="32" w:after="0"/>
        <w:ind w:left="480" w:right="5" w:hanging="387"/>
        <w:jc w:val="both"/>
        <w:rPr>
          <w:sz w:val="18"/>
        </w:rPr>
      </w:pPr>
      <w:r>
        <w:rPr>
          <w:color w:val="131413"/>
          <w:spacing w:val="-4"/>
          <w:sz w:val="18"/>
        </w:rPr>
        <w:t>J.</w:t>
      </w:r>
      <w:r>
        <w:rPr>
          <w:color w:val="131413"/>
          <w:spacing w:val="-6"/>
          <w:sz w:val="18"/>
        </w:rPr>
        <w:t> </w:t>
      </w:r>
      <w:r>
        <w:rPr>
          <w:color w:val="131413"/>
          <w:spacing w:val="-4"/>
          <w:sz w:val="18"/>
        </w:rPr>
        <w:t>Redmon,</w:t>
      </w:r>
      <w:r>
        <w:rPr>
          <w:color w:val="131413"/>
          <w:spacing w:val="-5"/>
          <w:sz w:val="18"/>
        </w:rPr>
        <w:t> </w:t>
      </w:r>
      <w:r>
        <w:rPr>
          <w:color w:val="131413"/>
          <w:spacing w:val="-4"/>
          <w:sz w:val="18"/>
        </w:rPr>
        <w:t>S.</w:t>
      </w:r>
      <w:r>
        <w:rPr>
          <w:color w:val="131413"/>
          <w:spacing w:val="-5"/>
          <w:sz w:val="18"/>
        </w:rPr>
        <w:t> </w:t>
      </w:r>
      <w:r>
        <w:rPr>
          <w:color w:val="131413"/>
          <w:spacing w:val="-4"/>
          <w:sz w:val="18"/>
        </w:rPr>
        <w:t>Divvala, R.</w:t>
      </w:r>
      <w:r>
        <w:rPr>
          <w:color w:val="131413"/>
          <w:spacing w:val="-5"/>
          <w:sz w:val="18"/>
        </w:rPr>
        <w:t> </w:t>
      </w:r>
      <w:r>
        <w:rPr>
          <w:color w:val="131413"/>
          <w:spacing w:val="-4"/>
          <w:sz w:val="18"/>
        </w:rPr>
        <w:t>Girshick,</w:t>
      </w:r>
      <w:r>
        <w:rPr>
          <w:color w:val="131413"/>
          <w:spacing w:val="-5"/>
          <w:sz w:val="18"/>
        </w:rPr>
        <w:t> </w:t>
      </w:r>
      <w:r>
        <w:rPr>
          <w:color w:val="131413"/>
          <w:spacing w:val="-4"/>
          <w:sz w:val="18"/>
        </w:rPr>
        <w:t>and</w:t>
      </w:r>
      <w:r>
        <w:rPr>
          <w:color w:val="131413"/>
          <w:spacing w:val="-5"/>
          <w:sz w:val="18"/>
        </w:rPr>
        <w:t> </w:t>
      </w:r>
      <w:r>
        <w:rPr>
          <w:color w:val="131413"/>
          <w:spacing w:val="-4"/>
          <w:sz w:val="18"/>
        </w:rPr>
        <w:t>A.</w:t>
      </w:r>
      <w:r>
        <w:rPr>
          <w:color w:val="131413"/>
          <w:spacing w:val="-6"/>
          <w:sz w:val="18"/>
        </w:rPr>
        <w:t> </w:t>
      </w:r>
      <w:r>
        <w:rPr>
          <w:color w:val="131413"/>
          <w:spacing w:val="-4"/>
          <w:sz w:val="18"/>
        </w:rPr>
        <w:t>Farhadi,</w:t>
      </w:r>
      <w:r>
        <w:rPr>
          <w:color w:val="131413"/>
          <w:spacing w:val="-5"/>
          <w:sz w:val="18"/>
        </w:rPr>
        <w:t> </w:t>
      </w:r>
      <w:r>
        <w:rPr>
          <w:rFonts w:ascii="Trebuchet MS" w:hAnsi="Trebuchet MS"/>
          <w:color w:val="131413"/>
          <w:spacing w:val="-4"/>
          <w:sz w:val="18"/>
        </w:rPr>
        <w:t>“</w:t>
      </w:r>
      <w:r>
        <w:rPr>
          <w:color w:val="131413"/>
          <w:spacing w:val="-4"/>
          <w:sz w:val="18"/>
        </w:rPr>
        <w:t>You</w:t>
      </w:r>
      <w:r>
        <w:rPr>
          <w:color w:val="131413"/>
          <w:spacing w:val="-5"/>
          <w:sz w:val="18"/>
        </w:rPr>
        <w:t> </w:t>
      </w:r>
      <w:r>
        <w:rPr>
          <w:color w:val="131413"/>
          <w:spacing w:val="-4"/>
          <w:sz w:val="18"/>
        </w:rPr>
        <w:t>only </w:t>
      </w:r>
      <w:r>
        <w:rPr>
          <w:color w:val="131413"/>
          <w:spacing w:val="-2"/>
          <w:sz w:val="18"/>
        </w:rPr>
        <w:t>look</w:t>
      </w:r>
      <w:r>
        <w:rPr>
          <w:color w:val="131413"/>
          <w:spacing w:val="-10"/>
          <w:sz w:val="18"/>
        </w:rPr>
        <w:t> </w:t>
      </w:r>
      <w:r>
        <w:rPr>
          <w:color w:val="131413"/>
          <w:spacing w:val="-2"/>
          <w:sz w:val="18"/>
        </w:rPr>
        <w:t>once:</w:t>
      </w:r>
      <w:r>
        <w:rPr>
          <w:color w:val="131413"/>
          <w:spacing w:val="-9"/>
          <w:sz w:val="18"/>
        </w:rPr>
        <w:t> </w:t>
      </w:r>
      <w:r>
        <w:rPr>
          <w:color w:val="131413"/>
          <w:spacing w:val="-2"/>
          <w:sz w:val="18"/>
        </w:rPr>
        <w:t>unified,</w:t>
      </w:r>
      <w:r>
        <w:rPr>
          <w:color w:val="131413"/>
          <w:spacing w:val="-9"/>
          <w:sz w:val="18"/>
        </w:rPr>
        <w:t> </w:t>
      </w:r>
      <w:r>
        <w:rPr>
          <w:color w:val="131413"/>
          <w:spacing w:val="-2"/>
          <w:sz w:val="18"/>
        </w:rPr>
        <w:t>real-time</w:t>
      </w:r>
      <w:r>
        <w:rPr>
          <w:color w:val="131413"/>
          <w:spacing w:val="-9"/>
          <w:sz w:val="18"/>
        </w:rPr>
        <w:t> </w:t>
      </w:r>
      <w:r>
        <w:rPr>
          <w:color w:val="131413"/>
          <w:spacing w:val="-2"/>
          <w:sz w:val="18"/>
        </w:rPr>
        <w:t>object</w:t>
      </w:r>
      <w:r>
        <w:rPr>
          <w:color w:val="131413"/>
          <w:spacing w:val="-10"/>
          <w:sz w:val="18"/>
        </w:rPr>
        <w:t> </w:t>
      </w:r>
      <w:r>
        <w:rPr>
          <w:color w:val="131413"/>
          <w:spacing w:val="-2"/>
          <w:sz w:val="18"/>
        </w:rPr>
        <w:t>detection,</w:t>
      </w:r>
      <w:r>
        <w:rPr>
          <w:rFonts w:ascii="Trebuchet MS" w:hAnsi="Trebuchet MS"/>
          <w:color w:val="131413"/>
          <w:spacing w:val="-2"/>
          <w:sz w:val="18"/>
        </w:rPr>
        <w:t>”</w:t>
      </w:r>
      <w:r>
        <w:rPr>
          <w:rFonts w:ascii="Trebuchet MS" w:hAnsi="Trebuchet MS"/>
          <w:color w:val="131413"/>
          <w:spacing w:val="-11"/>
          <w:sz w:val="18"/>
        </w:rPr>
        <w:t> </w:t>
      </w:r>
      <w:r>
        <w:rPr>
          <w:color w:val="131413"/>
          <w:spacing w:val="-2"/>
          <w:sz w:val="18"/>
        </w:rPr>
        <w:t>in</w:t>
      </w:r>
      <w:r>
        <w:rPr>
          <w:color w:val="131413"/>
          <w:spacing w:val="-10"/>
          <w:sz w:val="18"/>
        </w:rPr>
        <w:t> </w:t>
      </w:r>
      <w:r>
        <w:rPr>
          <w:i/>
          <w:color w:val="131413"/>
          <w:spacing w:val="-2"/>
          <w:sz w:val="18"/>
        </w:rPr>
        <w:t>Proceedings of</w:t>
      </w:r>
      <w:r>
        <w:rPr>
          <w:i/>
          <w:color w:val="131413"/>
          <w:spacing w:val="-10"/>
          <w:sz w:val="18"/>
        </w:rPr>
        <w:t> </w:t>
      </w:r>
      <w:r>
        <w:rPr>
          <w:i/>
          <w:color w:val="131413"/>
          <w:spacing w:val="-2"/>
          <w:sz w:val="18"/>
        </w:rPr>
        <w:t>the</w:t>
      </w:r>
      <w:r>
        <w:rPr>
          <w:i/>
          <w:color w:val="131413"/>
          <w:spacing w:val="-9"/>
          <w:sz w:val="18"/>
        </w:rPr>
        <w:t> </w:t>
      </w:r>
      <w:r>
        <w:rPr>
          <w:i/>
          <w:color w:val="131413"/>
          <w:spacing w:val="-2"/>
          <w:sz w:val="18"/>
        </w:rPr>
        <w:t>IEEE</w:t>
      </w:r>
      <w:r>
        <w:rPr>
          <w:i/>
          <w:color w:val="131413"/>
          <w:spacing w:val="-9"/>
          <w:sz w:val="18"/>
        </w:rPr>
        <w:t> </w:t>
      </w:r>
      <w:r>
        <w:rPr>
          <w:i/>
          <w:color w:val="131413"/>
          <w:spacing w:val="-2"/>
          <w:sz w:val="18"/>
        </w:rPr>
        <w:t>conference</w:t>
      </w:r>
      <w:r>
        <w:rPr>
          <w:i/>
          <w:color w:val="131413"/>
          <w:spacing w:val="-9"/>
          <w:sz w:val="18"/>
        </w:rPr>
        <w:t> </w:t>
      </w:r>
      <w:r>
        <w:rPr>
          <w:i/>
          <w:color w:val="131413"/>
          <w:spacing w:val="-2"/>
          <w:sz w:val="18"/>
        </w:rPr>
        <w:t>on</w:t>
      </w:r>
      <w:r>
        <w:rPr>
          <w:i/>
          <w:color w:val="131413"/>
          <w:spacing w:val="-9"/>
          <w:sz w:val="18"/>
        </w:rPr>
        <w:t> </w:t>
      </w:r>
      <w:r>
        <w:rPr>
          <w:i/>
          <w:color w:val="131413"/>
          <w:spacing w:val="-2"/>
          <w:sz w:val="18"/>
        </w:rPr>
        <w:t>computer</w:t>
      </w:r>
      <w:r>
        <w:rPr>
          <w:i/>
          <w:color w:val="131413"/>
          <w:spacing w:val="-8"/>
          <w:sz w:val="18"/>
        </w:rPr>
        <w:t> </w:t>
      </w:r>
      <w:r>
        <w:rPr>
          <w:i/>
          <w:color w:val="131413"/>
          <w:spacing w:val="-2"/>
          <w:sz w:val="18"/>
        </w:rPr>
        <w:t>vision</w:t>
      </w:r>
      <w:r>
        <w:rPr>
          <w:i/>
          <w:color w:val="131413"/>
          <w:spacing w:val="-10"/>
          <w:sz w:val="18"/>
        </w:rPr>
        <w:t> </w:t>
      </w:r>
      <w:r>
        <w:rPr>
          <w:i/>
          <w:color w:val="131413"/>
          <w:spacing w:val="-2"/>
          <w:sz w:val="18"/>
        </w:rPr>
        <w:t>and</w:t>
      </w:r>
      <w:r>
        <w:rPr>
          <w:i/>
          <w:color w:val="131413"/>
          <w:spacing w:val="-8"/>
          <w:sz w:val="18"/>
        </w:rPr>
        <w:t> </w:t>
      </w:r>
      <w:r>
        <w:rPr>
          <w:i/>
          <w:color w:val="131413"/>
          <w:spacing w:val="-2"/>
          <w:sz w:val="18"/>
        </w:rPr>
        <w:t>pattern</w:t>
      </w:r>
      <w:r>
        <w:rPr>
          <w:i/>
          <w:color w:val="131413"/>
          <w:spacing w:val="-10"/>
          <w:sz w:val="18"/>
        </w:rPr>
        <w:t> </w:t>
      </w:r>
      <w:r>
        <w:rPr>
          <w:i/>
          <w:color w:val="131413"/>
          <w:spacing w:val="-2"/>
          <w:sz w:val="18"/>
        </w:rPr>
        <w:t>recog- </w:t>
      </w:r>
      <w:r>
        <w:rPr>
          <w:i/>
          <w:color w:val="131413"/>
          <w:sz w:val="18"/>
        </w:rPr>
        <w:t>nition</w:t>
      </w:r>
      <w:r>
        <w:rPr>
          <w:color w:val="131413"/>
          <w:sz w:val="18"/>
        </w:rPr>
        <w:t>, pp. 779</w:t>
      </w:r>
      <w:r>
        <w:rPr>
          <w:rFonts w:ascii="Trebuchet MS" w:hAnsi="Trebuchet MS"/>
          <w:color w:val="131413"/>
          <w:sz w:val="18"/>
        </w:rPr>
        <w:t>–</w:t>
      </w:r>
      <w:r>
        <w:rPr>
          <w:color w:val="131413"/>
          <w:sz w:val="18"/>
        </w:rPr>
        <w:t>788, 2016.</w:t>
      </w:r>
    </w:p>
    <w:p>
      <w:pPr>
        <w:pStyle w:val="ListParagraph"/>
        <w:numPr>
          <w:ilvl w:val="0"/>
          <w:numId w:val="3"/>
        </w:numPr>
        <w:tabs>
          <w:tab w:pos="478" w:val="left" w:leader="none"/>
          <w:tab w:pos="480" w:val="left" w:leader="none"/>
        </w:tabs>
        <w:spacing w:line="242" w:lineRule="auto" w:before="29" w:after="0"/>
        <w:ind w:left="480" w:right="6" w:hanging="387"/>
        <w:jc w:val="both"/>
        <w:rPr>
          <w:sz w:val="18"/>
        </w:rPr>
      </w:pPr>
      <w:r>
        <w:rPr>
          <w:color w:val="131413"/>
          <w:spacing w:val="-4"/>
          <w:sz w:val="18"/>
        </w:rPr>
        <w:t>W.</w:t>
      </w:r>
      <w:r>
        <w:rPr>
          <w:color w:val="131413"/>
          <w:spacing w:val="-5"/>
          <w:sz w:val="18"/>
        </w:rPr>
        <w:t> </w:t>
      </w:r>
      <w:r>
        <w:rPr>
          <w:color w:val="131413"/>
          <w:spacing w:val="-4"/>
          <w:sz w:val="18"/>
        </w:rPr>
        <w:t>Liu, D.</w:t>
      </w:r>
      <w:r>
        <w:rPr>
          <w:color w:val="131413"/>
          <w:spacing w:val="-5"/>
          <w:sz w:val="18"/>
        </w:rPr>
        <w:t> </w:t>
      </w:r>
      <w:r>
        <w:rPr>
          <w:color w:val="131413"/>
          <w:spacing w:val="-4"/>
          <w:sz w:val="18"/>
        </w:rPr>
        <w:t>Anguelov, D.</w:t>
      </w:r>
      <w:r>
        <w:rPr>
          <w:color w:val="131413"/>
          <w:spacing w:val="-5"/>
          <w:sz w:val="18"/>
        </w:rPr>
        <w:t> </w:t>
      </w:r>
      <w:r>
        <w:rPr>
          <w:color w:val="131413"/>
          <w:spacing w:val="-4"/>
          <w:sz w:val="18"/>
        </w:rPr>
        <w:t>Erhan et al., </w:t>
      </w:r>
      <w:r>
        <w:rPr>
          <w:rFonts w:ascii="Trebuchet MS" w:hAnsi="Trebuchet MS"/>
          <w:color w:val="131413"/>
          <w:spacing w:val="-4"/>
          <w:sz w:val="18"/>
        </w:rPr>
        <w:t>“</w:t>
      </w:r>
      <w:r>
        <w:rPr>
          <w:color w:val="131413"/>
          <w:spacing w:val="-4"/>
          <w:sz w:val="18"/>
        </w:rPr>
        <w:t>SSD: single shot</w:t>
      </w:r>
      <w:r>
        <w:rPr>
          <w:color w:val="131413"/>
          <w:spacing w:val="-5"/>
          <w:sz w:val="18"/>
        </w:rPr>
        <w:t> </w:t>
      </w:r>
      <w:r>
        <w:rPr>
          <w:color w:val="131413"/>
          <w:spacing w:val="-4"/>
          <w:sz w:val="18"/>
        </w:rPr>
        <w:t>Multi- Box</w:t>
      </w:r>
      <w:r>
        <w:rPr>
          <w:color w:val="131413"/>
          <w:spacing w:val="-8"/>
          <w:sz w:val="18"/>
        </w:rPr>
        <w:t> </w:t>
      </w:r>
      <w:r>
        <w:rPr>
          <w:color w:val="131413"/>
          <w:spacing w:val="-4"/>
          <w:sz w:val="18"/>
        </w:rPr>
        <w:t>detector,</w:t>
      </w:r>
      <w:r>
        <w:rPr>
          <w:rFonts w:ascii="Trebuchet MS" w:hAnsi="Trebuchet MS"/>
          <w:color w:val="131413"/>
          <w:spacing w:val="-4"/>
          <w:sz w:val="18"/>
        </w:rPr>
        <w:t>”</w:t>
      </w:r>
      <w:r>
        <w:rPr>
          <w:rFonts w:ascii="Trebuchet MS" w:hAnsi="Trebuchet MS"/>
          <w:color w:val="131413"/>
          <w:spacing w:val="-9"/>
          <w:sz w:val="18"/>
        </w:rPr>
        <w:t> </w:t>
      </w:r>
      <w:r>
        <w:rPr>
          <w:color w:val="131413"/>
          <w:spacing w:val="-4"/>
          <w:sz w:val="18"/>
        </w:rPr>
        <w:t>in</w:t>
      </w:r>
      <w:r>
        <w:rPr>
          <w:color w:val="131413"/>
          <w:spacing w:val="-8"/>
          <w:sz w:val="18"/>
        </w:rPr>
        <w:t> </w:t>
      </w:r>
      <w:r>
        <w:rPr>
          <w:i/>
          <w:color w:val="131413"/>
          <w:spacing w:val="-4"/>
          <w:sz w:val="18"/>
        </w:rPr>
        <w:t>Computer</w:t>
      </w:r>
      <w:r>
        <w:rPr>
          <w:i/>
          <w:color w:val="131413"/>
          <w:spacing w:val="-7"/>
          <w:sz w:val="18"/>
        </w:rPr>
        <w:t> </w:t>
      </w:r>
      <w:r>
        <w:rPr>
          <w:i/>
          <w:color w:val="131413"/>
          <w:spacing w:val="-4"/>
          <w:sz w:val="18"/>
        </w:rPr>
        <w:t>Vision</w:t>
      </w:r>
      <w:r>
        <w:rPr>
          <w:i/>
          <w:color w:val="131413"/>
          <w:spacing w:val="-7"/>
          <w:sz w:val="18"/>
        </w:rPr>
        <w:t> </w:t>
      </w:r>
      <w:r>
        <w:rPr>
          <w:rFonts w:ascii="Arial MT" w:hAnsi="Arial MT"/>
          <w:color w:val="131413"/>
          <w:spacing w:val="-4"/>
          <w:sz w:val="18"/>
        </w:rPr>
        <w:t>–</w:t>
      </w:r>
      <w:r>
        <w:rPr>
          <w:rFonts w:ascii="Arial MT" w:hAnsi="Arial MT"/>
          <w:color w:val="131413"/>
          <w:spacing w:val="-9"/>
          <w:sz w:val="18"/>
        </w:rPr>
        <w:t> </w:t>
      </w:r>
      <w:r>
        <w:rPr>
          <w:i/>
          <w:color w:val="131413"/>
          <w:spacing w:val="-4"/>
          <w:sz w:val="18"/>
        </w:rPr>
        <w:t>ECCV</w:t>
      </w:r>
      <w:r>
        <w:rPr>
          <w:i/>
          <w:color w:val="131413"/>
          <w:spacing w:val="-7"/>
          <w:sz w:val="18"/>
        </w:rPr>
        <w:t> </w:t>
      </w:r>
      <w:r>
        <w:rPr>
          <w:i/>
          <w:color w:val="131413"/>
          <w:spacing w:val="-4"/>
          <w:sz w:val="18"/>
        </w:rPr>
        <w:t>2016.</w:t>
      </w:r>
      <w:r>
        <w:rPr>
          <w:i/>
          <w:color w:val="131413"/>
          <w:spacing w:val="-7"/>
          <w:sz w:val="18"/>
        </w:rPr>
        <w:t> </w:t>
      </w:r>
      <w:r>
        <w:rPr>
          <w:i/>
          <w:color w:val="131413"/>
          <w:spacing w:val="-4"/>
          <w:sz w:val="18"/>
        </w:rPr>
        <w:t>ECCV</w:t>
      </w:r>
      <w:r>
        <w:rPr>
          <w:i/>
          <w:color w:val="131413"/>
          <w:spacing w:val="-7"/>
          <w:sz w:val="18"/>
        </w:rPr>
        <w:t> </w:t>
      </w:r>
      <w:r>
        <w:rPr>
          <w:i/>
          <w:color w:val="131413"/>
          <w:spacing w:val="-4"/>
          <w:sz w:val="18"/>
        </w:rPr>
        <w:t>2016</w:t>
      </w:r>
      <w:r>
        <w:rPr>
          <w:color w:val="131413"/>
          <w:spacing w:val="-4"/>
          <w:sz w:val="18"/>
        </w:rPr>
        <w:t>, </w:t>
      </w:r>
      <w:r>
        <w:rPr>
          <w:color w:val="131413"/>
          <w:sz w:val="18"/>
        </w:rPr>
        <w:t>vol. 9905 of Lecture Notes in Computer Science, Springer, </w:t>
      </w:r>
      <w:r>
        <w:rPr>
          <w:color w:val="131413"/>
          <w:spacing w:val="-2"/>
          <w:sz w:val="18"/>
        </w:rPr>
        <w:t>Cham.</w:t>
      </w:r>
    </w:p>
    <w:p>
      <w:pPr>
        <w:pStyle w:val="ListParagraph"/>
        <w:numPr>
          <w:ilvl w:val="0"/>
          <w:numId w:val="3"/>
        </w:numPr>
        <w:tabs>
          <w:tab w:pos="478" w:val="left" w:leader="none"/>
          <w:tab w:pos="480" w:val="left" w:leader="none"/>
        </w:tabs>
        <w:spacing w:line="240" w:lineRule="auto" w:before="32" w:after="0"/>
        <w:ind w:left="480" w:right="6" w:hanging="387"/>
        <w:jc w:val="both"/>
        <w:rPr>
          <w:sz w:val="18"/>
        </w:rPr>
      </w:pPr>
      <w:r>
        <w:rPr>
          <w:color w:val="131413"/>
          <w:sz w:val="18"/>
        </w:rPr>
        <w:t>S. Ren, K. He, R. Girshick, and J. Sun, </w:t>
      </w:r>
      <w:r>
        <w:rPr>
          <w:rFonts w:ascii="Trebuchet MS" w:hAnsi="Trebuchet MS"/>
          <w:color w:val="131413"/>
          <w:sz w:val="18"/>
        </w:rPr>
        <w:t>“</w:t>
      </w:r>
      <w:r>
        <w:rPr>
          <w:color w:val="131413"/>
          <w:sz w:val="18"/>
        </w:rPr>
        <w:t>Faster R-CNN: towards</w:t>
      </w:r>
      <w:r>
        <w:rPr>
          <w:color w:val="131413"/>
          <w:spacing w:val="-1"/>
          <w:sz w:val="18"/>
        </w:rPr>
        <w:t> </w:t>
      </w:r>
      <w:r>
        <w:rPr>
          <w:color w:val="131413"/>
          <w:sz w:val="18"/>
        </w:rPr>
        <w:t>real-time</w:t>
      </w:r>
      <w:r>
        <w:rPr>
          <w:color w:val="131413"/>
          <w:spacing w:val="-1"/>
          <w:sz w:val="18"/>
        </w:rPr>
        <w:t> </w:t>
      </w:r>
      <w:r>
        <w:rPr>
          <w:color w:val="131413"/>
          <w:sz w:val="18"/>
        </w:rPr>
        <w:t>object detection</w:t>
      </w:r>
      <w:r>
        <w:rPr>
          <w:color w:val="131413"/>
          <w:spacing w:val="-1"/>
          <w:sz w:val="18"/>
        </w:rPr>
        <w:t> </w:t>
      </w:r>
      <w:r>
        <w:rPr>
          <w:color w:val="131413"/>
          <w:sz w:val="18"/>
        </w:rPr>
        <w:t>with</w:t>
      </w:r>
      <w:r>
        <w:rPr>
          <w:color w:val="131413"/>
          <w:spacing w:val="-1"/>
          <w:sz w:val="18"/>
        </w:rPr>
        <w:t> </w:t>
      </w:r>
      <w:r>
        <w:rPr>
          <w:color w:val="131413"/>
          <w:sz w:val="18"/>
        </w:rPr>
        <w:t>region proposal</w:t>
      </w:r>
      <w:r>
        <w:rPr>
          <w:color w:val="131413"/>
          <w:spacing w:val="-1"/>
          <w:sz w:val="18"/>
        </w:rPr>
        <w:t> </w:t>
      </w:r>
      <w:r>
        <w:rPr>
          <w:color w:val="131413"/>
          <w:sz w:val="18"/>
        </w:rPr>
        <w:t>net- </w:t>
      </w:r>
      <w:r>
        <w:rPr>
          <w:color w:val="131413"/>
          <w:spacing w:val="-2"/>
          <w:sz w:val="18"/>
        </w:rPr>
        <w:t>works,</w:t>
      </w:r>
      <w:r>
        <w:rPr>
          <w:rFonts w:ascii="Trebuchet MS" w:hAnsi="Trebuchet MS"/>
          <w:color w:val="131413"/>
          <w:spacing w:val="-2"/>
          <w:sz w:val="18"/>
        </w:rPr>
        <w:t>”</w:t>
      </w:r>
      <w:r>
        <w:rPr>
          <w:rFonts w:ascii="Trebuchet MS" w:hAnsi="Trebuchet MS"/>
          <w:color w:val="131413"/>
          <w:spacing w:val="-12"/>
          <w:sz w:val="18"/>
        </w:rPr>
        <w:t> </w:t>
      </w:r>
      <w:r>
        <w:rPr>
          <w:i/>
          <w:color w:val="131413"/>
          <w:spacing w:val="-2"/>
          <w:sz w:val="18"/>
        </w:rPr>
        <w:t>IEEE</w:t>
      </w:r>
      <w:r>
        <w:rPr>
          <w:i/>
          <w:color w:val="131413"/>
          <w:spacing w:val="-9"/>
          <w:sz w:val="18"/>
        </w:rPr>
        <w:t> </w:t>
      </w:r>
      <w:r>
        <w:rPr>
          <w:i/>
          <w:color w:val="131413"/>
          <w:spacing w:val="-2"/>
          <w:sz w:val="18"/>
        </w:rPr>
        <w:t>Transactions</w:t>
      </w:r>
      <w:r>
        <w:rPr>
          <w:i/>
          <w:color w:val="131413"/>
          <w:spacing w:val="-7"/>
          <w:sz w:val="18"/>
        </w:rPr>
        <w:t> </w:t>
      </w:r>
      <w:r>
        <w:rPr>
          <w:i/>
          <w:color w:val="131413"/>
          <w:spacing w:val="-2"/>
          <w:sz w:val="18"/>
        </w:rPr>
        <w:t>on</w:t>
      </w:r>
      <w:r>
        <w:rPr>
          <w:i/>
          <w:color w:val="131413"/>
          <w:spacing w:val="-7"/>
          <w:sz w:val="18"/>
        </w:rPr>
        <w:t> </w:t>
      </w:r>
      <w:r>
        <w:rPr>
          <w:i/>
          <w:color w:val="131413"/>
          <w:spacing w:val="-2"/>
          <w:sz w:val="18"/>
        </w:rPr>
        <w:t>Pattern</w:t>
      </w:r>
      <w:r>
        <w:rPr>
          <w:i/>
          <w:color w:val="131413"/>
          <w:spacing w:val="-7"/>
          <w:sz w:val="18"/>
        </w:rPr>
        <w:t> </w:t>
      </w:r>
      <w:r>
        <w:rPr>
          <w:i/>
          <w:color w:val="131413"/>
          <w:spacing w:val="-2"/>
          <w:sz w:val="18"/>
        </w:rPr>
        <w:t>Analysis</w:t>
      </w:r>
      <w:r>
        <w:rPr>
          <w:i/>
          <w:color w:val="131413"/>
          <w:spacing w:val="-7"/>
          <w:sz w:val="18"/>
        </w:rPr>
        <w:t> </w:t>
      </w:r>
      <w:r>
        <w:rPr>
          <w:i/>
          <w:color w:val="131413"/>
          <w:spacing w:val="-2"/>
          <w:sz w:val="18"/>
        </w:rPr>
        <w:t>and</w:t>
      </w:r>
      <w:r>
        <w:rPr>
          <w:i/>
          <w:color w:val="131413"/>
          <w:spacing w:val="-7"/>
          <w:sz w:val="18"/>
        </w:rPr>
        <w:t> </w:t>
      </w:r>
      <w:r>
        <w:rPr>
          <w:i/>
          <w:color w:val="131413"/>
          <w:spacing w:val="-2"/>
          <w:sz w:val="18"/>
        </w:rPr>
        <w:t>Machine </w:t>
      </w:r>
      <w:r>
        <w:rPr>
          <w:i/>
          <w:color w:val="131413"/>
          <w:sz w:val="18"/>
        </w:rPr>
        <w:t>Intelligence</w:t>
      </w:r>
      <w:r>
        <w:rPr>
          <w:color w:val="131413"/>
          <w:sz w:val="18"/>
        </w:rPr>
        <w:t>, vol. 39, no. 6, pp. 1137</w:t>
      </w:r>
      <w:r>
        <w:rPr>
          <w:rFonts w:ascii="Trebuchet MS" w:hAnsi="Trebuchet MS"/>
          <w:color w:val="131413"/>
          <w:sz w:val="18"/>
        </w:rPr>
        <w:t>–</w:t>
      </w:r>
      <w:r>
        <w:rPr>
          <w:color w:val="131413"/>
          <w:sz w:val="18"/>
        </w:rPr>
        <w:t>1149, 2017.</w:t>
      </w:r>
    </w:p>
    <w:p>
      <w:pPr>
        <w:pStyle w:val="ListParagraph"/>
        <w:numPr>
          <w:ilvl w:val="0"/>
          <w:numId w:val="3"/>
        </w:numPr>
        <w:tabs>
          <w:tab w:pos="478" w:val="left" w:leader="none"/>
          <w:tab w:pos="480" w:val="left" w:leader="none"/>
        </w:tabs>
        <w:spacing w:line="240" w:lineRule="auto" w:before="38" w:after="0"/>
        <w:ind w:left="480" w:right="6" w:hanging="387"/>
        <w:jc w:val="both"/>
        <w:rPr>
          <w:sz w:val="18"/>
        </w:rPr>
      </w:pPr>
      <w:r>
        <w:rPr>
          <w:color w:val="131413"/>
          <w:sz w:val="18"/>
        </w:rPr>
        <w:t>G.</w:t>
      </w:r>
      <w:r>
        <w:rPr>
          <w:color w:val="131413"/>
          <w:spacing w:val="-4"/>
          <w:sz w:val="18"/>
        </w:rPr>
        <w:t> </w:t>
      </w:r>
      <w:r>
        <w:rPr>
          <w:color w:val="131413"/>
          <w:sz w:val="18"/>
        </w:rPr>
        <w:t>Gkioxari,</w:t>
      </w:r>
      <w:r>
        <w:rPr>
          <w:color w:val="131413"/>
          <w:spacing w:val="-4"/>
          <w:sz w:val="18"/>
        </w:rPr>
        <w:t> </w:t>
      </w:r>
      <w:r>
        <w:rPr>
          <w:color w:val="131413"/>
          <w:sz w:val="18"/>
        </w:rPr>
        <w:t>P.</w:t>
      </w:r>
      <w:r>
        <w:rPr>
          <w:color w:val="131413"/>
          <w:spacing w:val="-2"/>
          <w:sz w:val="18"/>
        </w:rPr>
        <w:t> </w:t>
      </w:r>
      <w:r>
        <w:rPr>
          <w:color w:val="131413"/>
          <w:sz w:val="18"/>
        </w:rPr>
        <w:t>Dollar,</w:t>
      </w:r>
      <w:r>
        <w:rPr>
          <w:color w:val="131413"/>
          <w:spacing w:val="-4"/>
          <w:sz w:val="18"/>
        </w:rPr>
        <w:t> </w:t>
      </w:r>
      <w:r>
        <w:rPr>
          <w:color w:val="131413"/>
          <w:sz w:val="18"/>
        </w:rPr>
        <w:t>and</w:t>
      </w:r>
      <w:r>
        <w:rPr>
          <w:color w:val="131413"/>
          <w:spacing w:val="-3"/>
          <w:sz w:val="18"/>
        </w:rPr>
        <w:t> </w:t>
      </w:r>
      <w:r>
        <w:rPr>
          <w:color w:val="131413"/>
          <w:sz w:val="18"/>
        </w:rPr>
        <w:t>R.</w:t>
      </w:r>
      <w:r>
        <w:rPr>
          <w:color w:val="131413"/>
          <w:spacing w:val="-2"/>
          <w:sz w:val="18"/>
        </w:rPr>
        <w:t> </w:t>
      </w:r>
      <w:r>
        <w:rPr>
          <w:color w:val="131413"/>
          <w:sz w:val="18"/>
        </w:rPr>
        <w:t>Girshick,</w:t>
      </w:r>
      <w:r>
        <w:rPr>
          <w:color w:val="131413"/>
          <w:spacing w:val="-4"/>
          <w:sz w:val="18"/>
        </w:rPr>
        <w:t> </w:t>
      </w:r>
      <w:r>
        <w:rPr>
          <w:rFonts w:ascii="Trebuchet MS" w:hAnsi="Trebuchet MS"/>
          <w:color w:val="131413"/>
          <w:sz w:val="18"/>
        </w:rPr>
        <w:t>“</w:t>
      </w:r>
      <w:r>
        <w:rPr>
          <w:color w:val="131413"/>
          <w:sz w:val="18"/>
        </w:rPr>
        <w:t>Mask</w:t>
      </w:r>
      <w:r>
        <w:rPr>
          <w:color w:val="131413"/>
          <w:spacing w:val="-3"/>
          <w:sz w:val="18"/>
        </w:rPr>
        <w:t> </w:t>
      </w:r>
      <w:r>
        <w:rPr>
          <w:color w:val="131413"/>
          <w:sz w:val="18"/>
        </w:rPr>
        <w:t>R-CNN,</w:t>
      </w:r>
      <w:r>
        <w:rPr>
          <w:rFonts w:ascii="Trebuchet MS" w:hAnsi="Trebuchet MS"/>
          <w:color w:val="131413"/>
          <w:sz w:val="18"/>
        </w:rPr>
        <w:t>”</w:t>
      </w:r>
      <w:r>
        <w:rPr>
          <w:rFonts w:ascii="Trebuchet MS" w:hAnsi="Trebuchet MS"/>
          <w:color w:val="131413"/>
          <w:spacing w:val="-13"/>
          <w:sz w:val="18"/>
        </w:rPr>
        <w:t> </w:t>
      </w:r>
      <w:r>
        <w:rPr>
          <w:color w:val="131413"/>
          <w:sz w:val="18"/>
        </w:rPr>
        <w:t>in </w:t>
      </w:r>
      <w:r>
        <w:rPr>
          <w:i/>
          <w:color w:val="131413"/>
          <w:sz w:val="18"/>
        </w:rPr>
        <w:t>Proceedings</w:t>
      </w:r>
      <w:r>
        <w:rPr>
          <w:i/>
          <w:color w:val="131413"/>
          <w:spacing w:val="-2"/>
          <w:sz w:val="18"/>
        </w:rPr>
        <w:t> </w:t>
      </w:r>
      <w:r>
        <w:rPr>
          <w:i/>
          <w:color w:val="131413"/>
          <w:sz w:val="18"/>
        </w:rPr>
        <w:t>of</w:t>
      </w:r>
      <w:r>
        <w:rPr>
          <w:i/>
          <w:color w:val="131413"/>
          <w:spacing w:val="-2"/>
          <w:sz w:val="18"/>
        </w:rPr>
        <w:t> </w:t>
      </w:r>
      <w:r>
        <w:rPr>
          <w:i/>
          <w:color w:val="131413"/>
          <w:sz w:val="18"/>
        </w:rPr>
        <w:t>the</w:t>
      </w:r>
      <w:r>
        <w:rPr>
          <w:i/>
          <w:color w:val="131413"/>
          <w:spacing w:val="-2"/>
          <w:sz w:val="18"/>
        </w:rPr>
        <w:t> </w:t>
      </w:r>
      <w:r>
        <w:rPr>
          <w:i/>
          <w:color w:val="131413"/>
          <w:sz w:val="18"/>
        </w:rPr>
        <w:t>IEEE</w:t>
      </w:r>
      <w:r>
        <w:rPr>
          <w:i/>
          <w:color w:val="131413"/>
          <w:spacing w:val="-3"/>
          <w:sz w:val="18"/>
        </w:rPr>
        <w:t> </w:t>
      </w:r>
      <w:r>
        <w:rPr>
          <w:i/>
          <w:color w:val="131413"/>
          <w:sz w:val="18"/>
        </w:rPr>
        <w:t>International</w:t>
      </w:r>
      <w:r>
        <w:rPr>
          <w:i/>
          <w:color w:val="131413"/>
          <w:spacing w:val="-2"/>
          <w:sz w:val="18"/>
        </w:rPr>
        <w:t> </w:t>
      </w:r>
      <w:r>
        <w:rPr>
          <w:i/>
          <w:color w:val="131413"/>
          <w:sz w:val="18"/>
        </w:rPr>
        <w:t>Conference</w:t>
      </w:r>
      <w:r>
        <w:rPr>
          <w:i/>
          <w:color w:val="131413"/>
          <w:spacing w:val="-2"/>
          <w:sz w:val="18"/>
        </w:rPr>
        <w:t> </w:t>
      </w:r>
      <w:r>
        <w:rPr>
          <w:i/>
          <w:color w:val="131413"/>
          <w:sz w:val="18"/>
        </w:rPr>
        <w:t>on</w:t>
      </w:r>
      <w:r>
        <w:rPr>
          <w:i/>
          <w:color w:val="131413"/>
          <w:spacing w:val="-3"/>
          <w:sz w:val="18"/>
        </w:rPr>
        <w:t> </w:t>
      </w:r>
      <w:r>
        <w:rPr>
          <w:i/>
          <w:color w:val="131413"/>
          <w:sz w:val="18"/>
        </w:rPr>
        <w:t>Com- puter Vision (ICCV)</w:t>
      </w:r>
      <w:r>
        <w:rPr>
          <w:color w:val="131413"/>
          <w:sz w:val="18"/>
        </w:rPr>
        <w:t>, pp. 2961</w:t>
      </w:r>
      <w:r>
        <w:rPr>
          <w:rFonts w:ascii="Trebuchet MS" w:hAnsi="Trebuchet MS"/>
          <w:color w:val="131413"/>
          <w:sz w:val="18"/>
        </w:rPr>
        <w:t>–</w:t>
      </w:r>
      <w:r>
        <w:rPr>
          <w:color w:val="131413"/>
          <w:sz w:val="18"/>
        </w:rPr>
        <w:t>2969, 2017.</w:t>
      </w:r>
    </w:p>
    <w:p>
      <w:pPr>
        <w:pStyle w:val="ListParagraph"/>
        <w:numPr>
          <w:ilvl w:val="0"/>
          <w:numId w:val="3"/>
        </w:numPr>
        <w:tabs>
          <w:tab w:pos="478" w:val="left" w:leader="none"/>
          <w:tab w:pos="481" w:val="left" w:leader="none"/>
        </w:tabs>
        <w:spacing w:line="242" w:lineRule="auto" w:before="37" w:after="0"/>
        <w:ind w:left="481" w:right="5" w:hanging="388"/>
        <w:jc w:val="both"/>
        <w:rPr>
          <w:sz w:val="18"/>
        </w:rPr>
      </w:pPr>
      <w:r>
        <w:rPr>
          <w:color w:val="131413"/>
          <w:sz w:val="18"/>
        </w:rPr>
        <w:t>H.</w:t>
      </w:r>
      <w:r>
        <w:rPr>
          <w:color w:val="131413"/>
          <w:spacing w:val="-8"/>
          <w:sz w:val="18"/>
        </w:rPr>
        <w:t> </w:t>
      </w:r>
      <w:r>
        <w:rPr>
          <w:color w:val="131413"/>
          <w:sz w:val="18"/>
        </w:rPr>
        <w:t>Law,</w:t>
      </w:r>
      <w:r>
        <w:rPr>
          <w:color w:val="131413"/>
          <w:spacing w:val="-9"/>
          <w:sz w:val="18"/>
        </w:rPr>
        <w:t> </w:t>
      </w:r>
      <w:r>
        <w:rPr>
          <w:rFonts w:ascii="Trebuchet MS" w:hAnsi="Trebuchet MS"/>
          <w:color w:val="131413"/>
          <w:sz w:val="18"/>
        </w:rPr>
        <w:t>“</w:t>
      </w:r>
      <w:r>
        <w:rPr>
          <w:color w:val="131413"/>
          <w:sz w:val="18"/>
        </w:rPr>
        <w:t>CornerNet:</w:t>
      </w:r>
      <w:r>
        <w:rPr>
          <w:color w:val="131413"/>
          <w:spacing w:val="-8"/>
          <w:sz w:val="18"/>
        </w:rPr>
        <w:t> </w:t>
      </w:r>
      <w:r>
        <w:rPr>
          <w:color w:val="131413"/>
          <w:sz w:val="18"/>
        </w:rPr>
        <w:t>detecting</w:t>
      </w:r>
      <w:r>
        <w:rPr>
          <w:color w:val="131413"/>
          <w:spacing w:val="-8"/>
          <w:sz w:val="18"/>
        </w:rPr>
        <w:t> </w:t>
      </w:r>
      <w:r>
        <w:rPr>
          <w:color w:val="131413"/>
          <w:sz w:val="18"/>
        </w:rPr>
        <w:t>objects</w:t>
      </w:r>
      <w:r>
        <w:rPr>
          <w:color w:val="131413"/>
          <w:spacing w:val="-8"/>
          <w:sz w:val="18"/>
        </w:rPr>
        <w:t> </w:t>
      </w:r>
      <w:r>
        <w:rPr>
          <w:color w:val="131413"/>
          <w:sz w:val="18"/>
        </w:rPr>
        <w:t>as</w:t>
      </w:r>
      <w:r>
        <w:rPr>
          <w:color w:val="131413"/>
          <w:spacing w:val="-8"/>
          <w:sz w:val="18"/>
        </w:rPr>
        <w:t> </w:t>
      </w:r>
      <w:r>
        <w:rPr>
          <w:color w:val="131413"/>
          <w:sz w:val="18"/>
        </w:rPr>
        <w:t>paired</w:t>
      </w:r>
      <w:r>
        <w:rPr>
          <w:color w:val="131413"/>
          <w:spacing w:val="-8"/>
          <w:sz w:val="18"/>
        </w:rPr>
        <w:t> </w:t>
      </w:r>
      <w:r>
        <w:rPr>
          <w:color w:val="131413"/>
          <w:sz w:val="18"/>
        </w:rPr>
        <w:t>keypoints,</w:t>
      </w:r>
      <w:r>
        <w:rPr>
          <w:rFonts w:ascii="Trebuchet MS" w:hAnsi="Trebuchet MS"/>
          <w:color w:val="131413"/>
          <w:sz w:val="18"/>
        </w:rPr>
        <w:t>” </w:t>
      </w:r>
      <w:r>
        <w:rPr>
          <w:color w:val="131413"/>
          <w:sz w:val="18"/>
        </w:rPr>
        <w:t>in </w:t>
      </w:r>
      <w:r>
        <w:rPr>
          <w:i/>
          <w:color w:val="131413"/>
          <w:sz w:val="18"/>
        </w:rPr>
        <w:t>Computer Vision </w:t>
      </w:r>
      <w:r>
        <w:rPr>
          <w:rFonts w:ascii="Arial MT" w:hAnsi="Arial MT"/>
          <w:color w:val="131413"/>
          <w:sz w:val="18"/>
        </w:rPr>
        <w:t>–</w:t>
      </w:r>
      <w:r>
        <w:rPr>
          <w:rFonts w:ascii="Arial MT" w:hAnsi="Arial MT"/>
          <w:color w:val="131413"/>
          <w:spacing w:val="-1"/>
          <w:sz w:val="18"/>
        </w:rPr>
        <w:t> </w:t>
      </w:r>
      <w:r>
        <w:rPr>
          <w:i/>
          <w:color w:val="131413"/>
          <w:sz w:val="18"/>
        </w:rPr>
        <w:t>ECCV 2018. ECCV 2018</w:t>
      </w:r>
      <w:r>
        <w:rPr>
          <w:color w:val="131413"/>
          <w:sz w:val="18"/>
        </w:rPr>
        <w:t>, V. Ferrari,</w:t>
      </w:r>
    </w:p>
    <w:p>
      <w:pPr>
        <w:spacing w:before="0"/>
        <w:ind w:left="481" w:right="5" w:firstLine="0"/>
        <w:jc w:val="both"/>
        <w:rPr>
          <w:sz w:val="18"/>
        </w:rPr>
      </w:pPr>
      <w:r>
        <w:rPr>
          <w:color w:val="131413"/>
          <w:sz w:val="18"/>
        </w:rPr>
        <w:t>M.</w:t>
      </w:r>
      <w:r>
        <w:rPr>
          <w:color w:val="131413"/>
          <w:spacing w:val="-6"/>
          <w:sz w:val="18"/>
        </w:rPr>
        <w:t> </w:t>
      </w:r>
      <w:r>
        <w:rPr>
          <w:color w:val="131413"/>
          <w:sz w:val="18"/>
        </w:rPr>
        <w:t>Hebert,</w:t>
      </w:r>
      <w:r>
        <w:rPr>
          <w:color w:val="131413"/>
          <w:spacing w:val="-5"/>
          <w:sz w:val="18"/>
        </w:rPr>
        <w:t> </w:t>
      </w:r>
      <w:r>
        <w:rPr>
          <w:color w:val="131413"/>
          <w:sz w:val="18"/>
        </w:rPr>
        <w:t>C.</w:t>
      </w:r>
      <w:r>
        <w:rPr>
          <w:color w:val="131413"/>
          <w:spacing w:val="-4"/>
          <w:sz w:val="18"/>
        </w:rPr>
        <w:t> </w:t>
      </w:r>
      <w:r>
        <w:rPr>
          <w:color w:val="131413"/>
          <w:sz w:val="18"/>
        </w:rPr>
        <w:t>Sminchisescu,</w:t>
      </w:r>
      <w:r>
        <w:rPr>
          <w:color w:val="131413"/>
          <w:spacing w:val="-5"/>
          <w:sz w:val="18"/>
        </w:rPr>
        <w:t> </w:t>
      </w:r>
      <w:r>
        <w:rPr>
          <w:color w:val="131413"/>
          <w:sz w:val="18"/>
        </w:rPr>
        <w:t>and</w:t>
      </w:r>
      <w:r>
        <w:rPr>
          <w:color w:val="131413"/>
          <w:spacing w:val="-4"/>
          <w:sz w:val="18"/>
        </w:rPr>
        <w:t> </w:t>
      </w:r>
      <w:r>
        <w:rPr>
          <w:color w:val="131413"/>
          <w:sz w:val="18"/>
        </w:rPr>
        <w:t>Y.</w:t>
      </w:r>
      <w:r>
        <w:rPr>
          <w:color w:val="131413"/>
          <w:spacing w:val="-5"/>
          <w:sz w:val="18"/>
        </w:rPr>
        <w:t> </w:t>
      </w:r>
      <w:r>
        <w:rPr>
          <w:color w:val="131413"/>
          <w:sz w:val="18"/>
        </w:rPr>
        <w:t>Weiss,</w:t>
      </w:r>
      <w:r>
        <w:rPr>
          <w:color w:val="131413"/>
          <w:spacing w:val="-5"/>
          <w:sz w:val="18"/>
        </w:rPr>
        <w:t> </w:t>
      </w:r>
      <w:r>
        <w:rPr>
          <w:color w:val="131413"/>
          <w:sz w:val="18"/>
        </w:rPr>
        <w:t>Eds.,</w:t>
      </w:r>
      <w:r>
        <w:rPr>
          <w:color w:val="131413"/>
          <w:spacing w:val="-5"/>
          <w:sz w:val="18"/>
        </w:rPr>
        <w:t> </w:t>
      </w:r>
      <w:r>
        <w:rPr>
          <w:color w:val="131413"/>
          <w:sz w:val="18"/>
        </w:rPr>
        <w:t>vol.</w:t>
      </w:r>
      <w:r>
        <w:rPr>
          <w:color w:val="131413"/>
          <w:spacing w:val="-5"/>
          <w:sz w:val="18"/>
        </w:rPr>
        <w:t> </w:t>
      </w:r>
      <w:r>
        <w:rPr>
          <w:color w:val="131413"/>
          <w:sz w:val="18"/>
        </w:rPr>
        <w:t>11218</w:t>
      </w:r>
      <w:r>
        <w:rPr>
          <w:color w:val="131413"/>
          <w:sz w:val="18"/>
        </w:rPr>
        <w:t> </w:t>
      </w:r>
      <w:r>
        <w:rPr>
          <w:color w:val="131413"/>
          <w:spacing w:val="-2"/>
          <w:sz w:val="18"/>
        </w:rPr>
        <w:t>of</w:t>
      </w:r>
      <w:r>
        <w:rPr>
          <w:color w:val="131413"/>
          <w:spacing w:val="-10"/>
          <w:sz w:val="18"/>
        </w:rPr>
        <w:t> </w:t>
      </w:r>
      <w:r>
        <w:rPr>
          <w:color w:val="131413"/>
          <w:spacing w:val="-2"/>
          <w:sz w:val="18"/>
        </w:rPr>
        <w:t>Lecture</w:t>
      </w:r>
      <w:r>
        <w:rPr>
          <w:color w:val="131413"/>
          <w:spacing w:val="-9"/>
          <w:sz w:val="18"/>
        </w:rPr>
        <w:t> </w:t>
      </w:r>
      <w:r>
        <w:rPr>
          <w:color w:val="131413"/>
          <w:spacing w:val="-2"/>
          <w:sz w:val="18"/>
        </w:rPr>
        <w:t>Notes</w:t>
      </w:r>
      <w:r>
        <w:rPr>
          <w:color w:val="131413"/>
          <w:spacing w:val="-9"/>
          <w:sz w:val="18"/>
        </w:rPr>
        <w:t> </w:t>
      </w:r>
      <w:r>
        <w:rPr>
          <w:color w:val="131413"/>
          <w:spacing w:val="-2"/>
          <w:sz w:val="18"/>
        </w:rPr>
        <w:t>in</w:t>
      </w:r>
      <w:r>
        <w:rPr>
          <w:color w:val="131413"/>
          <w:spacing w:val="-8"/>
          <w:sz w:val="18"/>
        </w:rPr>
        <w:t> </w:t>
      </w:r>
      <w:r>
        <w:rPr>
          <w:color w:val="131413"/>
          <w:spacing w:val="-2"/>
          <w:sz w:val="18"/>
        </w:rPr>
        <w:t>Computer</w:t>
      </w:r>
      <w:r>
        <w:rPr>
          <w:color w:val="131413"/>
          <w:spacing w:val="-9"/>
          <w:sz w:val="18"/>
        </w:rPr>
        <w:t> </w:t>
      </w:r>
      <w:r>
        <w:rPr>
          <w:color w:val="131413"/>
          <w:spacing w:val="-2"/>
          <w:sz w:val="18"/>
        </w:rPr>
        <w:t>Science,</w:t>
      </w:r>
      <w:r>
        <w:rPr>
          <w:color w:val="131413"/>
          <w:spacing w:val="-8"/>
          <w:sz w:val="18"/>
        </w:rPr>
        <w:t> </w:t>
      </w:r>
      <w:r>
        <w:rPr>
          <w:color w:val="131413"/>
          <w:spacing w:val="-2"/>
          <w:sz w:val="18"/>
        </w:rPr>
        <w:t>pp.</w:t>
      </w:r>
      <w:r>
        <w:rPr>
          <w:color w:val="131413"/>
          <w:spacing w:val="-10"/>
          <w:sz w:val="18"/>
        </w:rPr>
        <w:t> </w:t>
      </w:r>
      <w:r>
        <w:rPr>
          <w:color w:val="131413"/>
          <w:spacing w:val="-2"/>
          <w:sz w:val="18"/>
        </w:rPr>
        <w:t>765</w:t>
      </w:r>
      <w:r>
        <w:rPr>
          <w:rFonts w:ascii="Trebuchet MS" w:hAnsi="Trebuchet MS"/>
          <w:color w:val="131413"/>
          <w:spacing w:val="-2"/>
          <w:sz w:val="18"/>
        </w:rPr>
        <w:t>–</w:t>
      </w:r>
      <w:r>
        <w:rPr>
          <w:color w:val="131413"/>
          <w:spacing w:val="-2"/>
          <w:sz w:val="18"/>
        </w:rPr>
        <w:t>781,</w:t>
      </w:r>
      <w:r>
        <w:rPr>
          <w:color w:val="131413"/>
          <w:spacing w:val="-8"/>
          <w:sz w:val="18"/>
        </w:rPr>
        <w:t> </w:t>
      </w:r>
      <w:r>
        <w:rPr>
          <w:color w:val="131413"/>
          <w:spacing w:val="-2"/>
          <w:sz w:val="18"/>
        </w:rPr>
        <w:t>Springer</w:t>
      </w:r>
      <w:r>
        <w:rPr>
          <w:color w:val="131413"/>
          <w:spacing w:val="-2"/>
          <w:sz w:val="18"/>
        </w:rPr>
        <w:t>,</w:t>
      </w:r>
      <w:r>
        <w:rPr>
          <w:color w:val="131413"/>
          <w:spacing w:val="-2"/>
          <w:sz w:val="18"/>
        </w:rPr>
        <w:t> </w:t>
      </w:r>
      <w:r>
        <w:rPr>
          <w:color w:val="131413"/>
          <w:sz w:val="18"/>
        </w:rPr>
        <w:t>Cham, 2018.</w:t>
      </w:r>
    </w:p>
    <w:p>
      <w:pPr>
        <w:pStyle w:val="ListParagraph"/>
        <w:numPr>
          <w:ilvl w:val="0"/>
          <w:numId w:val="3"/>
        </w:numPr>
        <w:tabs>
          <w:tab w:pos="479" w:val="left" w:leader="none"/>
          <w:tab w:pos="481" w:val="left" w:leader="none"/>
        </w:tabs>
        <w:spacing w:line="240" w:lineRule="auto" w:before="39" w:after="0"/>
        <w:ind w:left="481" w:right="5" w:hanging="387"/>
        <w:jc w:val="both"/>
        <w:rPr>
          <w:sz w:val="18"/>
        </w:rPr>
      </w:pPr>
      <w:r>
        <w:rPr>
          <w:color w:val="131413"/>
          <w:spacing w:val="-2"/>
          <w:sz w:val="18"/>
        </w:rPr>
        <w:t>C.</w:t>
      </w:r>
      <w:r>
        <w:rPr>
          <w:color w:val="131413"/>
          <w:spacing w:val="-10"/>
          <w:sz w:val="18"/>
        </w:rPr>
        <w:t> </w:t>
      </w:r>
      <w:r>
        <w:rPr>
          <w:color w:val="131413"/>
          <w:spacing w:val="-2"/>
          <w:sz w:val="18"/>
        </w:rPr>
        <w:t>Ye,</w:t>
      </w:r>
      <w:r>
        <w:rPr>
          <w:color w:val="131413"/>
          <w:spacing w:val="-9"/>
          <w:sz w:val="18"/>
        </w:rPr>
        <w:t> </w:t>
      </w:r>
      <w:r>
        <w:rPr>
          <w:color w:val="131413"/>
          <w:spacing w:val="-2"/>
          <w:sz w:val="18"/>
        </w:rPr>
        <w:t>W.</w:t>
      </w:r>
      <w:r>
        <w:rPr>
          <w:color w:val="131413"/>
          <w:spacing w:val="-9"/>
          <w:sz w:val="18"/>
        </w:rPr>
        <w:t> </w:t>
      </w:r>
      <w:r>
        <w:rPr>
          <w:color w:val="131413"/>
          <w:spacing w:val="-2"/>
          <w:sz w:val="18"/>
        </w:rPr>
        <w:t>Wang,</w:t>
      </w:r>
      <w:r>
        <w:rPr>
          <w:color w:val="131413"/>
          <w:spacing w:val="-9"/>
          <w:sz w:val="18"/>
        </w:rPr>
        <w:t> </w:t>
      </w:r>
      <w:r>
        <w:rPr>
          <w:color w:val="131413"/>
          <w:spacing w:val="-2"/>
          <w:sz w:val="18"/>
        </w:rPr>
        <w:t>S.</w:t>
      </w:r>
      <w:r>
        <w:rPr>
          <w:color w:val="131413"/>
          <w:spacing w:val="-10"/>
          <w:sz w:val="18"/>
        </w:rPr>
        <w:t> </w:t>
      </w:r>
      <w:r>
        <w:rPr>
          <w:color w:val="131413"/>
          <w:spacing w:val="-2"/>
          <w:sz w:val="18"/>
        </w:rPr>
        <w:t>Zhang,</w:t>
      </w:r>
      <w:r>
        <w:rPr>
          <w:color w:val="131413"/>
          <w:spacing w:val="-9"/>
          <w:sz w:val="18"/>
        </w:rPr>
        <w:t> </w:t>
      </w:r>
      <w:r>
        <w:rPr>
          <w:color w:val="131413"/>
          <w:spacing w:val="-2"/>
          <w:sz w:val="18"/>
        </w:rPr>
        <w:t>and</w:t>
      </w:r>
      <w:r>
        <w:rPr>
          <w:color w:val="131413"/>
          <w:spacing w:val="-9"/>
          <w:sz w:val="18"/>
        </w:rPr>
        <w:t> </w:t>
      </w:r>
      <w:r>
        <w:rPr>
          <w:color w:val="131413"/>
          <w:spacing w:val="-2"/>
          <w:sz w:val="18"/>
        </w:rPr>
        <w:t>K.</w:t>
      </w:r>
      <w:r>
        <w:rPr>
          <w:color w:val="131413"/>
          <w:spacing w:val="-9"/>
          <w:sz w:val="18"/>
        </w:rPr>
        <w:t> </w:t>
      </w:r>
      <w:r>
        <w:rPr>
          <w:color w:val="131413"/>
          <w:spacing w:val="-2"/>
          <w:sz w:val="18"/>
        </w:rPr>
        <w:t>Wang,</w:t>
      </w:r>
      <w:r>
        <w:rPr>
          <w:color w:val="131413"/>
          <w:spacing w:val="-10"/>
          <w:sz w:val="18"/>
        </w:rPr>
        <w:t> </w:t>
      </w:r>
      <w:r>
        <w:rPr>
          <w:rFonts w:ascii="Trebuchet MS" w:hAnsi="Trebuchet MS"/>
          <w:color w:val="131413"/>
          <w:spacing w:val="-2"/>
          <w:sz w:val="18"/>
        </w:rPr>
        <w:t>“</w:t>
      </w:r>
      <w:r>
        <w:rPr>
          <w:color w:val="131413"/>
          <w:spacing w:val="-2"/>
          <w:sz w:val="18"/>
        </w:rPr>
        <w:t>Multi-depth</w:t>
      </w:r>
      <w:r>
        <w:rPr>
          <w:color w:val="131413"/>
          <w:spacing w:val="-9"/>
          <w:sz w:val="18"/>
        </w:rPr>
        <w:t> </w:t>
      </w:r>
      <w:r>
        <w:rPr>
          <w:color w:val="131413"/>
          <w:spacing w:val="-2"/>
          <w:sz w:val="18"/>
        </w:rPr>
        <w:t>fusion </w:t>
      </w:r>
      <w:r>
        <w:rPr>
          <w:color w:val="131413"/>
          <w:sz w:val="18"/>
        </w:rPr>
        <w:t>network for whole-heart CT image segmentation,</w:t>
      </w:r>
      <w:r>
        <w:rPr>
          <w:rFonts w:ascii="Trebuchet MS" w:hAnsi="Trebuchet MS"/>
          <w:color w:val="131413"/>
          <w:sz w:val="18"/>
        </w:rPr>
        <w:t>” </w:t>
      </w:r>
      <w:r>
        <w:rPr>
          <w:i/>
          <w:color w:val="131413"/>
          <w:sz w:val="18"/>
        </w:rPr>
        <w:t>IEEE Access</w:t>
      </w:r>
      <w:r>
        <w:rPr>
          <w:color w:val="131413"/>
          <w:sz w:val="18"/>
        </w:rPr>
        <w:t>, vol. 7, pp. 23421</w:t>
      </w:r>
      <w:r>
        <w:rPr>
          <w:rFonts w:ascii="Trebuchet MS" w:hAnsi="Trebuchet MS"/>
          <w:color w:val="131413"/>
          <w:sz w:val="18"/>
        </w:rPr>
        <w:t>–</w:t>
      </w:r>
      <w:r>
        <w:rPr>
          <w:color w:val="131413"/>
          <w:sz w:val="18"/>
        </w:rPr>
        <w:t>23429, 2019.</w:t>
      </w:r>
    </w:p>
    <w:p>
      <w:pPr>
        <w:pStyle w:val="ListParagraph"/>
        <w:numPr>
          <w:ilvl w:val="0"/>
          <w:numId w:val="3"/>
        </w:numPr>
        <w:tabs>
          <w:tab w:pos="479" w:val="left" w:leader="none"/>
          <w:tab w:pos="481" w:val="left" w:leader="none"/>
        </w:tabs>
        <w:spacing w:line="240" w:lineRule="auto" w:before="33" w:after="0"/>
        <w:ind w:left="481" w:right="5" w:hanging="387"/>
        <w:jc w:val="both"/>
        <w:rPr>
          <w:i/>
          <w:sz w:val="18"/>
        </w:rPr>
      </w:pPr>
      <w:r>
        <w:rPr>
          <w:color w:val="131413"/>
          <w:spacing w:val="-4"/>
          <w:sz w:val="18"/>
        </w:rPr>
        <w:t>C.</w:t>
      </w:r>
      <w:r>
        <w:rPr>
          <w:color w:val="131413"/>
          <w:spacing w:val="-5"/>
          <w:sz w:val="18"/>
        </w:rPr>
        <w:t> </w:t>
      </w:r>
      <w:r>
        <w:rPr>
          <w:color w:val="131413"/>
          <w:spacing w:val="-4"/>
          <w:sz w:val="18"/>
        </w:rPr>
        <w:t>Fang,</w:t>
      </w:r>
      <w:r>
        <w:rPr>
          <w:color w:val="131413"/>
          <w:spacing w:val="-5"/>
          <w:sz w:val="18"/>
        </w:rPr>
        <w:t> </w:t>
      </w:r>
      <w:r>
        <w:rPr>
          <w:color w:val="131413"/>
          <w:spacing w:val="-4"/>
          <w:sz w:val="18"/>
        </w:rPr>
        <w:t>G.</w:t>
      </w:r>
      <w:r>
        <w:rPr>
          <w:color w:val="131413"/>
          <w:spacing w:val="-6"/>
          <w:sz w:val="18"/>
        </w:rPr>
        <w:t> </w:t>
      </w:r>
      <w:r>
        <w:rPr>
          <w:color w:val="131413"/>
          <w:spacing w:val="-4"/>
          <w:sz w:val="18"/>
        </w:rPr>
        <w:t>Li,</w:t>
      </w:r>
      <w:r>
        <w:rPr>
          <w:color w:val="131413"/>
          <w:spacing w:val="-5"/>
          <w:sz w:val="18"/>
        </w:rPr>
        <w:t> </w:t>
      </w:r>
      <w:r>
        <w:rPr>
          <w:color w:val="131413"/>
          <w:spacing w:val="-4"/>
          <w:sz w:val="18"/>
        </w:rPr>
        <w:t>C.</w:t>
      </w:r>
      <w:r>
        <w:rPr>
          <w:color w:val="131413"/>
          <w:spacing w:val="-5"/>
          <w:sz w:val="18"/>
        </w:rPr>
        <w:t> </w:t>
      </w:r>
      <w:r>
        <w:rPr>
          <w:color w:val="131413"/>
          <w:spacing w:val="-4"/>
          <w:sz w:val="18"/>
        </w:rPr>
        <w:t>Pan,</w:t>
      </w:r>
      <w:r>
        <w:rPr>
          <w:color w:val="131413"/>
          <w:spacing w:val="-5"/>
          <w:sz w:val="18"/>
        </w:rPr>
        <w:t> </w:t>
      </w:r>
      <w:r>
        <w:rPr>
          <w:color w:val="131413"/>
          <w:spacing w:val="-4"/>
          <w:sz w:val="18"/>
        </w:rPr>
        <w:t>Y.</w:t>
      </w:r>
      <w:r>
        <w:rPr>
          <w:color w:val="131413"/>
          <w:spacing w:val="-5"/>
          <w:sz w:val="18"/>
        </w:rPr>
        <w:t> </w:t>
      </w:r>
      <w:r>
        <w:rPr>
          <w:color w:val="131413"/>
          <w:spacing w:val="-4"/>
          <w:sz w:val="18"/>
        </w:rPr>
        <w:t>Li,</w:t>
      </w:r>
      <w:r>
        <w:rPr>
          <w:color w:val="131413"/>
          <w:spacing w:val="-5"/>
          <w:sz w:val="18"/>
        </w:rPr>
        <w:t> </w:t>
      </w:r>
      <w:r>
        <w:rPr>
          <w:color w:val="131413"/>
          <w:spacing w:val="-4"/>
          <w:sz w:val="18"/>
        </w:rPr>
        <w:t>and</w:t>
      </w:r>
      <w:r>
        <w:rPr>
          <w:color w:val="131413"/>
          <w:spacing w:val="-5"/>
          <w:sz w:val="18"/>
        </w:rPr>
        <w:t> </w:t>
      </w:r>
      <w:r>
        <w:rPr>
          <w:color w:val="131413"/>
          <w:spacing w:val="-4"/>
          <w:sz w:val="18"/>
        </w:rPr>
        <w:t>Y.</w:t>
      </w:r>
      <w:r>
        <w:rPr>
          <w:color w:val="131413"/>
          <w:spacing w:val="-5"/>
          <w:sz w:val="18"/>
        </w:rPr>
        <w:t> </w:t>
      </w:r>
      <w:r>
        <w:rPr>
          <w:color w:val="131413"/>
          <w:spacing w:val="-4"/>
          <w:sz w:val="18"/>
        </w:rPr>
        <w:t>Yizhou,</w:t>
      </w:r>
      <w:r>
        <w:rPr>
          <w:color w:val="131413"/>
          <w:spacing w:val="-5"/>
          <w:sz w:val="18"/>
        </w:rPr>
        <w:t> </w:t>
      </w:r>
      <w:r>
        <w:rPr>
          <w:rFonts w:ascii="Trebuchet MS" w:hAnsi="Trebuchet MS"/>
          <w:color w:val="131413"/>
          <w:spacing w:val="-4"/>
          <w:sz w:val="18"/>
        </w:rPr>
        <w:t>“</w:t>
      </w:r>
      <w:r>
        <w:rPr>
          <w:color w:val="131413"/>
          <w:spacing w:val="-4"/>
          <w:sz w:val="18"/>
        </w:rPr>
        <w:t>Globally</w:t>
      </w:r>
      <w:r>
        <w:rPr>
          <w:color w:val="131413"/>
          <w:spacing w:val="-6"/>
          <w:sz w:val="18"/>
        </w:rPr>
        <w:t> </w:t>
      </w:r>
      <w:r>
        <w:rPr>
          <w:color w:val="131413"/>
          <w:spacing w:val="-4"/>
          <w:sz w:val="18"/>
        </w:rPr>
        <w:t>guided </w:t>
      </w:r>
      <w:r>
        <w:rPr>
          <w:color w:val="131413"/>
          <w:sz w:val="18"/>
        </w:rPr>
        <w:t>progressive fusion network for 3D pancreas </w:t>
      </w:r>
      <w:r>
        <w:rPr>
          <w:color w:val="131413"/>
          <w:sz w:val="18"/>
        </w:rPr>
        <w:t>segmentation,</w:t>
      </w:r>
      <w:r>
        <w:rPr>
          <w:rFonts w:ascii="Trebuchet MS" w:hAnsi="Trebuchet MS"/>
          <w:color w:val="131413"/>
          <w:sz w:val="18"/>
        </w:rPr>
        <w:t>” </w:t>
      </w:r>
      <w:r>
        <w:rPr>
          <w:color w:val="131413"/>
          <w:sz w:val="18"/>
        </w:rPr>
        <w:t>in</w:t>
      </w:r>
      <w:r>
        <w:rPr>
          <w:color w:val="131413"/>
          <w:spacing w:val="79"/>
          <w:sz w:val="18"/>
        </w:rPr>
        <w:t> </w:t>
      </w:r>
      <w:r>
        <w:rPr>
          <w:i/>
          <w:color w:val="131413"/>
          <w:sz w:val="18"/>
        </w:rPr>
        <w:t>Medical</w:t>
      </w:r>
      <w:r>
        <w:rPr>
          <w:i/>
          <w:color w:val="131413"/>
          <w:spacing w:val="80"/>
          <w:sz w:val="18"/>
        </w:rPr>
        <w:t> </w:t>
      </w:r>
      <w:r>
        <w:rPr>
          <w:i/>
          <w:color w:val="131413"/>
          <w:sz w:val="18"/>
        </w:rPr>
        <w:t>Image</w:t>
      </w:r>
      <w:r>
        <w:rPr>
          <w:i/>
          <w:color w:val="131413"/>
          <w:spacing w:val="80"/>
          <w:sz w:val="18"/>
        </w:rPr>
        <w:t> </w:t>
      </w:r>
      <w:r>
        <w:rPr>
          <w:i/>
          <w:color w:val="131413"/>
          <w:sz w:val="18"/>
        </w:rPr>
        <w:t>Computing</w:t>
      </w:r>
      <w:r>
        <w:rPr>
          <w:i/>
          <w:color w:val="131413"/>
          <w:spacing w:val="80"/>
          <w:sz w:val="18"/>
        </w:rPr>
        <w:t> </w:t>
      </w:r>
      <w:r>
        <w:rPr>
          <w:i/>
          <w:color w:val="131413"/>
          <w:sz w:val="18"/>
        </w:rPr>
        <w:t>and</w:t>
      </w:r>
      <w:r>
        <w:rPr>
          <w:i/>
          <w:color w:val="131413"/>
          <w:spacing w:val="79"/>
          <w:sz w:val="18"/>
        </w:rPr>
        <w:t> </w:t>
      </w:r>
      <w:r>
        <w:rPr>
          <w:i/>
          <w:color w:val="131413"/>
          <w:sz w:val="18"/>
        </w:rPr>
        <w:t>Computer</w:t>
      </w:r>
      <w:r>
        <w:rPr>
          <w:i/>
          <w:color w:val="131413"/>
          <w:spacing w:val="80"/>
          <w:sz w:val="18"/>
        </w:rPr>
        <w:t> </w:t>
      </w:r>
      <w:r>
        <w:rPr>
          <w:i/>
          <w:color w:val="131413"/>
          <w:sz w:val="18"/>
        </w:rPr>
        <w:t>Assisted</w:t>
      </w:r>
    </w:p>
    <w:p>
      <w:pPr>
        <w:pStyle w:val="ListParagraph"/>
        <w:spacing w:after="0" w:line="240" w:lineRule="auto"/>
        <w:jc w:val="both"/>
        <w:rPr>
          <w:i/>
          <w:sz w:val="18"/>
        </w:rPr>
        <w:sectPr>
          <w:type w:val="continuous"/>
          <w:pgSz w:w="12000" w:h="16000"/>
          <w:pgMar w:header="859" w:footer="0" w:top="900" w:bottom="280" w:left="992" w:right="992"/>
          <w:cols w:num="2" w:equalWidth="0">
            <w:col w:w="4870" w:space="309"/>
            <w:col w:w="4837"/>
          </w:cols>
        </w:sectPr>
      </w:pPr>
    </w:p>
    <w:p>
      <w:pPr>
        <w:pStyle w:val="BodyText"/>
        <w:spacing w:before="56"/>
        <w:rPr>
          <w:i/>
        </w:rPr>
      </w:pPr>
    </w:p>
    <w:p>
      <w:pPr>
        <w:pStyle w:val="BodyText"/>
        <w:spacing w:after="0"/>
        <w:rPr>
          <w:i/>
        </w:rPr>
        <w:sectPr>
          <w:pgSz w:w="12000" w:h="16000"/>
          <w:pgMar w:header="859" w:footer="0" w:top="1060" w:bottom="280" w:left="992" w:right="992"/>
        </w:sectPr>
      </w:pPr>
    </w:p>
    <w:p>
      <w:pPr>
        <w:spacing w:line="242" w:lineRule="auto" w:before="86"/>
        <w:ind w:left="479" w:right="41" w:firstLine="0"/>
        <w:jc w:val="both"/>
        <w:rPr>
          <w:sz w:val="18"/>
        </w:rPr>
      </w:pPr>
      <w:r>
        <w:rPr>
          <w:sz w:val="18"/>
        </w:rPr>
        <mc:AlternateContent>
          <mc:Choice Requires="wps">
            <w:drawing>
              <wp:anchor distT="0" distB="0" distL="0" distR="0" allowOverlap="1" layoutInCell="1" locked="0" behindDoc="0" simplePos="0" relativeHeight="15742976">
                <wp:simplePos x="0" y="0"/>
                <wp:positionH relativeFrom="page">
                  <wp:posOffset>7229468</wp:posOffset>
                </wp:positionH>
                <wp:positionV relativeFrom="page">
                  <wp:posOffset>3759251</wp:posOffset>
                </wp:positionV>
                <wp:extent cx="138430" cy="264160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138430" cy="2641600"/>
                        </a:xfrm>
                        <a:prstGeom prst="rect">
                          <a:avLst/>
                        </a:prstGeom>
                      </wps:spPr>
                      <wps:txbx>
                        <w:txbxContent>
                          <w:p>
                            <w:pPr>
                              <w:spacing w:before="13"/>
                              <w:ind w:left="20" w:right="0" w:firstLine="0"/>
                              <w:jc w:val="left"/>
                              <w:rPr>
                                <w:sz w:val="16"/>
                              </w:rPr>
                            </w:pPr>
                            <w:r>
                              <w:rPr>
                                <w:sz w:val="16"/>
                              </w:rPr>
                              <w:t>Downloaded from https://spj.science.org on November 05, </w:t>
                            </w:r>
                            <w:r>
                              <w:rPr>
                                <w:spacing w:val="-4"/>
                                <w:sz w:val="16"/>
                              </w:rPr>
                              <w:t>2025</w:t>
                            </w:r>
                          </w:p>
                        </w:txbxContent>
                      </wps:txbx>
                      <wps:bodyPr wrap="square" lIns="0" tIns="0" rIns="0" bIns="0" rtlCol="0" vert="vert">
                        <a:noAutofit/>
                      </wps:bodyPr>
                    </wps:wsp>
                  </a:graphicData>
                </a:graphic>
              </wp:anchor>
            </w:drawing>
          </mc:Choice>
          <mc:Fallback>
            <w:pict>
              <v:shape style="position:absolute;margin-left:569.249512pt;margin-top:296.004028pt;width:10.9pt;height:208pt;mso-position-horizontal-relative:page;mso-position-vertical-relative:page;z-index:15742976" type="#_x0000_t202" id="docshape204" filled="false" stroked="false">
                <v:textbox inset="0,0,0,0" style="layout-flow:vertical">
                  <w:txbxContent>
                    <w:p>
                      <w:pPr>
                        <w:spacing w:before="13"/>
                        <w:ind w:left="20" w:right="0" w:firstLine="0"/>
                        <w:jc w:val="left"/>
                        <w:rPr>
                          <w:sz w:val="16"/>
                        </w:rPr>
                      </w:pPr>
                      <w:r>
                        <w:rPr>
                          <w:sz w:val="16"/>
                        </w:rPr>
                        <w:t>Downloaded from https://spj.science.org on November 05, </w:t>
                      </w:r>
                      <w:r>
                        <w:rPr>
                          <w:spacing w:val="-4"/>
                          <w:sz w:val="16"/>
                        </w:rPr>
                        <w:t>2025</w:t>
                      </w:r>
                    </w:p>
                  </w:txbxContent>
                </v:textbox>
                <w10:wrap type="none"/>
              </v:shape>
            </w:pict>
          </mc:Fallback>
        </mc:AlternateContent>
      </w:r>
      <w:bookmarkStart w:name="_bookmark7" w:id="39"/>
      <w:bookmarkEnd w:id="39"/>
      <w:r>
        <w:rPr/>
      </w:r>
      <w:r>
        <w:rPr>
          <w:i/>
          <w:color w:val="131413"/>
          <w:sz w:val="18"/>
        </w:rPr>
        <w:t>Intervention </w:t>
      </w:r>
      <w:r>
        <w:rPr>
          <w:rFonts w:ascii="Arial MT" w:hAnsi="Arial MT"/>
          <w:color w:val="131413"/>
          <w:sz w:val="18"/>
        </w:rPr>
        <w:t>– </w:t>
      </w:r>
      <w:r>
        <w:rPr>
          <w:i/>
          <w:color w:val="131413"/>
          <w:sz w:val="18"/>
        </w:rPr>
        <w:t>MICCAI 2019. MICCAI 2019</w:t>
      </w:r>
      <w:r>
        <w:rPr>
          <w:color w:val="131413"/>
          <w:sz w:val="18"/>
        </w:rPr>
        <w:t>, D. Shen, </w:t>
      </w:r>
      <w:r>
        <w:rPr>
          <w:color w:val="131413"/>
          <w:sz w:val="18"/>
        </w:rPr>
        <w:t>Ed., vol.</w:t>
      </w:r>
      <w:r>
        <w:rPr>
          <w:color w:val="131413"/>
          <w:spacing w:val="-3"/>
          <w:sz w:val="18"/>
        </w:rPr>
        <w:t> </w:t>
      </w:r>
      <w:r>
        <w:rPr>
          <w:color w:val="131413"/>
          <w:sz w:val="18"/>
        </w:rPr>
        <w:t>11765</w:t>
      </w:r>
      <w:r>
        <w:rPr>
          <w:color w:val="131413"/>
          <w:spacing w:val="-3"/>
          <w:sz w:val="18"/>
        </w:rPr>
        <w:t> </w:t>
      </w:r>
      <w:r>
        <w:rPr>
          <w:color w:val="131413"/>
          <w:sz w:val="18"/>
        </w:rPr>
        <w:t>of</w:t>
      </w:r>
      <w:r>
        <w:rPr>
          <w:color w:val="131413"/>
          <w:spacing w:val="-3"/>
          <w:sz w:val="18"/>
        </w:rPr>
        <w:t> </w:t>
      </w:r>
      <w:r>
        <w:rPr>
          <w:color w:val="131413"/>
          <w:sz w:val="18"/>
        </w:rPr>
        <w:t>Lecture</w:t>
      </w:r>
      <w:r>
        <w:rPr>
          <w:color w:val="131413"/>
          <w:spacing w:val="-3"/>
          <w:sz w:val="18"/>
        </w:rPr>
        <w:t> </w:t>
      </w:r>
      <w:r>
        <w:rPr>
          <w:color w:val="131413"/>
          <w:sz w:val="18"/>
        </w:rPr>
        <w:t>Notes</w:t>
      </w:r>
      <w:r>
        <w:rPr>
          <w:color w:val="131413"/>
          <w:spacing w:val="-3"/>
          <w:sz w:val="18"/>
        </w:rPr>
        <w:t> </w:t>
      </w:r>
      <w:r>
        <w:rPr>
          <w:color w:val="131413"/>
          <w:sz w:val="18"/>
        </w:rPr>
        <w:t>in</w:t>
      </w:r>
      <w:r>
        <w:rPr>
          <w:color w:val="131413"/>
          <w:spacing w:val="-4"/>
          <w:sz w:val="18"/>
        </w:rPr>
        <w:t> </w:t>
      </w:r>
      <w:r>
        <w:rPr>
          <w:color w:val="131413"/>
          <w:sz w:val="18"/>
        </w:rPr>
        <w:t>Computer</w:t>
      </w:r>
      <w:r>
        <w:rPr>
          <w:color w:val="131413"/>
          <w:spacing w:val="-3"/>
          <w:sz w:val="18"/>
        </w:rPr>
        <w:t> </w:t>
      </w:r>
      <w:r>
        <w:rPr>
          <w:color w:val="131413"/>
          <w:sz w:val="18"/>
        </w:rPr>
        <w:t>Science,</w:t>
      </w:r>
      <w:r>
        <w:rPr>
          <w:color w:val="131413"/>
          <w:spacing w:val="-3"/>
          <w:sz w:val="18"/>
        </w:rPr>
        <w:t> </w:t>
      </w:r>
      <w:r>
        <w:rPr>
          <w:color w:val="131413"/>
          <w:sz w:val="18"/>
        </w:rPr>
        <w:t>Springer, Cham, 2019.</w:t>
      </w:r>
    </w:p>
    <w:p>
      <w:pPr>
        <w:pStyle w:val="ListParagraph"/>
        <w:numPr>
          <w:ilvl w:val="0"/>
          <w:numId w:val="3"/>
        </w:numPr>
        <w:tabs>
          <w:tab w:pos="477" w:val="left" w:leader="none"/>
          <w:tab w:pos="479" w:val="left" w:leader="none"/>
        </w:tabs>
        <w:spacing w:line="240" w:lineRule="auto" w:before="44" w:after="0"/>
        <w:ind w:left="479" w:right="41" w:hanging="386"/>
        <w:jc w:val="both"/>
        <w:rPr>
          <w:sz w:val="18"/>
        </w:rPr>
      </w:pPr>
      <w:r>
        <w:rPr>
          <w:color w:val="131413"/>
          <w:sz w:val="18"/>
        </w:rPr>
        <w:t>X. Li, H. Chen, X. Qi, Q. Dou, C. W. Fu, and P. A. Heng, </w:t>
      </w:r>
      <w:r>
        <w:rPr>
          <w:rFonts w:ascii="Trebuchet MS" w:hAnsi="Trebuchet MS"/>
          <w:color w:val="131413"/>
          <w:spacing w:val="-2"/>
          <w:sz w:val="18"/>
        </w:rPr>
        <w:t>“</w:t>
      </w:r>
      <w:r>
        <w:rPr>
          <w:color w:val="131413"/>
          <w:spacing w:val="-2"/>
          <w:sz w:val="18"/>
        </w:rPr>
        <w:t>H-DenseUNet:</w:t>
      </w:r>
      <w:r>
        <w:rPr>
          <w:color w:val="131413"/>
          <w:spacing w:val="-3"/>
          <w:sz w:val="18"/>
        </w:rPr>
        <w:t> </w:t>
      </w:r>
      <w:r>
        <w:rPr>
          <w:color w:val="131413"/>
          <w:spacing w:val="-2"/>
          <w:sz w:val="18"/>
        </w:rPr>
        <w:t>hybrid densely</w:t>
      </w:r>
      <w:r>
        <w:rPr>
          <w:color w:val="131413"/>
          <w:spacing w:val="-3"/>
          <w:sz w:val="18"/>
        </w:rPr>
        <w:t> </w:t>
      </w:r>
      <w:r>
        <w:rPr>
          <w:color w:val="131413"/>
          <w:spacing w:val="-2"/>
          <w:sz w:val="18"/>
        </w:rPr>
        <w:t>connected UNet</w:t>
      </w:r>
      <w:r>
        <w:rPr>
          <w:color w:val="131413"/>
          <w:spacing w:val="-3"/>
          <w:sz w:val="18"/>
        </w:rPr>
        <w:t> </w:t>
      </w:r>
      <w:r>
        <w:rPr>
          <w:color w:val="131413"/>
          <w:spacing w:val="-2"/>
          <w:sz w:val="18"/>
        </w:rPr>
        <w:t>for liver </w:t>
      </w:r>
      <w:r>
        <w:rPr>
          <w:color w:val="131413"/>
          <w:spacing w:val="-2"/>
          <w:sz w:val="18"/>
        </w:rPr>
        <w:t>and </w:t>
      </w:r>
      <w:r>
        <w:rPr>
          <w:color w:val="131413"/>
          <w:sz w:val="18"/>
        </w:rPr>
        <w:t>tumor</w:t>
      </w:r>
      <w:r>
        <w:rPr>
          <w:color w:val="131413"/>
          <w:spacing w:val="-1"/>
          <w:sz w:val="18"/>
        </w:rPr>
        <w:t> </w:t>
      </w:r>
      <w:r>
        <w:rPr>
          <w:color w:val="131413"/>
          <w:sz w:val="18"/>
        </w:rPr>
        <w:t>segmentation</w:t>
      </w:r>
      <w:r>
        <w:rPr>
          <w:color w:val="131413"/>
          <w:spacing w:val="-1"/>
          <w:sz w:val="18"/>
        </w:rPr>
        <w:t> </w:t>
      </w:r>
      <w:r>
        <w:rPr>
          <w:color w:val="131413"/>
          <w:sz w:val="18"/>
        </w:rPr>
        <w:t>from</w:t>
      </w:r>
      <w:r>
        <w:rPr>
          <w:color w:val="131413"/>
          <w:spacing w:val="-1"/>
          <w:sz w:val="18"/>
        </w:rPr>
        <w:t> </w:t>
      </w:r>
      <w:r>
        <w:rPr>
          <w:color w:val="131413"/>
          <w:sz w:val="18"/>
        </w:rPr>
        <w:t>CT</w:t>
      </w:r>
      <w:r>
        <w:rPr>
          <w:color w:val="131413"/>
          <w:spacing w:val="-2"/>
          <w:sz w:val="18"/>
        </w:rPr>
        <w:t> </w:t>
      </w:r>
      <w:r>
        <w:rPr>
          <w:color w:val="131413"/>
          <w:sz w:val="18"/>
        </w:rPr>
        <w:t>volumes,</w:t>
      </w:r>
      <w:r>
        <w:rPr>
          <w:rFonts w:ascii="Trebuchet MS" w:hAnsi="Trebuchet MS"/>
          <w:color w:val="131413"/>
          <w:sz w:val="18"/>
        </w:rPr>
        <w:t>”</w:t>
      </w:r>
      <w:r>
        <w:rPr>
          <w:rFonts w:ascii="Trebuchet MS" w:hAnsi="Trebuchet MS"/>
          <w:color w:val="131413"/>
          <w:spacing w:val="-11"/>
          <w:sz w:val="18"/>
        </w:rPr>
        <w:t> </w:t>
      </w:r>
      <w:r>
        <w:rPr>
          <w:i/>
          <w:color w:val="131413"/>
          <w:sz w:val="18"/>
        </w:rPr>
        <w:t>IEEE</w:t>
      </w:r>
      <w:r>
        <w:rPr>
          <w:i/>
          <w:color w:val="131413"/>
          <w:spacing w:val="-1"/>
          <w:sz w:val="18"/>
        </w:rPr>
        <w:t> </w:t>
      </w:r>
      <w:r>
        <w:rPr>
          <w:i/>
          <w:color w:val="131413"/>
          <w:sz w:val="18"/>
        </w:rPr>
        <w:t>Transactions on Medical Imaging</w:t>
      </w:r>
      <w:r>
        <w:rPr>
          <w:color w:val="131413"/>
          <w:sz w:val="18"/>
        </w:rPr>
        <w:t>, vol. 37, no. 12, pp. 2663</w:t>
      </w:r>
      <w:r>
        <w:rPr>
          <w:rFonts w:ascii="Trebuchet MS" w:hAnsi="Trebuchet MS"/>
          <w:color w:val="131413"/>
          <w:sz w:val="18"/>
        </w:rPr>
        <w:t>–</w:t>
      </w:r>
      <w:r>
        <w:rPr>
          <w:color w:val="131413"/>
          <w:sz w:val="18"/>
        </w:rPr>
        <w:t>2674, 2018.</w:t>
      </w:r>
    </w:p>
    <w:p>
      <w:pPr>
        <w:pStyle w:val="ListParagraph"/>
        <w:numPr>
          <w:ilvl w:val="0"/>
          <w:numId w:val="3"/>
        </w:numPr>
        <w:tabs>
          <w:tab w:pos="477" w:val="left" w:leader="none"/>
          <w:tab w:pos="479" w:val="left" w:leader="none"/>
        </w:tabs>
        <w:spacing w:line="240" w:lineRule="auto" w:before="47" w:after="0"/>
        <w:ind w:left="479" w:right="41" w:hanging="386"/>
        <w:jc w:val="both"/>
        <w:rPr>
          <w:sz w:val="18"/>
        </w:rPr>
      </w:pPr>
      <w:r>
        <w:rPr>
          <w:color w:val="131413"/>
          <w:sz w:val="18"/>
        </w:rPr>
        <w:t>J. Long, E. Shelhamer, and T. Darrell, </w:t>
      </w:r>
      <w:r>
        <w:rPr>
          <w:rFonts w:ascii="Trebuchet MS" w:hAnsi="Trebuchet MS"/>
          <w:color w:val="131413"/>
          <w:sz w:val="18"/>
        </w:rPr>
        <w:t>“</w:t>
      </w:r>
      <w:r>
        <w:rPr>
          <w:color w:val="131413"/>
          <w:sz w:val="18"/>
        </w:rPr>
        <w:t>Fully </w:t>
      </w:r>
      <w:r>
        <w:rPr>
          <w:color w:val="131413"/>
          <w:sz w:val="18"/>
        </w:rPr>
        <w:t>convolutional networks for semantic segmentation,</w:t>
      </w:r>
      <w:r>
        <w:rPr>
          <w:rFonts w:ascii="Trebuchet MS" w:hAnsi="Trebuchet MS"/>
          <w:color w:val="131413"/>
          <w:sz w:val="18"/>
        </w:rPr>
        <w:t>” </w:t>
      </w:r>
      <w:r>
        <w:rPr>
          <w:i/>
          <w:color w:val="131413"/>
          <w:sz w:val="18"/>
        </w:rPr>
        <w:t>IEEE trans Pattern Anal Mach Intel</w:t>
      </w:r>
      <w:r>
        <w:rPr>
          <w:color w:val="131413"/>
          <w:sz w:val="18"/>
        </w:rPr>
        <w:t>, vol. 39, no. 4, pp. 640</w:t>
      </w:r>
      <w:r>
        <w:rPr>
          <w:rFonts w:ascii="Trebuchet MS" w:hAnsi="Trebuchet MS"/>
          <w:color w:val="131413"/>
          <w:sz w:val="18"/>
        </w:rPr>
        <w:t>–</w:t>
      </w:r>
      <w:r>
        <w:rPr>
          <w:color w:val="131413"/>
          <w:sz w:val="18"/>
        </w:rPr>
        <w:t>651, 2014.</w:t>
      </w:r>
    </w:p>
    <w:p>
      <w:pPr>
        <w:pStyle w:val="ListParagraph"/>
        <w:numPr>
          <w:ilvl w:val="0"/>
          <w:numId w:val="3"/>
        </w:numPr>
        <w:tabs>
          <w:tab w:pos="477" w:val="left" w:leader="none"/>
          <w:tab w:pos="479" w:val="left" w:leader="none"/>
        </w:tabs>
        <w:spacing w:line="242" w:lineRule="auto" w:before="44" w:after="0"/>
        <w:ind w:left="479" w:right="41" w:hanging="386"/>
        <w:jc w:val="both"/>
        <w:rPr>
          <w:sz w:val="18"/>
        </w:rPr>
      </w:pPr>
      <w:r>
        <w:rPr>
          <w:color w:val="131413"/>
          <w:sz w:val="18"/>
        </w:rPr>
        <w:t>O.</w:t>
      </w:r>
      <w:r>
        <w:rPr>
          <w:color w:val="131413"/>
          <w:spacing w:val="-2"/>
          <w:sz w:val="18"/>
        </w:rPr>
        <w:t> </w:t>
      </w:r>
      <w:r>
        <w:rPr>
          <w:color w:val="131413"/>
          <w:sz w:val="18"/>
        </w:rPr>
        <w:t>Ronneberger,</w:t>
      </w:r>
      <w:r>
        <w:rPr>
          <w:color w:val="131413"/>
          <w:spacing w:val="-2"/>
          <w:sz w:val="18"/>
        </w:rPr>
        <w:t> </w:t>
      </w:r>
      <w:r>
        <w:rPr>
          <w:color w:val="131413"/>
          <w:sz w:val="18"/>
        </w:rPr>
        <w:t>P.</w:t>
      </w:r>
      <w:r>
        <w:rPr>
          <w:color w:val="131413"/>
          <w:spacing w:val="-2"/>
          <w:sz w:val="18"/>
        </w:rPr>
        <w:t> </w:t>
      </w:r>
      <w:r>
        <w:rPr>
          <w:color w:val="131413"/>
          <w:sz w:val="18"/>
        </w:rPr>
        <w:t>Fischer,</w:t>
      </w:r>
      <w:r>
        <w:rPr>
          <w:color w:val="131413"/>
          <w:spacing w:val="-2"/>
          <w:sz w:val="18"/>
        </w:rPr>
        <w:t> </w:t>
      </w:r>
      <w:r>
        <w:rPr>
          <w:color w:val="131413"/>
          <w:sz w:val="18"/>
        </w:rPr>
        <w:t>and</w:t>
      </w:r>
      <w:r>
        <w:rPr>
          <w:color w:val="131413"/>
          <w:spacing w:val="-2"/>
          <w:sz w:val="18"/>
        </w:rPr>
        <w:t> </w:t>
      </w:r>
      <w:r>
        <w:rPr>
          <w:color w:val="131413"/>
          <w:sz w:val="18"/>
        </w:rPr>
        <w:t>T.</w:t>
      </w:r>
      <w:r>
        <w:rPr>
          <w:color w:val="131413"/>
          <w:spacing w:val="-2"/>
          <w:sz w:val="18"/>
        </w:rPr>
        <w:t> </w:t>
      </w:r>
      <w:r>
        <w:rPr>
          <w:color w:val="131413"/>
          <w:sz w:val="18"/>
        </w:rPr>
        <w:t>Brox,</w:t>
      </w:r>
      <w:r>
        <w:rPr>
          <w:color w:val="131413"/>
          <w:spacing w:val="-2"/>
          <w:sz w:val="18"/>
        </w:rPr>
        <w:t> </w:t>
      </w:r>
      <w:r>
        <w:rPr>
          <w:rFonts w:ascii="Trebuchet MS" w:hAnsi="Trebuchet MS"/>
          <w:color w:val="131413"/>
          <w:sz w:val="18"/>
        </w:rPr>
        <w:t>“</w:t>
      </w:r>
      <w:r>
        <w:rPr>
          <w:color w:val="131413"/>
          <w:sz w:val="18"/>
        </w:rPr>
        <w:t>U-Net:</w:t>
      </w:r>
      <w:r>
        <w:rPr>
          <w:color w:val="131413"/>
          <w:spacing w:val="-2"/>
          <w:sz w:val="18"/>
        </w:rPr>
        <w:t> </w:t>
      </w:r>
      <w:r>
        <w:rPr>
          <w:color w:val="131413"/>
          <w:sz w:val="18"/>
        </w:rPr>
        <w:t>Convolu- tional networks for biomedical image segmentation,</w:t>
      </w:r>
      <w:r>
        <w:rPr>
          <w:rFonts w:ascii="Trebuchet MS" w:hAnsi="Trebuchet MS"/>
          <w:color w:val="131413"/>
          <w:sz w:val="18"/>
        </w:rPr>
        <w:t>” </w:t>
      </w:r>
      <w:r>
        <w:rPr>
          <w:color w:val="131413"/>
          <w:sz w:val="18"/>
        </w:rPr>
        <w:t>in </w:t>
      </w:r>
      <w:r>
        <w:rPr>
          <w:i/>
          <w:color w:val="131413"/>
          <w:sz w:val="18"/>
        </w:rPr>
        <w:t>Medical</w:t>
      </w:r>
      <w:r>
        <w:rPr>
          <w:i/>
          <w:color w:val="131413"/>
          <w:spacing w:val="-10"/>
          <w:sz w:val="18"/>
        </w:rPr>
        <w:t> </w:t>
      </w:r>
      <w:r>
        <w:rPr>
          <w:i/>
          <w:color w:val="131413"/>
          <w:sz w:val="18"/>
        </w:rPr>
        <w:t>Image</w:t>
      </w:r>
      <w:r>
        <w:rPr>
          <w:i/>
          <w:color w:val="131413"/>
          <w:spacing w:val="-11"/>
          <w:sz w:val="18"/>
        </w:rPr>
        <w:t> </w:t>
      </w:r>
      <w:r>
        <w:rPr>
          <w:i/>
          <w:color w:val="131413"/>
          <w:sz w:val="18"/>
        </w:rPr>
        <w:t>Computing</w:t>
      </w:r>
      <w:r>
        <w:rPr>
          <w:i/>
          <w:color w:val="131413"/>
          <w:spacing w:val="-12"/>
          <w:sz w:val="18"/>
        </w:rPr>
        <w:t> </w:t>
      </w:r>
      <w:r>
        <w:rPr>
          <w:i/>
          <w:color w:val="131413"/>
          <w:sz w:val="18"/>
        </w:rPr>
        <w:t>and</w:t>
      </w:r>
      <w:r>
        <w:rPr>
          <w:i/>
          <w:color w:val="131413"/>
          <w:spacing w:val="-10"/>
          <w:sz w:val="18"/>
        </w:rPr>
        <w:t> </w:t>
      </w:r>
      <w:r>
        <w:rPr>
          <w:i/>
          <w:color w:val="131413"/>
          <w:sz w:val="18"/>
        </w:rPr>
        <w:t>Computer-Assisted</w:t>
      </w:r>
      <w:r>
        <w:rPr>
          <w:i/>
          <w:color w:val="131413"/>
          <w:spacing w:val="-11"/>
          <w:sz w:val="18"/>
        </w:rPr>
        <w:t> </w:t>
      </w:r>
      <w:r>
        <w:rPr>
          <w:i/>
          <w:color w:val="131413"/>
          <w:sz w:val="18"/>
        </w:rPr>
        <w:t>Interven- </w:t>
      </w:r>
      <w:r>
        <w:rPr>
          <w:i/>
          <w:color w:val="131413"/>
          <w:spacing w:val="-2"/>
          <w:sz w:val="18"/>
        </w:rPr>
        <w:t>tion</w:t>
      </w:r>
      <w:r>
        <w:rPr>
          <w:i/>
          <w:color w:val="131413"/>
          <w:spacing w:val="-6"/>
          <w:sz w:val="18"/>
        </w:rPr>
        <w:t> </w:t>
      </w:r>
      <w:r>
        <w:rPr>
          <w:rFonts w:ascii="Arial MT" w:hAnsi="Arial MT"/>
          <w:color w:val="131413"/>
          <w:spacing w:val="-2"/>
          <w:sz w:val="18"/>
        </w:rPr>
        <w:t>–</w:t>
      </w:r>
      <w:r>
        <w:rPr>
          <w:rFonts w:ascii="Arial MT" w:hAnsi="Arial MT"/>
          <w:color w:val="131413"/>
          <w:spacing w:val="-11"/>
          <w:sz w:val="18"/>
        </w:rPr>
        <w:t> </w:t>
      </w:r>
      <w:r>
        <w:rPr>
          <w:i/>
          <w:color w:val="131413"/>
          <w:spacing w:val="-2"/>
          <w:sz w:val="18"/>
        </w:rPr>
        <w:t>MICCAI</w:t>
      </w:r>
      <w:r>
        <w:rPr>
          <w:i/>
          <w:color w:val="131413"/>
          <w:spacing w:val="-6"/>
          <w:sz w:val="18"/>
        </w:rPr>
        <w:t> </w:t>
      </w:r>
      <w:r>
        <w:rPr>
          <w:i/>
          <w:color w:val="131413"/>
          <w:spacing w:val="-2"/>
          <w:sz w:val="18"/>
        </w:rPr>
        <w:t>2015.</w:t>
      </w:r>
      <w:r>
        <w:rPr>
          <w:i/>
          <w:color w:val="131413"/>
          <w:spacing w:val="-6"/>
          <w:sz w:val="18"/>
        </w:rPr>
        <w:t> </w:t>
      </w:r>
      <w:r>
        <w:rPr>
          <w:i/>
          <w:color w:val="131413"/>
          <w:spacing w:val="-2"/>
          <w:sz w:val="18"/>
        </w:rPr>
        <w:t>MICCAI</w:t>
      </w:r>
      <w:r>
        <w:rPr>
          <w:i/>
          <w:color w:val="131413"/>
          <w:spacing w:val="-6"/>
          <w:sz w:val="18"/>
        </w:rPr>
        <w:t> </w:t>
      </w:r>
      <w:r>
        <w:rPr>
          <w:i/>
          <w:color w:val="131413"/>
          <w:spacing w:val="-2"/>
          <w:sz w:val="18"/>
        </w:rPr>
        <w:t>2015</w:t>
      </w:r>
      <w:r>
        <w:rPr>
          <w:color w:val="131413"/>
          <w:spacing w:val="-2"/>
          <w:sz w:val="18"/>
        </w:rPr>
        <w:t>,</w:t>
      </w:r>
      <w:r>
        <w:rPr>
          <w:color w:val="131413"/>
          <w:spacing w:val="-6"/>
          <w:sz w:val="18"/>
        </w:rPr>
        <w:t> </w:t>
      </w:r>
      <w:r>
        <w:rPr>
          <w:color w:val="131413"/>
          <w:spacing w:val="-2"/>
          <w:sz w:val="18"/>
        </w:rPr>
        <w:t>N.</w:t>
      </w:r>
      <w:r>
        <w:rPr>
          <w:color w:val="131413"/>
          <w:spacing w:val="-6"/>
          <w:sz w:val="18"/>
        </w:rPr>
        <w:t> </w:t>
      </w:r>
      <w:r>
        <w:rPr>
          <w:color w:val="131413"/>
          <w:spacing w:val="-2"/>
          <w:sz w:val="18"/>
        </w:rPr>
        <w:t>Navab,</w:t>
      </w:r>
      <w:r>
        <w:rPr>
          <w:color w:val="131413"/>
          <w:spacing w:val="-6"/>
          <w:sz w:val="18"/>
        </w:rPr>
        <w:t> </w:t>
      </w:r>
      <w:r>
        <w:rPr>
          <w:color w:val="131413"/>
          <w:spacing w:val="-2"/>
          <w:sz w:val="18"/>
        </w:rPr>
        <w:t>J.</w:t>
      </w:r>
      <w:r>
        <w:rPr>
          <w:color w:val="131413"/>
          <w:spacing w:val="-6"/>
          <w:sz w:val="18"/>
        </w:rPr>
        <w:t> </w:t>
      </w:r>
      <w:r>
        <w:rPr>
          <w:color w:val="131413"/>
          <w:spacing w:val="-2"/>
          <w:sz w:val="18"/>
        </w:rPr>
        <w:t>Hornegger,</w:t>
      </w:r>
    </w:p>
    <w:p>
      <w:pPr>
        <w:spacing w:line="242" w:lineRule="auto" w:before="0"/>
        <w:ind w:left="479" w:right="41" w:firstLine="0"/>
        <w:jc w:val="both"/>
        <w:rPr>
          <w:sz w:val="18"/>
        </w:rPr>
      </w:pPr>
      <w:r>
        <w:rPr>
          <w:color w:val="131413"/>
          <w:sz w:val="18"/>
        </w:rPr>
        <w:t>W.</w:t>
      </w:r>
      <w:r>
        <w:rPr>
          <w:color w:val="131413"/>
          <w:spacing w:val="-6"/>
          <w:sz w:val="18"/>
        </w:rPr>
        <w:t> </w:t>
      </w:r>
      <w:r>
        <w:rPr>
          <w:color w:val="131413"/>
          <w:sz w:val="18"/>
        </w:rPr>
        <w:t>Wells,</w:t>
      </w:r>
      <w:r>
        <w:rPr>
          <w:color w:val="131413"/>
          <w:spacing w:val="-7"/>
          <w:sz w:val="18"/>
        </w:rPr>
        <w:t> </w:t>
      </w:r>
      <w:r>
        <w:rPr>
          <w:color w:val="131413"/>
          <w:sz w:val="18"/>
        </w:rPr>
        <w:t>and</w:t>
      </w:r>
      <w:r>
        <w:rPr>
          <w:color w:val="131413"/>
          <w:spacing w:val="-6"/>
          <w:sz w:val="18"/>
        </w:rPr>
        <w:t> </w:t>
      </w:r>
      <w:r>
        <w:rPr>
          <w:color w:val="131413"/>
          <w:sz w:val="18"/>
        </w:rPr>
        <w:t>A.</w:t>
      </w:r>
      <w:r>
        <w:rPr>
          <w:color w:val="131413"/>
          <w:spacing w:val="-6"/>
          <w:sz w:val="18"/>
        </w:rPr>
        <w:t> </w:t>
      </w:r>
      <w:r>
        <w:rPr>
          <w:color w:val="131413"/>
          <w:sz w:val="18"/>
        </w:rPr>
        <w:t>Frangi,</w:t>
      </w:r>
      <w:r>
        <w:rPr>
          <w:color w:val="131413"/>
          <w:spacing w:val="-6"/>
          <w:sz w:val="18"/>
        </w:rPr>
        <w:t> </w:t>
      </w:r>
      <w:r>
        <w:rPr>
          <w:color w:val="131413"/>
          <w:sz w:val="18"/>
        </w:rPr>
        <w:t>Eds.,</w:t>
      </w:r>
      <w:r>
        <w:rPr>
          <w:color w:val="131413"/>
          <w:spacing w:val="-6"/>
          <w:sz w:val="18"/>
        </w:rPr>
        <w:t> </w:t>
      </w:r>
      <w:r>
        <w:rPr>
          <w:color w:val="131413"/>
          <w:sz w:val="18"/>
        </w:rPr>
        <w:t>vol.</w:t>
      </w:r>
      <w:r>
        <w:rPr>
          <w:color w:val="131413"/>
          <w:spacing w:val="-7"/>
          <w:sz w:val="18"/>
        </w:rPr>
        <w:t> </w:t>
      </w:r>
      <w:r>
        <w:rPr>
          <w:color w:val="131413"/>
          <w:sz w:val="18"/>
        </w:rPr>
        <w:t>9351</w:t>
      </w:r>
      <w:r>
        <w:rPr>
          <w:color w:val="131413"/>
          <w:spacing w:val="-7"/>
          <w:sz w:val="18"/>
        </w:rPr>
        <w:t> </w:t>
      </w:r>
      <w:r>
        <w:rPr>
          <w:color w:val="131413"/>
          <w:sz w:val="18"/>
        </w:rPr>
        <w:t>of</w:t>
      </w:r>
      <w:r>
        <w:rPr>
          <w:color w:val="131413"/>
          <w:spacing w:val="-6"/>
          <w:sz w:val="18"/>
        </w:rPr>
        <w:t> </w:t>
      </w:r>
      <w:r>
        <w:rPr>
          <w:color w:val="131413"/>
          <w:sz w:val="18"/>
        </w:rPr>
        <w:t>Lecture</w:t>
      </w:r>
      <w:r>
        <w:rPr>
          <w:color w:val="131413"/>
          <w:spacing w:val="-6"/>
          <w:sz w:val="18"/>
        </w:rPr>
        <w:t> </w:t>
      </w:r>
      <w:r>
        <w:rPr>
          <w:color w:val="131413"/>
          <w:sz w:val="18"/>
        </w:rPr>
        <w:t>Notes</w:t>
      </w:r>
      <w:r>
        <w:rPr>
          <w:color w:val="131413"/>
          <w:spacing w:val="-6"/>
          <w:sz w:val="18"/>
        </w:rPr>
        <w:t> </w:t>
      </w:r>
      <w:r>
        <w:rPr>
          <w:color w:val="131413"/>
          <w:sz w:val="18"/>
        </w:rPr>
        <w:t>in</w:t>
      </w:r>
      <w:r>
        <w:rPr>
          <w:color w:val="131413"/>
          <w:sz w:val="18"/>
        </w:rPr>
        <w:t> Computer Science, Springer, Cham, 2015.</w:t>
      </w:r>
    </w:p>
    <w:p>
      <w:pPr>
        <w:pStyle w:val="ListParagraph"/>
        <w:numPr>
          <w:ilvl w:val="0"/>
          <w:numId w:val="3"/>
        </w:numPr>
        <w:tabs>
          <w:tab w:pos="482" w:val="left" w:leader="none"/>
          <w:tab w:pos="484" w:val="left" w:leader="none"/>
        </w:tabs>
        <w:spacing w:line="242" w:lineRule="auto" w:before="43" w:after="0"/>
        <w:ind w:left="484" w:right="38" w:hanging="391"/>
        <w:jc w:val="both"/>
        <w:rPr>
          <w:sz w:val="18"/>
        </w:rPr>
      </w:pPr>
      <w:r>
        <w:rPr>
          <w:color w:val="131413"/>
          <w:sz w:val="18"/>
        </w:rPr>
        <w:t>F.</w:t>
      </w:r>
      <w:r>
        <w:rPr>
          <w:color w:val="131413"/>
          <w:spacing w:val="-6"/>
          <w:sz w:val="18"/>
        </w:rPr>
        <w:t> </w:t>
      </w:r>
      <w:r>
        <w:rPr>
          <w:color w:val="131413"/>
          <w:sz w:val="18"/>
        </w:rPr>
        <w:t>Isensee,</w:t>
      </w:r>
      <w:r>
        <w:rPr>
          <w:color w:val="131413"/>
          <w:spacing w:val="-6"/>
          <w:sz w:val="18"/>
        </w:rPr>
        <w:t> </w:t>
      </w:r>
      <w:r>
        <w:rPr>
          <w:color w:val="131413"/>
          <w:sz w:val="18"/>
        </w:rPr>
        <w:t>P.</w:t>
      </w:r>
      <w:r>
        <w:rPr>
          <w:color w:val="131413"/>
          <w:spacing w:val="-5"/>
          <w:sz w:val="18"/>
        </w:rPr>
        <w:t> </w:t>
      </w:r>
      <w:r>
        <w:rPr>
          <w:color w:val="131413"/>
          <w:sz w:val="18"/>
        </w:rPr>
        <w:t>F.</w:t>
      </w:r>
      <w:r>
        <w:rPr>
          <w:color w:val="131413"/>
          <w:spacing w:val="-6"/>
          <w:sz w:val="18"/>
        </w:rPr>
        <w:t> </w:t>
      </w:r>
      <w:r>
        <w:rPr>
          <w:color w:val="131413"/>
          <w:sz w:val="18"/>
        </w:rPr>
        <w:t>Jaeger,</w:t>
      </w:r>
      <w:r>
        <w:rPr>
          <w:color w:val="131413"/>
          <w:spacing w:val="-6"/>
          <w:sz w:val="18"/>
        </w:rPr>
        <w:t> </w:t>
      </w:r>
      <w:r>
        <w:rPr>
          <w:color w:val="131413"/>
          <w:sz w:val="18"/>
        </w:rPr>
        <w:t>S.</w:t>
      </w:r>
      <w:r>
        <w:rPr>
          <w:color w:val="131413"/>
          <w:spacing w:val="-5"/>
          <w:sz w:val="18"/>
        </w:rPr>
        <w:t> </w:t>
      </w:r>
      <w:r>
        <w:rPr>
          <w:color w:val="131413"/>
          <w:sz w:val="18"/>
        </w:rPr>
        <w:t>A.</w:t>
      </w:r>
      <w:r>
        <w:rPr>
          <w:color w:val="131413"/>
          <w:spacing w:val="-6"/>
          <w:sz w:val="18"/>
        </w:rPr>
        <w:t> </w:t>
      </w:r>
      <w:r>
        <w:rPr>
          <w:color w:val="131413"/>
          <w:sz w:val="18"/>
        </w:rPr>
        <w:t>A.</w:t>
      </w:r>
      <w:r>
        <w:rPr>
          <w:color w:val="131413"/>
          <w:spacing w:val="-5"/>
          <w:sz w:val="18"/>
        </w:rPr>
        <w:t> </w:t>
      </w:r>
      <w:r>
        <w:rPr>
          <w:color w:val="131413"/>
          <w:sz w:val="18"/>
        </w:rPr>
        <w:t>Kohl,</w:t>
      </w:r>
      <w:r>
        <w:rPr>
          <w:color w:val="131413"/>
          <w:spacing w:val="-6"/>
          <w:sz w:val="18"/>
        </w:rPr>
        <w:t> </w:t>
      </w:r>
      <w:r>
        <w:rPr>
          <w:color w:val="131413"/>
          <w:sz w:val="18"/>
        </w:rPr>
        <w:t>J.</w:t>
      </w:r>
      <w:r>
        <w:rPr>
          <w:color w:val="131413"/>
          <w:spacing w:val="-6"/>
          <w:sz w:val="18"/>
        </w:rPr>
        <w:t> </w:t>
      </w:r>
      <w:r>
        <w:rPr>
          <w:color w:val="131413"/>
          <w:sz w:val="18"/>
        </w:rPr>
        <w:t>Petersen,</w:t>
      </w:r>
      <w:r>
        <w:rPr>
          <w:color w:val="131413"/>
          <w:spacing w:val="-6"/>
          <w:sz w:val="18"/>
        </w:rPr>
        <w:t> </w:t>
      </w:r>
      <w:r>
        <w:rPr>
          <w:color w:val="131413"/>
          <w:sz w:val="18"/>
        </w:rPr>
        <w:t>and</w:t>
      </w:r>
      <w:r>
        <w:rPr>
          <w:color w:val="131413"/>
          <w:spacing w:val="-6"/>
          <w:sz w:val="18"/>
        </w:rPr>
        <w:t> </w:t>
      </w:r>
      <w:r>
        <w:rPr>
          <w:color w:val="131413"/>
          <w:sz w:val="18"/>
        </w:rPr>
        <w:t>K.</w:t>
      </w:r>
      <w:r>
        <w:rPr>
          <w:color w:val="131413"/>
          <w:spacing w:val="-6"/>
          <w:sz w:val="18"/>
        </w:rPr>
        <w:t> </w:t>
      </w:r>
      <w:r>
        <w:rPr>
          <w:color w:val="131413"/>
          <w:sz w:val="18"/>
        </w:rPr>
        <w:t>H. Maier-Hein, </w:t>
      </w:r>
      <w:r>
        <w:rPr>
          <w:rFonts w:ascii="Trebuchet MS" w:hAnsi="Trebuchet MS"/>
          <w:color w:val="131413"/>
          <w:sz w:val="18"/>
        </w:rPr>
        <w:t>“</w:t>
      </w:r>
      <w:r>
        <w:rPr>
          <w:color w:val="131413"/>
          <w:sz w:val="18"/>
        </w:rPr>
        <w:t>Automated design of deep learning methods for biomedical image segmentation,</w:t>
      </w:r>
      <w:r>
        <w:rPr>
          <w:rFonts w:ascii="Trebuchet MS" w:hAnsi="Trebuchet MS"/>
          <w:color w:val="131413"/>
          <w:sz w:val="18"/>
        </w:rPr>
        <w:t>” </w:t>
      </w:r>
      <w:hyperlink r:id="rId44">
        <w:r>
          <w:rPr>
            <w:color w:val="131413"/>
            <w:sz w:val="18"/>
          </w:rPr>
          <w:t>https://arxiv.org/abs/</w:t>
        </w:r>
      </w:hyperlink>
      <w:r>
        <w:rPr>
          <w:color w:val="131413"/>
          <w:sz w:val="18"/>
        </w:rPr>
        <w:t> </w:t>
      </w:r>
      <w:hyperlink r:id="rId44">
        <w:r>
          <w:rPr>
            <w:color w:val="131413"/>
            <w:spacing w:val="-2"/>
            <w:sz w:val="18"/>
          </w:rPr>
          <w:t>1904.08128.</w:t>
        </w:r>
      </w:hyperlink>
    </w:p>
    <w:p>
      <w:pPr>
        <w:pStyle w:val="ListParagraph"/>
        <w:numPr>
          <w:ilvl w:val="0"/>
          <w:numId w:val="3"/>
        </w:numPr>
        <w:tabs>
          <w:tab w:pos="477" w:val="left" w:leader="none"/>
          <w:tab w:pos="479" w:val="left" w:leader="none"/>
        </w:tabs>
        <w:spacing w:line="242" w:lineRule="auto" w:before="40" w:after="0"/>
        <w:ind w:left="479" w:right="42" w:hanging="386"/>
        <w:jc w:val="both"/>
        <w:rPr>
          <w:sz w:val="18"/>
        </w:rPr>
      </w:pPr>
      <w:r>
        <w:rPr>
          <w:color w:val="131413"/>
          <w:sz w:val="18"/>
        </w:rPr>
        <w:t>M. Staring,</w:t>
      </w:r>
      <w:r>
        <w:rPr>
          <w:color w:val="131413"/>
          <w:spacing w:val="-1"/>
          <w:sz w:val="18"/>
        </w:rPr>
        <w:t> </w:t>
      </w:r>
      <w:r>
        <w:rPr>
          <w:color w:val="131413"/>
          <w:sz w:val="18"/>
        </w:rPr>
        <w:t>U.</w:t>
      </w:r>
      <w:r>
        <w:rPr>
          <w:color w:val="131413"/>
          <w:spacing w:val="-1"/>
          <w:sz w:val="18"/>
        </w:rPr>
        <w:t> </w:t>
      </w:r>
      <w:r>
        <w:rPr>
          <w:color w:val="131413"/>
          <w:sz w:val="18"/>
        </w:rPr>
        <w:t>A.</w:t>
      </w:r>
      <w:r>
        <w:rPr>
          <w:color w:val="131413"/>
          <w:spacing w:val="-1"/>
          <w:sz w:val="18"/>
        </w:rPr>
        <w:t> </w:t>
      </w:r>
      <w:r>
        <w:rPr>
          <w:color w:val="131413"/>
          <w:sz w:val="18"/>
        </w:rPr>
        <w:t>van der</w:t>
      </w:r>
      <w:r>
        <w:rPr>
          <w:color w:val="131413"/>
          <w:spacing w:val="-1"/>
          <w:sz w:val="18"/>
        </w:rPr>
        <w:t> </w:t>
      </w:r>
      <w:r>
        <w:rPr>
          <w:color w:val="131413"/>
          <w:sz w:val="18"/>
        </w:rPr>
        <w:t>Heide, S.</w:t>
      </w:r>
      <w:r>
        <w:rPr>
          <w:color w:val="131413"/>
          <w:spacing w:val="-1"/>
          <w:sz w:val="18"/>
        </w:rPr>
        <w:t> </w:t>
      </w:r>
      <w:r>
        <w:rPr>
          <w:color w:val="131413"/>
          <w:sz w:val="18"/>
        </w:rPr>
        <w:t>Klein,</w:t>
      </w:r>
      <w:r>
        <w:rPr>
          <w:color w:val="131413"/>
          <w:spacing w:val="-1"/>
          <w:sz w:val="18"/>
        </w:rPr>
        <w:t> </w:t>
      </w:r>
      <w:r>
        <w:rPr>
          <w:color w:val="131413"/>
          <w:sz w:val="18"/>
        </w:rPr>
        <w:t>M. A.</w:t>
      </w:r>
      <w:r>
        <w:rPr>
          <w:color w:val="131413"/>
          <w:spacing w:val="-1"/>
          <w:sz w:val="18"/>
        </w:rPr>
        <w:t> </w:t>
      </w:r>
      <w:r>
        <w:rPr>
          <w:color w:val="131413"/>
          <w:sz w:val="18"/>
        </w:rPr>
        <w:t>Viergever, </w:t>
      </w:r>
      <w:r>
        <w:rPr>
          <w:color w:val="131413"/>
          <w:spacing w:val="-2"/>
          <w:sz w:val="18"/>
        </w:rPr>
        <w:t>and</w:t>
      </w:r>
      <w:r>
        <w:rPr>
          <w:color w:val="131413"/>
          <w:spacing w:val="-10"/>
          <w:sz w:val="18"/>
        </w:rPr>
        <w:t> </w:t>
      </w:r>
      <w:r>
        <w:rPr>
          <w:color w:val="131413"/>
          <w:spacing w:val="-2"/>
          <w:sz w:val="18"/>
        </w:rPr>
        <w:t>J.</w:t>
      </w:r>
      <w:r>
        <w:rPr>
          <w:color w:val="131413"/>
          <w:spacing w:val="-9"/>
          <w:sz w:val="18"/>
        </w:rPr>
        <w:t> </w:t>
      </w:r>
      <w:r>
        <w:rPr>
          <w:color w:val="131413"/>
          <w:spacing w:val="-2"/>
          <w:sz w:val="18"/>
        </w:rPr>
        <w:t>Pluim,</w:t>
      </w:r>
      <w:r>
        <w:rPr>
          <w:color w:val="131413"/>
          <w:spacing w:val="-9"/>
          <w:sz w:val="18"/>
        </w:rPr>
        <w:t> </w:t>
      </w:r>
      <w:r>
        <w:rPr>
          <w:rFonts w:ascii="Trebuchet MS" w:hAnsi="Trebuchet MS"/>
          <w:color w:val="131413"/>
          <w:spacing w:val="-2"/>
          <w:sz w:val="18"/>
        </w:rPr>
        <w:t>“</w:t>
      </w:r>
      <w:r>
        <w:rPr>
          <w:color w:val="131413"/>
          <w:spacing w:val="-2"/>
          <w:sz w:val="18"/>
        </w:rPr>
        <w:t>Registration</w:t>
      </w:r>
      <w:r>
        <w:rPr>
          <w:color w:val="131413"/>
          <w:spacing w:val="-9"/>
          <w:sz w:val="18"/>
        </w:rPr>
        <w:t> </w:t>
      </w:r>
      <w:r>
        <w:rPr>
          <w:color w:val="131413"/>
          <w:spacing w:val="-2"/>
          <w:sz w:val="18"/>
        </w:rPr>
        <w:t>of</w:t>
      </w:r>
      <w:r>
        <w:rPr>
          <w:color w:val="131413"/>
          <w:spacing w:val="-10"/>
          <w:sz w:val="18"/>
        </w:rPr>
        <w:t> </w:t>
      </w:r>
      <w:r>
        <w:rPr>
          <w:color w:val="131413"/>
          <w:spacing w:val="-2"/>
          <w:sz w:val="18"/>
        </w:rPr>
        <w:t>cervical</w:t>
      </w:r>
      <w:r>
        <w:rPr>
          <w:color w:val="131413"/>
          <w:spacing w:val="-9"/>
          <w:sz w:val="18"/>
        </w:rPr>
        <w:t> </w:t>
      </w:r>
      <w:r>
        <w:rPr>
          <w:color w:val="131413"/>
          <w:spacing w:val="-2"/>
          <w:sz w:val="18"/>
        </w:rPr>
        <w:t>MRI</w:t>
      </w:r>
      <w:r>
        <w:rPr>
          <w:color w:val="131413"/>
          <w:spacing w:val="-9"/>
          <w:sz w:val="18"/>
        </w:rPr>
        <w:t> </w:t>
      </w:r>
      <w:r>
        <w:rPr>
          <w:color w:val="131413"/>
          <w:spacing w:val="-2"/>
          <w:sz w:val="18"/>
        </w:rPr>
        <w:t>using</w:t>
      </w:r>
      <w:r>
        <w:rPr>
          <w:color w:val="131413"/>
          <w:spacing w:val="-9"/>
          <w:sz w:val="18"/>
        </w:rPr>
        <w:t> </w:t>
      </w:r>
      <w:r>
        <w:rPr>
          <w:color w:val="131413"/>
          <w:spacing w:val="-2"/>
          <w:sz w:val="18"/>
        </w:rPr>
        <w:t>multifeature </w:t>
      </w:r>
      <w:r>
        <w:rPr>
          <w:color w:val="131413"/>
          <w:spacing w:val="-4"/>
          <w:sz w:val="18"/>
        </w:rPr>
        <w:t>mutual information,</w:t>
      </w:r>
      <w:r>
        <w:rPr>
          <w:rFonts w:ascii="Trebuchet MS" w:hAnsi="Trebuchet MS"/>
          <w:color w:val="131413"/>
          <w:spacing w:val="-4"/>
          <w:sz w:val="18"/>
        </w:rPr>
        <w:t>”</w:t>
      </w:r>
      <w:r>
        <w:rPr>
          <w:rFonts w:ascii="Trebuchet MS" w:hAnsi="Trebuchet MS"/>
          <w:color w:val="131413"/>
          <w:spacing w:val="-7"/>
          <w:sz w:val="18"/>
        </w:rPr>
        <w:t> </w:t>
      </w:r>
      <w:r>
        <w:rPr>
          <w:i/>
          <w:color w:val="131413"/>
          <w:spacing w:val="-4"/>
          <w:sz w:val="18"/>
        </w:rPr>
        <w:t>IEEE Transactions on Medical Imaging</w:t>
      </w:r>
      <w:r>
        <w:rPr>
          <w:color w:val="131413"/>
          <w:spacing w:val="-4"/>
          <w:sz w:val="18"/>
        </w:rPr>
        <w:t>, </w:t>
      </w:r>
      <w:r>
        <w:rPr>
          <w:color w:val="131413"/>
          <w:sz w:val="18"/>
        </w:rPr>
        <w:t>vol. 28, no. 9, pp. 1412</w:t>
      </w:r>
      <w:r>
        <w:rPr>
          <w:rFonts w:ascii="Trebuchet MS" w:hAnsi="Trebuchet MS"/>
          <w:color w:val="131413"/>
          <w:sz w:val="18"/>
        </w:rPr>
        <w:t>–</w:t>
      </w:r>
      <w:r>
        <w:rPr>
          <w:color w:val="131413"/>
          <w:sz w:val="18"/>
        </w:rPr>
        <w:t>1421, 2009.</w:t>
      </w:r>
    </w:p>
    <w:p>
      <w:pPr>
        <w:pStyle w:val="ListParagraph"/>
        <w:numPr>
          <w:ilvl w:val="0"/>
          <w:numId w:val="3"/>
        </w:numPr>
        <w:tabs>
          <w:tab w:pos="477" w:val="left" w:leader="none"/>
          <w:tab w:pos="479" w:val="left" w:leader="none"/>
        </w:tabs>
        <w:spacing w:line="242" w:lineRule="auto" w:before="39" w:after="0"/>
        <w:ind w:left="479" w:right="41" w:hanging="386"/>
        <w:jc w:val="both"/>
        <w:rPr>
          <w:sz w:val="18"/>
        </w:rPr>
      </w:pPr>
      <w:r>
        <w:rPr>
          <w:color w:val="131413"/>
          <w:sz w:val="18"/>
        </w:rPr>
        <w:t>K. Miller, A. Wittek, G. Joldes et al., </w:t>
      </w:r>
      <w:r>
        <w:rPr>
          <w:rFonts w:ascii="Trebuchet MS" w:hAnsi="Trebuchet MS"/>
          <w:color w:val="131413"/>
          <w:sz w:val="18"/>
        </w:rPr>
        <w:t>“</w:t>
      </w:r>
      <w:r>
        <w:rPr>
          <w:color w:val="131413"/>
          <w:sz w:val="18"/>
        </w:rPr>
        <w:t>Modelling brain deformations for computer</w:t>
      </w:r>
      <w:r>
        <w:rPr>
          <w:rFonts w:ascii="Trebuchet MS" w:hAnsi="Trebuchet MS"/>
          <w:color w:val="131413"/>
          <w:sz w:val="18"/>
        </w:rPr>
        <w:t>‐</w:t>
      </w:r>
      <w:r>
        <w:rPr>
          <w:color w:val="131413"/>
          <w:sz w:val="18"/>
        </w:rPr>
        <w:t>integrated neurosurgery,</w:t>
      </w:r>
      <w:r>
        <w:rPr>
          <w:rFonts w:ascii="Trebuchet MS" w:hAnsi="Trebuchet MS"/>
          <w:color w:val="131413"/>
          <w:sz w:val="18"/>
        </w:rPr>
        <w:t>”</w:t>
      </w:r>
      <w:r>
        <w:rPr>
          <w:rFonts w:ascii="Trebuchet MS" w:hAnsi="Trebuchet MS"/>
          <w:color w:val="131413"/>
          <w:spacing w:val="-9"/>
          <w:sz w:val="18"/>
        </w:rPr>
        <w:t> </w:t>
      </w:r>
      <w:r>
        <w:rPr>
          <w:i/>
          <w:color w:val="131413"/>
          <w:sz w:val="18"/>
        </w:rPr>
        <w:t>Inter- national Journal for Numerical Methods in Biomedical Engineering</w:t>
      </w:r>
      <w:r>
        <w:rPr>
          <w:color w:val="131413"/>
          <w:sz w:val="18"/>
        </w:rPr>
        <w:t>,</w:t>
      </w:r>
      <w:r>
        <w:rPr>
          <w:color w:val="131413"/>
          <w:spacing w:val="32"/>
          <w:sz w:val="18"/>
        </w:rPr>
        <w:t> </w:t>
      </w:r>
      <w:r>
        <w:rPr>
          <w:color w:val="131413"/>
          <w:sz w:val="18"/>
        </w:rPr>
        <w:t>vol.</w:t>
      </w:r>
      <w:r>
        <w:rPr>
          <w:color w:val="131413"/>
          <w:spacing w:val="33"/>
          <w:sz w:val="18"/>
        </w:rPr>
        <w:t> </w:t>
      </w:r>
      <w:r>
        <w:rPr>
          <w:color w:val="131413"/>
          <w:sz w:val="18"/>
        </w:rPr>
        <w:t>26,</w:t>
      </w:r>
      <w:r>
        <w:rPr>
          <w:color w:val="131413"/>
          <w:spacing w:val="32"/>
          <w:sz w:val="18"/>
        </w:rPr>
        <w:t> </w:t>
      </w:r>
      <w:r>
        <w:rPr>
          <w:color w:val="131413"/>
          <w:sz w:val="18"/>
        </w:rPr>
        <w:t>no.</w:t>
      </w:r>
      <w:r>
        <w:rPr>
          <w:color w:val="131413"/>
          <w:spacing w:val="33"/>
          <w:sz w:val="18"/>
        </w:rPr>
        <w:t> </w:t>
      </w:r>
      <w:r>
        <w:rPr>
          <w:color w:val="131413"/>
          <w:sz w:val="18"/>
        </w:rPr>
        <w:t>1,</w:t>
      </w:r>
      <w:r>
        <w:rPr>
          <w:color w:val="131413"/>
          <w:spacing w:val="32"/>
          <w:sz w:val="18"/>
        </w:rPr>
        <w:t> </w:t>
      </w:r>
      <w:r>
        <w:rPr>
          <w:color w:val="131413"/>
          <w:sz w:val="18"/>
        </w:rPr>
        <w:t>pp.</w:t>
      </w:r>
      <w:r>
        <w:rPr>
          <w:color w:val="131413"/>
          <w:spacing w:val="32"/>
          <w:sz w:val="18"/>
        </w:rPr>
        <w:t> </w:t>
      </w:r>
      <w:r>
        <w:rPr>
          <w:color w:val="131413"/>
          <w:sz w:val="18"/>
        </w:rPr>
        <w:t>117</w:t>
      </w:r>
      <w:r>
        <w:rPr>
          <w:rFonts w:ascii="Trebuchet MS" w:hAnsi="Trebuchet MS"/>
          <w:color w:val="131413"/>
          <w:sz w:val="18"/>
        </w:rPr>
        <w:t>–</w:t>
      </w:r>
      <w:r>
        <w:rPr>
          <w:color w:val="131413"/>
          <w:sz w:val="18"/>
        </w:rPr>
        <w:t>138,</w:t>
      </w:r>
      <w:r>
        <w:rPr>
          <w:color w:val="131413"/>
          <w:spacing w:val="32"/>
          <w:sz w:val="18"/>
        </w:rPr>
        <w:t> </w:t>
      </w:r>
      <w:r>
        <w:rPr>
          <w:color w:val="131413"/>
          <w:sz w:val="18"/>
        </w:rPr>
        <w:t>2010.</w:t>
      </w:r>
    </w:p>
    <w:p>
      <w:pPr>
        <w:pStyle w:val="ListParagraph"/>
        <w:numPr>
          <w:ilvl w:val="0"/>
          <w:numId w:val="3"/>
        </w:numPr>
        <w:tabs>
          <w:tab w:pos="477" w:val="left" w:leader="none"/>
          <w:tab w:pos="479" w:val="left" w:leader="none"/>
        </w:tabs>
        <w:spacing w:line="242" w:lineRule="auto" w:before="40" w:after="0"/>
        <w:ind w:left="479" w:right="39" w:hanging="386"/>
        <w:jc w:val="both"/>
        <w:rPr>
          <w:sz w:val="18"/>
        </w:rPr>
      </w:pPr>
      <w:r>
        <w:rPr>
          <w:color w:val="131413"/>
          <w:spacing w:val="-4"/>
          <w:sz w:val="18"/>
        </w:rPr>
        <w:t>Xishi Huang, Jing Ren, G. Guiraudon, D. Boughner, and T. M. </w:t>
      </w:r>
      <w:r>
        <w:rPr>
          <w:color w:val="131413"/>
          <w:spacing w:val="-2"/>
          <w:sz w:val="18"/>
        </w:rPr>
        <w:t>Peters,</w:t>
      </w:r>
      <w:r>
        <w:rPr>
          <w:color w:val="131413"/>
          <w:spacing w:val="-10"/>
          <w:sz w:val="18"/>
        </w:rPr>
        <w:t> </w:t>
      </w:r>
      <w:r>
        <w:rPr>
          <w:rFonts w:ascii="Trebuchet MS" w:hAnsi="Trebuchet MS"/>
          <w:color w:val="131413"/>
          <w:spacing w:val="-2"/>
          <w:sz w:val="18"/>
        </w:rPr>
        <w:t>“</w:t>
      </w:r>
      <w:r>
        <w:rPr>
          <w:color w:val="131413"/>
          <w:spacing w:val="-2"/>
          <w:sz w:val="18"/>
        </w:rPr>
        <w:t>Rapid</w:t>
      </w:r>
      <w:r>
        <w:rPr>
          <w:color w:val="131413"/>
          <w:spacing w:val="-9"/>
          <w:sz w:val="18"/>
        </w:rPr>
        <w:t> </w:t>
      </w:r>
      <w:r>
        <w:rPr>
          <w:color w:val="131413"/>
          <w:spacing w:val="-2"/>
          <w:sz w:val="18"/>
        </w:rPr>
        <w:t>dynamic</w:t>
      </w:r>
      <w:r>
        <w:rPr>
          <w:color w:val="131413"/>
          <w:spacing w:val="-9"/>
          <w:sz w:val="18"/>
        </w:rPr>
        <w:t> </w:t>
      </w:r>
      <w:r>
        <w:rPr>
          <w:color w:val="131413"/>
          <w:spacing w:val="-2"/>
          <w:sz w:val="18"/>
        </w:rPr>
        <w:t>image</w:t>
      </w:r>
      <w:r>
        <w:rPr>
          <w:color w:val="131413"/>
          <w:spacing w:val="-9"/>
          <w:sz w:val="18"/>
        </w:rPr>
        <w:t> </w:t>
      </w:r>
      <w:r>
        <w:rPr>
          <w:color w:val="131413"/>
          <w:spacing w:val="-2"/>
          <w:sz w:val="18"/>
        </w:rPr>
        <w:t>registration</w:t>
      </w:r>
      <w:r>
        <w:rPr>
          <w:color w:val="131413"/>
          <w:spacing w:val="-10"/>
          <w:sz w:val="18"/>
        </w:rPr>
        <w:t> </w:t>
      </w:r>
      <w:r>
        <w:rPr>
          <w:color w:val="131413"/>
          <w:spacing w:val="-2"/>
          <w:sz w:val="18"/>
        </w:rPr>
        <w:t>of</w:t>
      </w:r>
      <w:r>
        <w:rPr>
          <w:color w:val="131413"/>
          <w:spacing w:val="-9"/>
          <w:sz w:val="18"/>
        </w:rPr>
        <w:t> </w:t>
      </w:r>
      <w:r>
        <w:rPr>
          <w:color w:val="131413"/>
          <w:spacing w:val="-2"/>
          <w:sz w:val="18"/>
        </w:rPr>
        <w:t>the</w:t>
      </w:r>
      <w:r>
        <w:rPr>
          <w:color w:val="131413"/>
          <w:spacing w:val="-9"/>
          <w:sz w:val="18"/>
        </w:rPr>
        <w:t> </w:t>
      </w:r>
      <w:r>
        <w:rPr>
          <w:color w:val="131413"/>
          <w:spacing w:val="-2"/>
          <w:sz w:val="18"/>
        </w:rPr>
        <w:t>beating</w:t>
      </w:r>
      <w:r>
        <w:rPr>
          <w:color w:val="131413"/>
          <w:spacing w:val="-9"/>
          <w:sz w:val="18"/>
        </w:rPr>
        <w:t> </w:t>
      </w:r>
      <w:r>
        <w:rPr>
          <w:color w:val="131413"/>
          <w:spacing w:val="-2"/>
          <w:sz w:val="18"/>
        </w:rPr>
        <w:t>heart for</w:t>
      </w:r>
      <w:r>
        <w:rPr>
          <w:color w:val="131413"/>
          <w:spacing w:val="-4"/>
          <w:sz w:val="18"/>
        </w:rPr>
        <w:t> </w:t>
      </w:r>
      <w:r>
        <w:rPr>
          <w:color w:val="131413"/>
          <w:spacing w:val="-2"/>
          <w:sz w:val="18"/>
        </w:rPr>
        <w:t>diagnosis</w:t>
      </w:r>
      <w:r>
        <w:rPr>
          <w:color w:val="131413"/>
          <w:spacing w:val="-3"/>
          <w:sz w:val="18"/>
        </w:rPr>
        <w:t> </w:t>
      </w:r>
      <w:r>
        <w:rPr>
          <w:color w:val="131413"/>
          <w:spacing w:val="-2"/>
          <w:sz w:val="18"/>
        </w:rPr>
        <w:t>and</w:t>
      </w:r>
      <w:r>
        <w:rPr>
          <w:color w:val="131413"/>
          <w:spacing w:val="-3"/>
          <w:sz w:val="18"/>
        </w:rPr>
        <w:t> </w:t>
      </w:r>
      <w:r>
        <w:rPr>
          <w:color w:val="131413"/>
          <w:spacing w:val="-2"/>
          <w:sz w:val="18"/>
        </w:rPr>
        <w:t>surgical</w:t>
      </w:r>
      <w:r>
        <w:rPr>
          <w:color w:val="131413"/>
          <w:spacing w:val="-5"/>
          <w:sz w:val="18"/>
        </w:rPr>
        <w:t> </w:t>
      </w:r>
      <w:r>
        <w:rPr>
          <w:color w:val="131413"/>
          <w:spacing w:val="-2"/>
          <w:sz w:val="18"/>
        </w:rPr>
        <w:t>navigation,</w:t>
      </w:r>
      <w:r>
        <w:rPr>
          <w:rFonts w:ascii="Trebuchet MS" w:hAnsi="Trebuchet MS"/>
          <w:color w:val="131413"/>
          <w:spacing w:val="-2"/>
          <w:sz w:val="18"/>
        </w:rPr>
        <w:t>”</w:t>
      </w:r>
      <w:r>
        <w:rPr>
          <w:rFonts w:ascii="Trebuchet MS" w:hAnsi="Trebuchet MS"/>
          <w:color w:val="131413"/>
          <w:spacing w:val="-12"/>
          <w:sz w:val="18"/>
        </w:rPr>
        <w:t> </w:t>
      </w:r>
      <w:r>
        <w:rPr>
          <w:i/>
          <w:color w:val="131413"/>
          <w:spacing w:val="-2"/>
          <w:sz w:val="18"/>
        </w:rPr>
        <w:t>IEEE</w:t>
      </w:r>
      <w:r>
        <w:rPr>
          <w:i/>
          <w:color w:val="131413"/>
          <w:spacing w:val="-4"/>
          <w:sz w:val="18"/>
        </w:rPr>
        <w:t> </w:t>
      </w:r>
      <w:r>
        <w:rPr>
          <w:i/>
          <w:color w:val="131413"/>
          <w:spacing w:val="-2"/>
          <w:sz w:val="18"/>
        </w:rPr>
        <w:t>Transactions</w:t>
      </w:r>
      <w:r>
        <w:rPr>
          <w:i/>
          <w:color w:val="131413"/>
          <w:spacing w:val="-5"/>
          <w:sz w:val="18"/>
        </w:rPr>
        <w:t> </w:t>
      </w:r>
      <w:r>
        <w:rPr>
          <w:i/>
          <w:color w:val="131413"/>
          <w:spacing w:val="-2"/>
          <w:sz w:val="18"/>
        </w:rPr>
        <w:t>on </w:t>
      </w:r>
      <w:r>
        <w:rPr>
          <w:i/>
          <w:color w:val="131413"/>
          <w:sz w:val="18"/>
        </w:rPr>
        <w:t>Medical</w:t>
      </w:r>
      <w:r>
        <w:rPr>
          <w:i/>
          <w:color w:val="131413"/>
          <w:spacing w:val="-6"/>
          <w:sz w:val="18"/>
        </w:rPr>
        <w:t> </w:t>
      </w:r>
      <w:r>
        <w:rPr>
          <w:i/>
          <w:color w:val="131413"/>
          <w:sz w:val="18"/>
        </w:rPr>
        <w:t>Imaging</w:t>
      </w:r>
      <w:r>
        <w:rPr>
          <w:color w:val="131413"/>
          <w:sz w:val="18"/>
        </w:rPr>
        <w:t>,</w:t>
      </w:r>
      <w:r>
        <w:rPr>
          <w:color w:val="131413"/>
          <w:spacing w:val="-4"/>
          <w:sz w:val="18"/>
        </w:rPr>
        <w:t> </w:t>
      </w:r>
      <w:r>
        <w:rPr>
          <w:color w:val="131413"/>
          <w:sz w:val="18"/>
        </w:rPr>
        <w:t>vol.</w:t>
      </w:r>
      <w:r>
        <w:rPr>
          <w:color w:val="131413"/>
          <w:spacing w:val="-5"/>
          <w:sz w:val="18"/>
        </w:rPr>
        <w:t> </w:t>
      </w:r>
      <w:r>
        <w:rPr>
          <w:color w:val="131413"/>
          <w:sz w:val="18"/>
        </w:rPr>
        <w:t>28,</w:t>
      </w:r>
      <w:r>
        <w:rPr>
          <w:color w:val="131413"/>
          <w:spacing w:val="-4"/>
          <w:sz w:val="18"/>
        </w:rPr>
        <w:t> </w:t>
      </w:r>
      <w:r>
        <w:rPr>
          <w:color w:val="131413"/>
          <w:sz w:val="18"/>
        </w:rPr>
        <w:t>no.</w:t>
      </w:r>
      <w:r>
        <w:rPr>
          <w:color w:val="131413"/>
          <w:spacing w:val="-4"/>
          <w:sz w:val="18"/>
        </w:rPr>
        <w:t> </w:t>
      </w:r>
      <w:r>
        <w:rPr>
          <w:color w:val="131413"/>
          <w:sz w:val="18"/>
        </w:rPr>
        <w:t>11,</w:t>
      </w:r>
      <w:r>
        <w:rPr>
          <w:color w:val="131413"/>
          <w:spacing w:val="-4"/>
          <w:sz w:val="18"/>
        </w:rPr>
        <w:t> </w:t>
      </w:r>
      <w:r>
        <w:rPr>
          <w:color w:val="131413"/>
          <w:sz w:val="18"/>
        </w:rPr>
        <w:t>pp.</w:t>
      </w:r>
      <w:r>
        <w:rPr>
          <w:color w:val="131413"/>
          <w:spacing w:val="-4"/>
          <w:sz w:val="18"/>
        </w:rPr>
        <w:t> </w:t>
      </w:r>
      <w:r>
        <w:rPr>
          <w:color w:val="131413"/>
          <w:sz w:val="18"/>
        </w:rPr>
        <w:t>1802</w:t>
      </w:r>
      <w:r>
        <w:rPr>
          <w:rFonts w:ascii="Trebuchet MS" w:hAnsi="Trebuchet MS"/>
          <w:color w:val="131413"/>
          <w:sz w:val="18"/>
        </w:rPr>
        <w:t>–</w:t>
      </w:r>
      <w:r>
        <w:rPr>
          <w:color w:val="131413"/>
          <w:sz w:val="18"/>
        </w:rPr>
        <w:t>1814,</w:t>
      </w:r>
      <w:r>
        <w:rPr>
          <w:color w:val="131413"/>
          <w:spacing w:val="-5"/>
          <w:sz w:val="18"/>
        </w:rPr>
        <w:t> </w:t>
      </w:r>
      <w:r>
        <w:rPr>
          <w:color w:val="131413"/>
          <w:sz w:val="18"/>
        </w:rPr>
        <w:t>2009.</w:t>
      </w:r>
    </w:p>
    <w:p>
      <w:pPr>
        <w:pStyle w:val="ListParagraph"/>
        <w:numPr>
          <w:ilvl w:val="0"/>
          <w:numId w:val="3"/>
        </w:numPr>
        <w:tabs>
          <w:tab w:pos="477" w:val="left" w:leader="none"/>
          <w:tab w:pos="479" w:val="left" w:leader="none"/>
        </w:tabs>
        <w:spacing w:line="240" w:lineRule="auto" w:before="38" w:after="0"/>
        <w:ind w:left="479" w:right="41" w:hanging="386"/>
        <w:jc w:val="both"/>
        <w:rPr>
          <w:sz w:val="18"/>
        </w:rPr>
      </w:pPr>
      <w:r>
        <w:rPr>
          <w:color w:val="131413"/>
          <w:spacing w:val="-2"/>
          <w:sz w:val="18"/>
        </w:rPr>
        <w:t>G.</w:t>
      </w:r>
      <w:r>
        <w:rPr>
          <w:color w:val="131413"/>
          <w:spacing w:val="-10"/>
          <w:sz w:val="18"/>
        </w:rPr>
        <w:t> </w:t>
      </w:r>
      <w:r>
        <w:rPr>
          <w:color w:val="131413"/>
          <w:spacing w:val="-2"/>
          <w:sz w:val="18"/>
        </w:rPr>
        <w:t>Haskins,</w:t>
      </w:r>
      <w:r>
        <w:rPr>
          <w:color w:val="131413"/>
          <w:spacing w:val="-8"/>
          <w:sz w:val="18"/>
        </w:rPr>
        <w:t> </w:t>
      </w:r>
      <w:r>
        <w:rPr>
          <w:color w:val="131413"/>
          <w:spacing w:val="-2"/>
          <w:sz w:val="18"/>
        </w:rPr>
        <w:t>U.</w:t>
      </w:r>
      <w:r>
        <w:rPr>
          <w:color w:val="131413"/>
          <w:spacing w:val="-10"/>
          <w:sz w:val="18"/>
        </w:rPr>
        <w:t> </w:t>
      </w:r>
      <w:r>
        <w:rPr>
          <w:color w:val="131413"/>
          <w:spacing w:val="-2"/>
          <w:sz w:val="18"/>
        </w:rPr>
        <w:t>Kruger,</w:t>
      </w:r>
      <w:r>
        <w:rPr>
          <w:color w:val="131413"/>
          <w:spacing w:val="-9"/>
          <w:sz w:val="18"/>
        </w:rPr>
        <w:t> </w:t>
      </w:r>
      <w:r>
        <w:rPr>
          <w:color w:val="131413"/>
          <w:spacing w:val="-2"/>
          <w:sz w:val="18"/>
        </w:rPr>
        <w:t>and</w:t>
      </w:r>
      <w:r>
        <w:rPr>
          <w:color w:val="131413"/>
          <w:spacing w:val="-9"/>
          <w:sz w:val="18"/>
        </w:rPr>
        <w:t> </w:t>
      </w:r>
      <w:r>
        <w:rPr>
          <w:color w:val="131413"/>
          <w:spacing w:val="-2"/>
          <w:sz w:val="18"/>
        </w:rPr>
        <w:t>P.</w:t>
      </w:r>
      <w:r>
        <w:rPr>
          <w:color w:val="131413"/>
          <w:spacing w:val="-9"/>
          <w:sz w:val="18"/>
        </w:rPr>
        <w:t> </w:t>
      </w:r>
      <w:r>
        <w:rPr>
          <w:color w:val="131413"/>
          <w:spacing w:val="-2"/>
          <w:sz w:val="18"/>
        </w:rPr>
        <w:t>Yan,</w:t>
      </w:r>
      <w:r>
        <w:rPr>
          <w:color w:val="131413"/>
          <w:spacing w:val="-9"/>
          <w:sz w:val="18"/>
        </w:rPr>
        <w:t> </w:t>
      </w:r>
      <w:r>
        <w:rPr>
          <w:rFonts w:ascii="Trebuchet MS" w:hAnsi="Trebuchet MS"/>
          <w:color w:val="131413"/>
          <w:spacing w:val="-2"/>
          <w:sz w:val="18"/>
        </w:rPr>
        <w:t>“</w:t>
      </w:r>
      <w:r>
        <w:rPr>
          <w:color w:val="131413"/>
          <w:spacing w:val="-2"/>
          <w:sz w:val="18"/>
        </w:rPr>
        <w:t>Deep</w:t>
      </w:r>
      <w:r>
        <w:rPr>
          <w:color w:val="131413"/>
          <w:spacing w:val="-8"/>
          <w:sz w:val="18"/>
        </w:rPr>
        <w:t> </w:t>
      </w:r>
      <w:r>
        <w:rPr>
          <w:color w:val="131413"/>
          <w:spacing w:val="-2"/>
          <w:sz w:val="18"/>
        </w:rPr>
        <w:t>learning</w:t>
      </w:r>
      <w:r>
        <w:rPr>
          <w:color w:val="131413"/>
          <w:spacing w:val="-10"/>
          <w:sz w:val="18"/>
        </w:rPr>
        <w:t> </w:t>
      </w:r>
      <w:r>
        <w:rPr>
          <w:color w:val="131413"/>
          <w:spacing w:val="-2"/>
          <w:sz w:val="18"/>
        </w:rPr>
        <w:t>in</w:t>
      </w:r>
      <w:r>
        <w:rPr>
          <w:color w:val="131413"/>
          <w:spacing w:val="-9"/>
          <w:sz w:val="18"/>
        </w:rPr>
        <w:t> </w:t>
      </w:r>
      <w:r>
        <w:rPr>
          <w:color w:val="131413"/>
          <w:spacing w:val="-2"/>
          <w:sz w:val="18"/>
        </w:rPr>
        <w:t>medical </w:t>
      </w:r>
      <w:r>
        <w:rPr>
          <w:color w:val="131413"/>
          <w:sz w:val="18"/>
        </w:rPr>
        <w:t>image registration: a survey,</w:t>
      </w:r>
      <w:r>
        <w:rPr>
          <w:rFonts w:ascii="Trebuchet MS" w:hAnsi="Trebuchet MS"/>
          <w:color w:val="131413"/>
          <w:sz w:val="18"/>
        </w:rPr>
        <w:t>”</w:t>
      </w:r>
      <w:r>
        <w:rPr>
          <w:rFonts w:ascii="Trebuchet MS" w:hAnsi="Trebuchet MS"/>
          <w:color w:val="131413"/>
          <w:spacing w:val="-9"/>
          <w:sz w:val="18"/>
        </w:rPr>
        <w:t> </w:t>
      </w:r>
      <w:r>
        <w:rPr>
          <w:i/>
          <w:color w:val="131413"/>
          <w:sz w:val="18"/>
        </w:rPr>
        <w:t>Machine Vision and Applica- tions</w:t>
      </w:r>
      <w:r>
        <w:rPr>
          <w:color w:val="131413"/>
          <w:sz w:val="18"/>
        </w:rPr>
        <w:t>, vol. 31, no. 1-2, 2020.</w:t>
      </w:r>
    </w:p>
    <w:p>
      <w:pPr>
        <w:pStyle w:val="ListParagraph"/>
        <w:numPr>
          <w:ilvl w:val="0"/>
          <w:numId w:val="3"/>
        </w:numPr>
        <w:tabs>
          <w:tab w:pos="477" w:val="left" w:leader="none"/>
          <w:tab w:pos="479" w:val="left" w:leader="none"/>
        </w:tabs>
        <w:spacing w:line="240" w:lineRule="auto" w:before="46" w:after="0"/>
        <w:ind w:left="479" w:right="41" w:hanging="386"/>
        <w:jc w:val="both"/>
        <w:rPr>
          <w:sz w:val="18"/>
        </w:rPr>
      </w:pPr>
      <w:r>
        <w:rPr>
          <w:color w:val="131413"/>
          <w:sz w:val="18"/>
        </w:rPr>
        <w:t>X. Yang, R. Kwitt, and M. Niethammer, </w:t>
      </w:r>
      <w:r>
        <w:rPr>
          <w:rFonts w:ascii="Trebuchet MS" w:hAnsi="Trebuchet MS"/>
          <w:color w:val="131413"/>
          <w:sz w:val="18"/>
        </w:rPr>
        <w:t>“</w:t>
      </w:r>
      <w:r>
        <w:rPr>
          <w:color w:val="131413"/>
          <w:sz w:val="18"/>
        </w:rPr>
        <w:t>Fast </w:t>
      </w:r>
      <w:r>
        <w:rPr>
          <w:color w:val="131413"/>
          <w:sz w:val="18"/>
        </w:rPr>
        <w:t>predictive image registration,</w:t>
      </w:r>
      <w:r>
        <w:rPr>
          <w:rFonts w:ascii="Trebuchet MS" w:hAnsi="Trebuchet MS"/>
          <w:color w:val="131413"/>
          <w:sz w:val="18"/>
        </w:rPr>
        <w:t>” </w:t>
      </w:r>
      <w:r>
        <w:rPr>
          <w:i/>
          <w:color w:val="131413"/>
          <w:sz w:val="18"/>
        </w:rPr>
        <w:t>Deep Learning and Data Labeling for Medical Applications.</w:t>
      </w:r>
      <w:r>
        <w:rPr>
          <w:color w:val="131413"/>
          <w:sz w:val="18"/>
        </w:rPr>
        <w:t>, pp. 48</w:t>
      </w:r>
      <w:r>
        <w:rPr>
          <w:rFonts w:ascii="Trebuchet MS" w:hAnsi="Trebuchet MS"/>
          <w:color w:val="131413"/>
          <w:sz w:val="18"/>
        </w:rPr>
        <w:t>–</w:t>
      </w:r>
      <w:r>
        <w:rPr>
          <w:color w:val="131413"/>
          <w:sz w:val="18"/>
        </w:rPr>
        <w:t>57, 2016.</w:t>
      </w:r>
    </w:p>
    <w:p>
      <w:pPr>
        <w:pStyle w:val="ListParagraph"/>
        <w:numPr>
          <w:ilvl w:val="0"/>
          <w:numId w:val="3"/>
        </w:numPr>
        <w:tabs>
          <w:tab w:pos="477" w:val="left" w:leader="none"/>
          <w:tab w:pos="479" w:val="left" w:leader="none"/>
        </w:tabs>
        <w:spacing w:line="242" w:lineRule="auto" w:before="46" w:after="0"/>
        <w:ind w:left="479" w:right="41" w:hanging="386"/>
        <w:jc w:val="both"/>
        <w:rPr>
          <w:sz w:val="18"/>
        </w:rPr>
      </w:pPr>
      <w:r>
        <w:rPr>
          <w:color w:val="131413"/>
          <w:sz w:val="18"/>
        </w:rPr>
        <w:t>J.</w:t>
      </w:r>
      <w:r>
        <w:rPr>
          <w:color w:val="131413"/>
          <w:spacing w:val="-12"/>
          <w:sz w:val="18"/>
        </w:rPr>
        <w:t> </w:t>
      </w:r>
      <w:r>
        <w:rPr>
          <w:color w:val="131413"/>
          <w:sz w:val="18"/>
        </w:rPr>
        <w:t>Lv,</w:t>
      </w:r>
      <w:r>
        <w:rPr>
          <w:color w:val="131413"/>
          <w:spacing w:val="-11"/>
          <w:sz w:val="18"/>
        </w:rPr>
        <w:t> </w:t>
      </w:r>
      <w:r>
        <w:rPr>
          <w:color w:val="131413"/>
          <w:sz w:val="18"/>
        </w:rPr>
        <w:t>M.</w:t>
      </w:r>
      <w:r>
        <w:rPr>
          <w:color w:val="131413"/>
          <w:spacing w:val="-11"/>
          <w:sz w:val="18"/>
        </w:rPr>
        <w:t> </w:t>
      </w:r>
      <w:r>
        <w:rPr>
          <w:color w:val="131413"/>
          <w:sz w:val="18"/>
        </w:rPr>
        <w:t>Yang,</w:t>
      </w:r>
      <w:r>
        <w:rPr>
          <w:color w:val="131413"/>
          <w:spacing w:val="-11"/>
          <w:sz w:val="18"/>
        </w:rPr>
        <w:t> </w:t>
      </w:r>
      <w:r>
        <w:rPr>
          <w:color w:val="131413"/>
          <w:sz w:val="18"/>
        </w:rPr>
        <w:t>J.</w:t>
      </w:r>
      <w:r>
        <w:rPr>
          <w:color w:val="131413"/>
          <w:spacing w:val="-11"/>
          <w:sz w:val="18"/>
        </w:rPr>
        <w:t> </w:t>
      </w:r>
      <w:r>
        <w:rPr>
          <w:color w:val="131413"/>
          <w:sz w:val="18"/>
        </w:rPr>
        <w:t>Zhang,</w:t>
      </w:r>
      <w:r>
        <w:rPr>
          <w:color w:val="131413"/>
          <w:spacing w:val="-11"/>
          <w:sz w:val="18"/>
        </w:rPr>
        <w:t> </w:t>
      </w:r>
      <w:r>
        <w:rPr>
          <w:color w:val="131413"/>
          <w:sz w:val="18"/>
        </w:rPr>
        <w:t>and</w:t>
      </w:r>
      <w:r>
        <w:rPr>
          <w:color w:val="131413"/>
          <w:spacing w:val="-11"/>
          <w:sz w:val="18"/>
        </w:rPr>
        <w:t> </w:t>
      </w:r>
      <w:r>
        <w:rPr>
          <w:color w:val="131413"/>
          <w:sz w:val="18"/>
        </w:rPr>
        <w:t>X.</w:t>
      </w:r>
      <w:r>
        <w:rPr>
          <w:color w:val="131413"/>
          <w:spacing w:val="-11"/>
          <w:sz w:val="18"/>
        </w:rPr>
        <w:t> </w:t>
      </w:r>
      <w:r>
        <w:rPr>
          <w:color w:val="131413"/>
          <w:sz w:val="18"/>
        </w:rPr>
        <w:t>Wang,</w:t>
      </w:r>
      <w:r>
        <w:rPr>
          <w:color w:val="131413"/>
          <w:spacing w:val="-11"/>
          <w:sz w:val="18"/>
        </w:rPr>
        <w:t> </w:t>
      </w:r>
      <w:r>
        <w:rPr>
          <w:rFonts w:ascii="Trebuchet MS" w:hAnsi="Trebuchet MS"/>
          <w:color w:val="131413"/>
          <w:sz w:val="18"/>
        </w:rPr>
        <w:t>“</w:t>
      </w:r>
      <w:r>
        <w:rPr>
          <w:color w:val="131413"/>
          <w:sz w:val="18"/>
        </w:rPr>
        <w:t>Respiratory</w:t>
      </w:r>
      <w:r>
        <w:rPr>
          <w:color w:val="131413"/>
          <w:spacing w:val="-11"/>
          <w:sz w:val="18"/>
        </w:rPr>
        <w:t> </w:t>
      </w:r>
      <w:r>
        <w:rPr>
          <w:color w:val="131413"/>
          <w:sz w:val="18"/>
        </w:rPr>
        <w:t>motion correction for free-breathing 3D abdominal MRI using CNN-based image registration: a feasibility study,</w:t>
      </w:r>
      <w:r>
        <w:rPr>
          <w:rFonts w:ascii="Trebuchet MS" w:hAnsi="Trebuchet MS"/>
          <w:color w:val="131413"/>
          <w:sz w:val="18"/>
        </w:rPr>
        <w:t>” </w:t>
      </w:r>
      <w:r>
        <w:rPr>
          <w:i/>
          <w:color w:val="131413"/>
          <w:sz w:val="18"/>
        </w:rPr>
        <w:t>The British</w:t>
      </w:r>
      <w:r>
        <w:rPr>
          <w:i/>
          <w:color w:val="131413"/>
          <w:spacing w:val="27"/>
          <w:sz w:val="18"/>
        </w:rPr>
        <w:t> </w:t>
      </w:r>
      <w:r>
        <w:rPr>
          <w:i/>
          <w:color w:val="131413"/>
          <w:sz w:val="18"/>
        </w:rPr>
        <w:t>Journal</w:t>
      </w:r>
      <w:r>
        <w:rPr>
          <w:i/>
          <w:color w:val="131413"/>
          <w:spacing w:val="26"/>
          <w:sz w:val="18"/>
        </w:rPr>
        <w:t> </w:t>
      </w:r>
      <w:r>
        <w:rPr>
          <w:i/>
          <w:color w:val="131413"/>
          <w:sz w:val="18"/>
        </w:rPr>
        <w:t>of</w:t>
      </w:r>
      <w:r>
        <w:rPr>
          <w:i/>
          <w:color w:val="131413"/>
          <w:spacing w:val="27"/>
          <w:sz w:val="18"/>
        </w:rPr>
        <w:t> </w:t>
      </w:r>
      <w:r>
        <w:rPr>
          <w:i/>
          <w:color w:val="131413"/>
          <w:sz w:val="18"/>
        </w:rPr>
        <w:t>Radiology</w:t>
      </w:r>
      <w:r>
        <w:rPr>
          <w:color w:val="131413"/>
          <w:sz w:val="18"/>
        </w:rPr>
        <w:t>,</w:t>
      </w:r>
      <w:r>
        <w:rPr>
          <w:color w:val="131413"/>
          <w:spacing w:val="26"/>
          <w:sz w:val="18"/>
        </w:rPr>
        <w:t> </w:t>
      </w:r>
      <w:r>
        <w:rPr>
          <w:color w:val="131413"/>
          <w:sz w:val="18"/>
        </w:rPr>
        <w:t>vol.</w:t>
      </w:r>
      <w:r>
        <w:rPr>
          <w:color w:val="131413"/>
          <w:spacing w:val="27"/>
          <w:sz w:val="18"/>
        </w:rPr>
        <w:t> </w:t>
      </w:r>
      <w:r>
        <w:rPr>
          <w:color w:val="131413"/>
          <w:sz w:val="18"/>
        </w:rPr>
        <w:t>91,</w:t>
      </w:r>
      <w:r>
        <w:rPr>
          <w:color w:val="131413"/>
          <w:spacing w:val="26"/>
          <w:sz w:val="18"/>
        </w:rPr>
        <w:t> </w:t>
      </w:r>
      <w:r>
        <w:rPr>
          <w:color w:val="131413"/>
          <w:sz w:val="18"/>
        </w:rPr>
        <w:t>2018.</w:t>
      </w:r>
    </w:p>
    <w:p>
      <w:pPr>
        <w:pStyle w:val="ListParagraph"/>
        <w:numPr>
          <w:ilvl w:val="0"/>
          <w:numId w:val="3"/>
        </w:numPr>
        <w:tabs>
          <w:tab w:pos="477" w:val="left" w:leader="none"/>
          <w:tab w:pos="479" w:val="left" w:leader="none"/>
        </w:tabs>
        <w:spacing w:line="242" w:lineRule="auto" w:before="42" w:after="0"/>
        <w:ind w:left="479" w:right="41" w:hanging="386"/>
        <w:jc w:val="both"/>
        <w:rPr>
          <w:sz w:val="18"/>
        </w:rPr>
      </w:pPr>
      <w:r>
        <w:rPr>
          <w:color w:val="131413"/>
          <w:sz w:val="18"/>
        </w:rPr>
        <w:t>H. Li and Y. Fan, </w:t>
      </w:r>
      <w:r>
        <w:rPr>
          <w:rFonts w:ascii="Trebuchet MS" w:hAnsi="Trebuchet MS"/>
          <w:color w:val="131413"/>
          <w:sz w:val="18"/>
        </w:rPr>
        <w:t>“</w:t>
      </w:r>
      <w:r>
        <w:rPr>
          <w:color w:val="131413"/>
          <w:sz w:val="18"/>
        </w:rPr>
        <w:t>Non-rigid image registration using </w:t>
      </w:r>
      <w:r>
        <w:rPr>
          <w:color w:val="131413"/>
          <w:sz w:val="18"/>
        </w:rPr>
        <w:t>self- supervised fully convolutional networks without training data,</w:t>
      </w:r>
      <w:r>
        <w:rPr>
          <w:rFonts w:ascii="Trebuchet MS" w:hAnsi="Trebuchet MS"/>
          <w:color w:val="131413"/>
          <w:sz w:val="18"/>
        </w:rPr>
        <w:t>”</w:t>
      </w:r>
      <w:r>
        <w:rPr>
          <w:rFonts w:ascii="Trebuchet MS" w:hAnsi="Trebuchet MS"/>
          <w:color w:val="131413"/>
          <w:spacing w:val="-4"/>
          <w:sz w:val="18"/>
        </w:rPr>
        <w:t> </w:t>
      </w:r>
      <w:r>
        <w:rPr>
          <w:color w:val="131413"/>
          <w:sz w:val="18"/>
        </w:rPr>
        <w:t>in </w:t>
      </w:r>
      <w:r>
        <w:rPr>
          <w:i/>
          <w:color w:val="131413"/>
          <w:sz w:val="18"/>
        </w:rPr>
        <w:t>2018 IEEE 15th International Symposium on Bio- medical Imaging (ISBI 2018)</w:t>
      </w:r>
      <w:r>
        <w:rPr>
          <w:color w:val="131413"/>
          <w:sz w:val="18"/>
        </w:rPr>
        <w:t>, pp. 1075</w:t>
      </w:r>
      <w:r>
        <w:rPr>
          <w:rFonts w:ascii="Trebuchet MS" w:hAnsi="Trebuchet MS"/>
          <w:color w:val="131413"/>
          <w:sz w:val="18"/>
        </w:rPr>
        <w:t>–</w:t>
      </w:r>
      <w:r>
        <w:rPr>
          <w:color w:val="131413"/>
          <w:sz w:val="18"/>
        </w:rPr>
        <w:t>1078, Washington, DC, USA, 2018.</w:t>
      </w:r>
    </w:p>
    <w:p>
      <w:pPr>
        <w:pStyle w:val="ListParagraph"/>
        <w:numPr>
          <w:ilvl w:val="0"/>
          <w:numId w:val="3"/>
        </w:numPr>
        <w:tabs>
          <w:tab w:pos="478" w:val="left" w:leader="none"/>
        </w:tabs>
        <w:spacing w:line="240" w:lineRule="auto" w:before="41" w:after="0"/>
        <w:ind w:left="478" w:right="0" w:hanging="384"/>
        <w:jc w:val="both"/>
        <w:rPr>
          <w:sz w:val="18"/>
        </w:rPr>
      </w:pPr>
      <w:r>
        <w:rPr>
          <w:color w:val="131413"/>
          <w:sz w:val="18"/>
        </w:rPr>
        <w:t>M.</w:t>
      </w:r>
      <w:r>
        <w:rPr>
          <w:color w:val="131413"/>
          <w:spacing w:val="54"/>
          <w:sz w:val="18"/>
        </w:rPr>
        <w:t>  </w:t>
      </w:r>
      <w:r>
        <w:rPr>
          <w:color w:val="131413"/>
          <w:sz w:val="18"/>
        </w:rPr>
        <w:t>Jaderberg,</w:t>
      </w:r>
      <w:r>
        <w:rPr>
          <w:color w:val="131413"/>
          <w:spacing w:val="55"/>
          <w:sz w:val="18"/>
        </w:rPr>
        <w:t>  </w:t>
      </w:r>
      <w:r>
        <w:rPr>
          <w:color w:val="131413"/>
          <w:sz w:val="18"/>
        </w:rPr>
        <w:t>K.</w:t>
      </w:r>
      <w:r>
        <w:rPr>
          <w:color w:val="131413"/>
          <w:spacing w:val="54"/>
          <w:sz w:val="18"/>
        </w:rPr>
        <w:t>  </w:t>
      </w:r>
      <w:r>
        <w:rPr>
          <w:color w:val="131413"/>
          <w:sz w:val="18"/>
        </w:rPr>
        <w:t>Simonyan,</w:t>
      </w:r>
      <w:r>
        <w:rPr>
          <w:color w:val="131413"/>
          <w:spacing w:val="53"/>
          <w:sz w:val="18"/>
        </w:rPr>
        <w:t>  </w:t>
      </w:r>
      <w:r>
        <w:rPr>
          <w:color w:val="131413"/>
          <w:sz w:val="18"/>
        </w:rPr>
        <w:t>A.</w:t>
      </w:r>
      <w:r>
        <w:rPr>
          <w:color w:val="131413"/>
          <w:spacing w:val="55"/>
          <w:sz w:val="18"/>
        </w:rPr>
        <w:t>  </w:t>
      </w:r>
      <w:r>
        <w:rPr>
          <w:color w:val="131413"/>
          <w:sz w:val="18"/>
        </w:rPr>
        <w:t>Zisserman,</w:t>
      </w:r>
      <w:r>
        <w:rPr>
          <w:color w:val="131413"/>
          <w:spacing w:val="54"/>
          <w:sz w:val="18"/>
        </w:rPr>
        <w:t>  </w:t>
      </w:r>
      <w:r>
        <w:rPr>
          <w:color w:val="131413"/>
          <w:spacing w:val="-5"/>
          <w:sz w:val="18"/>
        </w:rPr>
        <w:t>and</w:t>
      </w:r>
    </w:p>
    <w:p>
      <w:pPr>
        <w:spacing w:line="242" w:lineRule="auto" w:before="2"/>
        <w:ind w:left="480" w:right="41" w:hanging="1"/>
        <w:jc w:val="both"/>
        <w:rPr>
          <w:sz w:val="18"/>
        </w:rPr>
      </w:pPr>
      <w:r>
        <w:rPr>
          <w:color w:val="131413"/>
          <w:sz w:val="18"/>
        </w:rPr>
        <w:t>K. Kavukcuoglu, </w:t>
      </w:r>
      <w:r>
        <w:rPr>
          <w:rFonts w:ascii="Trebuchet MS" w:hAnsi="Trebuchet MS"/>
          <w:color w:val="131413"/>
          <w:sz w:val="18"/>
        </w:rPr>
        <w:t>“</w:t>
      </w:r>
      <w:r>
        <w:rPr>
          <w:color w:val="131413"/>
          <w:sz w:val="18"/>
        </w:rPr>
        <w:t>Spatial transfer networks,</w:t>
      </w:r>
      <w:r>
        <w:rPr>
          <w:rFonts w:ascii="Trebuchet MS" w:hAnsi="Trebuchet MS"/>
          <w:color w:val="131413"/>
          <w:sz w:val="18"/>
        </w:rPr>
        <w:t>” </w:t>
      </w:r>
      <w:r>
        <w:rPr>
          <w:i/>
          <w:color w:val="131413"/>
          <w:sz w:val="18"/>
        </w:rPr>
        <w:t>Advances </w:t>
      </w:r>
      <w:r>
        <w:rPr>
          <w:i/>
          <w:color w:val="131413"/>
          <w:sz w:val="18"/>
        </w:rPr>
        <w:t>in</w:t>
      </w:r>
      <w:r>
        <w:rPr>
          <w:i/>
          <w:color w:val="131413"/>
          <w:sz w:val="18"/>
        </w:rPr>
        <w:t> Neural Information Processing Systems</w:t>
      </w:r>
      <w:r>
        <w:rPr>
          <w:color w:val="131413"/>
          <w:sz w:val="18"/>
        </w:rPr>
        <w:t>, vol. 28, pp. </w:t>
      </w:r>
      <w:r>
        <w:rPr>
          <w:color w:val="131413"/>
          <w:sz w:val="18"/>
        </w:rPr>
        <w:t>2017</w:t>
      </w:r>
      <w:r>
        <w:rPr>
          <w:rFonts w:ascii="Trebuchet MS" w:hAnsi="Trebuchet MS"/>
          <w:color w:val="131413"/>
          <w:sz w:val="18"/>
        </w:rPr>
        <w:t>–</w:t>
      </w:r>
      <w:r>
        <w:rPr>
          <w:rFonts w:ascii="Trebuchet MS" w:hAnsi="Trebuchet MS"/>
          <w:color w:val="131413"/>
          <w:sz w:val="18"/>
        </w:rPr>
        <w:t> </w:t>
      </w:r>
      <w:r>
        <w:rPr>
          <w:color w:val="131413"/>
          <w:sz w:val="18"/>
        </w:rPr>
        <w:t>2025, 2015.</w:t>
      </w:r>
    </w:p>
    <w:p>
      <w:pPr>
        <w:pStyle w:val="ListParagraph"/>
        <w:numPr>
          <w:ilvl w:val="0"/>
          <w:numId w:val="3"/>
        </w:numPr>
        <w:tabs>
          <w:tab w:pos="492" w:val="left" w:leader="none"/>
          <w:tab w:pos="497" w:val="left" w:leader="none"/>
        </w:tabs>
        <w:spacing w:line="240" w:lineRule="auto" w:before="40" w:after="0"/>
        <w:ind w:left="497" w:right="38" w:hanging="403"/>
        <w:jc w:val="both"/>
        <w:rPr>
          <w:sz w:val="18"/>
        </w:rPr>
      </w:pPr>
      <w:r>
        <w:rPr>
          <w:color w:val="131413"/>
          <w:sz w:val="18"/>
        </w:rPr>
        <w:t>D. Kuang and T. Schmah, </w:t>
      </w:r>
      <w:r>
        <w:rPr>
          <w:rFonts w:ascii="Trebuchet MS" w:hAnsi="Trebuchet MS"/>
          <w:color w:val="131413"/>
          <w:sz w:val="18"/>
        </w:rPr>
        <w:t>“</w:t>
      </w:r>
      <w:r>
        <w:rPr>
          <w:color w:val="131413"/>
          <w:sz w:val="18"/>
        </w:rPr>
        <w:t>FAIM-a ConvNet method for unsupervised</w:t>
      </w:r>
      <w:r>
        <w:rPr>
          <w:color w:val="131413"/>
          <w:spacing w:val="-4"/>
          <w:sz w:val="18"/>
        </w:rPr>
        <w:t> </w:t>
      </w:r>
      <w:r>
        <w:rPr>
          <w:color w:val="131413"/>
          <w:sz w:val="18"/>
        </w:rPr>
        <w:t>3D</w:t>
      </w:r>
      <w:r>
        <w:rPr>
          <w:color w:val="131413"/>
          <w:spacing w:val="-3"/>
          <w:sz w:val="18"/>
        </w:rPr>
        <w:t> </w:t>
      </w:r>
      <w:r>
        <w:rPr>
          <w:color w:val="131413"/>
          <w:sz w:val="18"/>
        </w:rPr>
        <w:t>medical</w:t>
      </w:r>
      <w:r>
        <w:rPr>
          <w:color w:val="131413"/>
          <w:spacing w:val="-4"/>
          <w:sz w:val="18"/>
        </w:rPr>
        <w:t> </w:t>
      </w:r>
      <w:r>
        <w:rPr>
          <w:color w:val="131413"/>
          <w:sz w:val="18"/>
        </w:rPr>
        <w:t>image</w:t>
      </w:r>
      <w:r>
        <w:rPr>
          <w:color w:val="131413"/>
          <w:spacing w:val="-2"/>
          <w:sz w:val="18"/>
        </w:rPr>
        <w:t> </w:t>
      </w:r>
      <w:r>
        <w:rPr>
          <w:color w:val="131413"/>
          <w:sz w:val="18"/>
        </w:rPr>
        <w:t>registration,</w:t>
      </w:r>
      <w:r>
        <w:rPr>
          <w:rFonts w:ascii="Trebuchet MS" w:hAnsi="Trebuchet MS"/>
          <w:color w:val="131413"/>
          <w:sz w:val="18"/>
        </w:rPr>
        <w:t>”</w:t>
      </w:r>
      <w:r>
        <w:rPr>
          <w:rFonts w:ascii="Trebuchet MS" w:hAnsi="Trebuchet MS"/>
          <w:color w:val="131413"/>
          <w:spacing w:val="-13"/>
          <w:sz w:val="18"/>
        </w:rPr>
        <w:t> </w:t>
      </w:r>
      <w:r>
        <w:rPr>
          <w:color w:val="131413"/>
          <w:sz w:val="18"/>
        </w:rPr>
        <w:t>2018,</w:t>
      </w:r>
      <w:r>
        <w:rPr>
          <w:color w:val="131413"/>
          <w:spacing w:val="-3"/>
          <w:sz w:val="18"/>
        </w:rPr>
        <w:t> </w:t>
      </w:r>
      <w:hyperlink r:id="rId45">
        <w:r>
          <w:rPr>
            <w:color w:val="131413"/>
            <w:sz w:val="18"/>
          </w:rPr>
          <w:t>https://</w:t>
        </w:r>
      </w:hyperlink>
      <w:r>
        <w:rPr>
          <w:color w:val="131413"/>
          <w:sz w:val="18"/>
        </w:rPr>
        <w:t> </w:t>
      </w:r>
      <w:hyperlink r:id="rId45">
        <w:r>
          <w:rPr>
            <w:color w:val="131413"/>
            <w:spacing w:val="-2"/>
            <w:sz w:val="18"/>
          </w:rPr>
          <w:t>arxiv.org/abs/1811.09243.</w:t>
        </w:r>
      </w:hyperlink>
    </w:p>
    <w:p>
      <w:pPr>
        <w:pStyle w:val="ListParagraph"/>
        <w:numPr>
          <w:ilvl w:val="0"/>
          <w:numId w:val="3"/>
        </w:numPr>
        <w:tabs>
          <w:tab w:pos="478" w:val="left" w:leader="none"/>
          <w:tab w:pos="480" w:val="left" w:leader="none"/>
        </w:tabs>
        <w:spacing w:line="240" w:lineRule="auto" w:before="47" w:after="0"/>
        <w:ind w:left="480" w:right="40" w:hanging="386"/>
        <w:jc w:val="both"/>
        <w:rPr>
          <w:sz w:val="18"/>
        </w:rPr>
      </w:pPr>
      <w:r>
        <w:rPr>
          <w:color w:val="131413"/>
          <w:spacing w:val="-2"/>
          <w:sz w:val="18"/>
        </w:rPr>
        <w:t>P.</w:t>
      </w:r>
      <w:r>
        <w:rPr>
          <w:color w:val="131413"/>
          <w:spacing w:val="-10"/>
          <w:sz w:val="18"/>
        </w:rPr>
        <w:t> </w:t>
      </w:r>
      <w:r>
        <w:rPr>
          <w:color w:val="131413"/>
          <w:spacing w:val="-2"/>
          <w:sz w:val="18"/>
        </w:rPr>
        <w:t>Yan,</w:t>
      </w:r>
      <w:r>
        <w:rPr>
          <w:color w:val="131413"/>
          <w:spacing w:val="-9"/>
          <w:sz w:val="18"/>
        </w:rPr>
        <w:t> </w:t>
      </w:r>
      <w:r>
        <w:rPr>
          <w:color w:val="131413"/>
          <w:spacing w:val="-2"/>
          <w:sz w:val="18"/>
        </w:rPr>
        <w:t>S.</w:t>
      </w:r>
      <w:r>
        <w:rPr>
          <w:color w:val="131413"/>
          <w:spacing w:val="-9"/>
          <w:sz w:val="18"/>
        </w:rPr>
        <w:t> </w:t>
      </w:r>
      <w:r>
        <w:rPr>
          <w:color w:val="131413"/>
          <w:spacing w:val="-2"/>
          <w:sz w:val="18"/>
        </w:rPr>
        <w:t>Xu,</w:t>
      </w:r>
      <w:r>
        <w:rPr>
          <w:color w:val="131413"/>
          <w:spacing w:val="-9"/>
          <w:sz w:val="18"/>
        </w:rPr>
        <w:t> </w:t>
      </w:r>
      <w:r>
        <w:rPr>
          <w:color w:val="131413"/>
          <w:spacing w:val="-2"/>
          <w:sz w:val="18"/>
        </w:rPr>
        <w:t>A.</w:t>
      </w:r>
      <w:r>
        <w:rPr>
          <w:color w:val="131413"/>
          <w:spacing w:val="-10"/>
          <w:sz w:val="18"/>
        </w:rPr>
        <w:t> </w:t>
      </w:r>
      <w:r>
        <w:rPr>
          <w:color w:val="131413"/>
          <w:spacing w:val="-2"/>
          <w:sz w:val="18"/>
        </w:rPr>
        <w:t>R.</w:t>
      </w:r>
      <w:r>
        <w:rPr>
          <w:color w:val="131413"/>
          <w:spacing w:val="-9"/>
          <w:sz w:val="18"/>
        </w:rPr>
        <w:t> </w:t>
      </w:r>
      <w:r>
        <w:rPr>
          <w:color w:val="131413"/>
          <w:spacing w:val="-2"/>
          <w:sz w:val="18"/>
        </w:rPr>
        <w:t>Rastinehad,</w:t>
      </w:r>
      <w:r>
        <w:rPr>
          <w:color w:val="131413"/>
          <w:spacing w:val="-9"/>
          <w:sz w:val="18"/>
        </w:rPr>
        <w:t> </w:t>
      </w:r>
      <w:r>
        <w:rPr>
          <w:color w:val="131413"/>
          <w:spacing w:val="-2"/>
          <w:sz w:val="18"/>
        </w:rPr>
        <w:t>and</w:t>
      </w:r>
      <w:r>
        <w:rPr>
          <w:color w:val="131413"/>
          <w:spacing w:val="-9"/>
          <w:sz w:val="18"/>
        </w:rPr>
        <w:t> </w:t>
      </w:r>
      <w:r>
        <w:rPr>
          <w:color w:val="131413"/>
          <w:spacing w:val="-2"/>
          <w:sz w:val="18"/>
        </w:rPr>
        <w:t>B.</w:t>
      </w:r>
      <w:r>
        <w:rPr>
          <w:color w:val="131413"/>
          <w:spacing w:val="-10"/>
          <w:sz w:val="18"/>
        </w:rPr>
        <w:t> </w:t>
      </w:r>
      <w:r>
        <w:rPr>
          <w:color w:val="131413"/>
          <w:spacing w:val="-2"/>
          <w:sz w:val="18"/>
        </w:rPr>
        <w:t>J.</w:t>
      </w:r>
      <w:r>
        <w:rPr>
          <w:color w:val="131413"/>
          <w:spacing w:val="-9"/>
          <w:sz w:val="18"/>
        </w:rPr>
        <w:t> </w:t>
      </w:r>
      <w:r>
        <w:rPr>
          <w:color w:val="131413"/>
          <w:spacing w:val="-2"/>
          <w:sz w:val="18"/>
        </w:rPr>
        <w:t>Wood,</w:t>
      </w:r>
      <w:r>
        <w:rPr>
          <w:color w:val="131413"/>
          <w:spacing w:val="-9"/>
          <w:sz w:val="18"/>
        </w:rPr>
        <w:t> </w:t>
      </w:r>
      <w:r>
        <w:rPr>
          <w:rFonts w:ascii="Trebuchet MS" w:hAnsi="Trebuchet MS"/>
          <w:color w:val="131413"/>
          <w:spacing w:val="-2"/>
          <w:sz w:val="18"/>
        </w:rPr>
        <w:t>“</w:t>
      </w:r>
      <w:r>
        <w:rPr>
          <w:color w:val="131413"/>
          <w:spacing w:val="-2"/>
          <w:sz w:val="18"/>
        </w:rPr>
        <w:t>Adversarial </w:t>
      </w:r>
      <w:r>
        <w:rPr>
          <w:color w:val="131413"/>
          <w:sz w:val="18"/>
        </w:rPr>
        <w:t>image</w:t>
      </w:r>
      <w:r>
        <w:rPr>
          <w:color w:val="131413"/>
          <w:spacing w:val="-10"/>
          <w:sz w:val="18"/>
        </w:rPr>
        <w:t> </w:t>
      </w:r>
      <w:r>
        <w:rPr>
          <w:color w:val="131413"/>
          <w:sz w:val="18"/>
        </w:rPr>
        <w:t>registration</w:t>
      </w:r>
      <w:r>
        <w:rPr>
          <w:color w:val="131413"/>
          <w:spacing w:val="-10"/>
          <w:sz w:val="18"/>
        </w:rPr>
        <w:t> </w:t>
      </w:r>
      <w:r>
        <w:rPr>
          <w:color w:val="131413"/>
          <w:sz w:val="18"/>
        </w:rPr>
        <w:t>with</w:t>
      </w:r>
      <w:r>
        <w:rPr>
          <w:color w:val="131413"/>
          <w:spacing w:val="-10"/>
          <w:sz w:val="18"/>
        </w:rPr>
        <w:t> </w:t>
      </w:r>
      <w:r>
        <w:rPr>
          <w:color w:val="131413"/>
          <w:sz w:val="18"/>
        </w:rPr>
        <w:t>application</w:t>
      </w:r>
      <w:r>
        <w:rPr>
          <w:color w:val="131413"/>
          <w:spacing w:val="-11"/>
          <w:sz w:val="18"/>
        </w:rPr>
        <w:t> </w:t>
      </w:r>
      <w:r>
        <w:rPr>
          <w:color w:val="131413"/>
          <w:sz w:val="18"/>
        </w:rPr>
        <w:t>for</w:t>
      </w:r>
      <w:r>
        <w:rPr>
          <w:color w:val="131413"/>
          <w:spacing w:val="-10"/>
          <w:sz w:val="18"/>
        </w:rPr>
        <w:t> </w:t>
      </w:r>
      <w:r>
        <w:rPr>
          <w:color w:val="131413"/>
          <w:sz w:val="18"/>
        </w:rPr>
        <w:t>MR</w:t>
      </w:r>
      <w:r>
        <w:rPr>
          <w:color w:val="131413"/>
          <w:spacing w:val="-10"/>
          <w:sz w:val="18"/>
        </w:rPr>
        <w:t> </w:t>
      </w:r>
      <w:r>
        <w:rPr>
          <w:color w:val="131413"/>
          <w:sz w:val="18"/>
        </w:rPr>
        <w:t>and</w:t>
      </w:r>
      <w:r>
        <w:rPr>
          <w:color w:val="131413"/>
          <w:spacing w:val="-10"/>
          <w:sz w:val="18"/>
        </w:rPr>
        <w:t> </w:t>
      </w:r>
      <w:r>
        <w:rPr>
          <w:color w:val="131413"/>
          <w:sz w:val="18"/>
        </w:rPr>
        <w:t>TRUS</w:t>
      </w:r>
      <w:r>
        <w:rPr>
          <w:color w:val="131413"/>
          <w:spacing w:val="-10"/>
          <w:sz w:val="18"/>
        </w:rPr>
        <w:t> </w:t>
      </w:r>
      <w:r>
        <w:rPr>
          <w:color w:val="131413"/>
          <w:sz w:val="18"/>
        </w:rPr>
        <w:t>image fusion,</w:t>
      </w:r>
      <w:r>
        <w:rPr>
          <w:rFonts w:ascii="Trebuchet MS" w:hAnsi="Trebuchet MS"/>
          <w:color w:val="131413"/>
          <w:sz w:val="18"/>
        </w:rPr>
        <w:t>” </w:t>
      </w:r>
      <w:r>
        <w:rPr>
          <w:color w:val="131413"/>
          <w:sz w:val="18"/>
        </w:rPr>
        <w:t>2018, </w:t>
      </w:r>
      <w:hyperlink r:id="rId46">
        <w:r>
          <w:rPr>
            <w:color w:val="131413"/>
            <w:sz w:val="18"/>
          </w:rPr>
          <w:t>https://arxiv.org/abs/1804.11024.</w:t>
        </w:r>
      </w:hyperlink>
    </w:p>
    <w:p>
      <w:pPr>
        <w:pStyle w:val="ListParagraph"/>
        <w:numPr>
          <w:ilvl w:val="0"/>
          <w:numId w:val="3"/>
        </w:numPr>
        <w:tabs>
          <w:tab w:pos="478" w:val="left" w:leader="none"/>
          <w:tab w:pos="480" w:val="left" w:leader="none"/>
        </w:tabs>
        <w:spacing w:line="218" w:lineRule="auto" w:before="61" w:after="0"/>
        <w:ind w:left="480" w:right="41" w:hanging="386"/>
        <w:jc w:val="both"/>
        <w:rPr>
          <w:sz w:val="18"/>
        </w:rPr>
      </w:pPr>
      <w:r>
        <w:rPr>
          <w:color w:val="131413"/>
          <w:spacing w:val="-2"/>
          <w:sz w:val="18"/>
        </w:rPr>
        <w:t>J.</w:t>
      </w:r>
      <w:r>
        <w:rPr>
          <w:color w:val="131413"/>
          <w:spacing w:val="-4"/>
          <w:sz w:val="18"/>
        </w:rPr>
        <w:t> </w:t>
      </w:r>
      <w:r>
        <w:rPr>
          <w:color w:val="131413"/>
          <w:spacing w:val="-2"/>
          <w:sz w:val="18"/>
        </w:rPr>
        <w:t>Kreb,</w:t>
      </w:r>
      <w:r>
        <w:rPr>
          <w:color w:val="131413"/>
          <w:spacing w:val="-4"/>
          <w:sz w:val="18"/>
        </w:rPr>
        <w:t> </w:t>
      </w:r>
      <w:r>
        <w:rPr>
          <w:color w:val="131413"/>
          <w:spacing w:val="-2"/>
          <w:sz w:val="18"/>
        </w:rPr>
        <w:t>T.</w:t>
      </w:r>
      <w:r>
        <w:rPr>
          <w:color w:val="131413"/>
          <w:spacing w:val="-4"/>
          <w:sz w:val="18"/>
        </w:rPr>
        <w:t> </w:t>
      </w:r>
      <w:r>
        <w:rPr>
          <w:color w:val="131413"/>
          <w:spacing w:val="-2"/>
          <w:sz w:val="18"/>
        </w:rPr>
        <w:t>Mansi,</w:t>
      </w:r>
      <w:r>
        <w:rPr>
          <w:color w:val="131413"/>
          <w:spacing w:val="-4"/>
          <w:sz w:val="18"/>
        </w:rPr>
        <w:t> </w:t>
      </w:r>
      <w:r>
        <w:rPr>
          <w:color w:val="131413"/>
          <w:spacing w:val="-2"/>
          <w:sz w:val="18"/>
        </w:rPr>
        <w:t>H.</w:t>
      </w:r>
      <w:r>
        <w:rPr>
          <w:color w:val="131413"/>
          <w:spacing w:val="-5"/>
          <w:sz w:val="18"/>
        </w:rPr>
        <w:t> </w:t>
      </w:r>
      <w:r>
        <w:rPr>
          <w:color w:val="131413"/>
          <w:spacing w:val="-2"/>
          <w:sz w:val="18"/>
        </w:rPr>
        <w:t>Delingette</w:t>
      </w:r>
      <w:r>
        <w:rPr>
          <w:color w:val="131413"/>
          <w:spacing w:val="-4"/>
          <w:sz w:val="18"/>
        </w:rPr>
        <w:t> </w:t>
      </w:r>
      <w:r>
        <w:rPr>
          <w:color w:val="131413"/>
          <w:spacing w:val="-2"/>
          <w:sz w:val="18"/>
        </w:rPr>
        <w:t>et</w:t>
      </w:r>
      <w:r>
        <w:rPr>
          <w:color w:val="131413"/>
          <w:spacing w:val="-4"/>
          <w:sz w:val="18"/>
        </w:rPr>
        <w:t> </w:t>
      </w:r>
      <w:r>
        <w:rPr>
          <w:color w:val="131413"/>
          <w:spacing w:val="-2"/>
          <w:sz w:val="18"/>
        </w:rPr>
        <w:t>al.,</w:t>
      </w:r>
      <w:r>
        <w:rPr>
          <w:color w:val="131413"/>
          <w:spacing w:val="-4"/>
          <w:sz w:val="18"/>
        </w:rPr>
        <w:t> </w:t>
      </w:r>
      <w:r>
        <w:rPr>
          <w:rFonts w:ascii="Trebuchet MS" w:hAnsi="Trebuchet MS"/>
          <w:color w:val="131413"/>
          <w:spacing w:val="-2"/>
          <w:sz w:val="18"/>
        </w:rPr>
        <w:t>“</w:t>
      </w:r>
      <w:r>
        <w:rPr>
          <w:color w:val="131413"/>
          <w:spacing w:val="-2"/>
          <w:sz w:val="18"/>
        </w:rPr>
        <w:t>Robust</w:t>
      </w:r>
      <w:r>
        <w:rPr>
          <w:color w:val="131413"/>
          <w:spacing w:val="-4"/>
          <w:sz w:val="18"/>
        </w:rPr>
        <w:t> </w:t>
      </w:r>
      <w:r>
        <w:rPr>
          <w:color w:val="131413"/>
          <w:spacing w:val="-2"/>
          <w:sz w:val="18"/>
        </w:rPr>
        <w:t>non-rigid</w:t>
      </w:r>
      <w:r>
        <w:rPr>
          <w:color w:val="131413"/>
          <w:spacing w:val="-4"/>
          <w:sz w:val="18"/>
        </w:rPr>
        <w:t> </w:t>
      </w:r>
      <w:r>
        <w:rPr>
          <w:color w:val="131413"/>
          <w:spacing w:val="-2"/>
          <w:sz w:val="18"/>
        </w:rPr>
        <w:t>reg- </w:t>
      </w:r>
      <w:r>
        <w:rPr>
          <w:color w:val="131413"/>
          <w:sz w:val="18"/>
        </w:rPr>
        <w:t>istration through agent-based action learning,</w:t>
      </w:r>
      <w:r>
        <w:rPr>
          <w:rFonts w:ascii="Trebuchet MS" w:hAnsi="Trebuchet MS"/>
          <w:color w:val="131413"/>
          <w:sz w:val="18"/>
        </w:rPr>
        <w:t>” </w:t>
      </w:r>
      <w:r>
        <w:rPr>
          <w:color w:val="131413"/>
          <w:sz w:val="18"/>
        </w:rPr>
        <w:t>in </w:t>
      </w:r>
      <w:r>
        <w:rPr>
          <w:i/>
          <w:color w:val="131413"/>
          <w:sz w:val="18"/>
        </w:rPr>
        <w:t>Medical Image Computing and Computer Assisted Intervention </w:t>
      </w:r>
      <w:r>
        <w:rPr>
          <w:rFonts w:ascii="Lucida Sans Unicode" w:hAnsi="Lucida Sans Unicode"/>
          <w:color w:val="131413"/>
          <w:sz w:val="18"/>
        </w:rPr>
        <w:t>− </w:t>
      </w:r>
      <w:r>
        <w:rPr>
          <w:i/>
          <w:color w:val="131413"/>
          <w:spacing w:val="-2"/>
          <w:sz w:val="18"/>
        </w:rPr>
        <w:t>MICCAI</w:t>
      </w:r>
      <w:r>
        <w:rPr>
          <w:i/>
          <w:color w:val="131413"/>
          <w:spacing w:val="-10"/>
          <w:sz w:val="18"/>
        </w:rPr>
        <w:t> </w:t>
      </w:r>
      <w:r>
        <w:rPr>
          <w:i/>
          <w:color w:val="131413"/>
          <w:spacing w:val="-2"/>
          <w:sz w:val="18"/>
        </w:rPr>
        <w:t>2017.</w:t>
      </w:r>
      <w:r>
        <w:rPr>
          <w:i/>
          <w:color w:val="131413"/>
          <w:spacing w:val="-9"/>
          <w:sz w:val="18"/>
        </w:rPr>
        <w:t> </w:t>
      </w:r>
      <w:r>
        <w:rPr>
          <w:i/>
          <w:color w:val="131413"/>
          <w:spacing w:val="-2"/>
          <w:sz w:val="18"/>
        </w:rPr>
        <w:t>MICCAI</w:t>
      </w:r>
      <w:r>
        <w:rPr>
          <w:i/>
          <w:color w:val="131413"/>
          <w:spacing w:val="-9"/>
          <w:sz w:val="18"/>
        </w:rPr>
        <w:t> </w:t>
      </w:r>
      <w:r>
        <w:rPr>
          <w:i/>
          <w:color w:val="131413"/>
          <w:spacing w:val="-2"/>
          <w:sz w:val="18"/>
        </w:rPr>
        <w:t>2017</w:t>
      </w:r>
      <w:r>
        <w:rPr>
          <w:color w:val="131413"/>
          <w:spacing w:val="-2"/>
          <w:sz w:val="18"/>
        </w:rPr>
        <w:t>,</w:t>
      </w:r>
      <w:r>
        <w:rPr>
          <w:color w:val="131413"/>
          <w:spacing w:val="-9"/>
          <w:sz w:val="18"/>
        </w:rPr>
        <w:t> </w:t>
      </w:r>
      <w:r>
        <w:rPr>
          <w:color w:val="131413"/>
          <w:spacing w:val="-2"/>
          <w:sz w:val="18"/>
        </w:rPr>
        <w:t>M.</w:t>
      </w:r>
      <w:r>
        <w:rPr>
          <w:color w:val="131413"/>
          <w:spacing w:val="-10"/>
          <w:sz w:val="18"/>
        </w:rPr>
        <w:t> </w:t>
      </w:r>
      <w:r>
        <w:rPr>
          <w:color w:val="131413"/>
          <w:spacing w:val="-2"/>
          <w:sz w:val="18"/>
        </w:rPr>
        <w:t>Descoteaux,</w:t>
      </w:r>
      <w:r>
        <w:rPr>
          <w:color w:val="131413"/>
          <w:spacing w:val="-9"/>
          <w:sz w:val="18"/>
        </w:rPr>
        <w:t> </w:t>
      </w:r>
      <w:r>
        <w:rPr>
          <w:color w:val="131413"/>
          <w:spacing w:val="-2"/>
          <w:sz w:val="18"/>
        </w:rPr>
        <w:t>L.</w:t>
      </w:r>
      <w:r>
        <w:rPr>
          <w:color w:val="131413"/>
          <w:spacing w:val="-9"/>
          <w:sz w:val="18"/>
        </w:rPr>
        <w:t> </w:t>
      </w:r>
      <w:r>
        <w:rPr>
          <w:color w:val="131413"/>
          <w:spacing w:val="-2"/>
          <w:sz w:val="18"/>
        </w:rPr>
        <w:t>Maier-Hein,</w:t>
      </w:r>
    </w:p>
    <w:p>
      <w:pPr>
        <w:spacing w:before="86"/>
        <w:ind w:left="480" w:right="5" w:firstLine="0"/>
        <w:jc w:val="both"/>
        <w:rPr>
          <w:sz w:val="18"/>
        </w:rPr>
      </w:pPr>
      <w:r>
        <w:rPr/>
        <w:br w:type="column"/>
      </w:r>
      <w:r>
        <w:rPr>
          <w:color w:val="131413"/>
          <w:sz w:val="18"/>
        </w:rPr>
        <w:t>A.</w:t>
      </w:r>
      <w:r>
        <w:rPr>
          <w:color w:val="131413"/>
          <w:spacing w:val="39"/>
          <w:sz w:val="18"/>
        </w:rPr>
        <w:t> </w:t>
      </w:r>
      <w:r>
        <w:rPr>
          <w:color w:val="131413"/>
          <w:sz w:val="18"/>
        </w:rPr>
        <w:t>Franz,</w:t>
      </w:r>
      <w:r>
        <w:rPr>
          <w:color w:val="131413"/>
          <w:spacing w:val="39"/>
          <w:sz w:val="18"/>
        </w:rPr>
        <w:t> </w:t>
      </w:r>
      <w:r>
        <w:rPr>
          <w:color w:val="131413"/>
          <w:sz w:val="18"/>
        </w:rPr>
        <w:t>P.</w:t>
      </w:r>
      <w:r>
        <w:rPr>
          <w:color w:val="131413"/>
          <w:spacing w:val="39"/>
          <w:sz w:val="18"/>
        </w:rPr>
        <w:t> </w:t>
      </w:r>
      <w:r>
        <w:rPr>
          <w:color w:val="131413"/>
          <w:sz w:val="18"/>
        </w:rPr>
        <w:t>Jannin,</w:t>
      </w:r>
      <w:r>
        <w:rPr>
          <w:color w:val="131413"/>
          <w:spacing w:val="39"/>
          <w:sz w:val="18"/>
        </w:rPr>
        <w:t> </w:t>
      </w:r>
      <w:r>
        <w:rPr>
          <w:color w:val="131413"/>
          <w:sz w:val="18"/>
        </w:rPr>
        <w:t>D.</w:t>
      </w:r>
      <w:r>
        <w:rPr>
          <w:color w:val="131413"/>
          <w:spacing w:val="39"/>
          <w:sz w:val="18"/>
        </w:rPr>
        <w:t> </w:t>
      </w:r>
      <w:r>
        <w:rPr>
          <w:color w:val="131413"/>
          <w:sz w:val="18"/>
        </w:rPr>
        <w:t>Collins,</w:t>
      </w:r>
      <w:r>
        <w:rPr>
          <w:color w:val="131413"/>
          <w:spacing w:val="39"/>
          <w:sz w:val="18"/>
        </w:rPr>
        <w:t> </w:t>
      </w:r>
      <w:r>
        <w:rPr>
          <w:color w:val="131413"/>
          <w:sz w:val="18"/>
        </w:rPr>
        <w:t>and</w:t>
      </w:r>
      <w:r>
        <w:rPr>
          <w:color w:val="131413"/>
          <w:spacing w:val="39"/>
          <w:sz w:val="18"/>
        </w:rPr>
        <w:t> </w:t>
      </w:r>
      <w:r>
        <w:rPr>
          <w:color w:val="131413"/>
          <w:sz w:val="18"/>
        </w:rPr>
        <w:t>S.</w:t>
      </w:r>
      <w:r>
        <w:rPr>
          <w:color w:val="131413"/>
          <w:spacing w:val="39"/>
          <w:sz w:val="18"/>
        </w:rPr>
        <w:t> </w:t>
      </w:r>
      <w:r>
        <w:rPr>
          <w:color w:val="131413"/>
          <w:sz w:val="18"/>
        </w:rPr>
        <w:t>Duchesne,</w:t>
      </w:r>
      <w:r>
        <w:rPr>
          <w:color w:val="131413"/>
          <w:spacing w:val="39"/>
          <w:sz w:val="18"/>
        </w:rPr>
        <w:t> </w:t>
      </w:r>
      <w:r>
        <w:rPr>
          <w:color w:val="131413"/>
          <w:sz w:val="18"/>
        </w:rPr>
        <w:t>Eds.,</w:t>
      </w:r>
      <w:r>
        <w:rPr>
          <w:color w:val="131413"/>
          <w:sz w:val="18"/>
        </w:rPr>
        <w:t> vol. 10433 of Lecture Notes in Computer Science, pp. 344</w:t>
      </w:r>
      <w:r>
        <w:rPr>
          <w:rFonts w:ascii="Trebuchet MS" w:hAnsi="Trebuchet MS"/>
          <w:color w:val="131413"/>
          <w:sz w:val="18"/>
        </w:rPr>
        <w:t>– </w:t>
      </w:r>
      <w:r>
        <w:rPr>
          <w:color w:val="131413"/>
          <w:sz w:val="18"/>
        </w:rPr>
        <w:t>352, Springer, Cham, 2017.</w:t>
      </w:r>
    </w:p>
    <w:p>
      <w:pPr>
        <w:pStyle w:val="ListParagraph"/>
        <w:numPr>
          <w:ilvl w:val="0"/>
          <w:numId w:val="3"/>
        </w:numPr>
        <w:tabs>
          <w:tab w:pos="478" w:val="left" w:leader="none"/>
          <w:tab w:pos="480" w:val="left" w:leader="none"/>
        </w:tabs>
        <w:spacing w:line="240" w:lineRule="auto" w:before="47" w:after="0"/>
        <w:ind w:left="480" w:right="5" w:hanging="387"/>
        <w:jc w:val="both"/>
        <w:rPr>
          <w:sz w:val="18"/>
        </w:rPr>
      </w:pPr>
      <w:r>
        <w:rPr>
          <w:color w:val="131413"/>
          <w:spacing w:val="-2"/>
          <w:sz w:val="18"/>
        </w:rPr>
        <w:t>M.</w:t>
      </w:r>
      <w:r>
        <w:rPr>
          <w:color w:val="131413"/>
          <w:spacing w:val="-10"/>
          <w:sz w:val="18"/>
        </w:rPr>
        <w:t> </w:t>
      </w:r>
      <w:r>
        <w:rPr>
          <w:color w:val="131413"/>
          <w:spacing w:val="-2"/>
          <w:sz w:val="18"/>
        </w:rPr>
        <w:t>Katan</w:t>
      </w:r>
      <w:r>
        <w:rPr>
          <w:color w:val="131413"/>
          <w:spacing w:val="-9"/>
          <w:sz w:val="18"/>
        </w:rPr>
        <w:t> </w:t>
      </w:r>
      <w:r>
        <w:rPr>
          <w:color w:val="131413"/>
          <w:spacing w:val="-2"/>
          <w:sz w:val="18"/>
        </w:rPr>
        <w:t>and</w:t>
      </w:r>
      <w:r>
        <w:rPr>
          <w:color w:val="131413"/>
          <w:spacing w:val="-9"/>
          <w:sz w:val="18"/>
        </w:rPr>
        <w:t> </w:t>
      </w:r>
      <w:r>
        <w:rPr>
          <w:color w:val="131413"/>
          <w:spacing w:val="-2"/>
          <w:sz w:val="18"/>
        </w:rPr>
        <w:t>A.</w:t>
      </w:r>
      <w:r>
        <w:rPr>
          <w:color w:val="131413"/>
          <w:spacing w:val="-9"/>
          <w:sz w:val="18"/>
        </w:rPr>
        <w:t> </w:t>
      </w:r>
      <w:r>
        <w:rPr>
          <w:color w:val="131413"/>
          <w:spacing w:val="-2"/>
          <w:sz w:val="18"/>
        </w:rPr>
        <w:t>Luft,</w:t>
      </w:r>
      <w:r>
        <w:rPr>
          <w:color w:val="131413"/>
          <w:spacing w:val="-10"/>
          <w:sz w:val="18"/>
        </w:rPr>
        <w:t> </w:t>
      </w:r>
      <w:r>
        <w:rPr>
          <w:rFonts w:ascii="Trebuchet MS" w:hAnsi="Trebuchet MS"/>
          <w:color w:val="131413"/>
          <w:spacing w:val="-2"/>
          <w:sz w:val="18"/>
        </w:rPr>
        <w:t>“</w:t>
      </w:r>
      <w:r>
        <w:rPr>
          <w:color w:val="131413"/>
          <w:spacing w:val="-2"/>
          <w:sz w:val="18"/>
        </w:rPr>
        <w:t>Global</w:t>
      </w:r>
      <w:r>
        <w:rPr>
          <w:color w:val="131413"/>
          <w:spacing w:val="-9"/>
          <w:sz w:val="18"/>
        </w:rPr>
        <w:t> </w:t>
      </w:r>
      <w:r>
        <w:rPr>
          <w:color w:val="131413"/>
          <w:spacing w:val="-2"/>
          <w:sz w:val="18"/>
        </w:rPr>
        <w:t>burden</w:t>
      </w:r>
      <w:r>
        <w:rPr>
          <w:color w:val="131413"/>
          <w:spacing w:val="-9"/>
          <w:sz w:val="18"/>
        </w:rPr>
        <w:t> </w:t>
      </w:r>
      <w:r>
        <w:rPr>
          <w:color w:val="131413"/>
          <w:spacing w:val="-2"/>
          <w:sz w:val="18"/>
        </w:rPr>
        <w:t>of</w:t>
      </w:r>
      <w:r>
        <w:rPr>
          <w:color w:val="131413"/>
          <w:spacing w:val="-9"/>
          <w:sz w:val="18"/>
        </w:rPr>
        <w:t> </w:t>
      </w:r>
      <w:r>
        <w:rPr>
          <w:color w:val="131413"/>
          <w:spacing w:val="-2"/>
          <w:sz w:val="18"/>
        </w:rPr>
        <w:t>stroke,</w:t>
      </w:r>
      <w:r>
        <w:rPr>
          <w:rFonts w:ascii="Trebuchet MS" w:hAnsi="Trebuchet MS"/>
          <w:color w:val="131413"/>
          <w:spacing w:val="-2"/>
          <w:sz w:val="18"/>
        </w:rPr>
        <w:t>”</w:t>
      </w:r>
      <w:r>
        <w:rPr>
          <w:rFonts w:ascii="Trebuchet MS" w:hAnsi="Trebuchet MS"/>
          <w:color w:val="131413"/>
          <w:spacing w:val="-12"/>
          <w:sz w:val="18"/>
        </w:rPr>
        <w:t> </w:t>
      </w:r>
      <w:r>
        <w:rPr>
          <w:i/>
          <w:color w:val="131413"/>
          <w:spacing w:val="-2"/>
          <w:sz w:val="18"/>
        </w:rPr>
        <w:t>Seminars</w:t>
      </w:r>
      <w:r>
        <w:rPr>
          <w:i/>
          <w:color w:val="131413"/>
          <w:spacing w:val="-9"/>
          <w:sz w:val="18"/>
        </w:rPr>
        <w:t> </w:t>
      </w:r>
      <w:r>
        <w:rPr>
          <w:i/>
          <w:color w:val="131413"/>
          <w:spacing w:val="-2"/>
          <w:sz w:val="18"/>
        </w:rPr>
        <w:t>in </w:t>
      </w:r>
      <w:r>
        <w:rPr>
          <w:i/>
          <w:color w:val="131413"/>
          <w:sz w:val="18"/>
        </w:rPr>
        <w:t>Neurology</w:t>
      </w:r>
      <w:r>
        <w:rPr>
          <w:color w:val="131413"/>
          <w:sz w:val="18"/>
        </w:rPr>
        <w:t>, vol. 38, no. 2, p. 208, 2018.</w:t>
      </w:r>
    </w:p>
    <w:p>
      <w:pPr>
        <w:pStyle w:val="ListParagraph"/>
        <w:numPr>
          <w:ilvl w:val="0"/>
          <w:numId w:val="3"/>
        </w:numPr>
        <w:tabs>
          <w:tab w:pos="478" w:val="left" w:leader="none"/>
          <w:tab w:pos="480" w:val="left" w:leader="none"/>
        </w:tabs>
        <w:spacing w:line="242" w:lineRule="auto" w:before="45" w:after="0"/>
        <w:ind w:left="480" w:right="4" w:hanging="387"/>
        <w:jc w:val="both"/>
        <w:rPr>
          <w:sz w:val="18"/>
        </w:rPr>
      </w:pPr>
      <w:r>
        <w:rPr>
          <w:color w:val="131413"/>
          <w:sz w:val="18"/>
        </w:rPr>
        <w:t>L.</w:t>
      </w:r>
      <w:r>
        <w:rPr>
          <w:color w:val="131413"/>
          <w:spacing w:val="-12"/>
          <w:sz w:val="18"/>
        </w:rPr>
        <w:t> </w:t>
      </w:r>
      <w:r>
        <w:rPr>
          <w:color w:val="131413"/>
          <w:sz w:val="18"/>
        </w:rPr>
        <w:t>Chen,</w:t>
      </w:r>
      <w:r>
        <w:rPr>
          <w:color w:val="131413"/>
          <w:spacing w:val="-11"/>
          <w:sz w:val="18"/>
        </w:rPr>
        <w:t> </w:t>
      </w:r>
      <w:r>
        <w:rPr>
          <w:color w:val="131413"/>
          <w:sz w:val="18"/>
        </w:rPr>
        <w:t>P.</w:t>
      </w:r>
      <w:r>
        <w:rPr>
          <w:color w:val="131413"/>
          <w:spacing w:val="-11"/>
          <w:sz w:val="18"/>
        </w:rPr>
        <w:t> </w:t>
      </w:r>
      <w:r>
        <w:rPr>
          <w:color w:val="131413"/>
          <w:sz w:val="18"/>
        </w:rPr>
        <w:t>Bentley,</w:t>
      </w:r>
      <w:r>
        <w:rPr>
          <w:color w:val="131413"/>
          <w:spacing w:val="-11"/>
          <w:sz w:val="18"/>
        </w:rPr>
        <w:t> </w:t>
      </w:r>
      <w:r>
        <w:rPr>
          <w:color w:val="131413"/>
          <w:sz w:val="18"/>
        </w:rPr>
        <w:t>and</w:t>
      </w:r>
      <w:r>
        <w:rPr>
          <w:color w:val="131413"/>
          <w:spacing w:val="-12"/>
          <w:sz w:val="18"/>
        </w:rPr>
        <w:t> </w:t>
      </w:r>
      <w:r>
        <w:rPr>
          <w:color w:val="131413"/>
          <w:sz w:val="18"/>
        </w:rPr>
        <w:t>D.</w:t>
      </w:r>
      <w:r>
        <w:rPr>
          <w:color w:val="131413"/>
          <w:spacing w:val="-11"/>
          <w:sz w:val="18"/>
        </w:rPr>
        <w:t> </w:t>
      </w:r>
      <w:r>
        <w:rPr>
          <w:color w:val="131413"/>
          <w:sz w:val="18"/>
        </w:rPr>
        <w:t>Rueckert,</w:t>
      </w:r>
      <w:r>
        <w:rPr>
          <w:color w:val="131413"/>
          <w:spacing w:val="-11"/>
          <w:sz w:val="18"/>
        </w:rPr>
        <w:t> </w:t>
      </w:r>
      <w:r>
        <w:rPr>
          <w:rFonts w:ascii="Trebuchet MS" w:hAnsi="Trebuchet MS"/>
          <w:color w:val="131413"/>
          <w:sz w:val="18"/>
        </w:rPr>
        <w:t>“</w:t>
      </w:r>
      <w:r>
        <w:rPr>
          <w:color w:val="131413"/>
          <w:sz w:val="18"/>
        </w:rPr>
        <w:t>Fully</w:t>
      </w:r>
      <w:r>
        <w:rPr>
          <w:color w:val="131413"/>
          <w:spacing w:val="-11"/>
          <w:sz w:val="18"/>
        </w:rPr>
        <w:t> </w:t>
      </w:r>
      <w:r>
        <w:rPr>
          <w:color w:val="131413"/>
          <w:sz w:val="18"/>
        </w:rPr>
        <w:t>automatic</w:t>
      </w:r>
      <w:r>
        <w:rPr>
          <w:color w:val="131413"/>
          <w:spacing w:val="-12"/>
          <w:sz w:val="18"/>
        </w:rPr>
        <w:t> </w:t>
      </w:r>
      <w:r>
        <w:rPr>
          <w:color w:val="131413"/>
          <w:sz w:val="18"/>
        </w:rPr>
        <w:t>acute ischemic lesion segmentation in dwi using </w:t>
      </w:r>
      <w:r>
        <w:rPr>
          <w:color w:val="131413"/>
          <w:sz w:val="18"/>
        </w:rPr>
        <w:t>convolutional neural networks,</w:t>
      </w:r>
      <w:r>
        <w:rPr>
          <w:rFonts w:ascii="Trebuchet MS" w:hAnsi="Trebuchet MS"/>
          <w:color w:val="131413"/>
          <w:sz w:val="18"/>
        </w:rPr>
        <w:t>” </w:t>
      </w:r>
      <w:r>
        <w:rPr>
          <w:i/>
          <w:color w:val="131413"/>
          <w:sz w:val="18"/>
        </w:rPr>
        <w:t>Neuroimage Clin</w:t>
      </w:r>
      <w:r>
        <w:rPr>
          <w:color w:val="131413"/>
          <w:sz w:val="18"/>
        </w:rPr>
        <w:t>, vol. 15, pp. 633</w:t>
      </w:r>
      <w:r>
        <w:rPr>
          <w:rFonts w:ascii="Trebuchet MS" w:hAnsi="Trebuchet MS"/>
          <w:color w:val="131413"/>
          <w:sz w:val="18"/>
        </w:rPr>
        <w:t>–</w:t>
      </w:r>
      <w:r>
        <w:rPr>
          <w:color w:val="131413"/>
          <w:sz w:val="18"/>
        </w:rPr>
        <w:t>643, </w:t>
      </w:r>
      <w:r>
        <w:rPr>
          <w:color w:val="131413"/>
          <w:spacing w:val="-2"/>
          <w:sz w:val="18"/>
        </w:rPr>
        <w:t>2017.</w:t>
      </w:r>
    </w:p>
    <w:p>
      <w:pPr>
        <w:pStyle w:val="ListParagraph"/>
        <w:numPr>
          <w:ilvl w:val="0"/>
          <w:numId w:val="3"/>
        </w:numPr>
        <w:tabs>
          <w:tab w:pos="479" w:val="left" w:leader="none"/>
        </w:tabs>
        <w:spacing w:line="240" w:lineRule="auto" w:before="43" w:after="0"/>
        <w:ind w:left="479" w:right="0" w:hanging="385"/>
        <w:jc w:val="both"/>
        <w:rPr>
          <w:sz w:val="18"/>
        </w:rPr>
      </w:pPr>
      <w:r>
        <w:rPr>
          <w:color w:val="131413"/>
          <w:spacing w:val="-4"/>
          <w:sz w:val="18"/>
        </w:rPr>
        <w:t>A.</w:t>
      </w:r>
      <w:r>
        <w:rPr>
          <w:color w:val="131413"/>
          <w:spacing w:val="-11"/>
          <w:sz w:val="18"/>
        </w:rPr>
        <w:t> </w:t>
      </w:r>
      <w:r>
        <w:rPr>
          <w:color w:val="131413"/>
          <w:spacing w:val="-4"/>
          <w:sz w:val="18"/>
        </w:rPr>
        <w:t>Clèrigues,</w:t>
      </w:r>
      <w:r>
        <w:rPr>
          <w:color w:val="131413"/>
          <w:spacing w:val="-9"/>
          <w:sz w:val="18"/>
        </w:rPr>
        <w:t> </w:t>
      </w:r>
      <w:r>
        <w:rPr>
          <w:color w:val="131413"/>
          <w:spacing w:val="-4"/>
          <w:sz w:val="18"/>
        </w:rPr>
        <w:t>S.</w:t>
      </w:r>
      <w:r>
        <w:rPr>
          <w:color w:val="131413"/>
          <w:spacing w:val="-9"/>
          <w:sz w:val="18"/>
        </w:rPr>
        <w:t> </w:t>
      </w:r>
      <w:r>
        <w:rPr>
          <w:color w:val="131413"/>
          <w:spacing w:val="-4"/>
          <w:sz w:val="18"/>
        </w:rPr>
        <w:t>Valverde,</w:t>
      </w:r>
      <w:r>
        <w:rPr>
          <w:color w:val="131413"/>
          <w:spacing w:val="-10"/>
          <w:sz w:val="18"/>
        </w:rPr>
        <w:t> </w:t>
      </w:r>
      <w:r>
        <w:rPr>
          <w:color w:val="131413"/>
          <w:spacing w:val="-4"/>
          <w:sz w:val="18"/>
        </w:rPr>
        <w:t>J.</w:t>
      </w:r>
      <w:r>
        <w:rPr>
          <w:color w:val="131413"/>
          <w:spacing w:val="-9"/>
          <w:sz w:val="18"/>
        </w:rPr>
        <w:t> </w:t>
      </w:r>
      <w:r>
        <w:rPr>
          <w:color w:val="131413"/>
          <w:spacing w:val="-4"/>
          <w:sz w:val="18"/>
        </w:rPr>
        <w:t>Bernal,</w:t>
      </w:r>
      <w:r>
        <w:rPr>
          <w:color w:val="131413"/>
          <w:spacing w:val="-10"/>
          <w:sz w:val="18"/>
        </w:rPr>
        <w:t> </w:t>
      </w:r>
      <w:r>
        <w:rPr>
          <w:color w:val="131413"/>
          <w:spacing w:val="-4"/>
          <w:sz w:val="18"/>
        </w:rPr>
        <w:t>J.</w:t>
      </w:r>
      <w:r>
        <w:rPr>
          <w:color w:val="131413"/>
          <w:spacing w:val="-10"/>
          <w:sz w:val="18"/>
        </w:rPr>
        <w:t> </w:t>
      </w:r>
      <w:r>
        <w:rPr>
          <w:color w:val="131413"/>
          <w:spacing w:val="-4"/>
          <w:sz w:val="18"/>
        </w:rPr>
        <w:t>Freixenet,</w:t>
      </w:r>
      <w:r>
        <w:rPr>
          <w:color w:val="131413"/>
          <w:spacing w:val="-9"/>
          <w:sz w:val="18"/>
        </w:rPr>
        <w:t> </w:t>
      </w:r>
      <w:r>
        <w:rPr>
          <w:color w:val="131413"/>
          <w:spacing w:val="-4"/>
          <w:sz w:val="18"/>
        </w:rPr>
        <w:t>A.</w:t>
      </w:r>
      <w:r>
        <w:rPr>
          <w:color w:val="131413"/>
          <w:spacing w:val="-10"/>
          <w:sz w:val="18"/>
        </w:rPr>
        <w:t> </w:t>
      </w:r>
      <w:r>
        <w:rPr>
          <w:color w:val="131413"/>
          <w:spacing w:val="-4"/>
          <w:sz w:val="18"/>
        </w:rPr>
        <w:t>Oliver,</w:t>
      </w:r>
      <w:r>
        <w:rPr>
          <w:color w:val="131413"/>
          <w:spacing w:val="-9"/>
          <w:sz w:val="18"/>
        </w:rPr>
        <w:t> </w:t>
      </w:r>
      <w:r>
        <w:rPr>
          <w:color w:val="131413"/>
          <w:spacing w:val="-5"/>
          <w:sz w:val="18"/>
        </w:rPr>
        <w:t>and</w:t>
      </w:r>
    </w:p>
    <w:p>
      <w:pPr>
        <w:spacing w:before="1"/>
        <w:ind w:left="480" w:right="5" w:firstLine="0"/>
        <w:jc w:val="both"/>
        <w:rPr>
          <w:sz w:val="18"/>
        </w:rPr>
      </w:pPr>
      <w:r>
        <w:rPr>
          <w:color w:val="131413"/>
          <w:sz w:val="18"/>
        </w:rPr>
        <w:t>X. Lladó, </w:t>
      </w:r>
      <w:r>
        <w:rPr>
          <w:rFonts w:ascii="Trebuchet MS" w:hAnsi="Trebuchet MS"/>
          <w:color w:val="131413"/>
          <w:sz w:val="18"/>
        </w:rPr>
        <w:t>“</w:t>
      </w:r>
      <w:r>
        <w:rPr>
          <w:color w:val="131413"/>
          <w:sz w:val="18"/>
        </w:rPr>
        <w:t>Acute and sub-acute stroke lesion </w:t>
      </w:r>
      <w:r>
        <w:rPr>
          <w:color w:val="131413"/>
          <w:sz w:val="18"/>
        </w:rPr>
        <w:t>segmentation from multimodal MRI,</w:t>
      </w:r>
      <w:r>
        <w:rPr>
          <w:rFonts w:ascii="Trebuchet MS" w:hAnsi="Trebuchet MS"/>
          <w:color w:val="131413"/>
          <w:sz w:val="18"/>
        </w:rPr>
        <w:t>”</w:t>
      </w:r>
      <w:r>
        <w:rPr>
          <w:rFonts w:ascii="Trebuchet MS" w:hAnsi="Trebuchet MS"/>
          <w:color w:val="131413"/>
          <w:spacing w:val="-1"/>
          <w:sz w:val="18"/>
        </w:rPr>
        <w:t> </w:t>
      </w:r>
      <w:r>
        <w:rPr>
          <w:i/>
          <w:color w:val="131413"/>
          <w:sz w:val="18"/>
        </w:rPr>
        <w:t>Computer Methods and </w:t>
      </w:r>
      <w:r>
        <w:rPr>
          <w:i/>
          <w:color w:val="131413"/>
          <w:sz w:val="18"/>
        </w:rPr>
        <w:t>Programs</w:t>
      </w:r>
      <w:r>
        <w:rPr>
          <w:i/>
          <w:color w:val="131413"/>
          <w:sz w:val="18"/>
        </w:rPr>
        <w:t> in Biomedicine</w:t>
      </w:r>
      <w:r>
        <w:rPr>
          <w:color w:val="131413"/>
          <w:sz w:val="18"/>
        </w:rPr>
        <w:t>, vol. 194, article 105521, 2020.</w:t>
      </w:r>
    </w:p>
    <w:p>
      <w:pPr>
        <w:pStyle w:val="ListParagraph"/>
        <w:numPr>
          <w:ilvl w:val="0"/>
          <w:numId w:val="3"/>
        </w:numPr>
        <w:tabs>
          <w:tab w:pos="478" w:val="left" w:leader="none"/>
          <w:tab w:pos="480" w:val="left" w:leader="none"/>
        </w:tabs>
        <w:spacing w:line="242" w:lineRule="auto" w:before="47" w:after="0"/>
        <w:ind w:left="480" w:right="4" w:hanging="387"/>
        <w:jc w:val="both"/>
        <w:rPr>
          <w:sz w:val="18"/>
        </w:rPr>
      </w:pPr>
      <w:r>
        <w:rPr>
          <w:color w:val="131413"/>
          <w:sz w:val="18"/>
        </w:rPr>
        <w:t>L. Liu, S. Chen, F. Zhang, F. X. Wu, Y. Pan, and J. Wang, </w:t>
      </w:r>
      <w:r>
        <w:rPr>
          <w:rFonts w:ascii="Trebuchet MS" w:hAnsi="Trebuchet MS"/>
          <w:color w:val="131413"/>
          <w:sz w:val="18"/>
        </w:rPr>
        <w:t>“</w:t>
      </w:r>
      <w:r>
        <w:rPr>
          <w:color w:val="131413"/>
          <w:sz w:val="18"/>
        </w:rPr>
        <w:t>Deep convolutional neural network for automatically </w:t>
      </w:r>
      <w:r>
        <w:rPr>
          <w:color w:val="131413"/>
          <w:sz w:val="18"/>
        </w:rPr>
        <w:t>seg- menting acute ischemic stroke lesion in multi-modality MRI,</w:t>
      </w:r>
      <w:r>
        <w:rPr>
          <w:rFonts w:ascii="Trebuchet MS" w:hAnsi="Trebuchet MS"/>
          <w:color w:val="131413"/>
          <w:sz w:val="18"/>
        </w:rPr>
        <w:t>”</w:t>
      </w:r>
      <w:r>
        <w:rPr>
          <w:rFonts w:ascii="Trebuchet MS" w:hAnsi="Trebuchet MS"/>
          <w:color w:val="131413"/>
          <w:spacing w:val="-10"/>
          <w:sz w:val="18"/>
        </w:rPr>
        <w:t> </w:t>
      </w:r>
      <w:r>
        <w:rPr>
          <w:i/>
          <w:color w:val="131413"/>
          <w:sz w:val="18"/>
        </w:rPr>
        <w:t>Neural</w:t>
      </w:r>
      <w:r>
        <w:rPr>
          <w:i/>
          <w:color w:val="131413"/>
          <w:spacing w:val="-1"/>
          <w:sz w:val="18"/>
        </w:rPr>
        <w:t> </w:t>
      </w:r>
      <w:r>
        <w:rPr>
          <w:i/>
          <w:color w:val="131413"/>
          <w:sz w:val="18"/>
        </w:rPr>
        <w:t>Computing</w:t>
      </w:r>
      <w:r>
        <w:rPr>
          <w:i/>
          <w:color w:val="131413"/>
          <w:spacing w:val="-1"/>
          <w:sz w:val="18"/>
        </w:rPr>
        <w:t> </w:t>
      </w:r>
      <w:r>
        <w:rPr>
          <w:i/>
          <w:color w:val="131413"/>
          <w:sz w:val="18"/>
        </w:rPr>
        <w:t>and</w:t>
      </w:r>
      <w:r>
        <w:rPr>
          <w:i/>
          <w:color w:val="131413"/>
          <w:spacing w:val="-1"/>
          <w:sz w:val="18"/>
        </w:rPr>
        <w:t> </w:t>
      </w:r>
      <w:r>
        <w:rPr>
          <w:i/>
          <w:color w:val="131413"/>
          <w:sz w:val="18"/>
        </w:rPr>
        <w:t>Applications</w:t>
      </w:r>
      <w:r>
        <w:rPr>
          <w:color w:val="131413"/>
          <w:sz w:val="18"/>
        </w:rPr>
        <w:t>, vol.</w:t>
      </w:r>
      <w:r>
        <w:rPr>
          <w:color w:val="131413"/>
          <w:spacing w:val="-1"/>
          <w:sz w:val="18"/>
        </w:rPr>
        <w:t> </w:t>
      </w:r>
      <w:r>
        <w:rPr>
          <w:color w:val="131413"/>
          <w:sz w:val="18"/>
        </w:rPr>
        <w:t>32, no.</w:t>
      </w:r>
      <w:r>
        <w:rPr>
          <w:color w:val="131413"/>
          <w:spacing w:val="-1"/>
          <w:sz w:val="18"/>
        </w:rPr>
        <w:t> </w:t>
      </w:r>
      <w:r>
        <w:rPr>
          <w:color w:val="131413"/>
          <w:sz w:val="18"/>
        </w:rPr>
        <w:t>11,</w:t>
      </w:r>
    </w:p>
    <w:p>
      <w:pPr>
        <w:spacing w:line="208" w:lineRule="exact" w:before="0"/>
        <w:ind w:left="480" w:right="0" w:firstLine="0"/>
        <w:jc w:val="both"/>
        <w:rPr>
          <w:sz w:val="18"/>
        </w:rPr>
      </w:pPr>
      <w:r>
        <w:rPr>
          <w:color w:val="131413"/>
          <w:sz w:val="18"/>
        </w:rPr>
        <w:t>pp.</w:t>
      </w:r>
      <w:r>
        <w:rPr>
          <w:color w:val="131413"/>
          <w:spacing w:val="-7"/>
          <w:sz w:val="18"/>
        </w:rPr>
        <w:t> </w:t>
      </w:r>
      <w:r>
        <w:rPr>
          <w:color w:val="131413"/>
          <w:sz w:val="18"/>
        </w:rPr>
        <w:t>6545</w:t>
      </w:r>
      <w:r>
        <w:rPr>
          <w:rFonts w:ascii="Trebuchet MS" w:hAnsi="Trebuchet MS"/>
          <w:color w:val="131413"/>
          <w:sz w:val="18"/>
        </w:rPr>
        <w:t>–</w:t>
      </w:r>
      <w:r>
        <w:rPr>
          <w:color w:val="131413"/>
          <w:sz w:val="18"/>
        </w:rPr>
        <w:t>6558,</w:t>
      </w:r>
      <w:r>
        <w:rPr>
          <w:color w:val="131413"/>
          <w:spacing w:val="-6"/>
          <w:sz w:val="18"/>
        </w:rPr>
        <w:t> </w:t>
      </w:r>
      <w:r>
        <w:rPr>
          <w:color w:val="131413"/>
          <w:spacing w:val="-2"/>
          <w:sz w:val="18"/>
        </w:rPr>
        <w:t>2020.</w:t>
      </w:r>
    </w:p>
    <w:p>
      <w:pPr>
        <w:pStyle w:val="ListParagraph"/>
        <w:numPr>
          <w:ilvl w:val="0"/>
          <w:numId w:val="3"/>
        </w:numPr>
        <w:tabs>
          <w:tab w:pos="489" w:val="left" w:leader="none"/>
          <w:tab w:pos="492" w:val="left" w:leader="none"/>
        </w:tabs>
        <w:spacing w:line="240" w:lineRule="auto" w:before="43" w:after="0"/>
        <w:ind w:left="492" w:right="2" w:hanging="398"/>
        <w:jc w:val="both"/>
        <w:rPr>
          <w:sz w:val="18"/>
        </w:rPr>
      </w:pPr>
      <w:r>
        <w:rPr>
          <w:color w:val="131413"/>
          <w:sz w:val="18"/>
        </w:rPr>
        <w:t>B. Zhao, S. Ding, H. Wu et al., </w:t>
      </w:r>
      <w:r>
        <w:rPr>
          <w:rFonts w:ascii="Trebuchet MS" w:hAnsi="Trebuchet MS"/>
          <w:color w:val="131413"/>
          <w:sz w:val="18"/>
        </w:rPr>
        <w:t>“</w:t>
      </w:r>
      <w:r>
        <w:rPr>
          <w:color w:val="131413"/>
          <w:sz w:val="18"/>
        </w:rPr>
        <w:t>Automatic acute ischemic stroke</w:t>
      </w:r>
      <w:r>
        <w:rPr>
          <w:color w:val="131413"/>
          <w:spacing w:val="-9"/>
          <w:sz w:val="18"/>
        </w:rPr>
        <w:t> </w:t>
      </w:r>
      <w:r>
        <w:rPr>
          <w:color w:val="131413"/>
          <w:sz w:val="18"/>
        </w:rPr>
        <w:t>lesion</w:t>
      </w:r>
      <w:r>
        <w:rPr>
          <w:color w:val="131413"/>
          <w:spacing w:val="-9"/>
          <w:sz w:val="18"/>
        </w:rPr>
        <w:t> </w:t>
      </w:r>
      <w:r>
        <w:rPr>
          <w:color w:val="131413"/>
          <w:sz w:val="18"/>
        </w:rPr>
        <w:t>segmentation</w:t>
      </w:r>
      <w:r>
        <w:rPr>
          <w:color w:val="131413"/>
          <w:spacing w:val="-9"/>
          <w:sz w:val="18"/>
        </w:rPr>
        <w:t> </w:t>
      </w:r>
      <w:r>
        <w:rPr>
          <w:color w:val="131413"/>
          <w:sz w:val="18"/>
        </w:rPr>
        <w:t>using</w:t>
      </w:r>
      <w:r>
        <w:rPr>
          <w:color w:val="131413"/>
          <w:spacing w:val="-8"/>
          <w:sz w:val="18"/>
        </w:rPr>
        <w:t> </w:t>
      </w:r>
      <w:r>
        <w:rPr>
          <w:color w:val="131413"/>
          <w:sz w:val="18"/>
        </w:rPr>
        <w:t>semi-supervised</w:t>
      </w:r>
      <w:r>
        <w:rPr>
          <w:color w:val="131413"/>
          <w:spacing w:val="-9"/>
          <w:sz w:val="18"/>
        </w:rPr>
        <w:t> </w:t>
      </w:r>
      <w:r>
        <w:rPr>
          <w:color w:val="131413"/>
          <w:sz w:val="18"/>
        </w:rPr>
        <w:t>learning,</w:t>
      </w:r>
      <w:r>
        <w:rPr>
          <w:rFonts w:ascii="Trebuchet MS" w:hAnsi="Trebuchet MS"/>
          <w:color w:val="131413"/>
          <w:sz w:val="18"/>
        </w:rPr>
        <w:t>” </w:t>
      </w:r>
      <w:r>
        <w:rPr>
          <w:color w:val="131413"/>
          <w:sz w:val="18"/>
        </w:rPr>
        <w:t>2019, </w:t>
      </w:r>
      <w:hyperlink r:id="rId47">
        <w:r>
          <w:rPr>
            <w:color w:val="131413"/>
            <w:sz w:val="18"/>
          </w:rPr>
          <w:t>https://arxiv.org/abs/1908.03735.</w:t>
        </w:r>
      </w:hyperlink>
    </w:p>
    <w:p>
      <w:pPr>
        <w:pStyle w:val="ListParagraph"/>
        <w:numPr>
          <w:ilvl w:val="0"/>
          <w:numId w:val="3"/>
        </w:numPr>
        <w:tabs>
          <w:tab w:pos="479" w:val="left" w:leader="none"/>
        </w:tabs>
        <w:spacing w:line="240" w:lineRule="auto" w:before="47" w:after="0"/>
        <w:ind w:left="479" w:right="0" w:hanging="385"/>
        <w:jc w:val="both"/>
        <w:rPr>
          <w:sz w:val="18"/>
        </w:rPr>
      </w:pPr>
      <w:r>
        <w:rPr>
          <w:color w:val="131413"/>
          <w:spacing w:val="-4"/>
          <w:sz w:val="18"/>
        </w:rPr>
        <w:t>A.</w:t>
      </w:r>
      <w:r>
        <w:rPr>
          <w:color w:val="131413"/>
          <w:spacing w:val="-11"/>
          <w:sz w:val="18"/>
        </w:rPr>
        <w:t> </w:t>
      </w:r>
      <w:r>
        <w:rPr>
          <w:color w:val="131413"/>
          <w:spacing w:val="-4"/>
          <w:sz w:val="18"/>
        </w:rPr>
        <w:t>Clèrigues,</w:t>
      </w:r>
      <w:r>
        <w:rPr>
          <w:color w:val="131413"/>
          <w:spacing w:val="-9"/>
          <w:sz w:val="18"/>
        </w:rPr>
        <w:t> </w:t>
      </w:r>
      <w:r>
        <w:rPr>
          <w:color w:val="131413"/>
          <w:spacing w:val="-4"/>
          <w:sz w:val="18"/>
        </w:rPr>
        <w:t>S.</w:t>
      </w:r>
      <w:r>
        <w:rPr>
          <w:color w:val="131413"/>
          <w:spacing w:val="-9"/>
          <w:sz w:val="18"/>
        </w:rPr>
        <w:t> </w:t>
      </w:r>
      <w:r>
        <w:rPr>
          <w:color w:val="131413"/>
          <w:spacing w:val="-4"/>
          <w:sz w:val="18"/>
        </w:rPr>
        <w:t>Valverde,</w:t>
      </w:r>
      <w:r>
        <w:rPr>
          <w:color w:val="131413"/>
          <w:spacing w:val="-10"/>
          <w:sz w:val="18"/>
        </w:rPr>
        <w:t> </w:t>
      </w:r>
      <w:r>
        <w:rPr>
          <w:color w:val="131413"/>
          <w:spacing w:val="-4"/>
          <w:sz w:val="18"/>
        </w:rPr>
        <w:t>J.</w:t>
      </w:r>
      <w:r>
        <w:rPr>
          <w:color w:val="131413"/>
          <w:spacing w:val="-9"/>
          <w:sz w:val="18"/>
        </w:rPr>
        <w:t> </w:t>
      </w:r>
      <w:r>
        <w:rPr>
          <w:color w:val="131413"/>
          <w:spacing w:val="-4"/>
          <w:sz w:val="18"/>
        </w:rPr>
        <w:t>Bernal,</w:t>
      </w:r>
      <w:r>
        <w:rPr>
          <w:color w:val="131413"/>
          <w:spacing w:val="-10"/>
          <w:sz w:val="18"/>
        </w:rPr>
        <w:t> </w:t>
      </w:r>
      <w:r>
        <w:rPr>
          <w:color w:val="131413"/>
          <w:spacing w:val="-4"/>
          <w:sz w:val="18"/>
        </w:rPr>
        <w:t>J.</w:t>
      </w:r>
      <w:r>
        <w:rPr>
          <w:color w:val="131413"/>
          <w:spacing w:val="-10"/>
          <w:sz w:val="18"/>
        </w:rPr>
        <w:t> </w:t>
      </w:r>
      <w:r>
        <w:rPr>
          <w:color w:val="131413"/>
          <w:spacing w:val="-4"/>
          <w:sz w:val="18"/>
        </w:rPr>
        <w:t>Freixenet,</w:t>
      </w:r>
      <w:r>
        <w:rPr>
          <w:color w:val="131413"/>
          <w:spacing w:val="-9"/>
          <w:sz w:val="18"/>
        </w:rPr>
        <w:t> </w:t>
      </w:r>
      <w:r>
        <w:rPr>
          <w:color w:val="131413"/>
          <w:spacing w:val="-4"/>
          <w:sz w:val="18"/>
        </w:rPr>
        <w:t>A.</w:t>
      </w:r>
      <w:r>
        <w:rPr>
          <w:color w:val="131413"/>
          <w:spacing w:val="-10"/>
          <w:sz w:val="18"/>
        </w:rPr>
        <w:t> </w:t>
      </w:r>
      <w:r>
        <w:rPr>
          <w:color w:val="131413"/>
          <w:spacing w:val="-4"/>
          <w:sz w:val="18"/>
        </w:rPr>
        <w:t>Oliver,</w:t>
      </w:r>
      <w:r>
        <w:rPr>
          <w:color w:val="131413"/>
          <w:spacing w:val="-9"/>
          <w:sz w:val="18"/>
        </w:rPr>
        <w:t> </w:t>
      </w:r>
      <w:r>
        <w:rPr>
          <w:color w:val="131413"/>
          <w:spacing w:val="-5"/>
          <w:sz w:val="18"/>
        </w:rPr>
        <w:t>and</w:t>
      </w:r>
    </w:p>
    <w:p>
      <w:pPr>
        <w:spacing w:before="5"/>
        <w:ind w:left="480" w:right="5" w:firstLine="0"/>
        <w:jc w:val="both"/>
        <w:rPr>
          <w:sz w:val="18"/>
        </w:rPr>
      </w:pPr>
      <w:r>
        <w:rPr>
          <w:color w:val="131413"/>
          <w:spacing w:val="-2"/>
          <w:sz w:val="18"/>
        </w:rPr>
        <w:t>X.</w:t>
      </w:r>
      <w:r>
        <w:rPr>
          <w:color w:val="131413"/>
          <w:spacing w:val="-5"/>
          <w:sz w:val="18"/>
        </w:rPr>
        <w:t> </w:t>
      </w:r>
      <w:r>
        <w:rPr>
          <w:color w:val="131413"/>
          <w:spacing w:val="-2"/>
          <w:sz w:val="18"/>
        </w:rPr>
        <w:t>Lladó,</w:t>
      </w:r>
      <w:r>
        <w:rPr>
          <w:color w:val="131413"/>
          <w:spacing w:val="-5"/>
          <w:sz w:val="18"/>
        </w:rPr>
        <w:t> </w:t>
      </w:r>
      <w:r>
        <w:rPr>
          <w:rFonts w:ascii="Trebuchet MS" w:hAnsi="Trebuchet MS"/>
          <w:color w:val="131413"/>
          <w:spacing w:val="-2"/>
          <w:sz w:val="18"/>
        </w:rPr>
        <w:t>“</w:t>
      </w:r>
      <w:r>
        <w:rPr>
          <w:color w:val="131413"/>
          <w:spacing w:val="-2"/>
          <w:sz w:val="18"/>
        </w:rPr>
        <w:t>Acute</w:t>
      </w:r>
      <w:r>
        <w:rPr>
          <w:color w:val="131413"/>
          <w:spacing w:val="-4"/>
          <w:sz w:val="18"/>
        </w:rPr>
        <w:t> </w:t>
      </w:r>
      <w:r>
        <w:rPr>
          <w:color w:val="131413"/>
          <w:spacing w:val="-2"/>
          <w:sz w:val="18"/>
        </w:rPr>
        <w:t>ischemic</w:t>
      </w:r>
      <w:r>
        <w:rPr>
          <w:color w:val="131413"/>
          <w:spacing w:val="-4"/>
          <w:sz w:val="18"/>
        </w:rPr>
        <w:t> </w:t>
      </w:r>
      <w:r>
        <w:rPr>
          <w:color w:val="131413"/>
          <w:spacing w:val="-2"/>
          <w:sz w:val="18"/>
        </w:rPr>
        <w:t>stroke</w:t>
      </w:r>
      <w:r>
        <w:rPr>
          <w:color w:val="131413"/>
          <w:spacing w:val="-5"/>
          <w:sz w:val="18"/>
        </w:rPr>
        <w:t> </w:t>
      </w:r>
      <w:r>
        <w:rPr>
          <w:color w:val="131413"/>
          <w:spacing w:val="-2"/>
          <w:sz w:val="18"/>
        </w:rPr>
        <w:t>lesion</w:t>
      </w:r>
      <w:r>
        <w:rPr>
          <w:color w:val="131413"/>
          <w:spacing w:val="-4"/>
          <w:sz w:val="18"/>
        </w:rPr>
        <w:t> </w:t>
      </w:r>
      <w:r>
        <w:rPr>
          <w:color w:val="131413"/>
          <w:spacing w:val="-2"/>
          <w:sz w:val="18"/>
        </w:rPr>
        <w:t>core</w:t>
      </w:r>
      <w:r>
        <w:rPr>
          <w:color w:val="131413"/>
          <w:spacing w:val="-4"/>
          <w:sz w:val="18"/>
        </w:rPr>
        <w:t> </w:t>
      </w:r>
      <w:r>
        <w:rPr>
          <w:color w:val="131413"/>
          <w:spacing w:val="-2"/>
          <w:sz w:val="18"/>
        </w:rPr>
        <w:t>segmentation</w:t>
      </w:r>
      <w:r>
        <w:rPr>
          <w:color w:val="131413"/>
          <w:spacing w:val="-4"/>
          <w:sz w:val="18"/>
        </w:rPr>
        <w:t> </w:t>
      </w:r>
      <w:r>
        <w:rPr>
          <w:color w:val="131413"/>
          <w:spacing w:val="-2"/>
          <w:sz w:val="18"/>
        </w:rPr>
        <w:t>i</w:t>
      </w:r>
      <w:r>
        <w:rPr>
          <w:color w:val="131413"/>
          <w:spacing w:val="-2"/>
          <w:sz w:val="18"/>
        </w:rPr>
        <w:t>n</w:t>
      </w:r>
      <w:r>
        <w:rPr>
          <w:color w:val="131413"/>
          <w:spacing w:val="-2"/>
          <w:sz w:val="18"/>
        </w:rPr>
        <w:t> </w:t>
      </w:r>
      <w:r>
        <w:rPr>
          <w:color w:val="131413"/>
          <w:sz w:val="18"/>
        </w:rPr>
        <w:t>CT perfusion images using fully convolutional neural </w:t>
      </w:r>
      <w:r>
        <w:rPr>
          <w:color w:val="131413"/>
          <w:sz w:val="18"/>
        </w:rPr>
        <w:t>net-</w:t>
      </w:r>
      <w:r>
        <w:rPr>
          <w:color w:val="131413"/>
          <w:sz w:val="18"/>
        </w:rPr>
        <w:t> </w:t>
      </w:r>
      <w:r>
        <w:rPr>
          <w:color w:val="131413"/>
          <w:spacing w:val="-2"/>
          <w:sz w:val="18"/>
        </w:rPr>
        <w:t>works,</w:t>
      </w:r>
      <w:r>
        <w:rPr>
          <w:rFonts w:ascii="Trebuchet MS" w:hAnsi="Trebuchet MS"/>
          <w:color w:val="131413"/>
          <w:spacing w:val="-2"/>
          <w:sz w:val="18"/>
        </w:rPr>
        <w:t>”</w:t>
      </w:r>
      <w:r>
        <w:rPr>
          <w:rFonts w:ascii="Trebuchet MS" w:hAnsi="Trebuchet MS"/>
          <w:color w:val="131413"/>
          <w:spacing w:val="-12"/>
          <w:sz w:val="18"/>
        </w:rPr>
        <w:t> </w:t>
      </w:r>
      <w:r>
        <w:rPr>
          <w:i/>
          <w:color w:val="131413"/>
          <w:spacing w:val="-2"/>
          <w:sz w:val="18"/>
        </w:rPr>
        <w:t>Computers</w:t>
      </w:r>
      <w:r>
        <w:rPr>
          <w:i/>
          <w:color w:val="131413"/>
          <w:spacing w:val="-7"/>
          <w:sz w:val="18"/>
        </w:rPr>
        <w:t> </w:t>
      </w:r>
      <w:r>
        <w:rPr>
          <w:i/>
          <w:color w:val="131413"/>
          <w:spacing w:val="-2"/>
          <w:sz w:val="18"/>
        </w:rPr>
        <w:t>in</w:t>
      </w:r>
      <w:r>
        <w:rPr>
          <w:i/>
          <w:color w:val="131413"/>
          <w:spacing w:val="-4"/>
          <w:sz w:val="18"/>
        </w:rPr>
        <w:t> </w:t>
      </w:r>
      <w:r>
        <w:rPr>
          <w:i/>
          <w:color w:val="131413"/>
          <w:spacing w:val="-2"/>
          <w:sz w:val="18"/>
        </w:rPr>
        <w:t>Biology</w:t>
      </w:r>
      <w:r>
        <w:rPr>
          <w:i/>
          <w:color w:val="131413"/>
          <w:spacing w:val="-5"/>
          <w:sz w:val="18"/>
        </w:rPr>
        <w:t> </w:t>
      </w:r>
      <w:r>
        <w:rPr>
          <w:i/>
          <w:color w:val="131413"/>
          <w:spacing w:val="-2"/>
          <w:sz w:val="18"/>
        </w:rPr>
        <w:t>and</w:t>
      </w:r>
      <w:r>
        <w:rPr>
          <w:i/>
          <w:color w:val="131413"/>
          <w:spacing w:val="-6"/>
          <w:sz w:val="18"/>
        </w:rPr>
        <w:t> </w:t>
      </w:r>
      <w:r>
        <w:rPr>
          <w:i/>
          <w:color w:val="131413"/>
          <w:spacing w:val="-2"/>
          <w:sz w:val="18"/>
        </w:rPr>
        <w:t>Medicine</w:t>
      </w:r>
      <w:r>
        <w:rPr>
          <w:color w:val="131413"/>
          <w:spacing w:val="-2"/>
          <w:sz w:val="18"/>
        </w:rPr>
        <w:t>,</w:t>
      </w:r>
      <w:r>
        <w:rPr>
          <w:color w:val="131413"/>
          <w:spacing w:val="-5"/>
          <w:sz w:val="18"/>
        </w:rPr>
        <w:t> </w:t>
      </w:r>
      <w:r>
        <w:rPr>
          <w:color w:val="131413"/>
          <w:spacing w:val="-2"/>
          <w:sz w:val="18"/>
        </w:rPr>
        <w:t>vol.</w:t>
      </w:r>
      <w:r>
        <w:rPr>
          <w:color w:val="131413"/>
          <w:spacing w:val="-6"/>
          <w:sz w:val="18"/>
        </w:rPr>
        <w:t> </w:t>
      </w:r>
      <w:r>
        <w:rPr>
          <w:color w:val="131413"/>
          <w:spacing w:val="-2"/>
          <w:sz w:val="18"/>
        </w:rPr>
        <w:t>115,</w:t>
      </w:r>
      <w:r>
        <w:rPr>
          <w:color w:val="131413"/>
          <w:spacing w:val="-5"/>
          <w:sz w:val="18"/>
        </w:rPr>
        <w:t> </w:t>
      </w:r>
      <w:r>
        <w:rPr>
          <w:color w:val="131413"/>
          <w:spacing w:val="-2"/>
          <w:sz w:val="18"/>
        </w:rPr>
        <w:t>articl</w:t>
      </w:r>
      <w:r>
        <w:rPr>
          <w:color w:val="131413"/>
          <w:spacing w:val="-2"/>
          <w:sz w:val="18"/>
        </w:rPr>
        <w:t>e</w:t>
      </w:r>
      <w:r>
        <w:rPr>
          <w:color w:val="131413"/>
          <w:spacing w:val="-2"/>
          <w:sz w:val="18"/>
        </w:rPr>
        <w:t> </w:t>
      </w:r>
      <w:r>
        <w:rPr>
          <w:color w:val="131413"/>
          <w:sz w:val="18"/>
        </w:rPr>
        <w:t>103487, 2019.</w:t>
      </w:r>
    </w:p>
    <w:p>
      <w:pPr>
        <w:pStyle w:val="ListParagraph"/>
        <w:numPr>
          <w:ilvl w:val="0"/>
          <w:numId w:val="3"/>
        </w:numPr>
        <w:tabs>
          <w:tab w:pos="478" w:val="left" w:leader="none"/>
          <w:tab w:pos="480" w:val="left" w:leader="none"/>
        </w:tabs>
        <w:spacing w:line="240" w:lineRule="auto" w:before="49" w:after="0"/>
        <w:ind w:left="480" w:right="5" w:hanging="387"/>
        <w:jc w:val="both"/>
        <w:rPr>
          <w:sz w:val="18"/>
        </w:rPr>
      </w:pPr>
      <w:r>
        <w:rPr>
          <w:color w:val="131413"/>
          <w:sz w:val="18"/>
        </w:rPr>
        <w:t>S.</w:t>
      </w:r>
      <w:r>
        <w:rPr>
          <w:color w:val="131413"/>
          <w:spacing w:val="-7"/>
          <w:sz w:val="18"/>
        </w:rPr>
        <w:t> </w:t>
      </w:r>
      <w:r>
        <w:rPr>
          <w:color w:val="131413"/>
          <w:sz w:val="18"/>
        </w:rPr>
        <w:t>Chilamkurthy,</w:t>
      </w:r>
      <w:r>
        <w:rPr>
          <w:color w:val="131413"/>
          <w:spacing w:val="-6"/>
          <w:sz w:val="18"/>
        </w:rPr>
        <w:t> </w:t>
      </w:r>
      <w:r>
        <w:rPr>
          <w:rFonts w:ascii="Trebuchet MS" w:hAnsi="Trebuchet MS"/>
          <w:color w:val="131413"/>
          <w:sz w:val="18"/>
        </w:rPr>
        <w:t>“</w:t>
      </w:r>
      <w:r>
        <w:rPr>
          <w:color w:val="131413"/>
          <w:sz w:val="18"/>
        </w:rPr>
        <w:t>Deep</w:t>
      </w:r>
      <w:r>
        <w:rPr>
          <w:color w:val="131413"/>
          <w:spacing w:val="-7"/>
          <w:sz w:val="18"/>
        </w:rPr>
        <w:t> </w:t>
      </w:r>
      <w:r>
        <w:rPr>
          <w:color w:val="131413"/>
          <w:sz w:val="18"/>
        </w:rPr>
        <w:t>learning</w:t>
      </w:r>
      <w:r>
        <w:rPr>
          <w:color w:val="131413"/>
          <w:spacing w:val="-7"/>
          <w:sz w:val="18"/>
        </w:rPr>
        <w:t> </w:t>
      </w:r>
      <w:r>
        <w:rPr>
          <w:color w:val="131413"/>
          <w:sz w:val="18"/>
        </w:rPr>
        <w:t>algorithms</w:t>
      </w:r>
      <w:r>
        <w:rPr>
          <w:color w:val="131413"/>
          <w:spacing w:val="-8"/>
          <w:sz w:val="18"/>
        </w:rPr>
        <w:t> </w:t>
      </w:r>
      <w:r>
        <w:rPr>
          <w:color w:val="131413"/>
          <w:sz w:val="18"/>
        </w:rPr>
        <w:t>for</w:t>
      </w:r>
      <w:r>
        <w:rPr>
          <w:color w:val="131413"/>
          <w:spacing w:val="-7"/>
          <w:sz w:val="18"/>
        </w:rPr>
        <w:t> </w:t>
      </w:r>
      <w:r>
        <w:rPr>
          <w:color w:val="131413"/>
          <w:sz w:val="18"/>
        </w:rPr>
        <w:t>detection</w:t>
      </w:r>
      <w:r>
        <w:rPr>
          <w:color w:val="131413"/>
          <w:spacing w:val="-6"/>
          <w:sz w:val="18"/>
        </w:rPr>
        <w:t> </w:t>
      </w:r>
      <w:r>
        <w:rPr>
          <w:color w:val="131413"/>
          <w:sz w:val="18"/>
        </w:rPr>
        <w:t>of critical findings in head CT scans: a retrospective study,</w:t>
      </w:r>
      <w:r>
        <w:rPr>
          <w:rFonts w:ascii="Trebuchet MS" w:hAnsi="Trebuchet MS"/>
          <w:color w:val="131413"/>
          <w:sz w:val="18"/>
        </w:rPr>
        <w:t>” </w:t>
      </w:r>
      <w:r>
        <w:rPr>
          <w:i/>
          <w:color w:val="131413"/>
          <w:sz w:val="18"/>
        </w:rPr>
        <w:t>The Lancet</w:t>
      </w:r>
      <w:r>
        <w:rPr>
          <w:color w:val="131413"/>
          <w:sz w:val="18"/>
        </w:rPr>
        <w:t>, vol. 392, no. 10162, pp. 2388</w:t>
      </w:r>
      <w:r>
        <w:rPr>
          <w:rFonts w:ascii="Trebuchet MS" w:hAnsi="Trebuchet MS"/>
          <w:color w:val="131413"/>
          <w:sz w:val="18"/>
        </w:rPr>
        <w:t>–</w:t>
      </w:r>
      <w:r>
        <w:rPr>
          <w:color w:val="131413"/>
          <w:sz w:val="18"/>
        </w:rPr>
        <w:t>2396, 2018.</w:t>
      </w:r>
    </w:p>
    <w:p>
      <w:pPr>
        <w:pStyle w:val="ListParagraph"/>
        <w:numPr>
          <w:ilvl w:val="0"/>
          <w:numId w:val="3"/>
        </w:numPr>
        <w:tabs>
          <w:tab w:pos="478" w:val="left" w:leader="none"/>
          <w:tab w:pos="480" w:val="left" w:leader="none"/>
        </w:tabs>
        <w:spacing w:line="242" w:lineRule="auto" w:before="44" w:after="0"/>
        <w:ind w:left="480" w:right="5" w:hanging="387"/>
        <w:jc w:val="both"/>
        <w:rPr>
          <w:sz w:val="18"/>
        </w:rPr>
      </w:pPr>
      <w:r>
        <w:rPr>
          <w:color w:val="131413"/>
          <w:spacing w:val="-2"/>
          <w:sz w:val="18"/>
        </w:rPr>
        <w:t>H.</w:t>
      </w:r>
      <w:r>
        <w:rPr>
          <w:color w:val="131413"/>
          <w:spacing w:val="-5"/>
          <w:sz w:val="18"/>
        </w:rPr>
        <w:t> </w:t>
      </w:r>
      <w:r>
        <w:rPr>
          <w:color w:val="131413"/>
          <w:spacing w:val="-2"/>
          <w:sz w:val="18"/>
        </w:rPr>
        <w:t>Ye,</w:t>
      </w:r>
      <w:r>
        <w:rPr>
          <w:color w:val="131413"/>
          <w:spacing w:val="-5"/>
          <w:sz w:val="18"/>
        </w:rPr>
        <w:t> </w:t>
      </w:r>
      <w:r>
        <w:rPr>
          <w:color w:val="131413"/>
          <w:spacing w:val="-2"/>
          <w:sz w:val="18"/>
        </w:rPr>
        <w:t>F.</w:t>
      </w:r>
      <w:r>
        <w:rPr>
          <w:color w:val="131413"/>
          <w:spacing w:val="-5"/>
          <w:sz w:val="18"/>
        </w:rPr>
        <w:t> </w:t>
      </w:r>
      <w:r>
        <w:rPr>
          <w:color w:val="131413"/>
          <w:spacing w:val="-2"/>
          <w:sz w:val="18"/>
        </w:rPr>
        <w:t>Gao,</w:t>
      </w:r>
      <w:r>
        <w:rPr>
          <w:color w:val="131413"/>
          <w:spacing w:val="-5"/>
          <w:sz w:val="18"/>
        </w:rPr>
        <w:t> </w:t>
      </w:r>
      <w:r>
        <w:rPr>
          <w:color w:val="131413"/>
          <w:spacing w:val="-2"/>
          <w:sz w:val="18"/>
        </w:rPr>
        <w:t>Y.</w:t>
      </w:r>
      <w:r>
        <w:rPr>
          <w:color w:val="131413"/>
          <w:spacing w:val="-6"/>
          <w:sz w:val="18"/>
        </w:rPr>
        <w:t> </w:t>
      </w:r>
      <w:r>
        <w:rPr>
          <w:color w:val="131413"/>
          <w:spacing w:val="-2"/>
          <w:sz w:val="18"/>
        </w:rPr>
        <w:t>Yin</w:t>
      </w:r>
      <w:r>
        <w:rPr>
          <w:color w:val="131413"/>
          <w:spacing w:val="-5"/>
          <w:sz w:val="18"/>
        </w:rPr>
        <w:t> </w:t>
      </w:r>
      <w:r>
        <w:rPr>
          <w:color w:val="131413"/>
          <w:spacing w:val="-2"/>
          <w:sz w:val="18"/>
        </w:rPr>
        <w:t>et</w:t>
      </w:r>
      <w:r>
        <w:rPr>
          <w:color w:val="131413"/>
          <w:spacing w:val="-6"/>
          <w:sz w:val="18"/>
        </w:rPr>
        <w:t> </w:t>
      </w:r>
      <w:r>
        <w:rPr>
          <w:color w:val="131413"/>
          <w:spacing w:val="-2"/>
          <w:sz w:val="18"/>
        </w:rPr>
        <w:t>al.,</w:t>
      </w:r>
      <w:r>
        <w:rPr>
          <w:color w:val="131413"/>
          <w:spacing w:val="-5"/>
          <w:sz w:val="18"/>
        </w:rPr>
        <w:t> </w:t>
      </w:r>
      <w:r>
        <w:rPr>
          <w:rFonts w:ascii="Trebuchet MS" w:hAnsi="Trebuchet MS"/>
          <w:color w:val="131413"/>
          <w:spacing w:val="-2"/>
          <w:sz w:val="18"/>
        </w:rPr>
        <w:t>“</w:t>
      </w:r>
      <w:r>
        <w:rPr>
          <w:color w:val="131413"/>
          <w:spacing w:val="-2"/>
          <w:sz w:val="18"/>
        </w:rPr>
        <w:t>Precise</w:t>
      </w:r>
      <w:r>
        <w:rPr>
          <w:color w:val="131413"/>
          <w:spacing w:val="-5"/>
          <w:sz w:val="18"/>
        </w:rPr>
        <w:t> </w:t>
      </w:r>
      <w:r>
        <w:rPr>
          <w:color w:val="131413"/>
          <w:spacing w:val="-2"/>
          <w:sz w:val="18"/>
        </w:rPr>
        <w:t>diagnosis</w:t>
      </w:r>
      <w:r>
        <w:rPr>
          <w:color w:val="131413"/>
          <w:spacing w:val="-5"/>
          <w:sz w:val="18"/>
        </w:rPr>
        <w:t> </w:t>
      </w:r>
      <w:r>
        <w:rPr>
          <w:color w:val="131413"/>
          <w:spacing w:val="-2"/>
          <w:sz w:val="18"/>
        </w:rPr>
        <w:t>of</w:t>
      </w:r>
      <w:r>
        <w:rPr>
          <w:color w:val="131413"/>
          <w:spacing w:val="-6"/>
          <w:sz w:val="18"/>
        </w:rPr>
        <w:t> </w:t>
      </w:r>
      <w:r>
        <w:rPr>
          <w:color w:val="131413"/>
          <w:spacing w:val="-2"/>
          <w:sz w:val="18"/>
        </w:rPr>
        <w:t>intracranial </w:t>
      </w:r>
      <w:r>
        <w:rPr>
          <w:color w:val="131413"/>
          <w:sz w:val="18"/>
        </w:rPr>
        <w:t>hemorrhage and subtypes using a three-dimensional </w:t>
      </w:r>
      <w:r>
        <w:rPr>
          <w:color w:val="131413"/>
          <w:sz w:val="18"/>
        </w:rPr>
        <w:t>joint convolutional and recurrent neural network,</w:t>
      </w:r>
      <w:r>
        <w:rPr>
          <w:rFonts w:ascii="Trebuchet MS" w:hAnsi="Trebuchet MS"/>
          <w:color w:val="131413"/>
          <w:sz w:val="18"/>
        </w:rPr>
        <w:t>” </w:t>
      </w:r>
      <w:r>
        <w:rPr>
          <w:i/>
          <w:color w:val="131413"/>
          <w:sz w:val="18"/>
        </w:rPr>
        <w:t>European Radiology</w:t>
      </w:r>
      <w:r>
        <w:rPr>
          <w:color w:val="131413"/>
          <w:sz w:val="18"/>
        </w:rPr>
        <w:t>, vol. 29, no. 11, pp. 6191</w:t>
      </w:r>
      <w:r>
        <w:rPr>
          <w:rFonts w:ascii="Trebuchet MS" w:hAnsi="Trebuchet MS"/>
          <w:color w:val="131413"/>
          <w:sz w:val="18"/>
        </w:rPr>
        <w:t>–</w:t>
      </w:r>
      <w:r>
        <w:rPr>
          <w:color w:val="131413"/>
          <w:sz w:val="18"/>
        </w:rPr>
        <w:t>6201, 2019.</w:t>
      </w:r>
    </w:p>
    <w:p>
      <w:pPr>
        <w:pStyle w:val="ListParagraph"/>
        <w:numPr>
          <w:ilvl w:val="0"/>
          <w:numId w:val="3"/>
        </w:numPr>
        <w:tabs>
          <w:tab w:pos="478" w:val="left" w:leader="none"/>
          <w:tab w:pos="480" w:val="left" w:leader="none"/>
        </w:tabs>
        <w:spacing w:line="242" w:lineRule="auto" w:before="40" w:after="0"/>
        <w:ind w:left="480" w:right="7" w:hanging="387"/>
        <w:jc w:val="both"/>
        <w:rPr>
          <w:sz w:val="18"/>
        </w:rPr>
      </w:pPr>
      <w:r>
        <w:rPr>
          <w:color w:val="131413"/>
          <w:spacing w:val="-6"/>
          <w:sz w:val="18"/>
        </w:rPr>
        <w:t>J. Ker,</w:t>
      </w:r>
      <w:r>
        <w:rPr>
          <w:color w:val="131413"/>
          <w:spacing w:val="-4"/>
          <w:sz w:val="18"/>
        </w:rPr>
        <w:t> </w:t>
      </w:r>
      <w:r>
        <w:rPr>
          <w:color w:val="131413"/>
          <w:spacing w:val="-6"/>
          <w:sz w:val="18"/>
        </w:rPr>
        <w:t>S.</w:t>
      </w:r>
      <w:r>
        <w:rPr>
          <w:color w:val="131413"/>
          <w:spacing w:val="-4"/>
          <w:sz w:val="18"/>
        </w:rPr>
        <w:t> </w:t>
      </w:r>
      <w:r>
        <w:rPr>
          <w:color w:val="131413"/>
          <w:spacing w:val="-6"/>
          <w:sz w:val="18"/>
        </w:rPr>
        <w:t>P.</w:t>
      </w:r>
      <w:r>
        <w:rPr>
          <w:color w:val="131413"/>
          <w:spacing w:val="-4"/>
          <w:sz w:val="18"/>
        </w:rPr>
        <w:t> </w:t>
      </w:r>
      <w:r>
        <w:rPr>
          <w:color w:val="131413"/>
          <w:spacing w:val="-6"/>
          <w:sz w:val="18"/>
        </w:rPr>
        <w:t>Singh,</w:t>
      </w:r>
      <w:r>
        <w:rPr>
          <w:color w:val="131413"/>
          <w:spacing w:val="-4"/>
          <w:sz w:val="18"/>
        </w:rPr>
        <w:t> </w:t>
      </w:r>
      <w:r>
        <w:rPr>
          <w:color w:val="131413"/>
          <w:spacing w:val="-6"/>
          <w:sz w:val="18"/>
        </w:rPr>
        <w:t>Y. Bai,</w:t>
      </w:r>
      <w:r>
        <w:rPr>
          <w:color w:val="131413"/>
          <w:spacing w:val="-5"/>
          <w:sz w:val="18"/>
        </w:rPr>
        <w:t> </w:t>
      </w:r>
      <w:r>
        <w:rPr>
          <w:color w:val="131413"/>
          <w:spacing w:val="-6"/>
          <w:sz w:val="18"/>
        </w:rPr>
        <w:t>J.</w:t>
      </w:r>
      <w:r>
        <w:rPr>
          <w:color w:val="131413"/>
          <w:spacing w:val="-4"/>
          <w:sz w:val="18"/>
        </w:rPr>
        <w:t> </w:t>
      </w:r>
      <w:r>
        <w:rPr>
          <w:color w:val="131413"/>
          <w:spacing w:val="-6"/>
          <w:sz w:val="18"/>
        </w:rPr>
        <w:t>Rao,</w:t>
      </w:r>
      <w:r>
        <w:rPr>
          <w:color w:val="131413"/>
          <w:spacing w:val="-4"/>
          <w:sz w:val="18"/>
        </w:rPr>
        <w:t> </w:t>
      </w:r>
      <w:r>
        <w:rPr>
          <w:color w:val="131413"/>
          <w:spacing w:val="-6"/>
          <w:sz w:val="18"/>
        </w:rPr>
        <w:t>T.</w:t>
      </w:r>
      <w:r>
        <w:rPr>
          <w:color w:val="131413"/>
          <w:spacing w:val="-4"/>
          <w:sz w:val="18"/>
        </w:rPr>
        <w:t> </w:t>
      </w:r>
      <w:r>
        <w:rPr>
          <w:color w:val="131413"/>
          <w:spacing w:val="-6"/>
          <w:sz w:val="18"/>
        </w:rPr>
        <w:t>Lim,</w:t>
      </w:r>
      <w:r>
        <w:rPr>
          <w:color w:val="131413"/>
          <w:spacing w:val="-4"/>
          <w:sz w:val="18"/>
        </w:rPr>
        <w:t> </w:t>
      </w:r>
      <w:r>
        <w:rPr>
          <w:color w:val="131413"/>
          <w:spacing w:val="-6"/>
          <w:sz w:val="18"/>
        </w:rPr>
        <w:t>and</w:t>
      </w:r>
      <w:r>
        <w:rPr>
          <w:color w:val="131413"/>
          <w:spacing w:val="-5"/>
          <w:sz w:val="18"/>
        </w:rPr>
        <w:t> </w:t>
      </w:r>
      <w:r>
        <w:rPr>
          <w:color w:val="131413"/>
          <w:spacing w:val="-6"/>
          <w:sz w:val="18"/>
        </w:rPr>
        <w:t>L.</w:t>
      </w:r>
      <w:r>
        <w:rPr>
          <w:color w:val="131413"/>
          <w:spacing w:val="-4"/>
          <w:sz w:val="18"/>
        </w:rPr>
        <w:t> </w:t>
      </w:r>
      <w:r>
        <w:rPr>
          <w:color w:val="131413"/>
          <w:spacing w:val="-6"/>
          <w:sz w:val="18"/>
        </w:rPr>
        <w:t>Wang,</w:t>
      </w:r>
      <w:r>
        <w:rPr>
          <w:color w:val="131413"/>
          <w:spacing w:val="-4"/>
          <w:sz w:val="18"/>
        </w:rPr>
        <w:t> </w:t>
      </w:r>
      <w:r>
        <w:rPr>
          <w:rFonts w:ascii="Trebuchet MS" w:hAnsi="Trebuchet MS"/>
          <w:color w:val="131413"/>
          <w:spacing w:val="-6"/>
          <w:sz w:val="18"/>
        </w:rPr>
        <w:t>“</w:t>
      </w:r>
      <w:r>
        <w:rPr>
          <w:color w:val="131413"/>
          <w:spacing w:val="-6"/>
          <w:sz w:val="18"/>
        </w:rPr>
        <w:t>Image</w:t>
      </w:r>
      <w:r>
        <w:rPr>
          <w:color w:val="131413"/>
          <w:spacing w:val="-4"/>
          <w:sz w:val="18"/>
        </w:rPr>
        <w:t> thresholding improves 3-dimensional convolutional neural net- </w:t>
      </w:r>
      <w:r>
        <w:rPr>
          <w:color w:val="131413"/>
          <w:sz w:val="18"/>
        </w:rPr>
        <w:t>work</w:t>
      </w:r>
      <w:r>
        <w:rPr>
          <w:color w:val="131413"/>
          <w:spacing w:val="-12"/>
          <w:sz w:val="18"/>
        </w:rPr>
        <w:t> </w:t>
      </w:r>
      <w:r>
        <w:rPr>
          <w:color w:val="131413"/>
          <w:sz w:val="18"/>
        </w:rPr>
        <w:t>diagnosis</w:t>
      </w:r>
      <w:r>
        <w:rPr>
          <w:color w:val="131413"/>
          <w:spacing w:val="-11"/>
          <w:sz w:val="18"/>
        </w:rPr>
        <w:t> </w:t>
      </w:r>
      <w:r>
        <w:rPr>
          <w:color w:val="131413"/>
          <w:sz w:val="18"/>
        </w:rPr>
        <w:t>of</w:t>
      </w:r>
      <w:r>
        <w:rPr>
          <w:color w:val="131413"/>
          <w:spacing w:val="-11"/>
          <w:sz w:val="18"/>
        </w:rPr>
        <w:t> </w:t>
      </w:r>
      <w:r>
        <w:rPr>
          <w:color w:val="131413"/>
          <w:sz w:val="18"/>
        </w:rPr>
        <w:t>diﬀerent</w:t>
      </w:r>
      <w:r>
        <w:rPr>
          <w:color w:val="131413"/>
          <w:spacing w:val="-11"/>
          <w:sz w:val="18"/>
        </w:rPr>
        <w:t> </w:t>
      </w:r>
      <w:r>
        <w:rPr>
          <w:color w:val="131413"/>
          <w:sz w:val="18"/>
        </w:rPr>
        <w:t>acute</w:t>
      </w:r>
      <w:r>
        <w:rPr>
          <w:color w:val="131413"/>
          <w:spacing w:val="-11"/>
          <w:sz w:val="18"/>
        </w:rPr>
        <w:t> </w:t>
      </w:r>
      <w:r>
        <w:rPr>
          <w:color w:val="131413"/>
          <w:sz w:val="18"/>
        </w:rPr>
        <w:t>brain</w:t>
      </w:r>
      <w:r>
        <w:rPr>
          <w:color w:val="131413"/>
          <w:spacing w:val="-12"/>
          <w:sz w:val="18"/>
        </w:rPr>
        <w:t> </w:t>
      </w:r>
      <w:r>
        <w:rPr>
          <w:color w:val="131413"/>
          <w:sz w:val="18"/>
        </w:rPr>
        <w:t>hemorrhages</w:t>
      </w:r>
      <w:r>
        <w:rPr>
          <w:color w:val="131413"/>
          <w:spacing w:val="-10"/>
          <w:sz w:val="18"/>
        </w:rPr>
        <w:t> </w:t>
      </w:r>
      <w:r>
        <w:rPr>
          <w:color w:val="131413"/>
          <w:sz w:val="18"/>
        </w:rPr>
        <w:t>on</w:t>
      </w:r>
      <w:r>
        <w:rPr>
          <w:color w:val="131413"/>
          <w:spacing w:val="-11"/>
          <w:sz w:val="18"/>
        </w:rPr>
        <w:t> </w:t>
      </w:r>
      <w:r>
        <w:rPr>
          <w:color w:val="131413"/>
          <w:sz w:val="18"/>
        </w:rPr>
        <w:t>com- </w:t>
      </w:r>
      <w:r>
        <w:rPr>
          <w:color w:val="131413"/>
          <w:spacing w:val="-6"/>
          <w:sz w:val="18"/>
        </w:rPr>
        <w:t>puted</w:t>
      </w:r>
      <w:r>
        <w:rPr>
          <w:color w:val="131413"/>
          <w:spacing w:val="-5"/>
          <w:sz w:val="18"/>
        </w:rPr>
        <w:t> </w:t>
      </w:r>
      <w:r>
        <w:rPr>
          <w:color w:val="131413"/>
          <w:spacing w:val="-6"/>
          <w:sz w:val="18"/>
        </w:rPr>
        <w:t>tomography</w:t>
      </w:r>
      <w:r>
        <w:rPr>
          <w:color w:val="131413"/>
          <w:spacing w:val="-3"/>
          <w:sz w:val="18"/>
        </w:rPr>
        <w:t> </w:t>
      </w:r>
      <w:r>
        <w:rPr>
          <w:color w:val="131413"/>
          <w:spacing w:val="-6"/>
          <w:sz w:val="18"/>
        </w:rPr>
        <w:t>scans,</w:t>
      </w:r>
      <w:r>
        <w:rPr>
          <w:rFonts w:ascii="Trebuchet MS" w:hAnsi="Trebuchet MS"/>
          <w:color w:val="131413"/>
          <w:spacing w:val="-6"/>
          <w:sz w:val="18"/>
        </w:rPr>
        <w:t>”</w:t>
      </w:r>
      <w:r>
        <w:rPr>
          <w:rFonts w:ascii="Trebuchet MS" w:hAnsi="Trebuchet MS"/>
          <w:color w:val="131413"/>
          <w:spacing w:val="-9"/>
          <w:sz w:val="18"/>
        </w:rPr>
        <w:t> </w:t>
      </w:r>
      <w:r>
        <w:rPr>
          <w:i/>
          <w:color w:val="131413"/>
          <w:spacing w:val="-6"/>
          <w:sz w:val="18"/>
        </w:rPr>
        <w:t>Sensors</w:t>
      </w:r>
      <w:r>
        <w:rPr>
          <w:color w:val="131413"/>
          <w:spacing w:val="-6"/>
          <w:sz w:val="18"/>
        </w:rPr>
        <w:t>,</w:t>
      </w:r>
      <w:r>
        <w:rPr>
          <w:color w:val="131413"/>
          <w:spacing w:val="-3"/>
          <w:sz w:val="18"/>
        </w:rPr>
        <w:t> </w:t>
      </w:r>
      <w:r>
        <w:rPr>
          <w:color w:val="131413"/>
          <w:spacing w:val="-6"/>
          <w:sz w:val="18"/>
        </w:rPr>
        <w:t>vol.</w:t>
      </w:r>
      <w:r>
        <w:rPr>
          <w:color w:val="131413"/>
          <w:spacing w:val="-3"/>
          <w:sz w:val="18"/>
        </w:rPr>
        <w:t> </w:t>
      </w:r>
      <w:r>
        <w:rPr>
          <w:color w:val="131413"/>
          <w:spacing w:val="-6"/>
          <w:sz w:val="18"/>
        </w:rPr>
        <w:t>19,</w:t>
      </w:r>
      <w:r>
        <w:rPr>
          <w:color w:val="131413"/>
          <w:spacing w:val="-2"/>
          <w:sz w:val="18"/>
        </w:rPr>
        <w:t> </w:t>
      </w:r>
      <w:r>
        <w:rPr>
          <w:color w:val="131413"/>
          <w:spacing w:val="-6"/>
          <w:sz w:val="18"/>
        </w:rPr>
        <w:t>no.</w:t>
      </w:r>
      <w:r>
        <w:rPr>
          <w:color w:val="131413"/>
          <w:spacing w:val="-3"/>
          <w:sz w:val="18"/>
        </w:rPr>
        <w:t> </w:t>
      </w:r>
      <w:r>
        <w:rPr>
          <w:color w:val="131413"/>
          <w:spacing w:val="-6"/>
          <w:sz w:val="18"/>
        </w:rPr>
        <w:t>9,</w:t>
      </w:r>
      <w:r>
        <w:rPr>
          <w:color w:val="131413"/>
          <w:spacing w:val="-3"/>
          <w:sz w:val="18"/>
        </w:rPr>
        <w:t> </w:t>
      </w:r>
      <w:r>
        <w:rPr>
          <w:color w:val="131413"/>
          <w:spacing w:val="-6"/>
          <w:sz w:val="18"/>
        </w:rPr>
        <w:t>p.</w:t>
      </w:r>
      <w:r>
        <w:rPr>
          <w:color w:val="131413"/>
          <w:spacing w:val="-2"/>
          <w:sz w:val="18"/>
        </w:rPr>
        <w:t> </w:t>
      </w:r>
      <w:r>
        <w:rPr>
          <w:color w:val="131413"/>
          <w:spacing w:val="-6"/>
          <w:sz w:val="18"/>
        </w:rPr>
        <w:t>2167,</w:t>
      </w:r>
      <w:r>
        <w:rPr>
          <w:color w:val="131413"/>
          <w:spacing w:val="-3"/>
          <w:sz w:val="18"/>
        </w:rPr>
        <w:t> </w:t>
      </w:r>
      <w:r>
        <w:rPr>
          <w:color w:val="131413"/>
          <w:spacing w:val="-6"/>
          <w:sz w:val="18"/>
        </w:rPr>
        <w:t>2019.</w:t>
      </w:r>
    </w:p>
    <w:p>
      <w:pPr>
        <w:pStyle w:val="ListParagraph"/>
        <w:numPr>
          <w:ilvl w:val="0"/>
          <w:numId w:val="3"/>
        </w:numPr>
        <w:tabs>
          <w:tab w:pos="478" w:val="left" w:leader="none"/>
          <w:tab w:pos="480" w:val="left" w:leader="none"/>
        </w:tabs>
        <w:spacing w:line="242" w:lineRule="auto" w:before="41" w:after="0"/>
        <w:ind w:left="480" w:right="4" w:hanging="387"/>
        <w:jc w:val="both"/>
        <w:rPr>
          <w:sz w:val="18"/>
        </w:rPr>
      </w:pPr>
      <w:r>
        <w:rPr>
          <w:color w:val="131413"/>
          <w:spacing w:val="-2"/>
          <w:sz w:val="18"/>
        </w:rPr>
        <w:t>S.</w:t>
      </w:r>
      <w:r>
        <w:rPr>
          <w:color w:val="131413"/>
          <w:spacing w:val="-10"/>
          <w:sz w:val="18"/>
        </w:rPr>
        <w:t> </w:t>
      </w:r>
      <w:r>
        <w:rPr>
          <w:color w:val="131413"/>
          <w:spacing w:val="-2"/>
          <w:sz w:val="18"/>
        </w:rPr>
        <w:t>Singh,</w:t>
      </w:r>
      <w:r>
        <w:rPr>
          <w:color w:val="131413"/>
          <w:spacing w:val="-9"/>
          <w:sz w:val="18"/>
        </w:rPr>
        <w:t> </w:t>
      </w:r>
      <w:r>
        <w:rPr>
          <w:color w:val="131413"/>
          <w:spacing w:val="-2"/>
          <w:sz w:val="18"/>
        </w:rPr>
        <w:t>L.</w:t>
      </w:r>
      <w:r>
        <w:rPr>
          <w:color w:val="131413"/>
          <w:spacing w:val="-9"/>
          <w:sz w:val="18"/>
        </w:rPr>
        <w:t> </w:t>
      </w:r>
      <w:r>
        <w:rPr>
          <w:color w:val="131413"/>
          <w:spacing w:val="-2"/>
          <w:sz w:val="18"/>
        </w:rPr>
        <w:t>Wang,</w:t>
      </w:r>
      <w:r>
        <w:rPr>
          <w:color w:val="131413"/>
          <w:spacing w:val="-8"/>
          <w:sz w:val="18"/>
        </w:rPr>
        <w:t> </w:t>
      </w:r>
      <w:r>
        <w:rPr>
          <w:color w:val="131413"/>
          <w:spacing w:val="-2"/>
          <w:sz w:val="18"/>
        </w:rPr>
        <w:t>S.</w:t>
      </w:r>
      <w:r>
        <w:rPr>
          <w:color w:val="131413"/>
          <w:spacing w:val="-10"/>
          <w:sz w:val="18"/>
        </w:rPr>
        <w:t> </w:t>
      </w:r>
      <w:r>
        <w:rPr>
          <w:color w:val="131413"/>
          <w:spacing w:val="-2"/>
          <w:sz w:val="18"/>
        </w:rPr>
        <w:t>Gupta,</w:t>
      </w:r>
      <w:r>
        <w:rPr>
          <w:color w:val="131413"/>
          <w:spacing w:val="-8"/>
          <w:sz w:val="18"/>
        </w:rPr>
        <w:t> </w:t>
      </w:r>
      <w:r>
        <w:rPr>
          <w:color w:val="131413"/>
          <w:spacing w:val="-2"/>
          <w:sz w:val="18"/>
        </w:rPr>
        <w:t>B.</w:t>
      </w:r>
      <w:r>
        <w:rPr>
          <w:color w:val="131413"/>
          <w:spacing w:val="-9"/>
          <w:sz w:val="18"/>
        </w:rPr>
        <w:t> </w:t>
      </w:r>
      <w:r>
        <w:rPr>
          <w:color w:val="131413"/>
          <w:spacing w:val="-2"/>
          <w:sz w:val="18"/>
        </w:rPr>
        <w:t>Gulyas,</w:t>
      </w:r>
      <w:r>
        <w:rPr>
          <w:color w:val="131413"/>
          <w:spacing w:val="-9"/>
          <w:sz w:val="18"/>
        </w:rPr>
        <w:t> </w:t>
      </w:r>
      <w:r>
        <w:rPr>
          <w:color w:val="131413"/>
          <w:spacing w:val="-2"/>
          <w:sz w:val="18"/>
        </w:rPr>
        <w:t>and</w:t>
      </w:r>
      <w:r>
        <w:rPr>
          <w:color w:val="131413"/>
          <w:spacing w:val="-9"/>
          <w:sz w:val="18"/>
        </w:rPr>
        <w:t> </w:t>
      </w:r>
      <w:r>
        <w:rPr>
          <w:color w:val="131413"/>
          <w:spacing w:val="-2"/>
          <w:sz w:val="18"/>
        </w:rPr>
        <w:t>P.</w:t>
      </w:r>
      <w:r>
        <w:rPr>
          <w:color w:val="131413"/>
          <w:spacing w:val="-9"/>
          <w:sz w:val="18"/>
        </w:rPr>
        <w:t> </w:t>
      </w:r>
      <w:r>
        <w:rPr>
          <w:color w:val="131413"/>
          <w:spacing w:val="-2"/>
          <w:sz w:val="18"/>
        </w:rPr>
        <w:t>Padmanabhan, </w:t>
      </w:r>
      <w:r>
        <w:rPr>
          <w:rFonts w:ascii="Trebuchet MS" w:hAnsi="Trebuchet MS"/>
          <w:color w:val="131413"/>
          <w:sz w:val="18"/>
        </w:rPr>
        <w:t>“</w:t>
      </w:r>
      <w:r>
        <w:rPr>
          <w:color w:val="131413"/>
          <w:sz w:val="18"/>
        </w:rPr>
        <w:t>Shallow 3D CNN for detecting acute brain </w:t>
      </w:r>
      <w:r>
        <w:rPr>
          <w:color w:val="131413"/>
          <w:sz w:val="18"/>
        </w:rPr>
        <w:t>hemorrhage from</w:t>
      </w:r>
      <w:r>
        <w:rPr>
          <w:color w:val="131413"/>
          <w:spacing w:val="-9"/>
          <w:sz w:val="18"/>
        </w:rPr>
        <w:t> </w:t>
      </w:r>
      <w:r>
        <w:rPr>
          <w:color w:val="131413"/>
          <w:sz w:val="18"/>
        </w:rPr>
        <w:t>medical</w:t>
      </w:r>
      <w:r>
        <w:rPr>
          <w:color w:val="131413"/>
          <w:spacing w:val="-7"/>
          <w:sz w:val="18"/>
        </w:rPr>
        <w:t> </w:t>
      </w:r>
      <w:r>
        <w:rPr>
          <w:color w:val="131413"/>
          <w:sz w:val="18"/>
        </w:rPr>
        <w:t>imaging</w:t>
      </w:r>
      <w:r>
        <w:rPr>
          <w:color w:val="131413"/>
          <w:spacing w:val="-7"/>
          <w:sz w:val="18"/>
        </w:rPr>
        <w:t> </w:t>
      </w:r>
      <w:r>
        <w:rPr>
          <w:color w:val="131413"/>
          <w:sz w:val="18"/>
        </w:rPr>
        <w:t>sensors,</w:t>
      </w:r>
      <w:r>
        <w:rPr>
          <w:rFonts w:ascii="Trebuchet MS" w:hAnsi="Trebuchet MS"/>
          <w:color w:val="131413"/>
          <w:sz w:val="18"/>
        </w:rPr>
        <w:t>”</w:t>
      </w:r>
      <w:r>
        <w:rPr>
          <w:rFonts w:ascii="Trebuchet MS" w:hAnsi="Trebuchet MS"/>
          <w:color w:val="131413"/>
          <w:spacing w:val="-14"/>
          <w:sz w:val="18"/>
        </w:rPr>
        <w:t> </w:t>
      </w:r>
      <w:r>
        <w:rPr>
          <w:i/>
          <w:color w:val="131413"/>
          <w:sz w:val="18"/>
        </w:rPr>
        <w:t>IEEE</w:t>
      </w:r>
      <w:r>
        <w:rPr>
          <w:i/>
          <w:color w:val="131413"/>
          <w:spacing w:val="-6"/>
          <w:sz w:val="18"/>
        </w:rPr>
        <w:t> </w:t>
      </w:r>
      <w:r>
        <w:rPr>
          <w:i/>
          <w:color w:val="131413"/>
          <w:sz w:val="18"/>
        </w:rPr>
        <w:t>Sensors</w:t>
      </w:r>
      <w:r>
        <w:rPr>
          <w:i/>
          <w:color w:val="131413"/>
          <w:spacing w:val="-7"/>
          <w:sz w:val="18"/>
        </w:rPr>
        <w:t> </w:t>
      </w:r>
      <w:r>
        <w:rPr>
          <w:i/>
          <w:color w:val="131413"/>
          <w:sz w:val="18"/>
        </w:rPr>
        <w:t>Journal</w:t>
      </w:r>
      <w:r>
        <w:rPr>
          <w:color w:val="131413"/>
          <w:sz w:val="18"/>
        </w:rPr>
        <w:t>,</w:t>
      </w:r>
      <w:r>
        <w:rPr>
          <w:color w:val="131413"/>
          <w:spacing w:val="-7"/>
          <w:sz w:val="18"/>
        </w:rPr>
        <w:t> </w:t>
      </w:r>
      <w:r>
        <w:rPr>
          <w:color w:val="131413"/>
          <w:sz w:val="18"/>
        </w:rPr>
        <w:t>p.</w:t>
      </w:r>
      <w:r>
        <w:rPr>
          <w:color w:val="131413"/>
          <w:spacing w:val="-7"/>
          <w:sz w:val="18"/>
        </w:rPr>
        <w:t> </w:t>
      </w:r>
      <w:r>
        <w:rPr>
          <w:color w:val="131413"/>
          <w:sz w:val="18"/>
        </w:rPr>
        <w:t>1, </w:t>
      </w:r>
      <w:r>
        <w:rPr>
          <w:color w:val="131413"/>
          <w:spacing w:val="-2"/>
          <w:sz w:val="18"/>
        </w:rPr>
        <w:t>2020.</w:t>
      </w:r>
    </w:p>
    <w:p>
      <w:pPr>
        <w:pStyle w:val="ListParagraph"/>
        <w:numPr>
          <w:ilvl w:val="0"/>
          <w:numId w:val="3"/>
        </w:numPr>
        <w:tabs>
          <w:tab w:pos="478" w:val="left" w:leader="none"/>
          <w:tab w:pos="480" w:val="left" w:leader="none"/>
        </w:tabs>
        <w:spacing w:line="242" w:lineRule="auto" w:before="42" w:after="0"/>
        <w:ind w:left="480" w:right="5" w:hanging="387"/>
        <w:jc w:val="both"/>
        <w:rPr>
          <w:sz w:val="18"/>
        </w:rPr>
      </w:pPr>
      <w:r>
        <w:rPr>
          <w:color w:val="131413"/>
          <w:sz w:val="18"/>
        </w:rPr>
        <w:t>M. H. Vlak, A. Algra, R. Brandenburg, and G. J. E. </w:t>
      </w:r>
      <w:r>
        <w:rPr>
          <w:color w:val="131413"/>
          <w:sz w:val="18"/>
        </w:rPr>
        <w:t>Rinkel, </w:t>
      </w:r>
      <w:r>
        <w:rPr>
          <w:rFonts w:ascii="Trebuchet MS" w:hAnsi="Trebuchet MS"/>
          <w:color w:val="131413"/>
          <w:sz w:val="18"/>
        </w:rPr>
        <w:t>“</w:t>
      </w:r>
      <w:r>
        <w:rPr>
          <w:color w:val="131413"/>
          <w:sz w:val="18"/>
        </w:rPr>
        <w:t>Prevalence of unruptured intracranial aneurysms, with emphasis</w:t>
      </w:r>
      <w:r>
        <w:rPr>
          <w:color w:val="131413"/>
          <w:spacing w:val="-12"/>
          <w:sz w:val="18"/>
        </w:rPr>
        <w:t> </w:t>
      </w:r>
      <w:r>
        <w:rPr>
          <w:color w:val="131413"/>
          <w:sz w:val="18"/>
        </w:rPr>
        <w:t>on</w:t>
      </w:r>
      <w:r>
        <w:rPr>
          <w:color w:val="131413"/>
          <w:spacing w:val="-11"/>
          <w:sz w:val="18"/>
        </w:rPr>
        <w:t> </w:t>
      </w:r>
      <w:r>
        <w:rPr>
          <w:color w:val="131413"/>
          <w:sz w:val="18"/>
        </w:rPr>
        <w:t>sex,</w:t>
      </w:r>
      <w:r>
        <w:rPr>
          <w:color w:val="131413"/>
          <w:spacing w:val="-11"/>
          <w:sz w:val="18"/>
        </w:rPr>
        <w:t> </w:t>
      </w:r>
      <w:r>
        <w:rPr>
          <w:color w:val="131413"/>
          <w:sz w:val="18"/>
        </w:rPr>
        <w:t>age,</w:t>
      </w:r>
      <w:r>
        <w:rPr>
          <w:color w:val="131413"/>
          <w:spacing w:val="-11"/>
          <w:sz w:val="18"/>
        </w:rPr>
        <w:t> </w:t>
      </w:r>
      <w:r>
        <w:rPr>
          <w:color w:val="131413"/>
          <w:sz w:val="18"/>
        </w:rPr>
        <w:t>comorbidity,</w:t>
      </w:r>
      <w:r>
        <w:rPr>
          <w:color w:val="131413"/>
          <w:spacing w:val="-11"/>
          <w:sz w:val="18"/>
        </w:rPr>
        <w:t> </w:t>
      </w:r>
      <w:r>
        <w:rPr>
          <w:color w:val="131413"/>
          <w:sz w:val="18"/>
        </w:rPr>
        <w:t>country,</w:t>
      </w:r>
      <w:r>
        <w:rPr>
          <w:color w:val="131413"/>
          <w:spacing w:val="-11"/>
          <w:sz w:val="18"/>
        </w:rPr>
        <w:t> </w:t>
      </w:r>
      <w:r>
        <w:rPr>
          <w:color w:val="131413"/>
          <w:sz w:val="18"/>
        </w:rPr>
        <w:t>and</w:t>
      </w:r>
      <w:r>
        <w:rPr>
          <w:color w:val="131413"/>
          <w:spacing w:val="-11"/>
          <w:sz w:val="18"/>
        </w:rPr>
        <w:t> </w:t>
      </w:r>
      <w:r>
        <w:rPr>
          <w:color w:val="131413"/>
          <w:sz w:val="18"/>
        </w:rPr>
        <w:t>time</w:t>
      </w:r>
      <w:r>
        <w:rPr>
          <w:color w:val="131413"/>
          <w:spacing w:val="-11"/>
          <w:sz w:val="18"/>
        </w:rPr>
        <w:t> </w:t>
      </w:r>
      <w:r>
        <w:rPr>
          <w:color w:val="131413"/>
          <w:sz w:val="18"/>
        </w:rPr>
        <w:t>period: a systematic review and meta-analysis,</w:t>
      </w:r>
      <w:r>
        <w:rPr>
          <w:rFonts w:ascii="Trebuchet MS" w:hAnsi="Trebuchet MS"/>
          <w:color w:val="131413"/>
          <w:sz w:val="18"/>
        </w:rPr>
        <w:t>”</w:t>
      </w:r>
      <w:r>
        <w:rPr>
          <w:rFonts w:ascii="Trebuchet MS" w:hAnsi="Trebuchet MS"/>
          <w:color w:val="131413"/>
          <w:spacing w:val="-5"/>
          <w:sz w:val="18"/>
        </w:rPr>
        <w:t> </w:t>
      </w:r>
      <w:r>
        <w:rPr>
          <w:i/>
          <w:color w:val="131413"/>
          <w:sz w:val="18"/>
        </w:rPr>
        <w:t>Lancet Neurology</w:t>
      </w:r>
      <w:r>
        <w:rPr>
          <w:color w:val="131413"/>
          <w:sz w:val="18"/>
        </w:rPr>
        <w:t>, vol. 10, no. 7, pp. 626</w:t>
      </w:r>
      <w:r>
        <w:rPr>
          <w:rFonts w:ascii="Trebuchet MS" w:hAnsi="Trebuchet MS"/>
          <w:color w:val="131413"/>
          <w:sz w:val="18"/>
        </w:rPr>
        <w:t>–</w:t>
      </w:r>
      <w:r>
        <w:rPr>
          <w:color w:val="131413"/>
          <w:sz w:val="18"/>
        </w:rPr>
        <w:t>636, 2011.</w:t>
      </w:r>
    </w:p>
    <w:p>
      <w:pPr>
        <w:pStyle w:val="ListParagraph"/>
        <w:numPr>
          <w:ilvl w:val="0"/>
          <w:numId w:val="3"/>
        </w:numPr>
        <w:tabs>
          <w:tab w:pos="478" w:val="left" w:leader="none"/>
          <w:tab w:pos="480" w:val="left" w:leader="none"/>
        </w:tabs>
        <w:spacing w:line="240" w:lineRule="auto" w:before="40" w:after="0"/>
        <w:ind w:left="480" w:right="5" w:hanging="387"/>
        <w:jc w:val="both"/>
        <w:rPr>
          <w:sz w:val="18"/>
        </w:rPr>
      </w:pPr>
      <w:r>
        <w:rPr>
          <w:color w:val="131413"/>
          <w:spacing w:val="-2"/>
          <w:sz w:val="18"/>
        </w:rPr>
        <w:t>D.</w:t>
      </w:r>
      <w:r>
        <w:rPr>
          <w:color w:val="131413"/>
          <w:spacing w:val="-10"/>
          <w:sz w:val="18"/>
        </w:rPr>
        <w:t> </w:t>
      </w:r>
      <w:r>
        <w:rPr>
          <w:color w:val="131413"/>
          <w:spacing w:val="-2"/>
          <w:sz w:val="18"/>
        </w:rPr>
        <w:t>J.</w:t>
      </w:r>
      <w:r>
        <w:rPr>
          <w:color w:val="131413"/>
          <w:spacing w:val="-9"/>
          <w:sz w:val="18"/>
        </w:rPr>
        <w:t> </w:t>
      </w:r>
      <w:r>
        <w:rPr>
          <w:color w:val="131413"/>
          <w:spacing w:val="-2"/>
          <w:sz w:val="18"/>
        </w:rPr>
        <w:t>Nieuwkamp,</w:t>
      </w:r>
      <w:r>
        <w:rPr>
          <w:color w:val="131413"/>
          <w:spacing w:val="-9"/>
          <w:sz w:val="18"/>
        </w:rPr>
        <w:t> </w:t>
      </w:r>
      <w:r>
        <w:rPr>
          <w:color w:val="131413"/>
          <w:spacing w:val="-2"/>
          <w:sz w:val="18"/>
        </w:rPr>
        <w:t>L.</w:t>
      </w:r>
      <w:r>
        <w:rPr>
          <w:color w:val="131413"/>
          <w:spacing w:val="-9"/>
          <w:sz w:val="18"/>
        </w:rPr>
        <w:t> </w:t>
      </w:r>
      <w:r>
        <w:rPr>
          <w:color w:val="131413"/>
          <w:spacing w:val="-2"/>
          <w:sz w:val="18"/>
        </w:rPr>
        <w:t>E.</w:t>
      </w:r>
      <w:r>
        <w:rPr>
          <w:color w:val="131413"/>
          <w:spacing w:val="-10"/>
          <w:sz w:val="18"/>
        </w:rPr>
        <w:t> </w:t>
      </w:r>
      <w:r>
        <w:rPr>
          <w:color w:val="131413"/>
          <w:spacing w:val="-2"/>
          <w:sz w:val="18"/>
        </w:rPr>
        <w:t>Setz,</w:t>
      </w:r>
      <w:r>
        <w:rPr>
          <w:color w:val="131413"/>
          <w:spacing w:val="-9"/>
          <w:sz w:val="18"/>
        </w:rPr>
        <w:t> </w:t>
      </w:r>
      <w:r>
        <w:rPr>
          <w:color w:val="131413"/>
          <w:spacing w:val="-2"/>
          <w:sz w:val="18"/>
        </w:rPr>
        <w:t>A.</w:t>
      </w:r>
      <w:r>
        <w:rPr>
          <w:color w:val="131413"/>
          <w:spacing w:val="-9"/>
          <w:sz w:val="18"/>
        </w:rPr>
        <w:t> </w:t>
      </w:r>
      <w:r>
        <w:rPr>
          <w:color w:val="131413"/>
          <w:spacing w:val="-2"/>
          <w:sz w:val="18"/>
        </w:rPr>
        <w:t>Algra,</w:t>
      </w:r>
      <w:r>
        <w:rPr>
          <w:color w:val="131413"/>
          <w:spacing w:val="-9"/>
          <w:sz w:val="18"/>
        </w:rPr>
        <w:t> </w:t>
      </w:r>
      <w:r>
        <w:rPr>
          <w:color w:val="131413"/>
          <w:spacing w:val="-2"/>
          <w:sz w:val="18"/>
        </w:rPr>
        <w:t>F.</w:t>
      </w:r>
      <w:r>
        <w:rPr>
          <w:color w:val="131413"/>
          <w:spacing w:val="-10"/>
          <w:sz w:val="18"/>
        </w:rPr>
        <w:t> </w:t>
      </w:r>
      <w:r>
        <w:rPr>
          <w:color w:val="131413"/>
          <w:spacing w:val="-2"/>
          <w:sz w:val="18"/>
        </w:rPr>
        <w:t>H.</w:t>
      </w:r>
      <w:r>
        <w:rPr>
          <w:color w:val="131413"/>
          <w:spacing w:val="-9"/>
          <w:sz w:val="18"/>
        </w:rPr>
        <w:t> </w:t>
      </w:r>
      <w:r>
        <w:rPr>
          <w:color w:val="131413"/>
          <w:spacing w:val="-2"/>
          <w:sz w:val="18"/>
        </w:rPr>
        <w:t>H.</w:t>
      </w:r>
      <w:r>
        <w:rPr>
          <w:color w:val="131413"/>
          <w:spacing w:val="-9"/>
          <w:sz w:val="18"/>
        </w:rPr>
        <w:t> </w:t>
      </w:r>
      <w:r>
        <w:rPr>
          <w:color w:val="131413"/>
          <w:spacing w:val="-2"/>
          <w:sz w:val="18"/>
        </w:rPr>
        <w:t>Linn,</w:t>
      </w:r>
      <w:r>
        <w:rPr>
          <w:color w:val="131413"/>
          <w:spacing w:val="-9"/>
          <w:sz w:val="18"/>
        </w:rPr>
        <w:t> </w:t>
      </w:r>
      <w:r>
        <w:rPr>
          <w:color w:val="131413"/>
          <w:spacing w:val="-2"/>
          <w:sz w:val="18"/>
        </w:rPr>
        <w:t>N.</w:t>
      </w:r>
      <w:r>
        <w:rPr>
          <w:color w:val="131413"/>
          <w:spacing w:val="-10"/>
          <w:sz w:val="18"/>
        </w:rPr>
        <w:t> </w:t>
      </w:r>
      <w:r>
        <w:rPr>
          <w:color w:val="131413"/>
          <w:spacing w:val="-2"/>
          <w:sz w:val="18"/>
        </w:rPr>
        <w:t>K.</w:t>
      </w:r>
      <w:r>
        <w:rPr>
          <w:color w:val="131413"/>
          <w:spacing w:val="-9"/>
          <w:sz w:val="18"/>
        </w:rPr>
        <w:t> </w:t>
      </w:r>
      <w:r>
        <w:rPr>
          <w:color w:val="131413"/>
          <w:spacing w:val="-2"/>
          <w:sz w:val="18"/>
        </w:rPr>
        <w:t>de </w:t>
      </w:r>
      <w:r>
        <w:rPr>
          <w:color w:val="131413"/>
          <w:sz w:val="18"/>
        </w:rPr>
        <w:t>Rooij,</w:t>
      </w:r>
      <w:r>
        <w:rPr>
          <w:color w:val="131413"/>
          <w:spacing w:val="-9"/>
          <w:sz w:val="18"/>
        </w:rPr>
        <w:t> </w:t>
      </w:r>
      <w:r>
        <w:rPr>
          <w:color w:val="131413"/>
          <w:sz w:val="18"/>
        </w:rPr>
        <w:t>and</w:t>
      </w:r>
      <w:r>
        <w:rPr>
          <w:color w:val="131413"/>
          <w:spacing w:val="-8"/>
          <w:sz w:val="18"/>
        </w:rPr>
        <w:t> </w:t>
      </w:r>
      <w:r>
        <w:rPr>
          <w:color w:val="131413"/>
          <w:sz w:val="18"/>
        </w:rPr>
        <w:t>G.</w:t>
      </w:r>
      <w:r>
        <w:rPr>
          <w:color w:val="131413"/>
          <w:spacing w:val="-8"/>
          <w:sz w:val="18"/>
        </w:rPr>
        <w:t> </w:t>
      </w:r>
      <w:r>
        <w:rPr>
          <w:color w:val="131413"/>
          <w:sz w:val="18"/>
        </w:rPr>
        <w:t>J.</w:t>
      </w:r>
      <w:r>
        <w:rPr>
          <w:color w:val="131413"/>
          <w:spacing w:val="-8"/>
          <w:sz w:val="18"/>
        </w:rPr>
        <w:t> </w:t>
      </w:r>
      <w:r>
        <w:rPr>
          <w:color w:val="131413"/>
          <w:sz w:val="18"/>
        </w:rPr>
        <w:t>E.</w:t>
      </w:r>
      <w:r>
        <w:rPr>
          <w:color w:val="131413"/>
          <w:spacing w:val="-9"/>
          <w:sz w:val="18"/>
        </w:rPr>
        <w:t> </w:t>
      </w:r>
      <w:r>
        <w:rPr>
          <w:color w:val="131413"/>
          <w:sz w:val="18"/>
        </w:rPr>
        <w:t>Rinkel,</w:t>
      </w:r>
      <w:r>
        <w:rPr>
          <w:color w:val="131413"/>
          <w:spacing w:val="-8"/>
          <w:sz w:val="18"/>
        </w:rPr>
        <w:t> </w:t>
      </w:r>
      <w:r>
        <w:rPr>
          <w:rFonts w:ascii="Trebuchet MS" w:hAnsi="Trebuchet MS"/>
          <w:color w:val="131413"/>
          <w:sz w:val="18"/>
        </w:rPr>
        <w:t>“</w:t>
      </w:r>
      <w:r>
        <w:rPr>
          <w:color w:val="131413"/>
          <w:sz w:val="18"/>
        </w:rPr>
        <w:t>Changes</w:t>
      </w:r>
      <w:r>
        <w:rPr>
          <w:color w:val="131413"/>
          <w:spacing w:val="-8"/>
          <w:sz w:val="18"/>
        </w:rPr>
        <w:t> </w:t>
      </w:r>
      <w:r>
        <w:rPr>
          <w:color w:val="131413"/>
          <w:sz w:val="18"/>
        </w:rPr>
        <w:t>in</w:t>
      </w:r>
      <w:r>
        <w:rPr>
          <w:color w:val="131413"/>
          <w:spacing w:val="-8"/>
          <w:sz w:val="18"/>
        </w:rPr>
        <w:t> </w:t>
      </w:r>
      <w:r>
        <w:rPr>
          <w:color w:val="131413"/>
          <w:sz w:val="18"/>
        </w:rPr>
        <w:t>case</w:t>
      </w:r>
      <w:r>
        <w:rPr>
          <w:color w:val="131413"/>
          <w:spacing w:val="-8"/>
          <w:sz w:val="18"/>
        </w:rPr>
        <w:t> </w:t>
      </w:r>
      <w:r>
        <w:rPr>
          <w:color w:val="131413"/>
          <w:sz w:val="18"/>
        </w:rPr>
        <w:t>fatality</w:t>
      </w:r>
      <w:r>
        <w:rPr>
          <w:color w:val="131413"/>
          <w:spacing w:val="-8"/>
          <w:sz w:val="18"/>
        </w:rPr>
        <w:t> </w:t>
      </w:r>
      <w:r>
        <w:rPr>
          <w:color w:val="131413"/>
          <w:sz w:val="18"/>
        </w:rPr>
        <w:t>of</w:t>
      </w:r>
      <w:r>
        <w:rPr>
          <w:color w:val="131413"/>
          <w:spacing w:val="-9"/>
          <w:sz w:val="18"/>
        </w:rPr>
        <w:t> </w:t>
      </w:r>
      <w:r>
        <w:rPr>
          <w:color w:val="131413"/>
          <w:sz w:val="18"/>
        </w:rPr>
        <w:t>aneu- rysmal subarachnoid haemorrhage over time, according to </w:t>
      </w:r>
      <w:r>
        <w:rPr>
          <w:color w:val="131413"/>
          <w:spacing w:val="-2"/>
          <w:sz w:val="18"/>
        </w:rPr>
        <w:t>age,</w:t>
      </w:r>
      <w:r>
        <w:rPr>
          <w:color w:val="131413"/>
          <w:spacing w:val="-10"/>
          <w:sz w:val="18"/>
        </w:rPr>
        <w:t> </w:t>
      </w:r>
      <w:r>
        <w:rPr>
          <w:color w:val="131413"/>
          <w:spacing w:val="-2"/>
          <w:sz w:val="18"/>
        </w:rPr>
        <w:t>sex,</w:t>
      </w:r>
      <w:r>
        <w:rPr>
          <w:color w:val="131413"/>
          <w:spacing w:val="-9"/>
          <w:sz w:val="18"/>
        </w:rPr>
        <w:t> </w:t>
      </w:r>
      <w:r>
        <w:rPr>
          <w:color w:val="131413"/>
          <w:spacing w:val="-2"/>
          <w:sz w:val="18"/>
        </w:rPr>
        <w:t>and</w:t>
      </w:r>
      <w:r>
        <w:rPr>
          <w:color w:val="131413"/>
          <w:spacing w:val="-9"/>
          <w:sz w:val="18"/>
        </w:rPr>
        <w:t> </w:t>
      </w:r>
      <w:r>
        <w:rPr>
          <w:color w:val="131413"/>
          <w:spacing w:val="-2"/>
          <w:sz w:val="18"/>
        </w:rPr>
        <w:t>region:</w:t>
      </w:r>
      <w:r>
        <w:rPr>
          <w:color w:val="131413"/>
          <w:spacing w:val="-9"/>
          <w:sz w:val="18"/>
        </w:rPr>
        <w:t> </w:t>
      </w:r>
      <w:r>
        <w:rPr>
          <w:color w:val="131413"/>
          <w:spacing w:val="-2"/>
          <w:sz w:val="18"/>
        </w:rPr>
        <w:t>a</w:t>
      </w:r>
      <w:r>
        <w:rPr>
          <w:color w:val="131413"/>
          <w:spacing w:val="-10"/>
          <w:sz w:val="18"/>
        </w:rPr>
        <w:t> </w:t>
      </w:r>
      <w:r>
        <w:rPr>
          <w:color w:val="131413"/>
          <w:spacing w:val="-2"/>
          <w:sz w:val="18"/>
        </w:rPr>
        <w:t>meta-analysis,</w:t>
      </w:r>
      <w:r>
        <w:rPr>
          <w:rFonts w:ascii="Trebuchet MS" w:hAnsi="Trebuchet MS"/>
          <w:color w:val="131413"/>
          <w:spacing w:val="-2"/>
          <w:sz w:val="18"/>
        </w:rPr>
        <w:t>”</w:t>
      </w:r>
      <w:r>
        <w:rPr>
          <w:rFonts w:ascii="Trebuchet MS" w:hAnsi="Trebuchet MS"/>
          <w:color w:val="131413"/>
          <w:spacing w:val="-11"/>
          <w:sz w:val="18"/>
        </w:rPr>
        <w:t> </w:t>
      </w:r>
      <w:r>
        <w:rPr>
          <w:i/>
          <w:color w:val="131413"/>
          <w:spacing w:val="-2"/>
          <w:sz w:val="18"/>
        </w:rPr>
        <w:t>The</w:t>
      </w:r>
      <w:r>
        <w:rPr>
          <w:i/>
          <w:color w:val="131413"/>
          <w:spacing w:val="-10"/>
          <w:sz w:val="18"/>
        </w:rPr>
        <w:t> </w:t>
      </w:r>
      <w:r>
        <w:rPr>
          <w:i/>
          <w:color w:val="131413"/>
          <w:spacing w:val="-2"/>
          <w:sz w:val="18"/>
        </w:rPr>
        <w:t>Lancet</w:t>
      </w:r>
      <w:r>
        <w:rPr>
          <w:i/>
          <w:color w:val="131413"/>
          <w:spacing w:val="-8"/>
          <w:sz w:val="18"/>
        </w:rPr>
        <w:t> </w:t>
      </w:r>
      <w:r>
        <w:rPr>
          <w:i/>
          <w:color w:val="131413"/>
          <w:spacing w:val="-2"/>
          <w:sz w:val="18"/>
        </w:rPr>
        <w:t>Neurology</w:t>
      </w:r>
      <w:r>
        <w:rPr>
          <w:color w:val="131413"/>
          <w:spacing w:val="-2"/>
          <w:sz w:val="18"/>
        </w:rPr>
        <w:t>, </w:t>
      </w:r>
      <w:r>
        <w:rPr>
          <w:color w:val="131413"/>
          <w:sz w:val="18"/>
        </w:rPr>
        <w:t>vol. 8, no. 7, pp. 635</w:t>
      </w:r>
      <w:r>
        <w:rPr>
          <w:rFonts w:ascii="Trebuchet MS" w:hAnsi="Trebuchet MS"/>
          <w:color w:val="131413"/>
          <w:sz w:val="18"/>
        </w:rPr>
        <w:t>–</w:t>
      </w:r>
      <w:r>
        <w:rPr>
          <w:color w:val="131413"/>
          <w:sz w:val="18"/>
        </w:rPr>
        <w:t>642, 2009.</w:t>
      </w:r>
    </w:p>
    <w:p>
      <w:pPr>
        <w:pStyle w:val="ListParagraph"/>
        <w:numPr>
          <w:ilvl w:val="0"/>
          <w:numId w:val="3"/>
        </w:numPr>
        <w:tabs>
          <w:tab w:pos="478" w:val="left" w:leader="none"/>
          <w:tab w:pos="480" w:val="left" w:leader="none"/>
        </w:tabs>
        <w:spacing w:line="242" w:lineRule="auto" w:before="49" w:after="0"/>
        <w:ind w:left="480" w:right="5" w:hanging="387"/>
        <w:jc w:val="both"/>
        <w:rPr>
          <w:sz w:val="18"/>
        </w:rPr>
      </w:pPr>
      <w:r>
        <w:rPr>
          <w:color w:val="131413"/>
          <w:spacing w:val="-4"/>
          <w:sz w:val="18"/>
        </w:rPr>
        <w:t>N. Turan, R. A. Heider, A. K. Roy et al., </w:t>
      </w:r>
      <w:r>
        <w:rPr>
          <w:rFonts w:ascii="Trebuchet MS" w:hAnsi="Trebuchet MS"/>
          <w:color w:val="131413"/>
          <w:spacing w:val="-4"/>
          <w:sz w:val="18"/>
        </w:rPr>
        <w:t>“</w:t>
      </w:r>
      <w:r>
        <w:rPr>
          <w:color w:val="131413"/>
          <w:spacing w:val="-4"/>
          <w:sz w:val="18"/>
        </w:rPr>
        <w:t>Current </w:t>
      </w:r>
      <w:r>
        <w:rPr>
          <w:color w:val="131413"/>
          <w:spacing w:val="-4"/>
          <w:sz w:val="18"/>
        </w:rPr>
        <w:t>perspectives </w:t>
      </w:r>
      <w:r>
        <w:rPr>
          <w:color w:val="131413"/>
          <w:sz w:val="18"/>
        </w:rPr>
        <w:t>in</w:t>
      </w:r>
      <w:r>
        <w:rPr>
          <w:color w:val="131413"/>
          <w:spacing w:val="-12"/>
          <w:sz w:val="18"/>
        </w:rPr>
        <w:t> </w:t>
      </w:r>
      <w:r>
        <w:rPr>
          <w:color w:val="131413"/>
          <w:sz w:val="18"/>
        </w:rPr>
        <w:t>imaging</w:t>
      </w:r>
      <w:r>
        <w:rPr>
          <w:color w:val="131413"/>
          <w:spacing w:val="-11"/>
          <w:sz w:val="18"/>
        </w:rPr>
        <w:t> </w:t>
      </w:r>
      <w:r>
        <w:rPr>
          <w:color w:val="131413"/>
          <w:sz w:val="18"/>
        </w:rPr>
        <w:t>modalities</w:t>
      </w:r>
      <w:r>
        <w:rPr>
          <w:color w:val="131413"/>
          <w:spacing w:val="-11"/>
          <w:sz w:val="18"/>
        </w:rPr>
        <w:t> </w:t>
      </w:r>
      <w:r>
        <w:rPr>
          <w:color w:val="131413"/>
          <w:sz w:val="18"/>
        </w:rPr>
        <w:t>for</w:t>
      </w:r>
      <w:r>
        <w:rPr>
          <w:color w:val="131413"/>
          <w:spacing w:val="-11"/>
          <w:sz w:val="18"/>
        </w:rPr>
        <w:t> </w:t>
      </w:r>
      <w:r>
        <w:rPr>
          <w:color w:val="131413"/>
          <w:sz w:val="18"/>
        </w:rPr>
        <w:t>the</w:t>
      </w:r>
      <w:r>
        <w:rPr>
          <w:color w:val="131413"/>
          <w:spacing w:val="-11"/>
          <w:sz w:val="18"/>
        </w:rPr>
        <w:t> </w:t>
      </w:r>
      <w:r>
        <w:rPr>
          <w:color w:val="131413"/>
          <w:sz w:val="18"/>
        </w:rPr>
        <w:t>assessment</w:t>
      </w:r>
      <w:r>
        <w:rPr>
          <w:color w:val="131413"/>
          <w:spacing w:val="-11"/>
          <w:sz w:val="18"/>
        </w:rPr>
        <w:t> </w:t>
      </w:r>
      <w:r>
        <w:rPr>
          <w:color w:val="131413"/>
          <w:sz w:val="18"/>
        </w:rPr>
        <w:t>of</w:t>
      </w:r>
      <w:r>
        <w:rPr>
          <w:color w:val="131413"/>
          <w:spacing w:val="-12"/>
          <w:sz w:val="18"/>
        </w:rPr>
        <w:t> </w:t>
      </w:r>
      <w:r>
        <w:rPr>
          <w:color w:val="131413"/>
          <w:sz w:val="18"/>
        </w:rPr>
        <w:t>unruptured</w:t>
      </w:r>
      <w:r>
        <w:rPr>
          <w:color w:val="131413"/>
          <w:spacing w:val="-10"/>
          <w:sz w:val="18"/>
        </w:rPr>
        <w:t> </w:t>
      </w:r>
      <w:r>
        <w:rPr>
          <w:color w:val="131413"/>
          <w:sz w:val="18"/>
        </w:rPr>
        <w:t>intra- cranial aneurysms: a comparative analysis and review,</w:t>
      </w:r>
      <w:r>
        <w:rPr>
          <w:rFonts w:ascii="Trebuchet MS" w:hAnsi="Trebuchet MS"/>
          <w:color w:val="131413"/>
          <w:sz w:val="18"/>
        </w:rPr>
        <w:t>” </w:t>
      </w:r>
      <w:r>
        <w:rPr>
          <w:i/>
          <w:color w:val="131413"/>
          <w:sz w:val="18"/>
        </w:rPr>
        <w:t>World Neurosurgery</w:t>
      </w:r>
      <w:r>
        <w:rPr>
          <w:color w:val="131413"/>
          <w:sz w:val="18"/>
        </w:rPr>
        <w:t>, vol. 113, pp. 280</w:t>
      </w:r>
      <w:r>
        <w:rPr>
          <w:rFonts w:ascii="Trebuchet MS" w:hAnsi="Trebuchet MS"/>
          <w:color w:val="131413"/>
          <w:sz w:val="18"/>
        </w:rPr>
        <w:t>–</w:t>
      </w:r>
      <w:r>
        <w:rPr>
          <w:color w:val="131413"/>
          <w:sz w:val="18"/>
        </w:rPr>
        <w:t>292, 2018.</w:t>
      </w:r>
    </w:p>
    <w:p>
      <w:pPr>
        <w:pStyle w:val="ListParagraph"/>
        <w:numPr>
          <w:ilvl w:val="0"/>
          <w:numId w:val="3"/>
        </w:numPr>
        <w:tabs>
          <w:tab w:pos="478" w:val="left" w:leader="none"/>
          <w:tab w:pos="480" w:val="left" w:leader="none"/>
        </w:tabs>
        <w:spacing w:line="240" w:lineRule="auto" w:before="40" w:after="0"/>
        <w:ind w:left="480" w:right="4" w:hanging="387"/>
        <w:jc w:val="both"/>
        <w:rPr>
          <w:sz w:val="18"/>
        </w:rPr>
      </w:pPr>
      <w:r>
        <w:rPr>
          <w:color w:val="131413"/>
          <w:sz w:val="18"/>
        </w:rPr>
        <w:t>T. Nakao, S. Hanaoka, Y. Nomura et al., </w:t>
      </w:r>
      <w:r>
        <w:rPr>
          <w:rFonts w:ascii="Trebuchet MS" w:hAnsi="Trebuchet MS"/>
          <w:color w:val="131413"/>
          <w:sz w:val="18"/>
        </w:rPr>
        <w:t>“</w:t>
      </w:r>
      <w:r>
        <w:rPr>
          <w:color w:val="131413"/>
          <w:sz w:val="18"/>
        </w:rPr>
        <w:t>Deep </w:t>
      </w:r>
      <w:r>
        <w:rPr>
          <w:color w:val="131413"/>
          <w:sz w:val="18"/>
        </w:rPr>
        <w:t>neural network-based</w:t>
      </w:r>
      <w:r>
        <w:rPr>
          <w:color w:val="131413"/>
          <w:spacing w:val="-9"/>
          <w:sz w:val="18"/>
        </w:rPr>
        <w:t> </w:t>
      </w:r>
      <w:r>
        <w:rPr>
          <w:color w:val="131413"/>
          <w:sz w:val="18"/>
        </w:rPr>
        <w:t>computer</w:t>
      </w:r>
      <w:r>
        <w:rPr>
          <w:color w:val="131413"/>
          <w:spacing w:val="-8"/>
          <w:sz w:val="18"/>
        </w:rPr>
        <w:t> </w:t>
      </w:r>
      <w:r>
        <w:rPr>
          <w:color w:val="131413"/>
          <w:sz w:val="18"/>
        </w:rPr>
        <w:t>assisted</w:t>
      </w:r>
      <w:r>
        <w:rPr>
          <w:color w:val="131413"/>
          <w:spacing w:val="-9"/>
          <w:sz w:val="18"/>
        </w:rPr>
        <w:t> </w:t>
      </w:r>
      <w:r>
        <w:rPr>
          <w:color w:val="131413"/>
          <w:sz w:val="18"/>
        </w:rPr>
        <w:t>detection</w:t>
      </w:r>
      <w:r>
        <w:rPr>
          <w:color w:val="131413"/>
          <w:spacing w:val="-8"/>
          <w:sz w:val="18"/>
        </w:rPr>
        <w:t> </w:t>
      </w:r>
      <w:r>
        <w:rPr>
          <w:color w:val="131413"/>
          <w:sz w:val="18"/>
        </w:rPr>
        <w:t>of</w:t>
      </w:r>
      <w:r>
        <w:rPr>
          <w:color w:val="131413"/>
          <w:spacing w:val="-9"/>
          <w:sz w:val="18"/>
        </w:rPr>
        <w:t> </w:t>
      </w:r>
      <w:r>
        <w:rPr>
          <w:color w:val="131413"/>
          <w:sz w:val="18"/>
        </w:rPr>
        <w:t>cerebral</w:t>
      </w:r>
      <w:r>
        <w:rPr>
          <w:color w:val="131413"/>
          <w:spacing w:val="-8"/>
          <w:sz w:val="18"/>
        </w:rPr>
        <w:t> </w:t>
      </w:r>
      <w:r>
        <w:rPr>
          <w:color w:val="131413"/>
          <w:sz w:val="18"/>
        </w:rPr>
        <w:t>aneu- rysms</w:t>
      </w:r>
      <w:r>
        <w:rPr>
          <w:color w:val="131413"/>
          <w:spacing w:val="-11"/>
          <w:sz w:val="18"/>
        </w:rPr>
        <w:t> </w:t>
      </w:r>
      <w:r>
        <w:rPr>
          <w:color w:val="131413"/>
          <w:sz w:val="18"/>
        </w:rPr>
        <w:t>in</w:t>
      </w:r>
      <w:r>
        <w:rPr>
          <w:color w:val="131413"/>
          <w:spacing w:val="-8"/>
          <w:sz w:val="18"/>
        </w:rPr>
        <w:t> </w:t>
      </w:r>
      <w:r>
        <w:rPr>
          <w:color w:val="131413"/>
          <w:sz w:val="18"/>
        </w:rPr>
        <w:t>MR</w:t>
      </w:r>
      <w:r>
        <w:rPr>
          <w:color w:val="131413"/>
          <w:spacing w:val="-8"/>
          <w:sz w:val="18"/>
        </w:rPr>
        <w:t> </w:t>
      </w:r>
      <w:r>
        <w:rPr>
          <w:color w:val="131413"/>
          <w:sz w:val="18"/>
        </w:rPr>
        <w:t>angiography,</w:t>
      </w:r>
      <w:r>
        <w:rPr>
          <w:rFonts w:ascii="Trebuchet MS" w:hAnsi="Trebuchet MS"/>
          <w:color w:val="131413"/>
          <w:sz w:val="18"/>
        </w:rPr>
        <w:t>”</w:t>
      </w:r>
      <w:r>
        <w:rPr>
          <w:rFonts w:ascii="Trebuchet MS" w:hAnsi="Trebuchet MS"/>
          <w:color w:val="131413"/>
          <w:spacing w:val="-14"/>
          <w:sz w:val="18"/>
        </w:rPr>
        <w:t> </w:t>
      </w:r>
      <w:r>
        <w:rPr>
          <w:i/>
          <w:color w:val="131413"/>
          <w:sz w:val="18"/>
        </w:rPr>
        <w:t>Journal</w:t>
      </w:r>
      <w:r>
        <w:rPr>
          <w:i/>
          <w:color w:val="131413"/>
          <w:spacing w:val="-8"/>
          <w:sz w:val="18"/>
        </w:rPr>
        <w:t> </w:t>
      </w:r>
      <w:r>
        <w:rPr>
          <w:i/>
          <w:color w:val="131413"/>
          <w:sz w:val="18"/>
        </w:rPr>
        <w:t>of</w:t>
      </w:r>
      <w:r>
        <w:rPr>
          <w:i/>
          <w:color w:val="131413"/>
          <w:spacing w:val="-7"/>
          <w:sz w:val="18"/>
        </w:rPr>
        <w:t> </w:t>
      </w:r>
      <w:r>
        <w:rPr>
          <w:i/>
          <w:color w:val="131413"/>
          <w:sz w:val="18"/>
        </w:rPr>
        <w:t>Magnetic</w:t>
      </w:r>
      <w:r>
        <w:rPr>
          <w:i/>
          <w:color w:val="131413"/>
          <w:spacing w:val="-8"/>
          <w:sz w:val="18"/>
        </w:rPr>
        <w:t> </w:t>
      </w:r>
      <w:r>
        <w:rPr>
          <w:i/>
          <w:color w:val="131413"/>
          <w:sz w:val="18"/>
        </w:rPr>
        <w:t>Resonance Imaging</w:t>
      </w:r>
      <w:r>
        <w:rPr>
          <w:color w:val="131413"/>
          <w:sz w:val="18"/>
        </w:rPr>
        <w:t>, vol. 47, no. 4, pp. 948</w:t>
      </w:r>
      <w:r>
        <w:rPr>
          <w:rFonts w:ascii="Trebuchet MS" w:hAnsi="Trebuchet MS"/>
          <w:color w:val="131413"/>
          <w:sz w:val="18"/>
        </w:rPr>
        <w:t>–</w:t>
      </w:r>
      <w:r>
        <w:rPr>
          <w:color w:val="131413"/>
          <w:sz w:val="18"/>
        </w:rPr>
        <w:t>953, 2018.</w:t>
      </w:r>
    </w:p>
    <w:p>
      <w:pPr>
        <w:pStyle w:val="ListParagraph"/>
        <w:numPr>
          <w:ilvl w:val="0"/>
          <w:numId w:val="3"/>
        </w:numPr>
        <w:tabs>
          <w:tab w:pos="479" w:val="left" w:leader="none"/>
          <w:tab w:pos="481" w:val="left" w:leader="none"/>
        </w:tabs>
        <w:spacing w:line="242" w:lineRule="auto" w:before="46" w:after="0"/>
        <w:ind w:left="481" w:right="3" w:hanging="387"/>
        <w:jc w:val="both"/>
        <w:rPr>
          <w:sz w:val="18"/>
        </w:rPr>
      </w:pPr>
      <w:r>
        <w:rPr>
          <w:color w:val="131413"/>
          <w:spacing w:val="-2"/>
          <w:sz w:val="18"/>
        </w:rPr>
        <w:t>J.</w:t>
      </w:r>
      <w:r>
        <w:rPr>
          <w:color w:val="131413"/>
          <w:spacing w:val="-8"/>
          <w:sz w:val="18"/>
        </w:rPr>
        <w:t> </w:t>
      </w:r>
      <w:r>
        <w:rPr>
          <w:color w:val="131413"/>
          <w:spacing w:val="-2"/>
          <w:sz w:val="18"/>
        </w:rPr>
        <w:t>N.</w:t>
      </w:r>
      <w:r>
        <w:rPr>
          <w:color w:val="131413"/>
          <w:spacing w:val="-9"/>
          <w:sz w:val="18"/>
        </w:rPr>
        <w:t> </w:t>
      </w:r>
      <w:r>
        <w:rPr>
          <w:color w:val="131413"/>
          <w:spacing w:val="-2"/>
          <w:sz w:val="18"/>
        </w:rPr>
        <w:t>Stember,</w:t>
      </w:r>
      <w:r>
        <w:rPr>
          <w:color w:val="131413"/>
          <w:spacing w:val="-8"/>
          <w:sz w:val="18"/>
        </w:rPr>
        <w:t> </w:t>
      </w:r>
      <w:r>
        <w:rPr>
          <w:color w:val="131413"/>
          <w:spacing w:val="-2"/>
          <w:sz w:val="18"/>
        </w:rPr>
        <w:t>P.</w:t>
      </w:r>
      <w:r>
        <w:rPr>
          <w:color w:val="131413"/>
          <w:spacing w:val="-9"/>
          <w:sz w:val="18"/>
        </w:rPr>
        <w:t> </w:t>
      </w:r>
      <w:r>
        <w:rPr>
          <w:color w:val="131413"/>
          <w:spacing w:val="-2"/>
          <w:sz w:val="18"/>
        </w:rPr>
        <w:t>Chang,</w:t>
      </w:r>
      <w:r>
        <w:rPr>
          <w:color w:val="131413"/>
          <w:spacing w:val="-8"/>
          <w:sz w:val="18"/>
        </w:rPr>
        <w:t> </w:t>
      </w:r>
      <w:r>
        <w:rPr>
          <w:color w:val="131413"/>
          <w:spacing w:val="-2"/>
          <w:sz w:val="18"/>
        </w:rPr>
        <w:t>D.</w:t>
      </w:r>
      <w:r>
        <w:rPr>
          <w:color w:val="131413"/>
          <w:spacing w:val="-9"/>
          <w:sz w:val="18"/>
        </w:rPr>
        <w:t> </w:t>
      </w:r>
      <w:r>
        <w:rPr>
          <w:color w:val="131413"/>
          <w:spacing w:val="-2"/>
          <w:sz w:val="18"/>
        </w:rPr>
        <w:t>M.</w:t>
      </w:r>
      <w:r>
        <w:rPr>
          <w:color w:val="131413"/>
          <w:spacing w:val="-9"/>
          <w:sz w:val="18"/>
        </w:rPr>
        <w:t> </w:t>
      </w:r>
      <w:r>
        <w:rPr>
          <w:color w:val="131413"/>
          <w:spacing w:val="-2"/>
          <w:sz w:val="18"/>
        </w:rPr>
        <w:t>Stember</w:t>
      </w:r>
      <w:r>
        <w:rPr>
          <w:color w:val="131413"/>
          <w:spacing w:val="-9"/>
          <w:sz w:val="18"/>
        </w:rPr>
        <w:t> </w:t>
      </w:r>
      <w:r>
        <w:rPr>
          <w:color w:val="131413"/>
          <w:spacing w:val="-2"/>
          <w:sz w:val="18"/>
        </w:rPr>
        <w:t>et</w:t>
      </w:r>
      <w:r>
        <w:rPr>
          <w:color w:val="131413"/>
          <w:spacing w:val="-9"/>
          <w:sz w:val="18"/>
        </w:rPr>
        <w:t> </w:t>
      </w:r>
      <w:r>
        <w:rPr>
          <w:color w:val="131413"/>
          <w:spacing w:val="-2"/>
          <w:sz w:val="18"/>
        </w:rPr>
        <w:t>al.,</w:t>
      </w:r>
      <w:r>
        <w:rPr>
          <w:color w:val="131413"/>
          <w:spacing w:val="-9"/>
          <w:sz w:val="18"/>
        </w:rPr>
        <w:t> </w:t>
      </w:r>
      <w:r>
        <w:rPr>
          <w:rFonts w:ascii="Trebuchet MS" w:hAnsi="Trebuchet MS"/>
          <w:color w:val="131413"/>
          <w:spacing w:val="-2"/>
          <w:sz w:val="18"/>
        </w:rPr>
        <w:t>“</w:t>
      </w:r>
      <w:r>
        <w:rPr>
          <w:color w:val="131413"/>
          <w:spacing w:val="-2"/>
          <w:sz w:val="18"/>
        </w:rPr>
        <w:t>Convolutional </w:t>
      </w:r>
      <w:r>
        <w:rPr>
          <w:color w:val="131413"/>
          <w:sz w:val="18"/>
        </w:rPr>
        <w:t>neural</w:t>
      </w:r>
      <w:r>
        <w:rPr>
          <w:color w:val="131413"/>
          <w:spacing w:val="40"/>
          <w:sz w:val="18"/>
        </w:rPr>
        <w:t> </w:t>
      </w:r>
      <w:r>
        <w:rPr>
          <w:color w:val="131413"/>
          <w:sz w:val="18"/>
        </w:rPr>
        <w:t>networks</w:t>
      </w:r>
      <w:r>
        <w:rPr>
          <w:color w:val="131413"/>
          <w:spacing w:val="40"/>
          <w:sz w:val="18"/>
        </w:rPr>
        <w:t> </w:t>
      </w:r>
      <w:r>
        <w:rPr>
          <w:color w:val="131413"/>
          <w:sz w:val="18"/>
        </w:rPr>
        <w:t>for</w:t>
      </w:r>
      <w:r>
        <w:rPr>
          <w:color w:val="131413"/>
          <w:spacing w:val="40"/>
          <w:sz w:val="18"/>
        </w:rPr>
        <w:t> </w:t>
      </w:r>
      <w:r>
        <w:rPr>
          <w:color w:val="131413"/>
          <w:sz w:val="18"/>
        </w:rPr>
        <w:t>the</w:t>
      </w:r>
      <w:r>
        <w:rPr>
          <w:color w:val="131413"/>
          <w:spacing w:val="40"/>
          <w:sz w:val="18"/>
        </w:rPr>
        <w:t> </w:t>
      </w:r>
      <w:r>
        <w:rPr>
          <w:color w:val="131413"/>
          <w:sz w:val="18"/>
        </w:rPr>
        <w:t>detection</w:t>
      </w:r>
      <w:r>
        <w:rPr>
          <w:color w:val="131413"/>
          <w:spacing w:val="40"/>
          <w:sz w:val="18"/>
        </w:rPr>
        <w:t> </w:t>
      </w:r>
      <w:r>
        <w:rPr>
          <w:color w:val="131413"/>
          <w:sz w:val="18"/>
        </w:rPr>
        <w:t>and</w:t>
      </w:r>
      <w:r>
        <w:rPr>
          <w:color w:val="131413"/>
          <w:spacing w:val="40"/>
          <w:sz w:val="18"/>
        </w:rPr>
        <w:t> </w:t>
      </w:r>
      <w:r>
        <w:rPr>
          <w:color w:val="131413"/>
          <w:sz w:val="18"/>
        </w:rPr>
        <w:t>measurement</w:t>
      </w:r>
      <w:r>
        <w:rPr>
          <w:color w:val="131413"/>
          <w:spacing w:val="40"/>
          <w:sz w:val="18"/>
        </w:rPr>
        <w:t> </w:t>
      </w:r>
      <w:r>
        <w:rPr>
          <w:color w:val="131413"/>
          <w:sz w:val="18"/>
        </w:rPr>
        <w:t>of</w:t>
      </w:r>
    </w:p>
    <w:p>
      <w:pPr>
        <w:pStyle w:val="ListParagraph"/>
        <w:spacing w:after="0" w:line="242" w:lineRule="auto"/>
        <w:jc w:val="both"/>
        <w:rPr>
          <w:sz w:val="18"/>
        </w:rPr>
        <w:sectPr>
          <w:type w:val="continuous"/>
          <w:pgSz w:w="12000" w:h="16000"/>
          <w:pgMar w:header="859" w:footer="0" w:top="900" w:bottom="280" w:left="992" w:right="992"/>
          <w:cols w:num="2" w:equalWidth="0">
            <w:col w:w="4872" w:space="308"/>
            <w:col w:w="4836"/>
          </w:cols>
        </w:sectPr>
      </w:pPr>
    </w:p>
    <w:p>
      <w:pPr>
        <w:pStyle w:val="BodyText"/>
        <w:spacing w:before="56"/>
      </w:pPr>
    </w:p>
    <w:p>
      <w:pPr>
        <w:pStyle w:val="BodyText"/>
        <w:spacing w:after="0"/>
        <w:sectPr>
          <w:pgSz w:w="12000" w:h="16000"/>
          <w:pgMar w:header="859" w:footer="0" w:top="1060" w:bottom="280" w:left="992" w:right="992"/>
        </w:sectPr>
      </w:pPr>
    </w:p>
    <w:p>
      <w:pPr>
        <w:spacing w:before="85"/>
        <w:ind w:left="479" w:right="0"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0" simplePos="0" relativeHeight="15743488">
                <wp:simplePos x="0" y="0"/>
                <wp:positionH relativeFrom="page">
                  <wp:posOffset>7229468</wp:posOffset>
                </wp:positionH>
                <wp:positionV relativeFrom="page">
                  <wp:posOffset>3759251</wp:posOffset>
                </wp:positionV>
                <wp:extent cx="138430" cy="264160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138430" cy="2641600"/>
                        </a:xfrm>
                        <a:prstGeom prst="rect">
                          <a:avLst/>
                        </a:prstGeom>
                      </wps:spPr>
                      <wps:txbx>
                        <w:txbxContent>
                          <w:p>
                            <w:pPr>
                              <w:spacing w:before="13"/>
                              <w:ind w:left="20" w:right="0" w:firstLine="0"/>
                              <w:jc w:val="left"/>
                              <w:rPr>
                                <w:sz w:val="16"/>
                              </w:rPr>
                            </w:pPr>
                            <w:r>
                              <w:rPr>
                                <w:sz w:val="16"/>
                              </w:rPr>
                              <w:t>Downloaded from https://spj.science.org on November 05, </w:t>
                            </w:r>
                            <w:r>
                              <w:rPr>
                                <w:spacing w:val="-4"/>
                                <w:sz w:val="16"/>
                              </w:rPr>
                              <w:t>2025</w:t>
                            </w:r>
                          </w:p>
                        </w:txbxContent>
                      </wps:txbx>
                      <wps:bodyPr wrap="square" lIns="0" tIns="0" rIns="0" bIns="0" rtlCol="0" vert="vert">
                        <a:noAutofit/>
                      </wps:bodyPr>
                    </wps:wsp>
                  </a:graphicData>
                </a:graphic>
              </wp:anchor>
            </w:drawing>
          </mc:Choice>
          <mc:Fallback>
            <w:pict>
              <v:shape style="position:absolute;margin-left:569.249512pt;margin-top:296.004028pt;width:10.9pt;height:208pt;mso-position-horizontal-relative:page;mso-position-vertical-relative:page;z-index:15743488" type="#_x0000_t202" id="docshape205" filled="false" stroked="false">
                <v:textbox inset="0,0,0,0" style="layout-flow:vertical">
                  <w:txbxContent>
                    <w:p>
                      <w:pPr>
                        <w:spacing w:before="13"/>
                        <w:ind w:left="20" w:right="0" w:firstLine="0"/>
                        <w:jc w:val="left"/>
                        <w:rPr>
                          <w:sz w:val="16"/>
                        </w:rPr>
                      </w:pPr>
                      <w:r>
                        <w:rPr>
                          <w:sz w:val="16"/>
                        </w:rPr>
                        <w:t>Downloaded from https://spj.science.org on November 05, </w:t>
                      </w:r>
                      <w:r>
                        <w:rPr>
                          <w:spacing w:val="-4"/>
                          <w:sz w:val="16"/>
                        </w:rPr>
                        <w:t>2025</w:t>
                      </w:r>
                    </w:p>
                  </w:txbxContent>
                </v:textbox>
                <w10:wrap type="none"/>
              </v:shape>
            </w:pict>
          </mc:Fallback>
        </mc:AlternateContent>
      </w:r>
      <w:bookmarkStart w:name="_bookmark8" w:id="40"/>
      <w:bookmarkEnd w:id="40"/>
      <w:r>
        <w:rPr/>
      </w:r>
      <w:r>
        <w:rPr>
          <w:color w:val="131413"/>
          <w:sz w:val="18"/>
        </w:rPr>
        <w:t>cerebral</w:t>
      </w:r>
      <w:r>
        <w:rPr>
          <w:color w:val="131413"/>
          <w:spacing w:val="40"/>
          <w:sz w:val="18"/>
        </w:rPr>
        <w:t> </w:t>
      </w:r>
      <w:r>
        <w:rPr>
          <w:color w:val="131413"/>
          <w:sz w:val="18"/>
        </w:rPr>
        <w:t>aneurysms</w:t>
      </w:r>
      <w:r>
        <w:rPr>
          <w:color w:val="131413"/>
          <w:spacing w:val="43"/>
          <w:sz w:val="18"/>
        </w:rPr>
        <w:t> </w:t>
      </w:r>
      <w:r>
        <w:rPr>
          <w:color w:val="131413"/>
          <w:sz w:val="18"/>
        </w:rPr>
        <w:t>on</w:t>
      </w:r>
      <w:r>
        <w:rPr>
          <w:color w:val="131413"/>
          <w:spacing w:val="40"/>
          <w:sz w:val="18"/>
        </w:rPr>
        <w:t> </w:t>
      </w:r>
      <w:r>
        <w:rPr>
          <w:color w:val="131413"/>
          <w:sz w:val="18"/>
        </w:rPr>
        <w:t>magnetic</w:t>
      </w:r>
      <w:r>
        <w:rPr>
          <w:color w:val="131413"/>
          <w:spacing w:val="43"/>
          <w:sz w:val="18"/>
        </w:rPr>
        <w:t> </w:t>
      </w:r>
      <w:r>
        <w:rPr>
          <w:color w:val="131413"/>
          <w:sz w:val="18"/>
        </w:rPr>
        <w:t>resonance</w:t>
      </w:r>
      <w:r>
        <w:rPr>
          <w:color w:val="131413"/>
          <w:spacing w:val="42"/>
          <w:sz w:val="18"/>
        </w:rPr>
        <w:t> </w:t>
      </w:r>
      <w:r>
        <w:rPr>
          <w:color w:val="131413"/>
          <w:spacing w:val="-2"/>
          <w:sz w:val="18"/>
        </w:rPr>
        <w:t>angiography,</w:t>
      </w:r>
      <w:r>
        <w:rPr>
          <w:rFonts w:ascii="Trebuchet MS" w:hAnsi="Trebuchet MS"/>
          <w:color w:val="131413"/>
          <w:spacing w:val="-2"/>
          <w:sz w:val="18"/>
        </w:rPr>
        <w:t>”</w:t>
      </w:r>
    </w:p>
    <w:p>
      <w:pPr>
        <w:spacing w:before="1"/>
        <w:ind w:left="479" w:right="0" w:firstLine="0"/>
        <w:jc w:val="both"/>
        <w:rPr>
          <w:sz w:val="18"/>
        </w:rPr>
      </w:pPr>
      <w:r>
        <w:rPr>
          <w:i/>
          <w:color w:val="131413"/>
          <w:spacing w:val="-2"/>
          <w:sz w:val="18"/>
        </w:rPr>
        <w:t>Journal of Digital Imaging</w:t>
      </w:r>
      <w:r>
        <w:rPr>
          <w:color w:val="131413"/>
          <w:spacing w:val="-2"/>
          <w:sz w:val="18"/>
        </w:rPr>
        <w:t>,</w:t>
      </w:r>
      <w:r>
        <w:rPr>
          <w:color w:val="131413"/>
          <w:sz w:val="18"/>
        </w:rPr>
        <w:t> </w:t>
      </w:r>
      <w:r>
        <w:rPr>
          <w:color w:val="131413"/>
          <w:spacing w:val="-2"/>
          <w:sz w:val="18"/>
        </w:rPr>
        <w:t>vol.</w:t>
      </w:r>
      <w:r>
        <w:rPr>
          <w:color w:val="131413"/>
          <w:spacing w:val="-1"/>
          <w:sz w:val="18"/>
        </w:rPr>
        <w:t> </w:t>
      </w:r>
      <w:r>
        <w:rPr>
          <w:color w:val="131413"/>
          <w:spacing w:val="-2"/>
          <w:sz w:val="18"/>
        </w:rPr>
        <w:t>32,</w:t>
      </w:r>
      <w:r>
        <w:rPr>
          <w:color w:val="131413"/>
          <w:spacing w:val="-3"/>
          <w:sz w:val="18"/>
        </w:rPr>
        <w:t> </w:t>
      </w:r>
      <w:r>
        <w:rPr>
          <w:color w:val="131413"/>
          <w:spacing w:val="-2"/>
          <w:sz w:val="18"/>
        </w:rPr>
        <w:t>no.</w:t>
      </w:r>
      <w:r>
        <w:rPr>
          <w:color w:val="131413"/>
          <w:sz w:val="18"/>
        </w:rPr>
        <w:t> </w:t>
      </w:r>
      <w:r>
        <w:rPr>
          <w:color w:val="131413"/>
          <w:spacing w:val="-2"/>
          <w:sz w:val="18"/>
        </w:rPr>
        <w:t>5,</w:t>
      </w:r>
      <w:r>
        <w:rPr>
          <w:color w:val="131413"/>
          <w:sz w:val="18"/>
        </w:rPr>
        <w:t> </w:t>
      </w:r>
      <w:r>
        <w:rPr>
          <w:color w:val="131413"/>
          <w:spacing w:val="-2"/>
          <w:sz w:val="18"/>
        </w:rPr>
        <w:t>pp.</w:t>
      </w:r>
      <w:r>
        <w:rPr>
          <w:color w:val="131413"/>
          <w:spacing w:val="-1"/>
          <w:sz w:val="18"/>
        </w:rPr>
        <w:t> </w:t>
      </w:r>
      <w:r>
        <w:rPr>
          <w:color w:val="131413"/>
          <w:spacing w:val="-2"/>
          <w:sz w:val="18"/>
        </w:rPr>
        <w:t>808</w:t>
      </w:r>
      <w:r>
        <w:rPr>
          <w:rFonts w:ascii="Trebuchet MS" w:hAnsi="Trebuchet MS"/>
          <w:color w:val="131413"/>
          <w:spacing w:val="-2"/>
          <w:sz w:val="18"/>
        </w:rPr>
        <w:t>–</w:t>
      </w:r>
      <w:r>
        <w:rPr>
          <w:color w:val="131413"/>
          <w:spacing w:val="-2"/>
          <w:sz w:val="18"/>
        </w:rPr>
        <w:t>815,</w:t>
      </w:r>
      <w:r>
        <w:rPr>
          <w:color w:val="131413"/>
          <w:sz w:val="18"/>
        </w:rPr>
        <w:t> </w:t>
      </w:r>
      <w:r>
        <w:rPr>
          <w:color w:val="131413"/>
          <w:spacing w:val="-4"/>
          <w:sz w:val="18"/>
        </w:rPr>
        <w:t>2019.</w:t>
      </w:r>
    </w:p>
    <w:p>
      <w:pPr>
        <w:pStyle w:val="ListParagraph"/>
        <w:numPr>
          <w:ilvl w:val="0"/>
          <w:numId w:val="3"/>
        </w:numPr>
        <w:tabs>
          <w:tab w:pos="477" w:val="left" w:leader="none"/>
          <w:tab w:pos="479" w:val="left" w:leader="none"/>
        </w:tabs>
        <w:spacing w:line="242" w:lineRule="auto" w:before="46" w:after="0"/>
        <w:ind w:left="479" w:right="39" w:hanging="386"/>
        <w:jc w:val="both"/>
        <w:rPr>
          <w:sz w:val="18"/>
        </w:rPr>
      </w:pPr>
      <w:r>
        <w:rPr>
          <w:color w:val="131413"/>
          <w:sz w:val="18"/>
        </w:rPr>
        <w:t>T.</w:t>
      </w:r>
      <w:r>
        <w:rPr>
          <w:color w:val="131413"/>
          <w:spacing w:val="-9"/>
          <w:sz w:val="18"/>
        </w:rPr>
        <w:t> </w:t>
      </w:r>
      <w:r>
        <w:rPr>
          <w:color w:val="131413"/>
          <w:sz w:val="18"/>
        </w:rPr>
        <w:t>Sichtermann,</w:t>
      </w:r>
      <w:r>
        <w:rPr>
          <w:color w:val="131413"/>
          <w:spacing w:val="-8"/>
          <w:sz w:val="18"/>
        </w:rPr>
        <w:t> </w:t>
      </w:r>
      <w:r>
        <w:rPr>
          <w:color w:val="131413"/>
          <w:sz w:val="18"/>
        </w:rPr>
        <w:t>A.</w:t>
      </w:r>
      <w:r>
        <w:rPr>
          <w:color w:val="131413"/>
          <w:spacing w:val="-8"/>
          <w:sz w:val="18"/>
        </w:rPr>
        <w:t> </w:t>
      </w:r>
      <w:r>
        <w:rPr>
          <w:color w:val="131413"/>
          <w:sz w:val="18"/>
        </w:rPr>
        <w:t>Faron,</w:t>
      </w:r>
      <w:r>
        <w:rPr>
          <w:color w:val="131413"/>
          <w:spacing w:val="-9"/>
          <w:sz w:val="18"/>
        </w:rPr>
        <w:t> </w:t>
      </w:r>
      <w:r>
        <w:rPr>
          <w:color w:val="131413"/>
          <w:sz w:val="18"/>
        </w:rPr>
        <w:t>R.</w:t>
      </w:r>
      <w:r>
        <w:rPr>
          <w:color w:val="131413"/>
          <w:spacing w:val="-9"/>
          <w:sz w:val="18"/>
        </w:rPr>
        <w:t> </w:t>
      </w:r>
      <w:r>
        <w:rPr>
          <w:color w:val="131413"/>
          <w:sz w:val="18"/>
        </w:rPr>
        <w:t>Sijben,</w:t>
      </w:r>
      <w:r>
        <w:rPr>
          <w:color w:val="131413"/>
          <w:spacing w:val="-8"/>
          <w:sz w:val="18"/>
        </w:rPr>
        <w:t> </w:t>
      </w:r>
      <w:r>
        <w:rPr>
          <w:color w:val="131413"/>
          <w:sz w:val="18"/>
        </w:rPr>
        <w:t>N.</w:t>
      </w:r>
      <w:r>
        <w:rPr>
          <w:color w:val="131413"/>
          <w:spacing w:val="-8"/>
          <w:sz w:val="18"/>
        </w:rPr>
        <w:t> </w:t>
      </w:r>
      <w:r>
        <w:rPr>
          <w:color w:val="131413"/>
          <w:sz w:val="18"/>
        </w:rPr>
        <w:t>Teichert,</w:t>
      </w:r>
      <w:r>
        <w:rPr>
          <w:color w:val="131413"/>
          <w:spacing w:val="-9"/>
          <w:sz w:val="18"/>
        </w:rPr>
        <w:t> </w:t>
      </w:r>
      <w:r>
        <w:rPr>
          <w:color w:val="131413"/>
          <w:sz w:val="18"/>
        </w:rPr>
        <w:t>J.</w:t>
      </w:r>
      <w:r>
        <w:rPr>
          <w:color w:val="131413"/>
          <w:spacing w:val="-8"/>
          <w:sz w:val="18"/>
        </w:rPr>
        <w:t> </w:t>
      </w:r>
      <w:r>
        <w:rPr>
          <w:color w:val="131413"/>
          <w:sz w:val="18"/>
        </w:rPr>
        <w:t>Freiherr, and</w:t>
      </w:r>
      <w:r>
        <w:rPr>
          <w:color w:val="131413"/>
          <w:spacing w:val="-4"/>
          <w:sz w:val="18"/>
        </w:rPr>
        <w:t> </w:t>
      </w:r>
      <w:r>
        <w:rPr>
          <w:color w:val="131413"/>
          <w:sz w:val="18"/>
        </w:rPr>
        <w:t>M.</w:t>
      </w:r>
      <w:r>
        <w:rPr>
          <w:color w:val="131413"/>
          <w:spacing w:val="-3"/>
          <w:sz w:val="18"/>
        </w:rPr>
        <w:t> </w:t>
      </w:r>
      <w:r>
        <w:rPr>
          <w:color w:val="131413"/>
          <w:sz w:val="18"/>
        </w:rPr>
        <w:t>Wiesmann,</w:t>
      </w:r>
      <w:r>
        <w:rPr>
          <w:color w:val="131413"/>
          <w:spacing w:val="-4"/>
          <w:sz w:val="18"/>
        </w:rPr>
        <w:t> </w:t>
      </w:r>
      <w:r>
        <w:rPr>
          <w:rFonts w:ascii="Trebuchet MS" w:hAnsi="Trebuchet MS"/>
          <w:color w:val="131413"/>
          <w:sz w:val="18"/>
        </w:rPr>
        <w:t>“</w:t>
      </w:r>
      <w:r>
        <w:rPr>
          <w:color w:val="131413"/>
          <w:sz w:val="18"/>
        </w:rPr>
        <w:t>Deep</w:t>
      </w:r>
      <w:r>
        <w:rPr>
          <w:color w:val="131413"/>
          <w:spacing w:val="-3"/>
          <w:sz w:val="18"/>
        </w:rPr>
        <w:t> </w:t>
      </w:r>
      <w:r>
        <w:rPr>
          <w:color w:val="131413"/>
          <w:sz w:val="18"/>
        </w:rPr>
        <w:t>learning</w:t>
      </w:r>
      <w:r>
        <w:rPr>
          <w:rFonts w:ascii="Trebuchet MS" w:hAnsi="Trebuchet MS"/>
          <w:color w:val="131413"/>
          <w:sz w:val="18"/>
        </w:rPr>
        <w:t>–</w:t>
      </w:r>
      <w:r>
        <w:rPr>
          <w:color w:val="131413"/>
          <w:sz w:val="18"/>
        </w:rPr>
        <w:t>based</w:t>
      </w:r>
      <w:r>
        <w:rPr>
          <w:color w:val="131413"/>
          <w:spacing w:val="-3"/>
          <w:sz w:val="18"/>
        </w:rPr>
        <w:t> </w:t>
      </w:r>
      <w:r>
        <w:rPr>
          <w:color w:val="131413"/>
          <w:sz w:val="18"/>
        </w:rPr>
        <w:t>detection</w:t>
      </w:r>
      <w:r>
        <w:rPr>
          <w:color w:val="131413"/>
          <w:spacing w:val="-4"/>
          <w:sz w:val="18"/>
        </w:rPr>
        <w:t> </w:t>
      </w:r>
      <w:r>
        <w:rPr>
          <w:color w:val="131413"/>
          <w:sz w:val="18"/>
        </w:rPr>
        <w:t>of</w:t>
      </w:r>
      <w:r>
        <w:rPr>
          <w:color w:val="131413"/>
          <w:spacing w:val="-4"/>
          <w:sz w:val="18"/>
        </w:rPr>
        <w:t> </w:t>
      </w:r>
      <w:r>
        <w:rPr>
          <w:color w:val="131413"/>
          <w:sz w:val="18"/>
        </w:rPr>
        <w:t>intra- cranial aneurysms in 3D TOF-MRA,</w:t>
      </w:r>
      <w:r>
        <w:rPr>
          <w:rFonts w:ascii="Trebuchet MS" w:hAnsi="Trebuchet MS"/>
          <w:color w:val="131413"/>
          <w:sz w:val="18"/>
        </w:rPr>
        <w:t>”</w:t>
      </w:r>
      <w:r>
        <w:rPr>
          <w:rFonts w:ascii="Trebuchet MS" w:hAnsi="Trebuchet MS"/>
          <w:color w:val="131413"/>
          <w:spacing w:val="-6"/>
          <w:sz w:val="18"/>
        </w:rPr>
        <w:t> </w:t>
      </w:r>
      <w:r>
        <w:rPr>
          <w:i/>
          <w:color w:val="131413"/>
          <w:sz w:val="18"/>
        </w:rPr>
        <w:t>American Journal of Neuroradiology</w:t>
      </w:r>
      <w:r>
        <w:rPr>
          <w:color w:val="131413"/>
          <w:sz w:val="18"/>
        </w:rPr>
        <w:t>, vol. 40, no. 1, pp. 25</w:t>
      </w:r>
      <w:r>
        <w:rPr>
          <w:rFonts w:ascii="Trebuchet MS" w:hAnsi="Trebuchet MS"/>
          <w:color w:val="131413"/>
          <w:sz w:val="18"/>
        </w:rPr>
        <w:t>–</w:t>
      </w:r>
      <w:r>
        <w:rPr>
          <w:color w:val="131413"/>
          <w:sz w:val="18"/>
        </w:rPr>
        <w:t>32, 2019.</w:t>
      </w:r>
    </w:p>
    <w:p>
      <w:pPr>
        <w:pStyle w:val="ListParagraph"/>
        <w:numPr>
          <w:ilvl w:val="0"/>
          <w:numId w:val="3"/>
        </w:numPr>
        <w:tabs>
          <w:tab w:pos="477" w:val="left" w:leader="none"/>
          <w:tab w:pos="479" w:val="left" w:leader="none"/>
        </w:tabs>
        <w:spacing w:line="240" w:lineRule="auto" w:before="42" w:after="0"/>
        <w:ind w:left="479" w:right="38" w:hanging="386"/>
        <w:jc w:val="both"/>
        <w:rPr>
          <w:sz w:val="18"/>
        </w:rPr>
      </w:pPr>
      <w:r>
        <w:rPr>
          <w:color w:val="131413"/>
          <w:sz w:val="18"/>
        </w:rPr>
        <w:t>D.</w:t>
      </w:r>
      <w:r>
        <w:rPr>
          <w:color w:val="131413"/>
          <w:spacing w:val="-7"/>
          <w:sz w:val="18"/>
        </w:rPr>
        <w:t> </w:t>
      </w:r>
      <w:r>
        <w:rPr>
          <w:color w:val="131413"/>
          <w:sz w:val="18"/>
        </w:rPr>
        <w:t>Ueda,</w:t>
      </w:r>
      <w:r>
        <w:rPr>
          <w:color w:val="131413"/>
          <w:spacing w:val="-7"/>
          <w:sz w:val="18"/>
        </w:rPr>
        <w:t> </w:t>
      </w:r>
      <w:r>
        <w:rPr>
          <w:color w:val="131413"/>
          <w:sz w:val="18"/>
        </w:rPr>
        <w:t>A.</w:t>
      </w:r>
      <w:r>
        <w:rPr>
          <w:color w:val="131413"/>
          <w:spacing w:val="-7"/>
          <w:sz w:val="18"/>
        </w:rPr>
        <w:t> </w:t>
      </w:r>
      <w:r>
        <w:rPr>
          <w:color w:val="131413"/>
          <w:sz w:val="18"/>
        </w:rPr>
        <w:t>Yamamoto,</w:t>
      </w:r>
      <w:r>
        <w:rPr>
          <w:color w:val="131413"/>
          <w:spacing w:val="-7"/>
          <w:sz w:val="18"/>
        </w:rPr>
        <w:t> </w:t>
      </w:r>
      <w:r>
        <w:rPr>
          <w:color w:val="131413"/>
          <w:sz w:val="18"/>
        </w:rPr>
        <w:t>M.</w:t>
      </w:r>
      <w:r>
        <w:rPr>
          <w:color w:val="131413"/>
          <w:spacing w:val="-7"/>
          <w:sz w:val="18"/>
        </w:rPr>
        <w:t> </w:t>
      </w:r>
      <w:r>
        <w:rPr>
          <w:color w:val="131413"/>
          <w:sz w:val="18"/>
        </w:rPr>
        <w:t>Nishimori</w:t>
      </w:r>
      <w:r>
        <w:rPr>
          <w:color w:val="131413"/>
          <w:spacing w:val="-7"/>
          <w:sz w:val="18"/>
        </w:rPr>
        <w:t> </w:t>
      </w:r>
      <w:r>
        <w:rPr>
          <w:color w:val="131413"/>
          <w:sz w:val="18"/>
        </w:rPr>
        <w:t>et</w:t>
      </w:r>
      <w:r>
        <w:rPr>
          <w:color w:val="131413"/>
          <w:spacing w:val="-7"/>
          <w:sz w:val="18"/>
        </w:rPr>
        <w:t> </w:t>
      </w:r>
      <w:r>
        <w:rPr>
          <w:color w:val="131413"/>
          <w:sz w:val="18"/>
        </w:rPr>
        <w:t>al.,</w:t>
      </w:r>
      <w:r>
        <w:rPr>
          <w:color w:val="131413"/>
          <w:spacing w:val="-7"/>
          <w:sz w:val="18"/>
        </w:rPr>
        <w:t> </w:t>
      </w:r>
      <w:r>
        <w:rPr>
          <w:rFonts w:ascii="Trebuchet MS" w:hAnsi="Trebuchet MS"/>
          <w:color w:val="131413"/>
          <w:sz w:val="18"/>
        </w:rPr>
        <w:t>“</w:t>
      </w:r>
      <w:r>
        <w:rPr>
          <w:color w:val="131413"/>
          <w:sz w:val="18"/>
        </w:rPr>
        <w:t>Deep</w:t>
      </w:r>
      <w:r>
        <w:rPr>
          <w:color w:val="131413"/>
          <w:spacing w:val="-7"/>
          <w:sz w:val="18"/>
        </w:rPr>
        <w:t> </w:t>
      </w:r>
      <w:r>
        <w:rPr>
          <w:color w:val="131413"/>
          <w:sz w:val="18"/>
        </w:rPr>
        <w:t>learning for MR angiography: automated detection of cerebral </w:t>
      </w:r>
      <w:r>
        <w:rPr>
          <w:color w:val="131413"/>
          <w:sz w:val="18"/>
        </w:rPr>
        <w:t>aneu- rysms,</w:t>
      </w:r>
      <w:r>
        <w:rPr>
          <w:rFonts w:ascii="Trebuchet MS" w:hAnsi="Trebuchet MS"/>
          <w:color w:val="131413"/>
          <w:sz w:val="18"/>
        </w:rPr>
        <w:t>”</w:t>
      </w:r>
      <w:r>
        <w:rPr>
          <w:rFonts w:ascii="Trebuchet MS" w:hAnsi="Trebuchet MS"/>
          <w:color w:val="131413"/>
          <w:spacing w:val="-5"/>
          <w:sz w:val="18"/>
        </w:rPr>
        <w:t> </w:t>
      </w:r>
      <w:r>
        <w:rPr>
          <w:i/>
          <w:color w:val="131413"/>
          <w:sz w:val="18"/>
        </w:rPr>
        <w:t>Radiology</w:t>
      </w:r>
      <w:r>
        <w:rPr>
          <w:color w:val="131413"/>
          <w:sz w:val="18"/>
        </w:rPr>
        <w:t>, vol. 290, no. 1, pp. 187</w:t>
      </w:r>
      <w:r>
        <w:rPr>
          <w:rFonts w:ascii="Trebuchet MS" w:hAnsi="Trebuchet MS"/>
          <w:color w:val="131413"/>
          <w:sz w:val="18"/>
        </w:rPr>
        <w:t>–</w:t>
      </w:r>
      <w:r>
        <w:rPr>
          <w:color w:val="131413"/>
          <w:sz w:val="18"/>
        </w:rPr>
        <w:t>194, 2019.</w:t>
      </w:r>
    </w:p>
    <w:p>
      <w:pPr>
        <w:pStyle w:val="ListParagraph"/>
        <w:numPr>
          <w:ilvl w:val="0"/>
          <w:numId w:val="3"/>
        </w:numPr>
        <w:tabs>
          <w:tab w:pos="478" w:val="left" w:leader="none"/>
          <w:tab w:pos="480" w:val="left" w:leader="none"/>
        </w:tabs>
        <w:spacing w:line="240" w:lineRule="auto" w:before="50" w:after="0"/>
        <w:ind w:left="480" w:right="38" w:hanging="386"/>
        <w:jc w:val="both"/>
        <w:rPr>
          <w:sz w:val="18"/>
        </w:rPr>
      </w:pPr>
      <w:r>
        <w:rPr>
          <w:color w:val="131413"/>
          <w:sz w:val="18"/>
        </w:rPr>
        <w:t>A. Park, C. Chute, P. Rajpurkar et al., </w:t>
      </w:r>
      <w:r>
        <w:rPr>
          <w:rFonts w:ascii="Trebuchet MS" w:hAnsi="Trebuchet MS"/>
          <w:color w:val="131413"/>
          <w:sz w:val="18"/>
        </w:rPr>
        <w:t>“</w:t>
      </w:r>
      <w:r>
        <w:rPr>
          <w:color w:val="131413"/>
          <w:sz w:val="18"/>
        </w:rPr>
        <w:t>Deep </w:t>
      </w:r>
      <w:r>
        <w:rPr>
          <w:color w:val="131413"/>
          <w:sz w:val="18"/>
        </w:rPr>
        <w:t>learning</w:t>
      </w:r>
      <w:r>
        <w:rPr>
          <w:rFonts w:ascii="Trebuchet MS" w:hAnsi="Trebuchet MS"/>
          <w:color w:val="131413"/>
          <w:sz w:val="18"/>
        </w:rPr>
        <w:t>– </w:t>
      </w:r>
      <w:r>
        <w:rPr>
          <w:color w:val="131413"/>
          <w:sz w:val="18"/>
        </w:rPr>
        <w:t>assisted diagnosis of cerebral aneurysms using the Head- XNet model,</w:t>
      </w:r>
      <w:r>
        <w:rPr>
          <w:rFonts w:ascii="Trebuchet MS" w:hAnsi="Trebuchet MS"/>
          <w:color w:val="131413"/>
          <w:sz w:val="18"/>
        </w:rPr>
        <w:t>” </w:t>
      </w:r>
      <w:r>
        <w:rPr>
          <w:i/>
          <w:color w:val="131413"/>
          <w:sz w:val="18"/>
        </w:rPr>
        <w:t>JAMA Network Open</w:t>
      </w:r>
      <w:r>
        <w:rPr>
          <w:color w:val="131413"/>
          <w:sz w:val="18"/>
        </w:rPr>
        <w:t>, vol. 2, no. 6, article e195600,</w:t>
      </w:r>
      <w:r>
        <w:rPr>
          <w:color w:val="131413"/>
          <w:spacing w:val="40"/>
          <w:sz w:val="18"/>
        </w:rPr>
        <w:t> </w:t>
      </w:r>
      <w:r>
        <w:rPr>
          <w:color w:val="131413"/>
          <w:sz w:val="18"/>
        </w:rPr>
        <w:t>2019.</w:t>
      </w:r>
    </w:p>
    <w:p>
      <w:pPr>
        <w:pStyle w:val="ListParagraph"/>
        <w:numPr>
          <w:ilvl w:val="0"/>
          <w:numId w:val="3"/>
        </w:numPr>
        <w:tabs>
          <w:tab w:pos="478" w:val="left" w:leader="none"/>
          <w:tab w:pos="480" w:val="left" w:leader="none"/>
        </w:tabs>
        <w:spacing w:line="240" w:lineRule="auto" w:before="52" w:after="0"/>
        <w:ind w:left="480" w:right="38" w:hanging="386"/>
        <w:jc w:val="both"/>
        <w:rPr>
          <w:sz w:val="18"/>
        </w:rPr>
      </w:pPr>
      <w:r>
        <w:rPr>
          <w:color w:val="131413"/>
          <w:sz w:val="18"/>
        </w:rPr>
        <w:t>Z.</w:t>
      </w:r>
      <w:r>
        <w:rPr>
          <w:color w:val="131413"/>
          <w:spacing w:val="-7"/>
          <w:sz w:val="18"/>
        </w:rPr>
        <w:t> </w:t>
      </w:r>
      <w:r>
        <w:rPr>
          <w:color w:val="131413"/>
          <w:sz w:val="18"/>
        </w:rPr>
        <w:t>Shi,</w:t>
      </w:r>
      <w:r>
        <w:rPr>
          <w:color w:val="131413"/>
          <w:spacing w:val="-8"/>
          <w:sz w:val="18"/>
        </w:rPr>
        <w:t> </w:t>
      </w:r>
      <w:r>
        <w:rPr>
          <w:color w:val="131413"/>
          <w:sz w:val="18"/>
        </w:rPr>
        <w:t>C.</w:t>
      </w:r>
      <w:r>
        <w:rPr>
          <w:color w:val="131413"/>
          <w:spacing w:val="-7"/>
          <w:sz w:val="18"/>
        </w:rPr>
        <w:t> </w:t>
      </w:r>
      <w:r>
        <w:rPr>
          <w:color w:val="131413"/>
          <w:sz w:val="18"/>
        </w:rPr>
        <w:t>Miao,</w:t>
      </w:r>
      <w:r>
        <w:rPr>
          <w:color w:val="131413"/>
          <w:spacing w:val="-8"/>
          <w:sz w:val="18"/>
        </w:rPr>
        <w:t> </w:t>
      </w:r>
      <w:r>
        <w:rPr>
          <w:color w:val="131413"/>
          <w:sz w:val="18"/>
        </w:rPr>
        <w:t>U.</w:t>
      </w:r>
      <w:r>
        <w:rPr>
          <w:color w:val="131413"/>
          <w:spacing w:val="-8"/>
          <w:sz w:val="18"/>
        </w:rPr>
        <w:t> </w:t>
      </w:r>
      <w:r>
        <w:rPr>
          <w:color w:val="131413"/>
          <w:sz w:val="18"/>
        </w:rPr>
        <w:t>J.</w:t>
      </w:r>
      <w:r>
        <w:rPr>
          <w:color w:val="131413"/>
          <w:spacing w:val="-7"/>
          <w:sz w:val="18"/>
        </w:rPr>
        <w:t> </w:t>
      </w:r>
      <w:r>
        <w:rPr>
          <w:color w:val="131413"/>
          <w:sz w:val="18"/>
        </w:rPr>
        <w:t>Schoepf</w:t>
      </w:r>
      <w:r>
        <w:rPr>
          <w:color w:val="131413"/>
          <w:spacing w:val="-8"/>
          <w:sz w:val="18"/>
        </w:rPr>
        <w:t> </w:t>
      </w:r>
      <w:r>
        <w:rPr>
          <w:color w:val="131413"/>
          <w:sz w:val="18"/>
        </w:rPr>
        <w:t>et</w:t>
      </w:r>
      <w:r>
        <w:rPr>
          <w:color w:val="131413"/>
          <w:spacing w:val="-8"/>
          <w:sz w:val="18"/>
        </w:rPr>
        <w:t> </w:t>
      </w:r>
      <w:r>
        <w:rPr>
          <w:color w:val="131413"/>
          <w:sz w:val="18"/>
        </w:rPr>
        <w:t>al.,</w:t>
      </w:r>
      <w:r>
        <w:rPr>
          <w:color w:val="131413"/>
          <w:spacing w:val="-8"/>
          <w:sz w:val="18"/>
        </w:rPr>
        <w:t> </w:t>
      </w:r>
      <w:r>
        <w:rPr>
          <w:rFonts w:ascii="Trebuchet MS" w:hAnsi="Trebuchet MS"/>
          <w:color w:val="131413"/>
          <w:sz w:val="18"/>
        </w:rPr>
        <w:t>“</w:t>
      </w:r>
      <w:r>
        <w:rPr>
          <w:color w:val="131413"/>
          <w:sz w:val="18"/>
        </w:rPr>
        <w:t>A</w:t>
      </w:r>
      <w:r>
        <w:rPr>
          <w:color w:val="131413"/>
          <w:spacing w:val="-8"/>
          <w:sz w:val="18"/>
        </w:rPr>
        <w:t> </w:t>
      </w:r>
      <w:r>
        <w:rPr>
          <w:color w:val="131413"/>
          <w:sz w:val="18"/>
        </w:rPr>
        <w:t>clinically</w:t>
      </w:r>
      <w:r>
        <w:rPr>
          <w:color w:val="131413"/>
          <w:spacing w:val="-7"/>
          <w:sz w:val="18"/>
        </w:rPr>
        <w:t> </w:t>
      </w:r>
      <w:r>
        <w:rPr>
          <w:color w:val="131413"/>
          <w:sz w:val="18"/>
        </w:rPr>
        <w:t>applicable deep-learning model for detecting intracranial aneurysm in computed tomography angiography images,</w:t>
      </w:r>
      <w:r>
        <w:rPr>
          <w:rFonts w:ascii="Trebuchet MS" w:hAnsi="Trebuchet MS"/>
          <w:color w:val="131413"/>
          <w:sz w:val="18"/>
        </w:rPr>
        <w:t>” </w:t>
      </w:r>
      <w:r>
        <w:rPr>
          <w:i/>
          <w:color w:val="131413"/>
          <w:sz w:val="18"/>
        </w:rPr>
        <w:t>Nature Com- munications</w:t>
      </w:r>
      <w:r>
        <w:rPr>
          <w:color w:val="131413"/>
          <w:sz w:val="18"/>
        </w:rPr>
        <w:t>, vol. 11, no. 1, p. 6090, 2020.</w:t>
      </w:r>
    </w:p>
    <w:p>
      <w:pPr>
        <w:pStyle w:val="ListParagraph"/>
        <w:numPr>
          <w:ilvl w:val="0"/>
          <w:numId w:val="3"/>
        </w:numPr>
        <w:tabs>
          <w:tab w:pos="478" w:val="left" w:leader="none"/>
          <w:tab w:pos="480" w:val="left" w:leader="none"/>
        </w:tabs>
        <w:spacing w:line="240" w:lineRule="auto" w:before="52" w:after="0"/>
        <w:ind w:left="480" w:right="38" w:hanging="386"/>
        <w:jc w:val="both"/>
        <w:rPr>
          <w:sz w:val="18"/>
        </w:rPr>
      </w:pPr>
      <w:r>
        <w:rPr>
          <w:color w:val="131413"/>
          <w:spacing w:val="-2"/>
          <w:sz w:val="18"/>
        </w:rPr>
        <w:t>J.</w:t>
      </w:r>
      <w:r>
        <w:rPr>
          <w:color w:val="131413"/>
          <w:spacing w:val="-10"/>
          <w:sz w:val="18"/>
        </w:rPr>
        <w:t> </w:t>
      </w:r>
      <w:r>
        <w:rPr>
          <w:color w:val="131413"/>
          <w:spacing w:val="-2"/>
          <w:sz w:val="18"/>
        </w:rPr>
        <w:t>Zhang,</w:t>
      </w:r>
      <w:r>
        <w:rPr>
          <w:color w:val="131413"/>
          <w:spacing w:val="-9"/>
          <w:sz w:val="18"/>
        </w:rPr>
        <w:t> </w:t>
      </w:r>
      <w:r>
        <w:rPr>
          <w:color w:val="131413"/>
          <w:spacing w:val="-2"/>
          <w:sz w:val="18"/>
        </w:rPr>
        <w:t>S.</w:t>
      </w:r>
      <w:r>
        <w:rPr>
          <w:color w:val="131413"/>
          <w:spacing w:val="-9"/>
          <w:sz w:val="18"/>
        </w:rPr>
        <w:t> </w:t>
      </w:r>
      <w:r>
        <w:rPr>
          <w:color w:val="131413"/>
          <w:spacing w:val="-2"/>
          <w:sz w:val="18"/>
        </w:rPr>
        <w:t>Gajjala,</w:t>
      </w:r>
      <w:r>
        <w:rPr>
          <w:color w:val="131413"/>
          <w:spacing w:val="-9"/>
          <w:sz w:val="18"/>
        </w:rPr>
        <w:t> </w:t>
      </w:r>
      <w:r>
        <w:rPr>
          <w:color w:val="131413"/>
          <w:spacing w:val="-2"/>
          <w:sz w:val="18"/>
        </w:rPr>
        <w:t>P.</w:t>
      </w:r>
      <w:r>
        <w:rPr>
          <w:color w:val="131413"/>
          <w:spacing w:val="-10"/>
          <w:sz w:val="18"/>
        </w:rPr>
        <w:t> </w:t>
      </w:r>
      <w:r>
        <w:rPr>
          <w:color w:val="131413"/>
          <w:spacing w:val="-2"/>
          <w:sz w:val="18"/>
        </w:rPr>
        <w:t>Agrawal</w:t>
      </w:r>
      <w:r>
        <w:rPr>
          <w:color w:val="131413"/>
          <w:spacing w:val="-9"/>
          <w:sz w:val="18"/>
        </w:rPr>
        <w:t> </w:t>
      </w:r>
      <w:r>
        <w:rPr>
          <w:color w:val="131413"/>
          <w:spacing w:val="-2"/>
          <w:sz w:val="18"/>
        </w:rPr>
        <w:t>et</w:t>
      </w:r>
      <w:r>
        <w:rPr>
          <w:color w:val="131413"/>
          <w:spacing w:val="-9"/>
          <w:sz w:val="18"/>
        </w:rPr>
        <w:t> </w:t>
      </w:r>
      <w:r>
        <w:rPr>
          <w:color w:val="131413"/>
          <w:spacing w:val="-2"/>
          <w:sz w:val="18"/>
        </w:rPr>
        <w:t>al.,</w:t>
      </w:r>
      <w:r>
        <w:rPr>
          <w:color w:val="131413"/>
          <w:spacing w:val="-9"/>
          <w:sz w:val="18"/>
        </w:rPr>
        <w:t> </w:t>
      </w:r>
      <w:r>
        <w:rPr>
          <w:rFonts w:ascii="Trebuchet MS" w:hAnsi="Trebuchet MS"/>
          <w:color w:val="131413"/>
          <w:spacing w:val="-2"/>
          <w:sz w:val="18"/>
        </w:rPr>
        <w:t>“</w:t>
      </w:r>
      <w:r>
        <w:rPr>
          <w:color w:val="131413"/>
          <w:spacing w:val="-2"/>
          <w:sz w:val="18"/>
        </w:rPr>
        <w:t>Fully</w:t>
      </w:r>
      <w:r>
        <w:rPr>
          <w:color w:val="131413"/>
          <w:spacing w:val="-10"/>
          <w:sz w:val="18"/>
        </w:rPr>
        <w:t> </w:t>
      </w:r>
      <w:r>
        <w:rPr>
          <w:color w:val="131413"/>
          <w:spacing w:val="-2"/>
          <w:sz w:val="18"/>
        </w:rPr>
        <w:t>automated</w:t>
      </w:r>
      <w:r>
        <w:rPr>
          <w:color w:val="131413"/>
          <w:spacing w:val="-9"/>
          <w:sz w:val="18"/>
        </w:rPr>
        <w:t> </w:t>
      </w:r>
      <w:r>
        <w:rPr>
          <w:color w:val="131413"/>
          <w:spacing w:val="-2"/>
          <w:sz w:val="18"/>
        </w:rPr>
        <w:t>echo- </w:t>
      </w:r>
      <w:r>
        <w:rPr>
          <w:color w:val="131413"/>
          <w:sz w:val="18"/>
        </w:rPr>
        <w:t>cardiogram interpretation in clinical practice,</w:t>
      </w:r>
      <w:r>
        <w:rPr>
          <w:rFonts w:ascii="Trebuchet MS" w:hAnsi="Trebuchet MS"/>
          <w:color w:val="131413"/>
          <w:sz w:val="18"/>
        </w:rPr>
        <w:t>”</w:t>
      </w:r>
      <w:r>
        <w:rPr>
          <w:rFonts w:ascii="Trebuchet MS" w:hAnsi="Trebuchet MS"/>
          <w:color w:val="131413"/>
          <w:spacing w:val="-1"/>
          <w:sz w:val="18"/>
        </w:rPr>
        <w:t> </w:t>
      </w:r>
      <w:r>
        <w:rPr>
          <w:i/>
          <w:color w:val="131413"/>
          <w:sz w:val="18"/>
        </w:rPr>
        <w:t>Circulation</w:t>
      </w:r>
      <w:r>
        <w:rPr>
          <w:color w:val="131413"/>
          <w:sz w:val="18"/>
        </w:rPr>
        <w:t>, vol. 138, no. 16, pp. 1623</w:t>
      </w:r>
      <w:r>
        <w:rPr>
          <w:rFonts w:ascii="Trebuchet MS" w:hAnsi="Trebuchet MS"/>
          <w:color w:val="131413"/>
          <w:sz w:val="18"/>
        </w:rPr>
        <w:t>–</w:t>
      </w:r>
      <w:r>
        <w:rPr>
          <w:color w:val="131413"/>
          <w:sz w:val="18"/>
        </w:rPr>
        <w:t>1635, 2018.</w:t>
      </w:r>
    </w:p>
    <w:p>
      <w:pPr>
        <w:pStyle w:val="ListParagraph"/>
        <w:numPr>
          <w:ilvl w:val="0"/>
          <w:numId w:val="3"/>
        </w:numPr>
        <w:tabs>
          <w:tab w:pos="478" w:val="left" w:leader="none"/>
          <w:tab w:pos="480" w:val="left" w:leader="none"/>
        </w:tabs>
        <w:spacing w:line="240" w:lineRule="auto" w:before="47" w:after="0"/>
        <w:ind w:left="480" w:right="38" w:hanging="386"/>
        <w:jc w:val="both"/>
        <w:rPr>
          <w:sz w:val="18"/>
        </w:rPr>
      </w:pPr>
      <w:r>
        <w:rPr>
          <w:color w:val="131413"/>
          <w:spacing w:val="-2"/>
          <w:sz w:val="18"/>
        </w:rPr>
        <w:t>J.</w:t>
      </w:r>
      <w:r>
        <w:rPr>
          <w:color w:val="131413"/>
          <w:spacing w:val="-7"/>
          <w:sz w:val="18"/>
        </w:rPr>
        <w:t> </w:t>
      </w:r>
      <w:r>
        <w:rPr>
          <w:color w:val="131413"/>
          <w:spacing w:val="-2"/>
          <w:sz w:val="18"/>
        </w:rPr>
        <w:t>P.</w:t>
      </w:r>
      <w:r>
        <w:rPr>
          <w:color w:val="131413"/>
          <w:spacing w:val="-8"/>
          <w:sz w:val="18"/>
        </w:rPr>
        <w:t> </w:t>
      </w:r>
      <w:r>
        <w:rPr>
          <w:color w:val="131413"/>
          <w:spacing w:val="-2"/>
          <w:sz w:val="18"/>
        </w:rPr>
        <w:t>Howard,</w:t>
      </w:r>
      <w:r>
        <w:rPr>
          <w:color w:val="131413"/>
          <w:spacing w:val="-8"/>
          <w:sz w:val="18"/>
        </w:rPr>
        <w:t> </w:t>
      </w:r>
      <w:r>
        <w:rPr>
          <w:color w:val="131413"/>
          <w:spacing w:val="-2"/>
          <w:sz w:val="18"/>
        </w:rPr>
        <w:t>J.</w:t>
      </w:r>
      <w:r>
        <w:rPr>
          <w:color w:val="131413"/>
          <w:spacing w:val="-7"/>
          <w:sz w:val="18"/>
        </w:rPr>
        <w:t> </w:t>
      </w:r>
      <w:r>
        <w:rPr>
          <w:color w:val="131413"/>
          <w:spacing w:val="-2"/>
          <w:sz w:val="18"/>
        </w:rPr>
        <w:t>Tan,</w:t>
      </w:r>
      <w:r>
        <w:rPr>
          <w:color w:val="131413"/>
          <w:spacing w:val="-7"/>
          <w:sz w:val="18"/>
        </w:rPr>
        <w:t> </w:t>
      </w:r>
      <w:r>
        <w:rPr>
          <w:color w:val="131413"/>
          <w:spacing w:val="-2"/>
          <w:sz w:val="18"/>
        </w:rPr>
        <w:t>M.</w:t>
      </w:r>
      <w:r>
        <w:rPr>
          <w:color w:val="131413"/>
          <w:spacing w:val="-8"/>
          <w:sz w:val="18"/>
        </w:rPr>
        <w:t> </w:t>
      </w:r>
      <w:r>
        <w:rPr>
          <w:color w:val="131413"/>
          <w:spacing w:val="-2"/>
          <w:sz w:val="18"/>
        </w:rPr>
        <w:t>J.</w:t>
      </w:r>
      <w:r>
        <w:rPr>
          <w:color w:val="131413"/>
          <w:spacing w:val="-7"/>
          <w:sz w:val="18"/>
        </w:rPr>
        <w:t> </w:t>
      </w:r>
      <w:r>
        <w:rPr>
          <w:color w:val="131413"/>
          <w:spacing w:val="-2"/>
          <w:sz w:val="18"/>
        </w:rPr>
        <w:t>Shun-Shin</w:t>
      </w:r>
      <w:r>
        <w:rPr>
          <w:color w:val="131413"/>
          <w:spacing w:val="-7"/>
          <w:sz w:val="18"/>
        </w:rPr>
        <w:t> </w:t>
      </w:r>
      <w:r>
        <w:rPr>
          <w:color w:val="131413"/>
          <w:spacing w:val="-2"/>
          <w:sz w:val="18"/>
        </w:rPr>
        <w:t>et</w:t>
      </w:r>
      <w:r>
        <w:rPr>
          <w:color w:val="131413"/>
          <w:spacing w:val="-8"/>
          <w:sz w:val="18"/>
        </w:rPr>
        <w:t> </w:t>
      </w:r>
      <w:r>
        <w:rPr>
          <w:color w:val="131413"/>
          <w:spacing w:val="-2"/>
          <w:sz w:val="18"/>
        </w:rPr>
        <w:t>al.,</w:t>
      </w:r>
      <w:r>
        <w:rPr>
          <w:color w:val="131413"/>
          <w:spacing w:val="-8"/>
          <w:sz w:val="18"/>
        </w:rPr>
        <w:t> </w:t>
      </w:r>
      <w:r>
        <w:rPr>
          <w:rFonts w:ascii="Trebuchet MS" w:hAnsi="Trebuchet MS"/>
          <w:color w:val="131413"/>
          <w:spacing w:val="-2"/>
          <w:sz w:val="18"/>
        </w:rPr>
        <w:t>“</w:t>
      </w:r>
      <w:r>
        <w:rPr>
          <w:color w:val="131413"/>
          <w:spacing w:val="-2"/>
          <w:sz w:val="18"/>
        </w:rPr>
        <w:t>Improving</w:t>
      </w:r>
      <w:r>
        <w:rPr>
          <w:color w:val="131413"/>
          <w:spacing w:val="-8"/>
          <w:sz w:val="18"/>
        </w:rPr>
        <w:t> </w:t>
      </w:r>
      <w:r>
        <w:rPr>
          <w:color w:val="131413"/>
          <w:spacing w:val="-2"/>
          <w:sz w:val="18"/>
        </w:rPr>
        <w:t>ultra- </w:t>
      </w:r>
      <w:r>
        <w:rPr>
          <w:color w:val="131413"/>
          <w:sz w:val="18"/>
        </w:rPr>
        <w:t>sound</w:t>
      </w:r>
      <w:r>
        <w:rPr>
          <w:color w:val="131413"/>
          <w:spacing w:val="-12"/>
          <w:sz w:val="18"/>
        </w:rPr>
        <w:t> </w:t>
      </w:r>
      <w:r>
        <w:rPr>
          <w:color w:val="131413"/>
          <w:sz w:val="18"/>
        </w:rPr>
        <w:t>video</w:t>
      </w:r>
      <w:r>
        <w:rPr>
          <w:color w:val="131413"/>
          <w:spacing w:val="-11"/>
          <w:sz w:val="18"/>
        </w:rPr>
        <w:t> </w:t>
      </w:r>
      <w:r>
        <w:rPr>
          <w:color w:val="131413"/>
          <w:sz w:val="18"/>
        </w:rPr>
        <w:t>classification:</w:t>
      </w:r>
      <w:r>
        <w:rPr>
          <w:color w:val="131413"/>
          <w:spacing w:val="-11"/>
          <w:sz w:val="18"/>
        </w:rPr>
        <w:t> </w:t>
      </w:r>
      <w:r>
        <w:rPr>
          <w:color w:val="131413"/>
          <w:sz w:val="18"/>
        </w:rPr>
        <w:t>an</w:t>
      </w:r>
      <w:r>
        <w:rPr>
          <w:color w:val="131413"/>
          <w:spacing w:val="-11"/>
          <w:sz w:val="18"/>
        </w:rPr>
        <w:t> </w:t>
      </w:r>
      <w:r>
        <w:rPr>
          <w:color w:val="131413"/>
          <w:sz w:val="18"/>
        </w:rPr>
        <w:t>evaluation</w:t>
      </w:r>
      <w:r>
        <w:rPr>
          <w:color w:val="131413"/>
          <w:spacing w:val="-12"/>
          <w:sz w:val="18"/>
        </w:rPr>
        <w:t> </w:t>
      </w:r>
      <w:r>
        <w:rPr>
          <w:color w:val="131413"/>
          <w:sz w:val="18"/>
        </w:rPr>
        <w:t>of</w:t>
      </w:r>
      <w:r>
        <w:rPr>
          <w:color w:val="131413"/>
          <w:spacing w:val="-11"/>
          <w:sz w:val="18"/>
        </w:rPr>
        <w:t> </w:t>
      </w:r>
      <w:r>
        <w:rPr>
          <w:color w:val="131413"/>
          <w:sz w:val="18"/>
        </w:rPr>
        <w:t>novel</w:t>
      </w:r>
      <w:r>
        <w:rPr>
          <w:color w:val="131413"/>
          <w:spacing w:val="-11"/>
          <w:sz w:val="18"/>
        </w:rPr>
        <w:t> </w:t>
      </w:r>
      <w:r>
        <w:rPr>
          <w:color w:val="131413"/>
          <w:sz w:val="18"/>
        </w:rPr>
        <w:t>deep</w:t>
      </w:r>
      <w:r>
        <w:rPr>
          <w:color w:val="131413"/>
          <w:spacing w:val="-11"/>
          <w:sz w:val="18"/>
        </w:rPr>
        <w:t> </w:t>
      </w:r>
      <w:r>
        <w:rPr>
          <w:color w:val="131413"/>
          <w:sz w:val="18"/>
        </w:rPr>
        <w:t>learn- ing methods in echocardiography,</w:t>
      </w:r>
      <w:r>
        <w:rPr>
          <w:rFonts w:ascii="Trebuchet MS" w:hAnsi="Trebuchet MS"/>
          <w:color w:val="131413"/>
          <w:sz w:val="18"/>
        </w:rPr>
        <w:t>” </w:t>
      </w:r>
      <w:r>
        <w:rPr>
          <w:i/>
          <w:color w:val="131413"/>
          <w:sz w:val="18"/>
        </w:rPr>
        <w:t>Journal of Medical Arti</w:t>
      </w:r>
      <w:r>
        <w:rPr>
          <w:rFonts w:ascii="Calibri" w:hAnsi="Calibri"/>
          <w:i/>
          <w:color w:val="131413"/>
          <w:sz w:val="18"/>
        </w:rPr>
        <w:t>fi</w:t>
      </w:r>
      <w:r>
        <w:rPr>
          <w:i/>
          <w:color w:val="131413"/>
          <w:sz w:val="18"/>
        </w:rPr>
        <w:t>cial Intelligence</w:t>
      </w:r>
      <w:r>
        <w:rPr>
          <w:color w:val="131413"/>
          <w:sz w:val="18"/>
        </w:rPr>
        <w:t>, vol. 3, 2020.</w:t>
      </w:r>
    </w:p>
    <w:p>
      <w:pPr>
        <w:pStyle w:val="ListParagraph"/>
        <w:numPr>
          <w:ilvl w:val="0"/>
          <w:numId w:val="3"/>
        </w:numPr>
        <w:tabs>
          <w:tab w:pos="478" w:val="left" w:leader="none"/>
        </w:tabs>
        <w:spacing w:line="194" w:lineRule="exact" w:before="41" w:after="0"/>
        <w:ind w:left="478" w:right="0" w:hanging="384"/>
        <w:jc w:val="both"/>
        <w:rPr>
          <w:sz w:val="18"/>
        </w:rPr>
      </w:pPr>
      <w:r>
        <w:rPr>
          <w:color w:val="131413"/>
          <w:spacing w:val="-4"/>
          <w:sz w:val="18"/>
        </w:rPr>
        <w:t>D.</w:t>
      </w:r>
      <w:r>
        <w:rPr>
          <w:color w:val="131413"/>
          <w:spacing w:val="-10"/>
          <w:sz w:val="18"/>
        </w:rPr>
        <w:t> </w:t>
      </w:r>
      <w:r>
        <w:rPr>
          <w:color w:val="131413"/>
          <w:spacing w:val="-4"/>
          <w:sz w:val="18"/>
        </w:rPr>
        <w:t>M.</w:t>
      </w:r>
      <w:r>
        <w:rPr>
          <w:color w:val="131413"/>
          <w:spacing w:val="-10"/>
          <w:sz w:val="18"/>
        </w:rPr>
        <w:t> </w:t>
      </w:r>
      <w:r>
        <w:rPr>
          <w:color w:val="131413"/>
          <w:spacing w:val="-4"/>
          <w:sz w:val="18"/>
        </w:rPr>
        <w:t>Vigneault,</w:t>
      </w:r>
      <w:r>
        <w:rPr>
          <w:color w:val="131413"/>
          <w:spacing w:val="-8"/>
          <w:sz w:val="18"/>
        </w:rPr>
        <w:t> </w:t>
      </w:r>
      <w:r>
        <w:rPr>
          <w:color w:val="131413"/>
          <w:spacing w:val="-4"/>
          <w:sz w:val="18"/>
        </w:rPr>
        <w:t>W.</w:t>
      </w:r>
      <w:r>
        <w:rPr>
          <w:color w:val="131413"/>
          <w:spacing w:val="-11"/>
          <w:sz w:val="18"/>
        </w:rPr>
        <w:t> </w:t>
      </w:r>
      <w:r>
        <w:rPr>
          <w:color w:val="131413"/>
          <w:spacing w:val="-4"/>
          <w:sz w:val="18"/>
        </w:rPr>
        <w:t>Xie,</w:t>
      </w:r>
      <w:r>
        <w:rPr>
          <w:color w:val="131413"/>
          <w:spacing w:val="-9"/>
          <w:sz w:val="18"/>
        </w:rPr>
        <w:t> </w:t>
      </w:r>
      <w:r>
        <w:rPr>
          <w:color w:val="131413"/>
          <w:spacing w:val="-4"/>
          <w:sz w:val="18"/>
        </w:rPr>
        <w:t>C.</w:t>
      </w:r>
      <w:r>
        <w:rPr>
          <w:color w:val="131413"/>
          <w:spacing w:val="-10"/>
          <w:sz w:val="18"/>
        </w:rPr>
        <w:t> </w:t>
      </w:r>
      <w:r>
        <w:rPr>
          <w:color w:val="131413"/>
          <w:spacing w:val="-4"/>
          <w:sz w:val="18"/>
        </w:rPr>
        <w:t>Y.</w:t>
      </w:r>
      <w:r>
        <w:rPr>
          <w:color w:val="131413"/>
          <w:spacing w:val="-8"/>
          <w:sz w:val="18"/>
        </w:rPr>
        <w:t> </w:t>
      </w:r>
      <w:r>
        <w:rPr>
          <w:color w:val="131413"/>
          <w:spacing w:val="-4"/>
          <w:sz w:val="18"/>
        </w:rPr>
        <w:t>HodDavid,</w:t>
      </w:r>
      <w:r>
        <w:rPr>
          <w:color w:val="131413"/>
          <w:spacing w:val="-9"/>
          <w:sz w:val="18"/>
        </w:rPr>
        <w:t> </w:t>
      </w:r>
      <w:r>
        <w:rPr>
          <w:color w:val="131413"/>
          <w:spacing w:val="-4"/>
          <w:sz w:val="18"/>
        </w:rPr>
        <w:t>D.</w:t>
      </w:r>
      <w:r>
        <w:rPr>
          <w:color w:val="131413"/>
          <w:spacing w:val="-11"/>
          <w:sz w:val="18"/>
        </w:rPr>
        <w:t> </w:t>
      </w:r>
      <w:r>
        <w:rPr>
          <w:color w:val="131413"/>
          <w:spacing w:val="-4"/>
          <w:sz w:val="18"/>
        </w:rPr>
        <w:t>A.</w:t>
      </w:r>
      <w:r>
        <w:rPr>
          <w:color w:val="131413"/>
          <w:spacing w:val="-8"/>
          <w:sz w:val="18"/>
        </w:rPr>
        <w:t> </w:t>
      </w:r>
      <w:r>
        <w:rPr>
          <w:color w:val="131413"/>
          <w:spacing w:val="-4"/>
          <w:sz w:val="18"/>
        </w:rPr>
        <w:t>Bluemke,</w:t>
      </w:r>
      <w:r>
        <w:rPr>
          <w:color w:val="131413"/>
          <w:spacing w:val="-9"/>
          <w:sz w:val="18"/>
        </w:rPr>
        <w:t> </w:t>
      </w:r>
      <w:r>
        <w:rPr>
          <w:color w:val="131413"/>
          <w:spacing w:val="-5"/>
          <w:sz w:val="18"/>
        </w:rPr>
        <w:t>and</w:t>
      </w:r>
    </w:p>
    <w:p>
      <w:pPr>
        <w:spacing w:line="220" w:lineRule="auto" w:before="2"/>
        <w:ind w:left="480" w:right="38" w:firstLine="0"/>
        <w:jc w:val="both"/>
        <w:rPr>
          <w:sz w:val="18"/>
        </w:rPr>
      </w:pPr>
      <w:r>
        <w:rPr>
          <w:color w:val="131413"/>
          <w:sz w:val="18"/>
        </w:rPr>
        <w:t>J. A. Noble, </w:t>
      </w:r>
      <w:r>
        <w:rPr>
          <w:rFonts w:ascii="Trebuchet MS" w:hAnsi="Trebuchet MS"/>
          <w:color w:val="131413"/>
          <w:sz w:val="18"/>
        </w:rPr>
        <w:t>“</w:t>
      </w:r>
      <w:r>
        <w:rPr>
          <w:rFonts w:ascii="Lucida Sans Unicode" w:hAnsi="Lucida Sans Unicode"/>
          <w:color w:val="131413"/>
          <w:sz w:val="18"/>
        </w:rPr>
        <w:t>Ω</w:t>
      </w:r>
      <w:r>
        <w:rPr>
          <w:color w:val="131413"/>
          <w:sz w:val="18"/>
        </w:rPr>
        <w:t>-Net (Omega-Net): fully automatic, </w:t>
      </w:r>
      <w:r>
        <w:rPr>
          <w:color w:val="131413"/>
          <w:sz w:val="18"/>
        </w:rPr>
        <w:t>multi-</w:t>
      </w:r>
      <w:r>
        <w:rPr>
          <w:color w:val="131413"/>
          <w:sz w:val="18"/>
        </w:rPr>
        <w:t> view cardiac MR detection, orientation, and </w:t>
      </w:r>
      <w:r>
        <w:rPr>
          <w:color w:val="131413"/>
          <w:sz w:val="18"/>
        </w:rPr>
        <w:t>segmentation with</w:t>
      </w:r>
      <w:r>
        <w:rPr>
          <w:color w:val="131413"/>
          <w:spacing w:val="79"/>
          <w:sz w:val="18"/>
        </w:rPr>
        <w:t> </w:t>
      </w:r>
      <w:r>
        <w:rPr>
          <w:color w:val="131413"/>
          <w:sz w:val="18"/>
        </w:rPr>
        <w:t>deep</w:t>
      </w:r>
      <w:r>
        <w:rPr>
          <w:color w:val="131413"/>
          <w:spacing w:val="58"/>
          <w:w w:val="150"/>
          <w:sz w:val="18"/>
        </w:rPr>
        <w:t> </w:t>
      </w:r>
      <w:r>
        <w:rPr>
          <w:color w:val="131413"/>
          <w:sz w:val="18"/>
        </w:rPr>
        <w:t>neural</w:t>
      </w:r>
      <w:r>
        <w:rPr>
          <w:color w:val="131413"/>
          <w:spacing w:val="79"/>
          <w:sz w:val="18"/>
        </w:rPr>
        <w:t> </w:t>
      </w:r>
      <w:r>
        <w:rPr>
          <w:color w:val="131413"/>
          <w:sz w:val="18"/>
        </w:rPr>
        <w:t>networks,</w:t>
      </w:r>
      <w:r>
        <w:rPr>
          <w:rFonts w:ascii="Trebuchet MS" w:hAnsi="Trebuchet MS"/>
          <w:color w:val="131413"/>
          <w:sz w:val="18"/>
        </w:rPr>
        <w:t>”</w:t>
      </w:r>
      <w:r>
        <w:rPr>
          <w:rFonts w:ascii="Trebuchet MS" w:hAnsi="Trebuchet MS"/>
          <w:color w:val="131413"/>
          <w:spacing w:val="71"/>
          <w:sz w:val="18"/>
        </w:rPr>
        <w:t> </w:t>
      </w:r>
      <w:r>
        <w:rPr>
          <w:i/>
          <w:color w:val="131413"/>
          <w:sz w:val="18"/>
        </w:rPr>
        <w:t>Medical</w:t>
      </w:r>
      <w:r>
        <w:rPr>
          <w:i/>
          <w:color w:val="131413"/>
          <w:spacing w:val="79"/>
          <w:sz w:val="18"/>
        </w:rPr>
        <w:t> </w:t>
      </w:r>
      <w:r>
        <w:rPr>
          <w:i/>
          <w:color w:val="131413"/>
          <w:sz w:val="18"/>
        </w:rPr>
        <w:t>Image</w:t>
      </w:r>
      <w:r>
        <w:rPr>
          <w:i/>
          <w:color w:val="131413"/>
          <w:spacing w:val="80"/>
          <w:sz w:val="18"/>
        </w:rPr>
        <w:t> </w:t>
      </w:r>
      <w:r>
        <w:rPr>
          <w:i/>
          <w:color w:val="131413"/>
          <w:spacing w:val="-2"/>
          <w:sz w:val="18"/>
        </w:rPr>
        <w:t>Analysis</w:t>
      </w:r>
      <w:r>
        <w:rPr>
          <w:color w:val="131413"/>
          <w:spacing w:val="-2"/>
          <w:sz w:val="18"/>
        </w:rPr>
        <w:t>,</w:t>
      </w:r>
    </w:p>
    <w:p>
      <w:pPr>
        <w:spacing w:before="6"/>
        <w:ind w:left="480" w:right="0" w:firstLine="0"/>
        <w:jc w:val="both"/>
        <w:rPr>
          <w:sz w:val="18"/>
        </w:rPr>
      </w:pPr>
      <w:r>
        <w:rPr>
          <w:color w:val="131413"/>
          <w:sz w:val="18"/>
        </w:rPr>
        <w:t>vol.</w:t>
      </w:r>
      <w:r>
        <w:rPr>
          <w:color w:val="131413"/>
          <w:spacing w:val="-7"/>
          <w:sz w:val="18"/>
        </w:rPr>
        <w:t> </w:t>
      </w:r>
      <w:r>
        <w:rPr>
          <w:color w:val="131413"/>
          <w:sz w:val="18"/>
        </w:rPr>
        <w:t>48,</w:t>
      </w:r>
      <w:r>
        <w:rPr>
          <w:color w:val="131413"/>
          <w:spacing w:val="-5"/>
          <w:sz w:val="18"/>
        </w:rPr>
        <w:t> </w:t>
      </w:r>
      <w:r>
        <w:rPr>
          <w:color w:val="131413"/>
          <w:sz w:val="18"/>
        </w:rPr>
        <w:t>pp.</w:t>
      </w:r>
      <w:r>
        <w:rPr>
          <w:color w:val="131413"/>
          <w:spacing w:val="-5"/>
          <w:sz w:val="18"/>
        </w:rPr>
        <w:t> </w:t>
      </w:r>
      <w:r>
        <w:rPr>
          <w:color w:val="131413"/>
          <w:sz w:val="18"/>
        </w:rPr>
        <w:t>95</w:t>
      </w:r>
      <w:r>
        <w:rPr>
          <w:rFonts w:ascii="Trebuchet MS" w:hAnsi="Trebuchet MS"/>
          <w:color w:val="131413"/>
          <w:sz w:val="18"/>
        </w:rPr>
        <w:t>–</w:t>
      </w:r>
      <w:r>
        <w:rPr>
          <w:color w:val="131413"/>
          <w:sz w:val="18"/>
        </w:rPr>
        <w:t>106,</w:t>
      </w:r>
      <w:r>
        <w:rPr>
          <w:color w:val="131413"/>
          <w:spacing w:val="-7"/>
          <w:sz w:val="18"/>
        </w:rPr>
        <w:t> </w:t>
      </w:r>
      <w:r>
        <w:rPr>
          <w:color w:val="131413"/>
          <w:spacing w:val="-2"/>
          <w:sz w:val="18"/>
        </w:rPr>
        <w:t>2018.</w:t>
      </w:r>
    </w:p>
    <w:p>
      <w:pPr>
        <w:pStyle w:val="ListParagraph"/>
        <w:numPr>
          <w:ilvl w:val="0"/>
          <w:numId w:val="3"/>
        </w:numPr>
        <w:tabs>
          <w:tab w:pos="478" w:val="left" w:leader="none"/>
        </w:tabs>
        <w:spacing w:line="240" w:lineRule="auto" w:before="46" w:after="0"/>
        <w:ind w:left="478" w:right="0" w:hanging="384"/>
        <w:jc w:val="both"/>
        <w:rPr>
          <w:sz w:val="18"/>
        </w:rPr>
      </w:pPr>
      <w:r>
        <w:rPr>
          <w:color w:val="131413"/>
          <w:sz w:val="18"/>
        </w:rPr>
        <w:t>Z. Xiong,</w:t>
      </w:r>
      <w:r>
        <w:rPr>
          <w:color w:val="131413"/>
          <w:spacing w:val="-1"/>
          <w:sz w:val="18"/>
        </w:rPr>
        <w:t> </w:t>
      </w:r>
      <w:r>
        <w:rPr>
          <w:color w:val="131413"/>
          <w:sz w:val="18"/>
        </w:rPr>
        <w:t>V.</w:t>
      </w:r>
      <w:r>
        <w:rPr>
          <w:color w:val="131413"/>
          <w:spacing w:val="-1"/>
          <w:sz w:val="18"/>
        </w:rPr>
        <w:t> </w:t>
      </w:r>
      <w:r>
        <w:rPr>
          <w:color w:val="131413"/>
          <w:sz w:val="18"/>
        </w:rPr>
        <w:t>V.</w:t>
      </w:r>
      <w:r>
        <w:rPr>
          <w:color w:val="131413"/>
          <w:spacing w:val="-1"/>
          <w:sz w:val="18"/>
        </w:rPr>
        <w:t> </w:t>
      </w:r>
      <w:r>
        <w:rPr>
          <w:color w:val="131413"/>
          <w:sz w:val="18"/>
        </w:rPr>
        <w:t>Fedorov, X. Fu, E.</w:t>
      </w:r>
      <w:r>
        <w:rPr>
          <w:color w:val="131413"/>
          <w:spacing w:val="-1"/>
          <w:sz w:val="18"/>
        </w:rPr>
        <w:t> </w:t>
      </w:r>
      <w:r>
        <w:rPr>
          <w:color w:val="131413"/>
          <w:sz w:val="18"/>
        </w:rPr>
        <w:t>Cheng,</w:t>
      </w:r>
      <w:r>
        <w:rPr>
          <w:color w:val="131413"/>
          <w:spacing w:val="-1"/>
          <w:sz w:val="18"/>
        </w:rPr>
        <w:t> </w:t>
      </w:r>
      <w:r>
        <w:rPr>
          <w:color w:val="131413"/>
          <w:sz w:val="18"/>
        </w:rPr>
        <w:t>R. Mecleod, </w:t>
      </w:r>
      <w:r>
        <w:rPr>
          <w:color w:val="131413"/>
          <w:spacing w:val="-5"/>
          <w:sz w:val="18"/>
        </w:rPr>
        <w:t>and</w:t>
      </w:r>
    </w:p>
    <w:p>
      <w:pPr>
        <w:spacing w:before="3"/>
        <w:ind w:left="480" w:right="38" w:firstLine="0"/>
        <w:jc w:val="both"/>
        <w:rPr>
          <w:sz w:val="18"/>
        </w:rPr>
      </w:pPr>
      <w:r>
        <w:rPr>
          <w:color w:val="131413"/>
          <w:sz w:val="18"/>
        </w:rPr>
        <w:t>J.</w:t>
      </w:r>
      <w:r>
        <w:rPr>
          <w:color w:val="131413"/>
          <w:spacing w:val="-6"/>
          <w:sz w:val="18"/>
        </w:rPr>
        <w:t> </w:t>
      </w:r>
      <w:r>
        <w:rPr>
          <w:color w:val="131413"/>
          <w:sz w:val="18"/>
        </w:rPr>
        <w:t>Zhao,</w:t>
      </w:r>
      <w:r>
        <w:rPr>
          <w:color w:val="131413"/>
          <w:spacing w:val="-6"/>
          <w:sz w:val="18"/>
        </w:rPr>
        <w:t> </w:t>
      </w:r>
      <w:r>
        <w:rPr>
          <w:rFonts w:ascii="Trebuchet MS" w:hAnsi="Trebuchet MS"/>
          <w:color w:val="131413"/>
          <w:sz w:val="18"/>
        </w:rPr>
        <w:t>“</w:t>
      </w:r>
      <w:r>
        <w:rPr>
          <w:color w:val="131413"/>
          <w:sz w:val="18"/>
        </w:rPr>
        <w:t>Fully</w:t>
      </w:r>
      <w:r>
        <w:rPr>
          <w:color w:val="131413"/>
          <w:spacing w:val="-6"/>
          <w:sz w:val="18"/>
        </w:rPr>
        <w:t> </w:t>
      </w:r>
      <w:r>
        <w:rPr>
          <w:color w:val="131413"/>
          <w:sz w:val="18"/>
        </w:rPr>
        <w:t>automatic</w:t>
      </w:r>
      <w:r>
        <w:rPr>
          <w:color w:val="131413"/>
          <w:spacing w:val="-6"/>
          <w:sz w:val="18"/>
        </w:rPr>
        <w:t> </w:t>
      </w:r>
      <w:r>
        <w:rPr>
          <w:color w:val="131413"/>
          <w:sz w:val="18"/>
        </w:rPr>
        <w:t>left</w:t>
      </w:r>
      <w:r>
        <w:rPr>
          <w:color w:val="131413"/>
          <w:spacing w:val="-6"/>
          <w:sz w:val="18"/>
        </w:rPr>
        <w:t> </w:t>
      </w:r>
      <w:r>
        <w:rPr>
          <w:color w:val="131413"/>
          <w:sz w:val="18"/>
        </w:rPr>
        <w:t>atrium</w:t>
      </w:r>
      <w:r>
        <w:rPr>
          <w:color w:val="131413"/>
          <w:spacing w:val="-6"/>
          <w:sz w:val="18"/>
        </w:rPr>
        <w:t> </w:t>
      </w:r>
      <w:r>
        <w:rPr>
          <w:color w:val="131413"/>
          <w:sz w:val="18"/>
        </w:rPr>
        <w:t>segmentation</w:t>
      </w:r>
      <w:r>
        <w:rPr>
          <w:color w:val="131413"/>
          <w:spacing w:val="-6"/>
          <w:sz w:val="18"/>
        </w:rPr>
        <w:t> </w:t>
      </w:r>
      <w:r>
        <w:rPr>
          <w:color w:val="131413"/>
          <w:sz w:val="18"/>
        </w:rPr>
        <w:t>from</w:t>
      </w:r>
      <w:r>
        <w:rPr>
          <w:color w:val="131413"/>
          <w:spacing w:val="-6"/>
          <w:sz w:val="18"/>
        </w:rPr>
        <w:t> </w:t>
      </w:r>
      <w:r>
        <w:rPr>
          <w:color w:val="131413"/>
          <w:sz w:val="18"/>
        </w:rPr>
        <w:t>late</w:t>
      </w:r>
      <w:r>
        <w:rPr>
          <w:color w:val="131413"/>
          <w:sz w:val="18"/>
        </w:rPr>
        <w:t> gadolinium enhanced magnetic resonance imaging using </w:t>
      </w:r>
      <w:r>
        <w:rPr>
          <w:color w:val="131413"/>
          <w:sz w:val="18"/>
        </w:rPr>
        <w:t>a</w:t>
      </w:r>
      <w:r>
        <w:rPr>
          <w:color w:val="131413"/>
          <w:sz w:val="18"/>
        </w:rPr>
        <w:t> </w:t>
      </w:r>
      <w:r>
        <w:rPr>
          <w:color w:val="131413"/>
          <w:spacing w:val="-2"/>
          <w:sz w:val="18"/>
        </w:rPr>
        <w:t>dual fully convolutional neural network,</w:t>
      </w:r>
      <w:r>
        <w:rPr>
          <w:rFonts w:ascii="Trebuchet MS" w:hAnsi="Trebuchet MS"/>
          <w:color w:val="131413"/>
          <w:spacing w:val="-2"/>
          <w:sz w:val="18"/>
        </w:rPr>
        <w:t>”</w:t>
      </w:r>
      <w:r>
        <w:rPr>
          <w:rFonts w:ascii="Trebuchet MS" w:hAnsi="Trebuchet MS"/>
          <w:color w:val="131413"/>
          <w:spacing w:val="-10"/>
          <w:sz w:val="18"/>
        </w:rPr>
        <w:t> </w:t>
      </w:r>
      <w:r>
        <w:rPr>
          <w:i/>
          <w:color w:val="131413"/>
          <w:spacing w:val="-2"/>
          <w:sz w:val="18"/>
        </w:rPr>
        <w:t>IEEE </w:t>
      </w:r>
      <w:r>
        <w:rPr>
          <w:i/>
          <w:color w:val="131413"/>
          <w:spacing w:val="-2"/>
          <w:sz w:val="18"/>
        </w:rPr>
        <w:t>Transaction</w:t>
      </w:r>
      <w:r>
        <w:rPr>
          <w:i/>
          <w:color w:val="131413"/>
          <w:spacing w:val="-2"/>
          <w:sz w:val="18"/>
        </w:rPr>
        <w:t>s</w:t>
      </w:r>
      <w:r>
        <w:rPr>
          <w:i/>
          <w:color w:val="131413"/>
          <w:spacing w:val="-2"/>
          <w:sz w:val="18"/>
        </w:rPr>
        <w:t> </w:t>
      </w:r>
      <w:r>
        <w:rPr>
          <w:i/>
          <w:color w:val="131413"/>
          <w:sz w:val="18"/>
        </w:rPr>
        <w:t>on Medical Imaging</w:t>
      </w:r>
      <w:r>
        <w:rPr>
          <w:color w:val="131413"/>
          <w:sz w:val="18"/>
        </w:rPr>
        <w:t>, vol. 38, no. 2, pp. 515</w:t>
      </w:r>
      <w:r>
        <w:rPr>
          <w:rFonts w:ascii="Trebuchet MS" w:hAnsi="Trebuchet MS"/>
          <w:color w:val="131413"/>
          <w:sz w:val="18"/>
        </w:rPr>
        <w:t>–</w:t>
      </w:r>
      <w:r>
        <w:rPr>
          <w:color w:val="131413"/>
          <w:sz w:val="18"/>
        </w:rPr>
        <w:t>524, 2019.</w:t>
      </w:r>
    </w:p>
    <w:p>
      <w:pPr>
        <w:pStyle w:val="ListParagraph"/>
        <w:numPr>
          <w:ilvl w:val="0"/>
          <w:numId w:val="3"/>
        </w:numPr>
        <w:tabs>
          <w:tab w:pos="478" w:val="left" w:leader="none"/>
          <w:tab w:pos="480" w:val="left" w:leader="none"/>
        </w:tabs>
        <w:spacing w:line="242" w:lineRule="auto" w:before="50" w:after="0"/>
        <w:ind w:left="480" w:right="38" w:hanging="386"/>
        <w:jc w:val="both"/>
        <w:rPr>
          <w:sz w:val="18"/>
        </w:rPr>
      </w:pPr>
      <w:r>
        <w:rPr>
          <w:color w:val="131413"/>
          <w:spacing w:val="-4"/>
          <w:sz w:val="18"/>
        </w:rPr>
        <w:t>S. Moccia, R. Banali, C. Martini et al., </w:t>
      </w:r>
      <w:r>
        <w:rPr>
          <w:rFonts w:ascii="Trebuchet MS" w:hAnsi="Trebuchet MS"/>
          <w:color w:val="131413"/>
          <w:spacing w:val="-4"/>
          <w:sz w:val="18"/>
        </w:rPr>
        <w:t>“</w:t>
      </w:r>
      <w:r>
        <w:rPr>
          <w:color w:val="131413"/>
          <w:spacing w:val="-4"/>
          <w:sz w:val="18"/>
        </w:rPr>
        <w:t>Development and </w:t>
      </w:r>
      <w:r>
        <w:rPr>
          <w:color w:val="131413"/>
          <w:spacing w:val="-4"/>
          <w:sz w:val="18"/>
        </w:rPr>
        <w:t>test- </w:t>
      </w:r>
      <w:r>
        <w:rPr>
          <w:color w:val="131413"/>
          <w:sz w:val="18"/>
        </w:rPr>
        <w:t>ing of a deep learning-based strategy for scar segmentation on CMR-LGE images,</w:t>
      </w:r>
      <w:r>
        <w:rPr>
          <w:rFonts w:ascii="Trebuchet MS" w:hAnsi="Trebuchet MS"/>
          <w:color w:val="131413"/>
          <w:sz w:val="18"/>
        </w:rPr>
        <w:t>” </w:t>
      </w:r>
      <w:r>
        <w:rPr>
          <w:i/>
          <w:color w:val="131413"/>
          <w:sz w:val="18"/>
        </w:rPr>
        <w:t>Magnetic Resonance Materials in Physics, Biology and Medicine</w:t>
      </w:r>
      <w:r>
        <w:rPr>
          <w:color w:val="131413"/>
          <w:sz w:val="18"/>
        </w:rPr>
        <w:t>, vol. 32, no. 2, pp. 187</w:t>
      </w:r>
      <w:r>
        <w:rPr>
          <w:rFonts w:ascii="Trebuchet MS" w:hAnsi="Trebuchet MS"/>
          <w:color w:val="131413"/>
          <w:sz w:val="18"/>
        </w:rPr>
        <w:t>–</w:t>
      </w:r>
      <w:r>
        <w:rPr>
          <w:color w:val="131413"/>
          <w:sz w:val="18"/>
        </w:rPr>
        <w:t>195, </w:t>
      </w:r>
      <w:r>
        <w:rPr>
          <w:color w:val="131413"/>
          <w:spacing w:val="-2"/>
          <w:sz w:val="18"/>
        </w:rPr>
        <w:t>2019.</w:t>
      </w:r>
    </w:p>
    <w:p>
      <w:pPr>
        <w:pStyle w:val="ListParagraph"/>
        <w:numPr>
          <w:ilvl w:val="0"/>
          <w:numId w:val="3"/>
        </w:numPr>
        <w:tabs>
          <w:tab w:pos="477" w:val="left" w:leader="none"/>
          <w:tab w:pos="479" w:val="left" w:leader="none"/>
        </w:tabs>
        <w:spacing w:line="242" w:lineRule="auto" w:before="45" w:after="0"/>
        <w:ind w:left="479" w:right="38" w:hanging="386"/>
        <w:jc w:val="both"/>
        <w:rPr>
          <w:sz w:val="18"/>
        </w:rPr>
      </w:pPr>
      <w:r>
        <w:rPr>
          <w:color w:val="131413"/>
          <w:sz w:val="18"/>
        </w:rPr>
        <w:t>W.</w:t>
      </w:r>
      <w:r>
        <w:rPr>
          <w:color w:val="131413"/>
          <w:spacing w:val="-7"/>
          <w:sz w:val="18"/>
        </w:rPr>
        <w:t> </w:t>
      </w:r>
      <w:r>
        <w:rPr>
          <w:color w:val="131413"/>
          <w:sz w:val="18"/>
        </w:rPr>
        <w:t>Bai,</w:t>
      </w:r>
      <w:r>
        <w:rPr>
          <w:color w:val="131413"/>
          <w:spacing w:val="-6"/>
          <w:sz w:val="18"/>
        </w:rPr>
        <w:t> </w:t>
      </w:r>
      <w:r>
        <w:rPr>
          <w:color w:val="131413"/>
          <w:sz w:val="18"/>
        </w:rPr>
        <w:t>H.</w:t>
      </w:r>
      <w:r>
        <w:rPr>
          <w:color w:val="131413"/>
          <w:spacing w:val="-7"/>
          <w:sz w:val="18"/>
        </w:rPr>
        <w:t> </w:t>
      </w:r>
      <w:r>
        <w:rPr>
          <w:color w:val="131413"/>
          <w:sz w:val="18"/>
        </w:rPr>
        <w:t>Suzuki,</w:t>
      </w:r>
      <w:r>
        <w:rPr>
          <w:color w:val="131413"/>
          <w:spacing w:val="-8"/>
          <w:sz w:val="18"/>
        </w:rPr>
        <w:t> </w:t>
      </w:r>
      <w:r>
        <w:rPr>
          <w:color w:val="131413"/>
          <w:sz w:val="18"/>
        </w:rPr>
        <w:t>C.</w:t>
      </w:r>
      <w:r>
        <w:rPr>
          <w:color w:val="131413"/>
          <w:spacing w:val="-6"/>
          <w:sz w:val="18"/>
        </w:rPr>
        <w:t> </w:t>
      </w:r>
      <w:r>
        <w:rPr>
          <w:color w:val="131413"/>
          <w:sz w:val="18"/>
        </w:rPr>
        <w:t>Qin</w:t>
      </w:r>
      <w:r>
        <w:rPr>
          <w:color w:val="131413"/>
          <w:spacing w:val="-7"/>
          <w:sz w:val="18"/>
        </w:rPr>
        <w:t> </w:t>
      </w:r>
      <w:r>
        <w:rPr>
          <w:color w:val="131413"/>
          <w:sz w:val="18"/>
        </w:rPr>
        <w:t>et</w:t>
      </w:r>
      <w:r>
        <w:rPr>
          <w:color w:val="131413"/>
          <w:spacing w:val="-6"/>
          <w:sz w:val="18"/>
        </w:rPr>
        <w:t> </w:t>
      </w:r>
      <w:r>
        <w:rPr>
          <w:color w:val="131413"/>
          <w:sz w:val="18"/>
        </w:rPr>
        <w:t>al.,</w:t>
      </w:r>
      <w:r>
        <w:rPr>
          <w:color w:val="131413"/>
          <w:spacing w:val="-7"/>
          <w:sz w:val="18"/>
        </w:rPr>
        <w:t> </w:t>
      </w:r>
      <w:r>
        <w:rPr>
          <w:rFonts w:ascii="Trebuchet MS" w:hAnsi="Trebuchet MS"/>
          <w:color w:val="131413"/>
          <w:sz w:val="18"/>
        </w:rPr>
        <w:t>“</w:t>
      </w:r>
      <w:r>
        <w:rPr>
          <w:color w:val="131413"/>
          <w:sz w:val="18"/>
        </w:rPr>
        <w:t>Recurrent</w:t>
      </w:r>
      <w:r>
        <w:rPr>
          <w:color w:val="131413"/>
          <w:spacing w:val="-6"/>
          <w:sz w:val="18"/>
        </w:rPr>
        <w:t> </w:t>
      </w:r>
      <w:r>
        <w:rPr>
          <w:color w:val="131413"/>
          <w:sz w:val="18"/>
        </w:rPr>
        <w:t>neural</w:t>
      </w:r>
      <w:r>
        <w:rPr>
          <w:color w:val="131413"/>
          <w:spacing w:val="-7"/>
          <w:sz w:val="18"/>
        </w:rPr>
        <w:t> </w:t>
      </w:r>
      <w:r>
        <w:rPr>
          <w:color w:val="131413"/>
          <w:sz w:val="18"/>
        </w:rPr>
        <w:t>networks for aortic image sequence segmentation with sparse </w:t>
      </w:r>
      <w:r>
        <w:rPr>
          <w:color w:val="131413"/>
          <w:sz w:val="18"/>
        </w:rPr>
        <w:t>annota- tions,</w:t>
      </w:r>
      <w:r>
        <w:rPr>
          <w:rFonts w:ascii="Trebuchet MS" w:hAnsi="Trebuchet MS"/>
          <w:color w:val="131413"/>
          <w:sz w:val="18"/>
        </w:rPr>
        <w:t>”</w:t>
      </w:r>
      <w:r>
        <w:rPr>
          <w:rFonts w:ascii="Trebuchet MS" w:hAnsi="Trebuchet MS"/>
          <w:color w:val="131413"/>
          <w:spacing w:val="-14"/>
          <w:sz w:val="18"/>
        </w:rPr>
        <w:t> </w:t>
      </w:r>
      <w:r>
        <w:rPr>
          <w:color w:val="131413"/>
          <w:sz w:val="18"/>
        </w:rPr>
        <w:t>in</w:t>
      </w:r>
      <w:r>
        <w:rPr>
          <w:color w:val="131413"/>
          <w:spacing w:val="-10"/>
          <w:sz w:val="18"/>
        </w:rPr>
        <w:t> </w:t>
      </w:r>
      <w:r>
        <w:rPr>
          <w:i/>
          <w:color w:val="131413"/>
          <w:sz w:val="18"/>
        </w:rPr>
        <w:t>Medical</w:t>
      </w:r>
      <w:r>
        <w:rPr>
          <w:i/>
          <w:color w:val="131413"/>
          <w:spacing w:val="-7"/>
          <w:sz w:val="18"/>
        </w:rPr>
        <w:t> </w:t>
      </w:r>
      <w:r>
        <w:rPr>
          <w:i/>
          <w:color w:val="131413"/>
          <w:sz w:val="18"/>
        </w:rPr>
        <w:t>Image</w:t>
      </w:r>
      <w:r>
        <w:rPr>
          <w:i/>
          <w:color w:val="131413"/>
          <w:spacing w:val="-8"/>
          <w:sz w:val="18"/>
        </w:rPr>
        <w:t> </w:t>
      </w:r>
      <w:r>
        <w:rPr>
          <w:i/>
          <w:color w:val="131413"/>
          <w:sz w:val="18"/>
        </w:rPr>
        <w:t>Computing</w:t>
      </w:r>
      <w:r>
        <w:rPr>
          <w:i/>
          <w:color w:val="131413"/>
          <w:spacing w:val="-8"/>
          <w:sz w:val="18"/>
        </w:rPr>
        <w:t> </w:t>
      </w:r>
      <w:r>
        <w:rPr>
          <w:i/>
          <w:color w:val="131413"/>
          <w:sz w:val="18"/>
        </w:rPr>
        <w:t>and</w:t>
      </w:r>
      <w:r>
        <w:rPr>
          <w:i/>
          <w:color w:val="131413"/>
          <w:spacing w:val="-8"/>
          <w:sz w:val="18"/>
        </w:rPr>
        <w:t> </w:t>
      </w:r>
      <w:r>
        <w:rPr>
          <w:i/>
          <w:color w:val="131413"/>
          <w:sz w:val="18"/>
        </w:rPr>
        <w:t>Computer</w:t>
      </w:r>
      <w:r>
        <w:rPr>
          <w:i/>
          <w:color w:val="131413"/>
          <w:spacing w:val="-8"/>
          <w:sz w:val="18"/>
        </w:rPr>
        <w:t> </w:t>
      </w:r>
      <w:r>
        <w:rPr>
          <w:i/>
          <w:color w:val="131413"/>
          <w:sz w:val="18"/>
        </w:rPr>
        <w:t>Assisted Intervention </w:t>
      </w:r>
      <w:r>
        <w:rPr>
          <w:rFonts w:ascii="Arial MT" w:hAnsi="Arial MT"/>
          <w:color w:val="131413"/>
          <w:sz w:val="18"/>
        </w:rPr>
        <w:t>– </w:t>
      </w:r>
      <w:r>
        <w:rPr>
          <w:i/>
          <w:color w:val="131413"/>
          <w:sz w:val="18"/>
        </w:rPr>
        <w:t>MICCAI 2018. MICCAI 2018</w:t>
      </w:r>
      <w:r>
        <w:rPr>
          <w:color w:val="131413"/>
          <w:sz w:val="18"/>
        </w:rPr>
        <w:t>, A. Frangi, J. Schnabel,</w:t>
      </w:r>
      <w:r>
        <w:rPr>
          <w:color w:val="131413"/>
          <w:spacing w:val="-12"/>
          <w:sz w:val="18"/>
        </w:rPr>
        <w:t> </w:t>
      </w:r>
      <w:r>
        <w:rPr>
          <w:color w:val="131413"/>
          <w:sz w:val="18"/>
        </w:rPr>
        <w:t>C.</w:t>
      </w:r>
      <w:r>
        <w:rPr>
          <w:color w:val="131413"/>
          <w:spacing w:val="-11"/>
          <w:sz w:val="18"/>
        </w:rPr>
        <w:t> </w:t>
      </w:r>
      <w:r>
        <w:rPr>
          <w:color w:val="131413"/>
          <w:sz w:val="18"/>
        </w:rPr>
        <w:t>Davatzikos,</w:t>
      </w:r>
      <w:r>
        <w:rPr>
          <w:color w:val="131413"/>
          <w:spacing w:val="-11"/>
          <w:sz w:val="18"/>
        </w:rPr>
        <w:t> </w:t>
      </w:r>
      <w:r>
        <w:rPr>
          <w:color w:val="131413"/>
          <w:sz w:val="18"/>
        </w:rPr>
        <w:t>C.</w:t>
      </w:r>
      <w:r>
        <w:rPr>
          <w:color w:val="131413"/>
          <w:spacing w:val="-11"/>
          <w:sz w:val="18"/>
        </w:rPr>
        <w:t> </w:t>
      </w:r>
      <w:r>
        <w:rPr>
          <w:color w:val="131413"/>
          <w:sz w:val="18"/>
        </w:rPr>
        <w:t>Alberola-López,</w:t>
      </w:r>
      <w:r>
        <w:rPr>
          <w:color w:val="131413"/>
          <w:spacing w:val="-12"/>
          <w:sz w:val="18"/>
        </w:rPr>
        <w:t> </w:t>
      </w:r>
      <w:r>
        <w:rPr>
          <w:color w:val="131413"/>
          <w:sz w:val="18"/>
        </w:rPr>
        <w:t>and</w:t>
      </w:r>
      <w:r>
        <w:rPr>
          <w:color w:val="131413"/>
          <w:spacing w:val="-11"/>
          <w:sz w:val="18"/>
        </w:rPr>
        <w:t> </w:t>
      </w:r>
      <w:r>
        <w:rPr>
          <w:color w:val="131413"/>
          <w:sz w:val="18"/>
        </w:rPr>
        <w:t>G.</w:t>
      </w:r>
      <w:r>
        <w:rPr>
          <w:color w:val="131413"/>
          <w:spacing w:val="-11"/>
          <w:sz w:val="18"/>
        </w:rPr>
        <w:t> </w:t>
      </w:r>
      <w:r>
        <w:rPr>
          <w:color w:val="131413"/>
          <w:sz w:val="18"/>
        </w:rPr>
        <w:t>Fichtin- ger,</w:t>
      </w:r>
      <w:r>
        <w:rPr>
          <w:color w:val="131413"/>
          <w:spacing w:val="-5"/>
          <w:sz w:val="18"/>
        </w:rPr>
        <w:t> </w:t>
      </w:r>
      <w:r>
        <w:rPr>
          <w:color w:val="131413"/>
          <w:sz w:val="18"/>
        </w:rPr>
        <w:t>Eds.,</w:t>
      </w:r>
      <w:r>
        <w:rPr>
          <w:color w:val="131413"/>
          <w:spacing w:val="-4"/>
          <w:sz w:val="18"/>
        </w:rPr>
        <w:t> </w:t>
      </w:r>
      <w:r>
        <w:rPr>
          <w:color w:val="131413"/>
          <w:sz w:val="18"/>
        </w:rPr>
        <w:t>vol.</w:t>
      </w:r>
      <w:r>
        <w:rPr>
          <w:color w:val="131413"/>
          <w:spacing w:val="-5"/>
          <w:sz w:val="18"/>
        </w:rPr>
        <w:t> </w:t>
      </w:r>
      <w:r>
        <w:rPr>
          <w:color w:val="131413"/>
          <w:sz w:val="18"/>
        </w:rPr>
        <w:t>11073</w:t>
      </w:r>
      <w:r>
        <w:rPr>
          <w:color w:val="131413"/>
          <w:spacing w:val="-5"/>
          <w:sz w:val="18"/>
        </w:rPr>
        <w:t> </w:t>
      </w:r>
      <w:r>
        <w:rPr>
          <w:color w:val="131413"/>
          <w:sz w:val="18"/>
        </w:rPr>
        <w:t>of</w:t>
      </w:r>
      <w:r>
        <w:rPr>
          <w:color w:val="131413"/>
          <w:spacing w:val="-5"/>
          <w:sz w:val="18"/>
        </w:rPr>
        <w:t> </w:t>
      </w:r>
      <w:r>
        <w:rPr>
          <w:color w:val="131413"/>
          <w:sz w:val="18"/>
        </w:rPr>
        <w:t>Lecture</w:t>
      </w:r>
      <w:r>
        <w:rPr>
          <w:color w:val="131413"/>
          <w:spacing w:val="-5"/>
          <w:sz w:val="18"/>
        </w:rPr>
        <w:t> </w:t>
      </w:r>
      <w:r>
        <w:rPr>
          <w:color w:val="131413"/>
          <w:sz w:val="18"/>
        </w:rPr>
        <w:t>Notes</w:t>
      </w:r>
      <w:r>
        <w:rPr>
          <w:color w:val="131413"/>
          <w:spacing w:val="-5"/>
          <w:sz w:val="18"/>
        </w:rPr>
        <w:t> </w:t>
      </w:r>
      <w:r>
        <w:rPr>
          <w:color w:val="131413"/>
          <w:sz w:val="18"/>
        </w:rPr>
        <w:t>in</w:t>
      </w:r>
      <w:r>
        <w:rPr>
          <w:color w:val="131413"/>
          <w:spacing w:val="-5"/>
          <w:sz w:val="18"/>
        </w:rPr>
        <w:t> </w:t>
      </w:r>
      <w:r>
        <w:rPr>
          <w:color w:val="131413"/>
          <w:sz w:val="18"/>
        </w:rPr>
        <w:t>Computer</w:t>
      </w:r>
      <w:r>
        <w:rPr>
          <w:color w:val="131413"/>
          <w:spacing w:val="-5"/>
          <w:sz w:val="18"/>
        </w:rPr>
        <w:t> </w:t>
      </w:r>
      <w:r>
        <w:rPr>
          <w:color w:val="131413"/>
          <w:sz w:val="18"/>
        </w:rPr>
        <w:t>Science, Springer, Cham, 2019.</w:t>
      </w:r>
    </w:p>
    <w:p>
      <w:pPr>
        <w:pStyle w:val="ListParagraph"/>
        <w:numPr>
          <w:ilvl w:val="0"/>
          <w:numId w:val="3"/>
        </w:numPr>
        <w:tabs>
          <w:tab w:pos="477" w:val="left" w:leader="none"/>
          <w:tab w:pos="479" w:val="left" w:leader="none"/>
        </w:tabs>
        <w:spacing w:line="240" w:lineRule="auto" w:before="47" w:after="0"/>
        <w:ind w:left="479" w:right="38" w:hanging="386"/>
        <w:jc w:val="both"/>
        <w:rPr>
          <w:sz w:val="18"/>
        </w:rPr>
      </w:pPr>
      <w:r>
        <w:rPr>
          <w:color w:val="131413"/>
          <w:sz w:val="18"/>
        </w:rPr>
        <w:t>E.</w:t>
      </w:r>
      <w:r>
        <w:rPr>
          <w:color w:val="131413"/>
          <w:spacing w:val="-4"/>
          <w:sz w:val="18"/>
        </w:rPr>
        <w:t> </w:t>
      </w:r>
      <w:r>
        <w:rPr>
          <w:color w:val="131413"/>
          <w:sz w:val="18"/>
        </w:rPr>
        <w:t>D.</w:t>
      </w:r>
      <w:r>
        <w:rPr>
          <w:color w:val="131413"/>
          <w:spacing w:val="-4"/>
          <w:sz w:val="18"/>
        </w:rPr>
        <w:t> </w:t>
      </w:r>
      <w:r>
        <w:rPr>
          <w:color w:val="131413"/>
          <w:sz w:val="18"/>
        </w:rPr>
        <w:t>Morris,</w:t>
      </w:r>
      <w:r>
        <w:rPr>
          <w:color w:val="131413"/>
          <w:spacing w:val="-4"/>
          <w:sz w:val="18"/>
        </w:rPr>
        <w:t> </w:t>
      </w:r>
      <w:r>
        <w:rPr>
          <w:color w:val="131413"/>
          <w:sz w:val="18"/>
        </w:rPr>
        <w:t>A.</w:t>
      </w:r>
      <w:r>
        <w:rPr>
          <w:color w:val="131413"/>
          <w:spacing w:val="-4"/>
          <w:sz w:val="18"/>
        </w:rPr>
        <w:t> </w:t>
      </w:r>
      <w:r>
        <w:rPr>
          <w:color w:val="131413"/>
          <w:sz w:val="18"/>
        </w:rPr>
        <w:t>I.</w:t>
      </w:r>
      <w:r>
        <w:rPr>
          <w:color w:val="131413"/>
          <w:spacing w:val="-4"/>
          <w:sz w:val="18"/>
        </w:rPr>
        <w:t> </w:t>
      </w:r>
      <w:r>
        <w:rPr>
          <w:color w:val="131413"/>
          <w:sz w:val="18"/>
        </w:rPr>
        <w:t>Ghanem,</w:t>
      </w:r>
      <w:r>
        <w:rPr>
          <w:color w:val="131413"/>
          <w:spacing w:val="-4"/>
          <w:sz w:val="18"/>
        </w:rPr>
        <w:t> </w:t>
      </w:r>
      <w:r>
        <w:rPr>
          <w:color w:val="131413"/>
          <w:sz w:val="18"/>
        </w:rPr>
        <w:t>M.</w:t>
      </w:r>
      <w:r>
        <w:rPr>
          <w:color w:val="131413"/>
          <w:spacing w:val="-4"/>
          <w:sz w:val="18"/>
        </w:rPr>
        <w:t> </w:t>
      </w:r>
      <w:r>
        <w:rPr>
          <w:color w:val="131413"/>
          <w:sz w:val="18"/>
        </w:rPr>
        <w:t>Dong,</w:t>
      </w:r>
      <w:r>
        <w:rPr>
          <w:color w:val="131413"/>
          <w:spacing w:val="-4"/>
          <w:sz w:val="18"/>
        </w:rPr>
        <w:t> </w:t>
      </w:r>
      <w:r>
        <w:rPr>
          <w:color w:val="131413"/>
          <w:sz w:val="18"/>
        </w:rPr>
        <w:t>M.</w:t>
      </w:r>
      <w:r>
        <w:rPr>
          <w:color w:val="131413"/>
          <w:spacing w:val="-4"/>
          <w:sz w:val="18"/>
        </w:rPr>
        <w:t> </w:t>
      </w:r>
      <w:r>
        <w:rPr>
          <w:color w:val="131413"/>
          <w:sz w:val="18"/>
        </w:rPr>
        <w:t>V.</w:t>
      </w:r>
      <w:r>
        <w:rPr>
          <w:color w:val="131413"/>
          <w:spacing w:val="-3"/>
          <w:sz w:val="18"/>
        </w:rPr>
        <w:t> </w:t>
      </w:r>
      <w:r>
        <w:rPr>
          <w:color w:val="131413"/>
          <w:sz w:val="18"/>
        </w:rPr>
        <w:t>Pantelic,</w:t>
      </w:r>
      <w:r>
        <w:rPr>
          <w:color w:val="131413"/>
          <w:spacing w:val="-4"/>
          <w:sz w:val="18"/>
        </w:rPr>
        <w:t> </w:t>
      </w:r>
      <w:r>
        <w:rPr>
          <w:color w:val="131413"/>
          <w:sz w:val="18"/>
        </w:rPr>
        <w:t>E.</w:t>
      </w:r>
      <w:r>
        <w:rPr>
          <w:color w:val="131413"/>
          <w:spacing w:val="-3"/>
          <w:sz w:val="18"/>
        </w:rPr>
        <w:t> </w:t>
      </w:r>
      <w:r>
        <w:rPr>
          <w:color w:val="131413"/>
          <w:sz w:val="18"/>
        </w:rPr>
        <w:t>M. Walker, and C. K. Glide</w:t>
      </w:r>
      <w:r>
        <w:rPr>
          <w:rFonts w:ascii="Trebuchet MS" w:hAnsi="Trebuchet MS"/>
          <w:color w:val="131413"/>
          <w:sz w:val="18"/>
        </w:rPr>
        <w:t>‐</w:t>
      </w:r>
      <w:r>
        <w:rPr>
          <w:color w:val="131413"/>
          <w:sz w:val="18"/>
        </w:rPr>
        <w:t>Hurst, </w:t>
      </w:r>
      <w:r>
        <w:rPr>
          <w:rFonts w:ascii="Trebuchet MS" w:hAnsi="Trebuchet MS"/>
          <w:color w:val="131413"/>
          <w:sz w:val="18"/>
        </w:rPr>
        <w:t>“</w:t>
      </w:r>
      <w:r>
        <w:rPr>
          <w:color w:val="131413"/>
          <w:sz w:val="18"/>
        </w:rPr>
        <w:t>Cardiac substructure seg- mentation</w:t>
      </w:r>
      <w:r>
        <w:rPr>
          <w:color w:val="131413"/>
          <w:spacing w:val="-9"/>
          <w:sz w:val="18"/>
        </w:rPr>
        <w:t> </w:t>
      </w:r>
      <w:r>
        <w:rPr>
          <w:color w:val="131413"/>
          <w:sz w:val="18"/>
        </w:rPr>
        <w:t>with</w:t>
      </w:r>
      <w:r>
        <w:rPr>
          <w:color w:val="131413"/>
          <w:spacing w:val="-9"/>
          <w:sz w:val="18"/>
        </w:rPr>
        <w:t> </w:t>
      </w:r>
      <w:r>
        <w:rPr>
          <w:color w:val="131413"/>
          <w:sz w:val="18"/>
        </w:rPr>
        <w:t>deep</w:t>
      </w:r>
      <w:r>
        <w:rPr>
          <w:color w:val="131413"/>
          <w:spacing w:val="-9"/>
          <w:sz w:val="18"/>
        </w:rPr>
        <w:t> </w:t>
      </w:r>
      <w:r>
        <w:rPr>
          <w:color w:val="131413"/>
          <w:sz w:val="18"/>
        </w:rPr>
        <w:t>learning</w:t>
      </w:r>
      <w:r>
        <w:rPr>
          <w:color w:val="131413"/>
          <w:spacing w:val="-9"/>
          <w:sz w:val="18"/>
        </w:rPr>
        <w:t> </w:t>
      </w:r>
      <w:r>
        <w:rPr>
          <w:color w:val="131413"/>
          <w:sz w:val="18"/>
        </w:rPr>
        <w:t>for</w:t>
      </w:r>
      <w:r>
        <w:rPr>
          <w:color w:val="131413"/>
          <w:spacing w:val="-10"/>
          <w:sz w:val="18"/>
        </w:rPr>
        <w:t> </w:t>
      </w:r>
      <w:r>
        <w:rPr>
          <w:color w:val="131413"/>
          <w:sz w:val="18"/>
        </w:rPr>
        <w:t>improved</w:t>
      </w:r>
      <w:r>
        <w:rPr>
          <w:color w:val="131413"/>
          <w:spacing w:val="-9"/>
          <w:sz w:val="18"/>
        </w:rPr>
        <w:t> </w:t>
      </w:r>
      <w:r>
        <w:rPr>
          <w:color w:val="131413"/>
          <w:sz w:val="18"/>
        </w:rPr>
        <w:t>cardiac</w:t>
      </w:r>
      <w:r>
        <w:rPr>
          <w:color w:val="131413"/>
          <w:spacing w:val="-9"/>
          <w:sz w:val="18"/>
        </w:rPr>
        <w:t> </w:t>
      </w:r>
      <w:r>
        <w:rPr>
          <w:color w:val="131413"/>
          <w:sz w:val="18"/>
        </w:rPr>
        <w:t>sparing,</w:t>
      </w:r>
      <w:r>
        <w:rPr>
          <w:rFonts w:ascii="Trebuchet MS" w:hAnsi="Trebuchet MS"/>
          <w:color w:val="131413"/>
          <w:sz w:val="18"/>
        </w:rPr>
        <w:t>” </w:t>
      </w:r>
      <w:r>
        <w:rPr>
          <w:i/>
          <w:color w:val="131413"/>
          <w:sz w:val="18"/>
        </w:rPr>
        <w:t>Medical Physics</w:t>
      </w:r>
      <w:r>
        <w:rPr>
          <w:color w:val="131413"/>
          <w:sz w:val="18"/>
        </w:rPr>
        <w:t>, vol. 74, no. 2, pp. 576</w:t>
      </w:r>
      <w:r>
        <w:rPr>
          <w:rFonts w:ascii="Trebuchet MS" w:hAnsi="Trebuchet MS"/>
          <w:color w:val="131413"/>
          <w:sz w:val="18"/>
        </w:rPr>
        <w:t>–</w:t>
      </w:r>
      <w:r>
        <w:rPr>
          <w:color w:val="131413"/>
          <w:sz w:val="18"/>
        </w:rPr>
        <w:t>586, 2020.</w:t>
      </w:r>
    </w:p>
    <w:p>
      <w:pPr>
        <w:pStyle w:val="ListParagraph"/>
        <w:numPr>
          <w:ilvl w:val="0"/>
          <w:numId w:val="3"/>
        </w:numPr>
        <w:tabs>
          <w:tab w:pos="478" w:val="left" w:leader="none"/>
          <w:tab w:pos="480" w:val="left" w:leader="none"/>
        </w:tabs>
        <w:spacing w:line="242" w:lineRule="auto" w:before="50" w:after="0"/>
        <w:ind w:left="480" w:right="38" w:hanging="386"/>
        <w:jc w:val="both"/>
        <w:rPr>
          <w:sz w:val="18"/>
        </w:rPr>
      </w:pPr>
      <w:r>
        <w:rPr>
          <w:color w:val="131413"/>
          <w:sz w:val="18"/>
        </w:rPr>
        <w:t>Y.</w:t>
      </w:r>
      <w:r>
        <w:rPr>
          <w:color w:val="131413"/>
          <w:spacing w:val="-7"/>
          <w:sz w:val="18"/>
        </w:rPr>
        <w:t> </w:t>
      </w:r>
      <w:r>
        <w:rPr>
          <w:color w:val="131413"/>
          <w:sz w:val="18"/>
        </w:rPr>
        <w:t>Shen,</w:t>
      </w:r>
      <w:r>
        <w:rPr>
          <w:color w:val="131413"/>
          <w:spacing w:val="-8"/>
          <w:sz w:val="18"/>
        </w:rPr>
        <w:t> </w:t>
      </w:r>
      <w:r>
        <w:rPr>
          <w:color w:val="131413"/>
          <w:sz w:val="18"/>
        </w:rPr>
        <w:t>Z.</w:t>
      </w:r>
      <w:r>
        <w:rPr>
          <w:color w:val="131413"/>
          <w:spacing w:val="-7"/>
          <w:sz w:val="18"/>
        </w:rPr>
        <w:t> </w:t>
      </w:r>
      <w:r>
        <w:rPr>
          <w:color w:val="131413"/>
          <w:sz w:val="18"/>
        </w:rPr>
        <w:t>Fang,</w:t>
      </w:r>
      <w:r>
        <w:rPr>
          <w:color w:val="131413"/>
          <w:spacing w:val="-7"/>
          <w:sz w:val="18"/>
        </w:rPr>
        <w:t> </w:t>
      </w:r>
      <w:r>
        <w:rPr>
          <w:color w:val="131413"/>
          <w:sz w:val="18"/>
        </w:rPr>
        <w:t>Y.</w:t>
      </w:r>
      <w:r>
        <w:rPr>
          <w:color w:val="131413"/>
          <w:spacing w:val="-8"/>
          <w:sz w:val="18"/>
        </w:rPr>
        <w:t> </w:t>
      </w:r>
      <w:r>
        <w:rPr>
          <w:color w:val="131413"/>
          <w:sz w:val="18"/>
        </w:rPr>
        <w:t>Gao,</w:t>
      </w:r>
      <w:r>
        <w:rPr>
          <w:color w:val="131413"/>
          <w:spacing w:val="-8"/>
          <w:sz w:val="18"/>
        </w:rPr>
        <w:t> </w:t>
      </w:r>
      <w:r>
        <w:rPr>
          <w:color w:val="131413"/>
          <w:sz w:val="18"/>
        </w:rPr>
        <w:t>N.</w:t>
      </w:r>
      <w:r>
        <w:rPr>
          <w:color w:val="131413"/>
          <w:spacing w:val="-7"/>
          <w:sz w:val="18"/>
        </w:rPr>
        <w:t> </w:t>
      </w:r>
      <w:r>
        <w:rPr>
          <w:color w:val="131413"/>
          <w:sz w:val="18"/>
        </w:rPr>
        <w:t>Xiong,</w:t>
      </w:r>
      <w:r>
        <w:rPr>
          <w:color w:val="131413"/>
          <w:spacing w:val="-7"/>
          <w:sz w:val="18"/>
        </w:rPr>
        <w:t> </w:t>
      </w:r>
      <w:r>
        <w:rPr>
          <w:color w:val="131413"/>
          <w:sz w:val="18"/>
        </w:rPr>
        <w:t>C.</w:t>
      </w:r>
      <w:r>
        <w:rPr>
          <w:color w:val="131413"/>
          <w:spacing w:val="-8"/>
          <w:sz w:val="18"/>
        </w:rPr>
        <w:t> </w:t>
      </w:r>
      <w:r>
        <w:rPr>
          <w:color w:val="131413"/>
          <w:sz w:val="18"/>
        </w:rPr>
        <w:t>Zhong,</w:t>
      </w:r>
      <w:r>
        <w:rPr>
          <w:color w:val="131413"/>
          <w:spacing w:val="-8"/>
          <w:sz w:val="18"/>
        </w:rPr>
        <w:t> </w:t>
      </w:r>
      <w:r>
        <w:rPr>
          <w:color w:val="131413"/>
          <w:sz w:val="18"/>
        </w:rPr>
        <w:t>and</w:t>
      </w:r>
      <w:r>
        <w:rPr>
          <w:color w:val="131413"/>
          <w:spacing w:val="-7"/>
          <w:sz w:val="18"/>
        </w:rPr>
        <w:t> </w:t>
      </w:r>
      <w:r>
        <w:rPr>
          <w:color w:val="131413"/>
          <w:sz w:val="18"/>
        </w:rPr>
        <w:t>X.</w:t>
      </w:r>
      <w:r>
        <w:rPr>
          <w:color w:val="131413"/>
          <w:spacing w:val="-7"/>
          <w:sz w:val="18"/>
        </w:rPr>
        <w:t> </w:t>
      </w:r>
      <w:r>
        <w:rPr>
          <w:color w:val="131413"/>
          <w:sz w:val="18"/>
        </w:rPr>
        <w:t>Tang, </w:t>
      </w:r>
      <w:r>
        <w:rPr>
          <w:rFonts w:ascii="Trebuchet MS" w:hAnsi="Trebuchet MS"/>
          <w:color w:val="131413"/>
          <w:sz w:val="18"/>
        </w:rPr>
        <w:t>“</w:t>
      </w:r>
      <w:r>
        <w:rPr>
          <w:color w:val="131413"/>
          <w:sz w:val="18"/>
        </w:rPr>
        <w:t>Coronary arteries segmentation based on 3D FCN with attention gate and level set function,</w:t>
      </w:r>
      <w:r>
        <w:rPr>
          <w:rFonts w:ascii="Trebuchet MS" w:hAnsi="Trebuchet MS"/>
          <w:color w:val="131413"/>
          <w:sz w:val="18"/>
        </w:rPr>
        <w:t>” </w:t>
      </w:r>
      <w:r>
        <w:rPr>
          <w:i/>
          <w:color w:val="131413"/>
          <w:sz w:val="18"/>
        </w:rPr>
        <w:t>IEEE Access</w:t>
      </w:r>
      <w:r>
        <w:rPr>
          <w:color w:val="131413"/>
          <w:sz w:val="18"/>
        </w:rPr>
        <w:t>, vol. 7, </w:t>
      </w:r>
      <w:r>
        <w:rPr>
          <w:color w:val="131413"/>
          <w:spacing w:val="-2"/>
          <w:sz w:val="18"/>
        </w:rPr>
        <w:t>2019.</w:t>
      </w:r>
    </w:p>
    <w:p>
      <w:pPr>
        <w:pStyle w:val="ListParagraph"/>
        <w:numPr>
          <w:ilvl w:val="0"/>
          <w:numId w:val="3"/>
        </w:numPr>
        <w:tabs>
          <w:tab w:pos="478" w:val="left" w:leader="none"/>
          <w:tab w:pos="480" w:val="left" w:leader="none"/>
        </w:tabs>
        <w:spacing w:line="242" w:lineRule="auto" w:before="43" w:after="0"/>
        <w:ind w:left="480" w:right="38" w:hanging="386"/>
        <w:jc w:val="both"/>
        <w:rPr>
          <w:sz w:val="18"/>
        </w:rPr>
      </w:pPr>
      <w:r>
        <w:rPr>
          <w:color w:val="131413"/>
          <w:spacing w:val="-2"/>
          <w:sz w:val="18"/>
        </w:rPr>
        <w:t>J.</w:t>
      </w:r>
      <w:r>
        <w:rPr>
          <w:color w:val="131413"/>
          <w:spacing w:val="-10"/>
          <w:sz w:val="18"/>
        </w:rPr>
        <w:t> </w:t>
      </w:r>
      <w:r>
        <w:rPr>
          <w:color w:val="131413"/>
          <w:spacing w:val="-2"/>
          <w:sz w:val="18"/>
        </w:rPr>
        <w:t>He,</w:t>
      </w:r>
      <w:r>
        <w:rPr>
          <w:color w:val="131413"/>
          <w:spacing w:val="-9"/>
          <w:sz w:val="18"/>
        </w:rPr>
        <w:t> </w:t>
      </w:r>
      <w:r>
        <w:rPr>
          <w:color w:val="131413"/>
          <w:spacing w:val="-2"/>
          <w:sz w:val="18"/>
        </w:rPr>
        <w:t>C.</w:t>
      </w:r>
      <w:r>
        <w:rPr>
          <w:color w:val="131413"/>
          <w:spacing w:val="-9"/>
          <w:sz w:val="18"/>
        </w:rPr>
        <w:t> </w:t>
      </w:r>
      <w:r>
        <w:rPr>
          <w:color w:val="131413"/>
          <w:spacing w:val="-2"/>
          <w:sz w:val="18"/>
        </w:rPr>
        <w:t>Pan,</w:t>
      </w:r>
      <w:r>
        <w:rPr>
          <w:color w:val="131413"/>
          <w:spacing w:val="-9"/>
          <w:sz w:val="18"/>
        </w:rPr>
        <w:t> </w:t>
      </w:r>
      <w:r>
        <w:rPr>
          <w:color w:val="131413"/>
          <w:spacing w:val="-2"/>
          <w:sz w:val="18"/>
        </w:rPr>
        <w:t>C.</w:t>
      </w:r>
      <w:r>
        <w:rPr>
          <w:color w:val="131413"/>
          <w:spacing w:val="-9"/>
          <w:sz w:val="18"/>
        </w:rPr>
        <w:t> </w:t>
      </w:r>
      <w:r>
        <w:rPr>
          <w:color w:val="131413"/>
          <w:spacing w:val="-2"/>
          <w:sz w:val="18"/>
        </w:rPr>
        <w:t>Yang</w:t>
      </w:r>
      <w:r>
        <w:rPr>
          <w:color w:val="131413"/>
          <w:spacing w:val="-9"/>
          <w:sz w:val="18"/>
        </w:rPr>
        <w:t> </w:t>
      </w:r>
      <w:r>
        <w:rPr>
          <w:color w:val="131413"/>
          <w:spacing w:val="-2"/>
          <w:sz w:val="18"/>
        </w:rPr>
        <w:t>et</w:t>
      </w:r>
      <w:r>
        <w:rPr>
          <w:color w:val="131413"/>
          <w:spacing w:val="-10"/>
          <w:sz w:val="18"/>
        </w:rPr>
        <w:t> </w:t>
      </w:r>
      <w:r>
        <w:rPr>
          <w:color w:val="131413"/>
          <w:spacing w:val="-2"/>
          <w:sz w:val="18"/>
        </w:rPr>
        <w:t>al.,</w:t>
      </w:r>
      <w:r>
        <w:rPr>
          <w:color w:val="131413"/>
          <w:spacing w:val="-8"/>
          <w:sz w:val="18"/>
        </w:rPr>
        <w:t> </w:t>
      </w:r>
      <w:r>
        <w:rPr>
          <w:rFonts w:ascii="Trebuchet MS" w:hAnsi="Trebuchet MS"/>
          <w:color w:val="131413"/>
          <w:spacing w:val="-2"/>
          <w:sz w:val="18"/>
        </w:rPr>
        <w:t>“</w:t>
      </w:r>
      <w:r>
        <w:rPr>
          <w:color w:val="131413"/>
          <w:spacing w:val="-2"/>
          <w:sz w:val="18"/>
        </w:rPr>
        <w:t>Learning</w:t>
      </w:r>
      <w:r>
        <w:rPr>
          <w:color w:val="131413"/>
          <w:spacing w:val="-9"/>
          <w:sz w:val="18"/>
        </w:rPr>
        <w:t> </w:t>
      </w:r>
      <w:r>
        <w:rPr>
          <w:color w:val="131413"/>
          <w:spacing w:val="-2"/>
          <w:sz w:val="18"/>
        </w:rPr>
        <w:t>hybrid</w:t>
      </w:r>
      <w:r>
        <w:rPr>
          <w:color w:val="131413"/>
          <w:spacing w:val="-9"/>
          <w:sz w:val="18"/>
        </w:rPr>
        <w:t> </w:t>
      </w:r>
      <w:r>
        <w:rPr>
          <w:color w:val="131413"/>
          <w:spacing w:val="-2"/>
          <w:sz w:val="18"/>
        </w:rPr>
        <w:t>representations </w:t>
      </w:r>
      <w:r>
        <w:rPr>
          <w:color w:val="131413"/>
          <w:sz w:val="18"/>
        </w:rPr>
        <w:t>for automatic 3D vessel centerline extraction,</w:t>
      </w:r>
      <w:r>
        <w:rPr>
          <w:rFonts w:ascii="Trebuchet MS" w:hAnsi="Trebuchet MS"/>
          <w:color w:val="131413"/>
          <w:sz w:val="18"/>
        </w:rPr>
        <w:t>” </w:t>
      </w:r>
      <w:r>
        <w:rPr>
          <w:color w:val="131413"/>
          <w:sz w:val="18"/>
        </w:rPr>
        <w:t>in </w:t>
      </w:r>
      <w:r>
        <w:rPr>
          <w:i/>
          <w:color w:val="131413"/>
          <w:sz w:val="18"/>
        </w:rPr>
        <w:t>Medical Image Computing and Computer Assisted Intervention </w:t>
      </w:r>
      <w:r>
        <w:rPr>
          <w:rFonts w:ascii="Arial MT" w:hAnsi="Arial MT"/>
          <w:color w:val="131413"/>
          <w:sz w:val="18"/>
        </w:rPr>
        <w:t>– </w:t>
      </w:r>
      <w:r>
        <w:rPr>
          <w:i/>
          <w:color w:val="131413"/>
          <w:sz w:val="18"/>
        </w:rPr>
        <w:t>MICCAI</w:t>
      </w:r>
      <w:r>
        <w:rPr>
          <w:i/>
          <w:color w:val="131413"/>
          <w:spacing w:val="-2"/>
          <w:sz w:val="18"/>
        </w:rPr>
        <w:t> </w:t>
      </w:r>
      <w:r>
        <w:rPr>
          <w:i/>
          <w:color w:val="131413"/>
          <w:sz w:val="18"/>
        </w:rPr>
        <w:t>2020.</w:t>
      </w:r>
      <w:r>
        <w:rPr>
          <w:i/>
          <w:color w:val="131413"/>
          <w:spacing w:val="-2"/>
          <w:sz w:val="18"/>
        </w:rPr>
        <w:t> </w:t>
      </w:r>
      <w:r>
        <w:rPr>
          <w:i/>
          <w:color w:val="131413"/>
          <w:sz w:val="18"/>
        </w:rPr>
        <w:t>MICCAI</w:t>
      </w:r>
      <w:r>
        <w:rPr>
          <w:i/>
          <w:color w:val="131413"/>
          <w:spacing w:val="-2"/>
          <w:sz w:val="18"/>
        </w:rPr>
        <w:t> </w:t>
      </w:r>
      <w:r>
        <w:rPr>
          <w:i/>
          <w:color w:val="131413"/>
          <w:sz w:val="18"/>
        </w:rPr>
        <w:t>2020</w:t>
      </w:r>
      <w:r>
        <w:rPr>
          <w:color w:val="131413"/>
          <w:sz w:val="18"/>
        </w:rPr>
        <w:t>,</w:t>
      </w:r>
      <w:r>
        <w:rPr>
          <w:color w:val="131413"/>
          <w:spacing w:val="-2"/>
          <w:sz w:val="18"/>
        </w:rPr>
        <w:t> </w:t>
      </w:r>
      <w:r>
        <w:rPr>
          <w:color w:val="131413"/>
          <w:sz w:val="18"/>
        </w:rPr>
        <w:t>A.</w:t>
      </w:r>
      <w:r>
        <w:rPr>
          <w:color w:val="131413"/>
          <w:spacing w:val="-2"/>
          <w:sz w:val="18"/>
        </w:rPr>
        <w:t> </w:t>
      </w:r>
      <w:r>
        <w:rPr>
          <w:color w:val="131413"/>
          <w:sz w:val="18"/>
        </w:rPr>
        <w:t>L.</w:t>
      </w:r>
      <w:r>
        <w:rPr>
          <w:color w:val="131413"/>
          <w:spacing w:val="-2"/>
          <w:sz w:val="18"/>
        </w:rPr>
        <w:t> </w:t>
      </w:r>
      <w:r>
        <w:rPr>
          <w:color w:val="131413"/>
          <w:sz w:val="18"/>
        </w:rPr>
        <w:t>Martel,</w:t>
      </w:r>
      <w:r>
        <w:rPr>
          <w:color w:val="131413"/>
          <w:spacing w:val="-2"/>
          <w:sz w:val="18"/>
        </w:rPr>
        <w:t> </w:t>
      </w:r>
      <w:r>
        <w:rPr>
          <w:color w:val="131413"/>
          <w:sz w:val="18"/>
        </w:rPr>
        <w:t>Ed.,</w:t>
      </w:r>
      <w:r>
        <w:rPr>
          <w:color w:val="131413"/>
          <w:spacing w:val="-2"/>
          <w:sz w:val="18"/>
        </w:rPr>
        <w:t> </w:t>
      </w:r>
      <w:r>
        <w:rPr>
          <w:color w:val="131413"/>
          <w:sz w:val="18"/>
        </w:rPr>
        <w:t>vol.</w:t>
      </w:r>
      <w:r>
        <w:rPr>
          <w:color w:val="131413"/>
          <w:spacing w:val="-2"/>
          <w:sz w:val="18"/>
        </w:rPr>
        <w:t> </w:t>
      </w:r>
      <w:r>
        <w:rPr>
          <w:color w:val="131413"/>
          <w:sz w:val="18"/>
        </w:rPr>
        <w:t>12266</w:t>
      </w:r>
    </w:p>
    <w:p>
      <w:pPr>
        <w:spacing w:before="0"/>
        <w:ind w:left="0" w:right="38" w:firstLine="0"/>
        <w:jc w:val="right"/>
        <w:rPr>
          <w:sz w:val="18"/>
        </w:rPr>
      </w:pPr>
      <w:r>
        <w:rPr>
          <w:color w:val="131413"/>
          <w:spacing w:val="-2"/>
          <w:sz w:val="18"/>
        </w:rPr>
        <w:t>of</w:t>
      </w:r>
      <w:r>
        <w:rPr>
          <w:color w:val="131413"/>
          <w:spacing w:val="-7"/>
          <w:sz w:val="18"/>
        </w:rPr>
        <w:t> </w:t>
      </w:r>
      <w:r>
        <w:rPr>
          <w:color w:val="131413"/>
          <w:spacing w:val="-2"/>
          <w:sz w:val="18"/>
        </w:rPr>
        <w:t>Lecture</w:t>
      </w:r>
      <w:r>
        <w:rPr>
          <w:color w:val="131413"/>
          <w:spacing w:val="-7"/>
          <w:sz w:val="18"/>
        </w:rPr>
        <w:t> </w:t>
      </w:r>
      <w:r>
        <w:rPr>
          <w:color w:val="131413"/>
          <w:spacing w:val="-2"/>
          <w:sz w:val="18"/>
        </w:rPr>
        <w:t>Notes</w:t>
      </w:r>
      <w:r>
        <w:rPr>
          <w:color w:val="131413"/>
          <w:spacing w:val="-7"/>
          <w:sz w:val="18"/>
        </w:rPr>
        <w:t> </w:t>
      </w:r>
      <w:r>
        <w:rPr>
          <w:color w:val="131413"/>
          <w:spacing w:val="-2"/>
          <w:sz w:val="18"/>
        </w:rPr>
        <w:t>in</w:t>
      </w:r>
      <w:r>
        <w:rPr>
          <w:color w:val="131413"/>
          <w:spacing w:val="-6"/>
          <w:sz w:val="18"/>
        </w:rPr>
        <w:t> </w:t>
      </w:r>
      <w:r>
        <w:rPr>
          <w:color w:val="131413"/>
          <w:spacing w:val="-2"/>
          <w:sz w:val="18"/>
        </w:rPr>
        <w:t>Computer</w:t>
      </w:r>
      <w:r>
        <w:rPr>
          <w:color w:val="131413"/>
          <w:spacing w:val="-6"/>
          <w:sz w:val="18"/>
        </w:rPr>
        <w:t> </w:t>
      </w:r>
      <w:r>
        <w:rPr>
          <w:color w:val="131413"/>
          <w:spacing w:val="-2"/>
          <w:sz w:val="18"/>
        </w:rPr>
        <w:t>Science,</w:t>
      </w:r>
      <w:r>
        <w:rPr>
          <w:color w:val="131413"/>
          <w:spacing w:val="-6"/>
          <w:sz w:val="18"/>
        </w:rPr>
        <w:t> </w:t>
      </w:r>
      <w:r>
        <w:rPr>
          <w:color w:val="131413"/>
          <w:spacing w:val="-2"/>
          <w:sz w:val="18"/>
        </w:rPr>
        <w:t>Springer,</w:t>
      </w:r>
      <w:r>
        <w:rPr>
          <w:color w:val="131413"/>
          <w:spacing w:val="-5"/>
          <w:sz w:val="18"/>
        </w:rPr>
        <w:t> </w:t>
      </w:r>
      <w:r>
        <w:rPr>
          <w:color w:val="131413"/>
          <w:spacing w:val="-2"/>
          <w:sz w:val="18"/>
        </w:rPr>
        <w:t>Cham,</w:t>
      </w:r>
      <w:r>
        <w:rPr>
          <w:color w:val="131413"/>
          <w:spacing w:val="-8"/>
          <w:sz w:val="18"/>
        </w:rPr>
        <w:t> </w:t>
      </w:r>
      <w:r>
        <w:rPr>
          <w:color w:val="131413"/>
          <w:spacing w:val="-2"/>
          <w:sz w:val="18"/>
        </w:rPr>
        <w:t>2020.</w:t>
      </w:r>
    </w:p>
    <w:p>
      <w:pPr>
        <w:pStyle w:val="ListParagraph"/>
        <w:numPr>
          <w:ilvl w:val="0"/>
          <w:numId w:val="3"/>
        </w:numPr>
        <w:tabs>
          <w:tab w:pos="478" w:val="left" w:leader="none"/>
          <w:tab w:pos="480" w:val="left" w:leader="none"/>
        </w:tabs>
        <w:spacing w:line="242" w:lineRule="auto" w:before="46" w:after="0"/>
        <w:ind w:left="480" w:right="38" w:hanging="386"/>
        <w:jc w:val="right"/>
        <w:rPr>
          <w:sz w:val="18"/>
        </w:rPr>
      </w:pPr>
      <w:r>
        <w:rPr>
          <w:color w:val="131413"/>
          <w:sz w:val="18"/>
        </w:rPr>
        <w:t>W.</w:t>
      </w:r>
      <w:r>
        <w:rPr>
          <w:color w:val="131413"/>
          <w:spacing w:val="-11"/>
          <w:sz w:val="18"/>
        </w:rPr>
        <w:t> </w:t>
      </w:r>
      <w:r>
        <w:rPr>
          <w:color w:val="131413"/>
          <w:sz w:val="18"/>
        </w:rPr>
        <w:t>Zhang,</w:t>
      </w:r>
      <w:r>
        <w:rPr>
          <w:color w:val="131413"/>
          <w:spacing w:val="-11"/>
          <w:sz w:val="18"/>
        </w:rPr>
        <w:t> </w:t>
      </w:r>
      <w:r>
        <w:rPr>
          <w:color w:val="131413"/>
          <w:sz w:val="18"/>
        </w:rPr>
        <w:t>J.</w:t>
      </w:r>
      <w:r>
        <w:rPr>
          <w:color w:val="131413"/>
          <w:spacing w:val="-11"/>
          <w:sz w:val="18"/>
        </w:rPr>
        <w:t> </w:t>
      </w:r>
      <w:r>
        <w:rPr>
          <w:color w:val="131413"/>
          <w:sz w:val="18"/>
        </w:rPr>
        <w:t>Zhang,</w:t>
      </w:r>
      <w:r>
        <w:rPr>
          <w:color w:val="131413"/>
          <w:spacing w:val="-11"/>
          <w:sz w:val="18"/>
        </w:rPr>
        <w:t> </w:t>
      </w:r>
      <w:r>
        <w:rPr>
          <w:color w:val="131413"/>
          <w:sz w:val="18"/>
        </w:rPr>
        <w:t>X.</w:t>
      </w:r>
      <w:r>
        <w:rPr>
          <w:color w:val="131413"/>
          <w:spacing w:val="-11"/>
          <w:sz w:val="18"/>
        </w:rPr>
        <w:t> </w:t>
      </w:r>
      <w:r>
        <w:rPr>
          <w:color w:val="131413"/>
          <w:sz w:val="18"/>
        </w:rPr>
        <w:t>Du,</w:t>
      </w:r>
      <w:r>
        <w:rPr>
          <w:color w:val="131413"/>
          <w:spacing w:val="-11"/>
          <w:sz w:val="18"/>
        </w:rPr>
        <w:t> </w:t>
      </w:r>
      <w:r>
        <w:rPr>
          <w:color w:val="131413"/>
          <w:sz w:val="18"/>
        </w:rPr>
        <w:t>Y.</w:t>
      </w:r>
      <w:r>
        <w:rPr>
          <w:color w:val="131413"/>
          <w:spacing w:val="-11"/>
          <w:sz w:val="18"/>
        </w:rPr>
        <w:t> </w:t>
      </w:r>
      <w:r>
        <w:rPr>
          <w:color w:val="131413"/>
          <w:sz w:val="18"/>
        </w:rPr>
        <w:t>Zhang,</w:t>
      </w:r>
      <w:r>
        <w:rPr>
          <w:color w:val="131413"/>
          <w:spacing w:val="-11"/>
          <w:sz w:val="18"/>
        </w:rPr>
        <w:t> </w:t>
      </w:r>
      <w:r>
        <w:rPr>
          <w:color w:val="131413"/>
          <w:sz w:val="18"/>
        </w:rPr>
        <w:t>and</w:t>
      </w:r>
      <w:r>
        <w:rPr>
          <w:color w:val="131413"/>
          <w:spacing w:val="-11"/>
          <w:sz w:val="18"/>
        </w:rPr>
        <w:t> </w:t>
      </w:r>
      <w:r>
        <w:rPr>
          <w:color w:val="131413"/>
          <w:sz w:val="18"/>
        </w:rPr>
        <w:t>S.</w:t>
      </w:r>
      <w:r>
        <w:rPr>
          <w:color w:val="131413"/>
          <w:spacing w:val="-11"/>
          <w:sz w:val="18"/>
        </w:rPr>
        <w:t> </w:t>
      </w:r>
      <w:r>
        <w:rPr>
          <w:color w:val="131413"/>
          <w:sz w:val="18"/>
        </w:rPr>
        <w:t>Li,</w:t>
      </w:r>
      <w:r>
        <w:rPr>
          <w:color w:val="131413"/>
          <w:spacing w:val="-11"/>
          <w:sz w:val="18"/>
        </w:rPr>
        <w:t> </w:t>
      </w:r>
      <w:r>
        <w:rPr>
          <w:rFonts w:ascii="Trebuchet MS" w:hAnsi="Trebuchet MS"/>
          <w:color w:val="131413"/>
          <w:sz w:val="18"/>
        </w:rPr>
        <w:t>“</w:t>
      </w:r>
      <w:r>
        <w:rPr>
          <w:color w:val="131413"/>
          <w:sz w:val="18"/>
        </w:rPr>
        <w:t>An</w:t>
      </w:r>
      <w:r>
        <w:rPr>
          <w:color w:val="131413"/>
          <w:spacing w:val="-11"/>
          <w:sz w:val="18"/>
        </w:rPr>
        <w:t> </w:t>
      </w:r>
      <w:r>
        <w:rPr>
          <w:color w:val="131413"/>
          <w:sz w:val="18"/>
        </w:rPr>
        <w:t>end-to- end</w:t>
      </w:r>
      <w:r>
        <w:rPr>
          <w:color w:val="131413"/>
          <w:spacing w:val="42"/>
          <w:sz w:val="18"/>
        </w:rPr>
        <w:t> </w:t>
      </w:r>
      <w:r>
        <w:rPr>
          <w:color w:val="131413"/>
          <w:sz w:val="18"/>
        </w:rPr>
        <w:t>joint</w:t>
      </w:r>
      <w:r>
        <w:rPr>
          <w:color w:val="131413"/>
          <w:spacing w:val="42"/>
          <w:sz w:val="18"/>
        </w:rPr>
        <w:t> </w:t>
      </w:r>
      <w:r>
        <w:rPr>
          <w:color w:val="131413"/>
          <w:sz w:val="18"/>
        </w:rPr>
        <w:t>learning</w:t>
      </w:r>
      <w:r>
        <w:rPr>
          <w:color w:val="131413"/>
          <w:spacing w:val="42"/>
          <w:sz w:val="18"/>
        </w:rPr>
        <w:t> </w:t>
      </w:r>
      <w:r>
        <w:rPr>
          <w:color w:val="131413"/>
          <w:sz w:val="18"/>
        </w:rPr>
        <w:t>framework</w:t>
      </w:r>
      <w:r>
        <w:rPr>
          <w:color w:val="131413"/>
          <w:spacing w:val="42"/>
          <w:sz w:val="18"/>
        </w:rPr>
        <w:t> </w:t>
      </w:r>
      <w:r>
        <w:rPr>
          <w:color w:val="131413"/>
          <w:sz w:val="18"/>
        </w:rPr>
        <w:t>of</w:t>
      </w:r>
      <w:r>
        <w:rPr>
          <w:color w:val="131413"/>
          <w:spacing w:val="41"/>
          <w:sz w:val="18"/>
        </w:rPr>
        <w:t> </w:t>
      </w:r>
      <w:r>
        <w:rPr>
          <w:color w:val="131413"/>
          <w:sz w:val="18"/>
        </w:rPr>
        <w:t>artery-specific</w:t>
      </w:r>
      <w:r>
        <w:rPr>
          <w:color w:val="131413"/>
          <w:spacing w:val="42"/>
          <w:sz w:val="18"/>
        </w:rPr>
        <w:t> </w:t>
      </w:r>
      <w:r>
        <w:rPr>
          <w:color w:val="131413"/>
          <w:spacing w:val="-2"/>
          <w:sz w:val="18"/>
        </w:rPr>
        <w:t>coronary</w:t>
      </w:r>
    </w:p>
    <w:p>
      <w:pPr>
        <w:spacing w:before="85"/>
        <w:ind w:left="568" w:right="5" w:firstLine="0"/>
        <w:jc w:val="both"/>
        <w:rPr>
          <w:sz w:val="18"/>
        </w:rPr>
      </w:pPr>
      <w:r>
        <w:rPr/>
        <w:br w:type="column"/>
      </w:r>
      <w:r>
        <w:rPr>
          <w:color w:val="131413"/>
          <w:sz w:val="18"/>
        </w:rPr>
        <w:t>calcium scoring in non-contrast cardiac CT,</w:t>
      </w:r>
      <w:r>
        <w:rPr>
          <w:rFonts w:ascii="Trebuchet MS" w:hAnsi="Trebuchet MS"/>
          <w:color w:val="131413"/>
          <w:sz w:val="18"/>
        </w:rPr>
        <w:t>” </w:t>
      </w:r>
      <w:r>
        <w:rPr>
          <w:i/>
          <w:color w:val="131413"/>
          <w:sz w:val="18"/>
        </w:rPr>
        <w:t>Computing</w:t>
      </w:r>
      <w:r>
        <w:rPr>
          <w:color w:val="131413"/>
          <w:sz w:val="18"/>
        </w:rPr>
        <w:t>, vol. 101, no. 6, pp. 667</w:t>
      </w:r>
      <w:r>
        <w:rPr>
          <w:rFonts w:ascii="Trebuchet MS" w:hAnsi="Trebuchet MS"/>
          <w:color w:val="131413"/>
          <w:sz w:val="18"/>
        </w:rPr>
        <w:t>–</w:t>
      </w:r>
      <w:r>
        <w:rPr>
          <w:color w:val="131413"/>
          <w:sz w:val="18"/>
        </w:rPr>
        <w:t>678, 2019.</w:t>
      </w:r>
    </w:p>
    <w:p>
      <w:pPr>
        <w:pStyle w:val="ListParagraph"/>
        <w:numPr>
          <w:ilvl w:val="0"/>
          <w:numId w:val="3"/>
        </w:numPr>
        <w:tabs>
          <w:tab w:pos="565" w:val="left" w:leader="none"/>
          <w:tab w:pos="567" w:val="left" w:leader="none"/>
        </w:tabs>
        <w:spacing w:line="240" w:lineRule="auto" w:before="45" w:after="0"/>
        <w:ind w:left="567" w:right="4" w:hanging="387"/>
        <w:jc w:val="both"/>
        <w:rPr>
          <w:sz w:val="18"/>
        </w:rPr>
      </w:pPr>
      <w:r>
        <w:rPr>
          <w:color w:val="131413"/>
          <w:sz w:val="18"/>
        </w:rPr>
        <w:t>J. Liu, C.</w:t>
      </w:r>
      <w:r>
        <w:rPr>
          <w:color w:val="131413"/>
          <w:spacing w:val="-1"/>
          <w:sz w:val="18"/>
        </w:rPr>
        <w:t> </w:t>
      </w:r>
      <w:r>
        <w:rPr>
          <w:color w:val="131413"/>
          <w:sz w:val="18"/>
        </w:rPr>
        <w:t>Jin, J. Feng, Y.</w:t>
      </w:r>
      <w:r>
        <w:rPr>
          <w:color w:val="131413"/>
          <w:spacing w:val="-1"/>
          <w:sz w:val="18"/>
        </w:rPr>
        <w:t> </w:t>
      </w:r>
      <w:r>
        <w:rPr>
          <w:color w:val="131413"/>
          <w:sz w:val="18"/>
        </w:rPr>
        <w:t>Du, J. Lu, and J. Zhou, </w:t>
      </w:r>
      <w:r>
        <w:rPr>
          <w:rFonts w:ascii="Trebuchet MS" w:hAnsi="Trebuchet MS"/>
          <w:color w:val="131413"/>
          <w:sz w:val="18"/>
        </w:rPr>
        <w:t>“</w:t>
      </w:r>
      <w:r>
        <w:rPr>
          <w:color w:val="131413"/>
          <w:sz w:val="18"/>
        </w:rPr>
        <w:t>A vessel- focused 3D convolutional network for automatic </w:t>
      </w:r>
      <w:r>
        <w:rPr>
          <w:color w:val="131413"/>
          <w:sz w:val="18"/>
        </w:rPr>
        <w:t>segmenta- tion and classification of coronary artery plaques in cardiac CTA,</w:t>
      </w:r>
      <w:r>
        <w:rPr>
          <w:rFonts w:ascii="Trebuchet MS" w:hAnsi="Trebuchet MS"/>
          <w:color w:val="131413"/>
          <w:sz w:val="18"/>
        </w:rPr>
        <w:t>” </w:t>
      </w:r>
      <w:r>
        <w:rPr>
          <w:color w:val="131413"/>
          <w:sz w:val="18"/>
        </w:rPr>
        <w:t>in </w:t>
      </w:r>
      <w:r>
        <w:rPr>
          <w:i/>
          <w:color w:val="131413"/>
          <w:sz w:val="18"/>
        </w:rPr>
        <w:t>Statistical Atlases and Computational Models of the</w:t>
      </w:r>
      <w:r>
        <w:rPr>
          <w:i/>
          <w:color w:val="131413"/>
          <w:spacing w:val="-4"/>
          <w:sz w:val="18"/>
        </w:rPr>
        <w:t> </w:t>
      </w:r>
      <w:r>
        <w:rPr>
          <w:i/>
          <w:color w:val="131413"/>
          <w:sz w:val="18"/>
        </w:rPr>
        <w:t>Heart.</w:t>
      </w:r>
      <w:r>
        <w:rPr>
          <w:i/>
          <w:color w:val="131413"/>
          <w:spacing w:val="-4"/>
          <w:sz w:val="18"/>
        </w:rPr>
        <w:t> </w:t>
      </w:r>
      <w:r>
        <w:rPr>
          <w:i/>
          <w:color w:val="131413"/>
          <w:sz w:val="18"/>
        </w:rPr>
        <w:t>Atrial</w:t>
      </w:r>
      <w:r>
        <w:rPr>
          <w:i/>
          <w:color w:val="131413"/>
          <w:spacing w:val="-4"/>
          <w:sz w:val="18"/>
        </w:rPr>
        <w:t> </w:t>
      </w:r>
      <w:r>
        <w:rPr>
          <w:i/>
          <w:color w:val="131413"/>
          <w:sz w:val="18"/>
        </w:rPr>
        <w:t>Segmentation</w:t>
      </w:r>
      <w:r>
        <w:rPr>
          <w:i/>
          <w:color w:val="131413"/>
          <w:spacing w:val="-4"/>
          <w:sz w:val="18"/>
        </w:rPr>
        <w:t> </w:t>
      </w:r>
      <w:r>
        <w:rPr>
          <w:i/>
          <w:color w:val="131413"/>
          <w:sz w:val="18"/>
        </w:rPr>
        <w:t>and</w:t>
      </w:r>
      <w:r>
        <w:rPr>
          <w:i/>
          <w:color w:val="131413"/>
          <w:spacing w:val="-4"/>
          <w:sz w:val="18"/>
        </w:rPr>
        <w:t> </w:t>
      </w:r>
      <w:r>
        <w:rPr>
          <w:i/>
          <w:color w:val="131413"/>
          <w:sz w:val="18"/>
        </w:rPr>
        <w:t>LV</w:t>
      </w:r>
      <w:r>
        <w:rPr>
          <w:i/>
          <w:color w:val="131413"/>
          <w:spacing w:val="-4"/>
          <w:sz w:val="18"/>
        </w:rPr>
        <w:t> </w:t>
      </w:r>
      <w:r>
        <w:rPr>
          <w:i/>
          <w:color w:val="131413"/>
          <w:sz w:val="18"/>
        </w:rPr>
        <w:t>Quanti</w:t>
      </w:r>
      <w:r>
        <w:rPr>
          <w:rFonts w:ascii="Calibri" w:hAnsi="Calibri"/>
          <w:i/>
          <w:color w:val="131413"/>
          <w:sz w:val="18"/>
        </w:rPr>
        <w:t>fi</w:t>
      </w:r>
      <w:r>
        <w:rPr>
          <w:i/>
          <w:color w:val="131413"/>
          <w:sz w:val="18"/>
        </w:rPr>
        <w:t>cation</w:t>
      </w:r>
      <w:r>
        <w:rPr>
          <w:i/>
          <w:color w:val="131413"/>
          <w:spacing w:val="-4"/>
          <w:sz w:val="18"/>
        </w:rPr>
        <w:t> </w:t>
      </w:r>
      <w:r>
        <w:rPr>
          <w:i/>
          <w:color w:val="131413"/>
          <w:sz w:val="18"/>
        </w:rPr>
        <w:t>Chal- lenges. STACOM 2018</w:t>
      </w:r>
      <w:r>
        <w:rPr>
          <w:color w:val="131413"/>
          <w:sz w:val="18"/>
        </w:rPr>
        <w:t>, M. Pop, Ed., vol. 11395 of Lecture Notes in Computer Science, Springer, Cham, 2018.</w:t>
      </w:r>
    </w:p>
    <w:p>
      <w:pPr>
        <w:pStyle w:val="ListParagraph"/>
        <w:numPr>
          <w:ilvl w:val="0"/>
          <w:numId w:val="3"/>
        </w:numPr>
        <w:tabs>
          <w:tab w:pos="565" w:val="left" w:leader="none"/>
          <w:tab w:pos="567" w:val="left" w:leader="none"/>
        </w:tabs>
        <w:spacing w:line="237" w:lineRule="auto" w:before="51" w:after="0"/>
        <w:ind w:left="567" w:right="5" w:hanging="387"/>
        <w:jc w:val="both"/>
        <w:rPr>
          <w:sz w:val="18"/>
        </w:rPr>
      </w:pPr>
      <w:r>
        <w:rPr>
          <w:color w:val="131413"/>
          <w:sz w:val="18"/>
        </w:rPr>
        <w:t>E.</w:t>
      </w:r>
      <w:r>
        <w:rPr>
          <w:color w:val="131413"/>
          <w:spacing w:val="-12"/>
          <w:sz w:val="18"/>
        </w:rPr>
        <w:t> </w:t>
      </w:r>
      <w:r>
        <w:rPr>
          <w:color w:val="131413"/>
          <w:sz w:val="18"/>
        </w:rPr>
        <w:t>Vorontsov,</w:t>
      </w:r>
      <w:r>
        <w:rPr>
          <w:color w:val="131413"/>
          <w:spacing w:val="-11"/>
          <w:sz w:val="18"/>
        </w:rPr>
        <w:t> </w:t>
      </w:r>
      <w:r>
        <w:rPr>
          <w:color w:val="131413"/>
          <w:sz w:val="18"/>
        </w:rPr>
        <w:t>M.</w:t>
      </w:r>
      <w:r>
        <w:rPr>
          <w:color w:val="131413"/>
          <w:spacing w:val="-11"/>
          <w:sz w:val="18"/>
        </w:rPr>
        <w:t> </w:t>
      </w:r>
      <w:r>
        <w:rPr>
          <w:color w:val="131413"/>
          <w:sz w:val="18"/>
        </w:rPr>
        <w:t>Cerny,</w:t>
      </w:r>
      <w:r>
        <w:rPr>
          <w:color w:val="131413"/>
          <w:spacing w:val="-11"/>
          <w:sz w:val="18"/>
        </w:rPr>
        <w:t> </w:t>
      </w:r>
      <w:r>
        <w:rPr>
          <w:color w:val="131413"/>
          <w:sz w:val="18"/>
        </w:rPr>
        <w:t>P.</w:t>
      </w:r>
      <w:r>
        <w:rPr>
          <w:color w:val="131413"/>
          <w:spacing w:val="-12"/>
          <w:sz w:val="18"/>
        </w:rPr>
        <w:t> </w:t>
      </w:r>
      <w:r>
        <w:rPr>
          <w:color w:val="131413"/>
          <w:sz w:val="18"/>
        </w:rPr>
        <w:t>Régnier</w:t>
      </w:r>
      <w:r>
        <w:rPr>
          <w:color w:val="131413"/>
          <w:spacing w:val="-11"/>
          <w:sz w:val="18"/>
        </w:rPr>
        <w:t> </w:t>
      </w:r>
      <w:r>
        <w:rPr>
          <w:color w:val="131413"/>
          <w:sz w:val="18"/>
        </w:rPr>
        <w:t>et</w:t>
      </w:r>
      <w:r>
        <w:rPr>
          <w:color w:val="131413"/>
          <w:spacing w:val="-11"/>
          <w:sz w:val="18"/>
        </w:rPr>
        <w:t> </w:t>
      </w:r>
      <w:r>
        <w:rPr>
          <w:color w:val="131413"/>
          <w:sz w:val="18"/>
        </w:rPr>
        <w:t>al.,</w:t>
      </w:r>
      <w:r>
        <w:rPr>
          <w:color w:val="131413"/>
          <w:spacing w:val="-11"/>
          <w:sz w:val="18"/>
        </w:rPr>
        <w:t> </w:t>
      </w:r>
      <w:r>
        <w:rPr>
          <w:rFonts w:ascii="Trebuchet MS" w:hAnsi="Trebuchet MS"/>
          <w:color w:val="131413"/>
          <w:sz w:val="18"/>
        </w:rPr>
        <w:t>“</w:t>
      </w:r>
      <w:r>
        <w:rPr>
          <w:color w:val="131413"/>
          <w:sz w:val="18"/>
        </w:rPr>
        <w:t>Deep</w:t>
      </w:r>
      <w:r>
        <w:rPr>
          <w:color w:val="131413"/>
          <w:spacing w:val="-12"/>
          <w:sz w:val="18"/>
        </w:rPr>
        <w:t> </w:t>
      </w:r>
      <w:r>
        <w:rPr>
          <w:color w:val="131413"/>
          <w:sz w:val="18"/>
        </w:rPr>
        <w:t>learning</w:t>
      </w:r>
      <w:r>
        <w:rPr>
          <w:color w:val="131413"/>
          <w:spacing w:val="-11"/>
          <w:sz w:val="18"/>
        </w:rPr>
        <w:t> </w:t>
      </w:r>
      <w:r>
        <w:rPr>
          <w:color w:val="131413"/>
          <w:sz w:val="18"/>
        </w:rPr>
        <w:t>for automated segmentation of liver lesions at CT in patients </w:t>
      </w:r>
      <w:r>
        <w:rPr>
          <w:color w:val="131413"/>
          <w:spacing w:val="-2"/>
          <w:sz w:val="18"/>
        </w:rPr>
        <w:t>with</w:t>
      </w:r>
      <w:r>
        <w:rPr>
          <w:color w:val="131413"/>
          <w:spacing w:val="-9"/>
          <w:sz w:val="18"/>
        </w:rPr>
        <w:t> </w:t>
      </w:r>
      <w:r>
        <w:rPr>
          <w:color w:val="131413"/>
          <w:spacing w:val="-2"/>
          <w:sz w:val="18"/>
        </w:rPr>
        <w:t>colorectal</w:t>
      </w:r>
      <w:r>
        <w:rPr>
          <w:color w:val="131413"/>
          <w:spacing w:val="-5"/>
          <w:sz w:val="18"/>
        </w:rPr>
        <w:t> </w:t>
      </w:r>
      <w:r>
        <w:rPr>
          <w:color w:val="131413"/>
          <w:spacing w:val="-2"/>
          <w:sz w:val="18"/>
        </w:rPr>
        <w:t>cancer</w:t>
      </w:r>
      <w:r>
        <w:rPr>
          <w:color w:val="131413"/>
          <w:spacing w:val="-4"/>
          <w:sz w:val="18"/>
        </w:rPr>
        <w:t> </w:t>
      </w:r>
      <w:r>
        <w:rPr>
          <w:color w:val="131413"/>
          <w:spacing w:val="-2"/>
          <w:sz w:val="18"/>
        </w:rPr>
        <w:t>liver</w:t>
      </w:r>
      <w:r>
        <w:rPr>
          <w:color w:val="131413"/>
          <w:spacing w:val="-6"/>
          <w:sz w:val="18"/>
        </w:rPr>
        <w:t> </w:t>
      </w:r>
      <w:r>
        <w:rPr>
          <w:color w:val="131413"/>
          <w:spacing w:val="-2"/>
          <w:sz w:val="18"/>
        </w:rPr>
        <w:t>metastases,</w:t>
      </w:r>
      <w:r>
        <w:rPr>
          <w:rFonts w:ascii="Trebuchet MS" w:hAnsi="Trebuchet MS"/>
          <w:color w:val="131413"/>
          <w:spacing w:val="-2"/>
          <w:sz w:val="18"/>
        </w:rPr>
        <w:t>”</w:t>
      </w:r>
      <w:r>
        <w:rPr>
          <w:rFonts w:ascii="Trebuchet MS" w:hAnsi="Trebuchet MS"/>
          <w:color w:val="131413"/>
          <w:spacing w:val="-12"/>
          <w:sz w:val="18"/>
        </w:rPr>
        <w:t> </w:t>
      </w:r>
      <w:r>
        <w:rPr>
          <w:i/>
          <w:color w:val="131413"/>
          <w:spacing w:val="-2"/>
          <w:sz w:val="18"/>
        </w:rPr>
        <w:t>Radiology:</w:t>
      </w:r>
      <w:r>
        <w:rPr>
          <w:i/>
          <w:color w:val="131413"/>
          <w:spacing w:val="-4"/>
          <w:sz w:val="18"/>
        </w:rPr>
        <w:t> </w:t>
      </w:r>
      <w:r>
        <w:rPr>
          <w:i/>
          <w:color w:val="131413"/>
          <w:spacing w:val="-2"/>
          <w:sz w:val="18"/>
        </w:rPr>
        <w:t>Arti</w:t>
      </w:r>
      <w:r>
        <w:rPr>
          <w:rFonts w:ascii="Calibri" w:hAnsi="Calibri"/>
          <w:i/>
          <w:color w:val="131413"/>
          <w:spacing w:val="-2"/>
          <w:sz w:val="18"/>
        </w:rPr>
        <w:t>fi</w:t>
      </w:r>
      <w:r>
        <w:rPr>
          <w:i/>
          <w:color w:val="131413"/>
          <w:spacing w:val="-2"/>
          <w:sz w:val="18"/>
        </w:rPr>
        <w:t>cial </w:t>
      </w:r>
      <w:r>
        <w:rPr>
          <w:i/>
          <w:color w:val="131413"/>
          <w:sz w:val="18"/>
        </w:rPr>
        <w:t>Intelligence</w:t>
      </w:r>
      <w:r>
        <w:rPr>
          <w:color w:val="131413"/>
          <w:sz w:val="18"/>
        </w:rPr>
        <w:t>, vol. 1, no. 2, article 180014, 2019.</w:t>
      </w:r>
    </w:p>
    <w:p>
      <w:pPr>
        <w:pStyle w:val="ListParagraph"/>
        <w:numPr>
          <w:ilvl w:val="0"/>
          <w:numId w:val="3"/>
        </w:numPr>
        <w:tabs>
          <w:tab w:pos="566" w:val="left" w:leader="none"/>
          <w:tab w:pos="568" w:val="left" w:leader="none"/>
        </w:tabs>
        <w:spacing w:line="242" w:lineRule="auto" w:before="49" w:after="0"/>
        <w:ind w:left="568" w:right="4" w:hanging="387"/>
        <w:jc w:val="both"/>
        <w:rPr>
          <w:sz w:val="18"/>
        </w:rPr>
      </w:pPr>
      <w:r>
        <w:rPr>
          <w:color w:val="131413"/>
          <w:spacing w:val="-4"/>
          <w:sz w:val="18"/>
        </w:rPr>
        <w:t>X.</w:t>
      </w:r>
      <w:r>
        <w:rPr>
          <w:color w:val="131413"/>
          <w:spacing w:val="-7"/>
          <w:sz w:val="18"/>
        </w:rPr>
        <w:t> </w:t>
      </w:r>
      <w:r>
        <w:rPr>
          <w:color w:val="131413"/>
          <w:spacing w:val="-4"/>
          <w:sz w:val="18"/>
        </w:rPr>
        <w:t>Wang,</w:t>
      </w:r>
      <w:r>
        <w:rPr>
          <w:color w:val="131413"/>
          <w:spacing w:val="-5"/>
          <w:sz w:val="18"/>
        </w:rPr>
        <w:t> </w:t>
      </w:r>
      <w:r>
        <w:rPr>
          <w:color w:val="131413"/>
          <w:spacing w:val="-4"/>
          <w:sz w:val="18"/>
        </w:rPr>
        <w:t>S.</w:t>
      </w:r>
      <w:r>
        <w:rPr>
          <w:color w:val="131413"/>
          <w:spacing w:val="-7"/>
          <w:sz w:val="18"/>
        </w:rPr>
        <w:t> </w:t>
      </w:r>
      <w:r>
        <w:rPr>
          <w:color w:val="131413"/>
          <w:spacing w:val="-4"/>
          <w:sz w:val="18"/>
        </w:rPr>
        <w:t>Han,</w:t>
      </w:r>
      <w:r>
        <w:rPr>
          <w:color w:val="131413"/>
          <w:spacing w:val="-7"/>
          <w:sz w:val="18"/>
        </w:rPr>
        <w:t> </w:t>
      </w:r>
      <w:r>
        <w:rPr>
          <w:color w:val="131413"/>
          <w:spacing w:val="-4"/>
          <w:sz w:val="18"/>
        </w:rPr>
        <w:t>Y.</w:t>
      </w:r>
      <w:r>
        <w:rPr>
          <w:color w:val="131413"/>
          <w:spacing w:val="-7"/>
          <w:sz w:val="18"/>
        </w:rPr>
        <w:t> </w:t>
      </w:r>
      <w:r>
        <w:rPr>
          <w:color w:val="131413"/>
          <w:spacing w:val="-4"/>
          <w:sz w:val="18"/>
        </w:rPr>
        <w:t>Chen,</w:t>
      </w:r>
      <w:r>
        <w:rPr>
          <w:color w:val="131413"/>
          <w:spacing w:val="-7"/>
          <w:sz w:val="18"/>
        </w:rPr>
        <w:t> </w:t>
      </w:r>
      <w:r>
        <w:rPr>
          <w:color w:val="131413"/>
          <w:spacing w:val="-4"/>
          <w:sz w:val="18"/>
        </w:rPr>
        <w:t>D.</w:t>
      </w:r>
      <w:r>
        <w:rPr>
          <w:color w:val="131413"/>
          <w:spacing w:val="-5"/>
          <w:sz w:val="18"/>
        </w:rPr>
        <w:t> </w:t>
      </w:r>
      <w:r>
        <w:rPr>
          <w:color w:val="131413"/>
          <w:spacing w:val="-4"/>
          <w:sz w:val="18"/>
        </w:rPr>
        <w:t>Gao,</w:t>
      </w:r>
      <w:r>
        <w:rPr>
          <w:color w:val="131413"/>
          <w:spacing w:val="-7"/>
          <w:sz w:val="18"/>
        </w:rPr>
        <w:t> </w:t>
      </w:r>
      <w:r>
        <w:rPr>
          <w:color w:val="131413"/>
          <w:spacing w:val="-4"/>
          <w:sz w:val="18"/>
        </w:rPr>
        <w:t>and</w:t>
      </w:r>
      <w:r>
        <w:rPr>
          <w:color w:val="131413"/>
          <w:spacing w:val="-7"/>
          <w:sz w:val="18"/>
        </w:rPr>
        <w:t> </w:t>
      </w:r>
      <w:r>
        <w:rPr>
          <w:color w:val="131413"/>
          <w:spacing w:val="-4"/>
          <w:sz w:val="18"/>
        </w:rPr>
        <w:t>N.</w:t>
      </w:r>
      <w:r>
        <w:rPr>
          <w:color w:val="131413"/>
          <w:spacing w:val="-5"/>
          <w:sz w:val="18"/>
        </w:rPr>
        <w:t> </w:t>
      </w:r>
      <w:r>
        <w:rPr>
          <w:color w:val="131413"/>
          <w:spacing w:val="-4"/>
          <w:sz w:val="18"/>
        </w:rPr>
        <w:t>Vasconcelos,</w:t>
      </w:r>
      <w:r>
        <w:rPr>
          <w:color w:val="131413"/>
          <w:spacing w:val="-7"/>
          <w:sz w:val="18"/>
        </w:rPr>
        <w:t> </w:t>
      </w:r>
      <w:r>
        <w:rPr>
          <w:rFonts w:ascii="Trebuchet MS" w:hAnsi="Trebuchet MS"/>
          <w:color w:val="131413"/>
          <w:spacing w:val="-4"/>
          <w:sz w:val="18"/>
        </w:rPr>
        <w:t>“</w:t>
      </w:r>
      <w:r>
        <w:rPr>
          <w:color w:val="131413"/>
          <w:spacing w:val="-4"/>
          <w:sz w:val="18"/>
        </w:rPr>
        <w:t>Vol- </w:t>
      </w:r>
      <w:r>
        <w:rPr>
          <w:color w:val="131413"/>
          <w:sz w:val="18"/>
        </w:rPr>
        <w:t>umetric attention for 3D medical image segmentation and detection,</w:t>
      </w:r>
      <w:r>
        <w:rPr>
          <w:rFonts w:ascii="Trebuchet MS" w:hAnsi="Trebuchet MS"/>
          <w:color w:val="131413"/>
          <w:sz w:val="18"/>
        </w:rPr>
        <w:t>” </w:t>
      </w:r>
      <w:r>
        <w:rPr>
          <w:color w:val="131413"/>
          <w:sz w:val="18"/>
        </w:rPr>
        <w:t>in </w:t>
      </w:r>
      <w:r>
        <w:rPr>
          <w:i/>
          <w:color w:val="131413"/>
          <w:sz w:val="18"/>
        </w:rPr>
        <w:t>Medical Image Computing and Computer Assisted Intervention </w:t>
      </w:r>
      <w:r>
        <w:rPr>
          <w:rFonts w:ascii="Arial MT" w:hAnsi="Arial MT"/>
          <w:color w:val="131413"/>
          <w:sz w:val="18"/>
        </w:rPr>
        <w:t>– </w:t>
      </w:r>
      <w:r>
        <w:rPr>
          <w:i/>
          <w:color w:val="131413"/>
          <w:sz w:val="18"/>
        </w:rPr>
        <w:t>MICCAI 2019. MICCAI 2019</w:t>
      </w:r>
      <w:r>
        <w:rPr>
          <w:color w:val="131413"/>
          <w:sz w:val="18"/>
        </w:rPr>
        <w:t>, D. Shen,</w:t>
      </w:r>
      <w:r>
        <w:rPr>
          <w:color w:val="131413"/>
          <w:spacing w:val="-12"/>
          <w:sz w:val="18"/>
        </w:rPr>
        <w:t> </w:t>
      </w:r>
      <w:r>
        <w:rPr>
          <w:color w:val="131413"/>
          <w:sz w:val="18"/>
        </w:rPr>
        <w:t>Ed.,</w:t>
      </w:r>
      <w:r>
        <w:rPr>
          <w:color w:val="131413"/>
          <w:spacing w:val="-10"/>
          <w:sz w:val="18"/>
        </w:rPr>
        <w:t> </w:t>
      </w:r>
      <w:r>
        <w:rPr>
          <w:color w:val="131413"/>
          <w:sz w:val="18"/>
        </w:rPr>
        <w:t>vol.</w:t>
      </w:r>
      <w:r>
        <w:rPr>
          <w:color w:val="131413"/>
          <w:spacing w:val="-11"/>
          <w:sz w:val="18"/>
        </w:rPr>
        <w:t> </w:t>
      </w:r>
      <w:r>
        <w:rPr>
          <w:color w:val="131413"/>
          <w:sz w:val="18"/>
        </w:rPr>
        <w:t>11769</w:t>
      </w:r>
      <w:r>
        <w:rPr>
          <w:color w:val="131413"/>
          <w:spacing w:val="-12"/>
          <w:sz w:val="18"/>
        </w:rPr>
        <w:t> </w:t>
      </w:r>
      <w:r>
        <w:rPr>
          <w:color w:val="131413"/>
          <w:sz w:val="18"/>
        </w:rPr>
        <w:t>of</w:t>
      </w:r>
      <w:r>
        <w:rPr>
          <w:color w:val="131413"/>
          <w:spacing w:val="-11"/>
          <w:sz w:val="18"/>
        </w:rPr>
        <w:t> </w:t>
      </w:r>
      <w:r>
        <w:rPr>
          <w:color w:val="131413"/>
          <w:sz w:val="18"/>
        </w:rPr>
        <w:t>Lecture</w:t>
      </w:r>
      <w:r>
        <w:rPr>
          <w:color w:val="131413"/>
          <w:spacing w:val="-11"/>
          <w:sz w:val="18"/>
        </w:rPr>
        <w:t> </w:t>
      </w:r>
      <w:r>
        <w:rPr>
          <w:color w:val="131413"/>
          <w:sz w:val="18"/>
        </w:rPr>
        <w:t>Notes</w:t>
      </w:r>
      <w:r>
        <w:rPr>
          <w:color w:val="131413"/>
          <w:spacing w:val="-11"/>
          <w:sz w:val="18"/>
        </w:rPr>
        <w:t> </w:t>
      </w:r>
      <w:r>
        <w:rPr>
          <w:color w:val="131413"/>
          <w:sz w:val="18"/>
        </w:rPr>
        <w:t>in</w:t>
      </w:r>
      <w:r>
        <w:rPr>
          <w:color w:val="131413"/>
          <w:spacing w:val="-11"/>
          <w:sz w:val="18"/>
        </w:rPr>
        <w:t> </w:t>
      </w:r>
      <w:r>
        <w:rPr>
          <w:color w:val="131413"/>
          <w:sz w:val="18"/>
        </w:rPr>
        <w:t>Computer</w:t>
      </w:r>
      <w:r>
        <w:rPr>
          <w:color w:val="131413"/>
          <w:spacing w:val="-11"/>
          <w:sz w:val="18"/>
        </w:rPr>
        <w:t> </w:t>
      </w:r>
      <w:r>
        <w:rPr>
          <w:color w:val="131413"/>
          <w:sz w:val="18"/>
        </w:rPr>
        <w:t>Science, Springer, Cham, 2019.</w:t>
      </w:r>
    </w:p>
    <w:p>
      <w:pPr>
        <w:pStyle w:val="ListParagraph"/>
        <w:numPr>
          <w:ilvl w:val="0"/>
          <w:numId w:val="3"/>
        </w:numPr>
        <w:tabs>
          <w:tab w:pos="567" w:val="left" w:leader="none"/>
        </w:tabs>
        <w:spacing w:line="242" w:lineRule="auto" w:before="46" w:after="0"/>
        <w:ind w:left="567" w:right="5" w:hanging="386"/>
        <w:jc w:val="both"/>
        <w:rPr>
          <w:sz w:val="18"/>
        </w:rPr>
      </w:pPr>
      <w:r>
        <w:rPr>
          <w:color w:val="131413"/>
          <w:sz w:val="18"/>
        </w:rPr>
        <w:t>H. Seo, C. Huang, M. Bassenne, R. Xiao, and L. </w:t>
      </w:r>
      <w:r>
        <w:rPr>
          <w:color w:val="131413"/>
          <w:sz w:val="18"/>
        </w:rPr>
        <w:t>Xing, </w:t>
      </w:r>
      <w:r>
        <w:rPr>
          <w:rFonts w:ascii="Trebuchet MS" w:hAnsi="Trebuchet MS"/>
          <w:color w:val="131413"/>
          <w:sz w:val="18"/>
        </w:rPr>
        <w:t>“</w:t>
      </w:r>
      <w:r>
        <w:rPr>
          <w:color w:val="131413"/>
          <w:sz w:val="18"/>
        </w:rPr>
        <w:t>Modified U-Net (mU-Net) with incorporation of object- dependent high level features for improved liver and liver- tumor segmentation in CT images,</w:t>
      </w:r>
      <w:r>
        <w:rPr>
          <w:rFonts w:ascii="Trebuchet MS" w:hAnsi="Trebuchet MS"/>
          <w:color w:val="131413"/>
          <w:sz w:val="18"/>
        </w:rPr>
        <w:t>” </w:t>
      </w:r>
      <w:r>
        <w:rPr>
          <w:i/>
          <w:color w:val="131413"/>
          <w:sz w:val="18"/>
        </w:rPr>
        <w:t>IEEE Transactions on Medical Imaging</w:t>
      </w:r>
      <w:r>
        <w:rPr>
          <w:color w:val="131413"/>
          <w:sz w:val="18"/>
        </w:rPr>
        <w:t>, vol. 39, no. 5, pp. 1316</w:t>
      </w:r>
      <w:r>
        <w:rPr>
          <w:rFonts w:ascii="Trebuchet MS" w:hAnsi="Trebuchet MS"/>
          <w:color w:val="131413"/>
          <w:sz w:val="18"/>
        </w:rPr>
        <w:t>–</w:t>
      </w:r>
      <w:r>
        <w:rPr>
          <w:color w:val="131413"/>
          <w:sz w:val="18"/>
        </w:rPr>
        <w:t>1325, 2020.</w:t>
      </w:r>
    </w:p>
    <w:p>
      <w:pPr>
        <w:pStyle w:val="ListParagraph"/>
        <w:numPr>
          <w:ilvl w:val="0"/>
          <w:numId w:val="3"/>
        </w:numPr>
        <w:tabs>
          <w:tab w:pos="591" w:val="left" w:leader="none"/>
          <w:tab w:pos="595" w:val="left" w:leader="none"/>
        </w:tabs>
        <w:spacing w:line="242" w:lineRule="auto" w:before="44" w:after="0"/>
        <w:ind w:left="595" w:right="0" w:hanging="416"/>
        <w:jc w:val="both"/>
        <w:rPr>
          <w:sz w:val="18"/>
        </w:rPr>
      </w:pPr>
      <w:r>
        <w:rPr>
          <w:color w:val="131413"/>
          <w:sz w:val="18"/>
        </w:rPr>
        <w:t>Y. Tang, Y. Tang, Y. Zhu, J. Xiao, and R. M. Summers, </w:t>
      </w:r>
      <w:r>
        <w:rPr>
          <w:rFonts w:ascii="Trebuchet MS" w:hAnsi="Trebuchet MS"/>
          <w:color w:val="131413"/>
          <w:sz w:val="18"/>
        </w:rPr>
        <w:t>“</w:t>
      </w:r>
      <w:r>
        <w:rPr>
          <w:color w:val="131413"/>
          <w:sz w:val="18"/>
        </w:rPr>
        <w:t>E2Net: an edge enhanced network for accurate liver and tumor segmentation on CT scans,</w:t>
      </w:r>
      <w:r>
        <w:rPr>
          <w:rFonts w:ascii="Trebuchet MS" w:hAnsi="Trebuchet MS"/>
          <w:color w:val="131413"/>
          <w:sz w:val="18"/>
        </w:rPr>
        <w:t>” </w:t>
      </w:r>
      <w:hyperlink r:id="rId48">
        <w:r>
          <w:rPr>
            <w:color w:val="131413"/>
            <w:sz w:val="18"/>
          </w:rPr>
          <w:t>https://arxiv.org/abs/</w:t>
        </w:r>
      </w:hyperlink>
      <w:r>
        <w:rPr>
          <w:color w:val="131413"/>
          <w:sz w:val="18"/>
        </w:rPr>
        <w:t> </w:t>
      </w:r>
      <w:hyperlink r:id="rId48">
        <w:r>
          <w:rPr>
            <w:color w:val="131413"/>
            <w:spacing w:val="-2"/>
            <w:sz w:val="18"/>
          </w:rPr>
          <w:t>2007.09791.</w:t>
        </w:r>
      </w:hyperlink>
    </w:p>
    <w:p>
      <w:pPr>
        <w:pStyle w:val="ListParagraph"/>
        <w:numPr>
          <w:ilvl w:val="0"/>
          <w:numId w:val="3"/>
        </w:numPr>
        <w:tabs>
          <w:tab w:pos="565" w:val="left" w:leader="none"/>
          <w:tab w:pos="567" w:val="left" w:leader="none"/>
        </w:tabs>
        <w:spacing w:line="242" w:lineRule="auto" w:before="43" w:after="0"/>
        <w:ind w:left="567" w:right="5" w:hanging="387"/>
        <w:jc w:val="both"/>
        <w:rPr>
          <w:sz w:val="18"/>
        </w:rPr>
      </w:pPr>
      <w:r>
        <w:rPr>
          <w:color w:val="131413"/>
          <w:sz w:val="18"/>
        </w:rPr>
        <w:t>S.-h. Zhen, M. Cheng, Y.-b. Tao et al., </w:t>
      </w:r>
      <w:r>
        <w:rPr>
          <w:rFonts w:ascii="Trebuchet MS" w:hAnsi="Trebuchet MS"/>
          <w:color w:val="131413"/>
          <w:sz w:val="18"/>
        </w:rPr>
        <w:t>“</w:t>
      </w:r>
      <w:r>
        <w:rPr>
          <w:color w:val="131413"/>
          <w:sz w:val="18"/>
        </w:rPr>
        <w:t>Deep learning </w:t>
      </w:r>
      <w:r>
        <w:rPr>
          <w:color w:val="131413"/>
          <w:sz w:val="18"/>
        </w:rPr>
        <w:t>for accurate diagnosis of liver tumor based on magnetic reso- nance imaging and clinical data,</w:t>
      </w:r>
      <w:r>
        <w:rPr>
          <w:rFonts w:ascii="Trebuchet MS" w:hAnsi="Trebuchet MS"/>
          <w:color w:val="131413"/>
          <w:sz w:val="18"/>
        </w:rPr>
        <w:t>” </w:t>
      </w:r>
      <w:r>
        <w:rPr>
          <w:i/>
          <w:color w:val="131413"/>
          <w:sz w:val="18"/>
        </w:rPr>
        <w:t>Frontiers in Oncology</w:t>
      </w:r>
      <w:r>
        <w:rPr>
          <w:color w:val="131413"/>
          <w:sz w:val="18"/>
        </w:rPr>
        <w:t>, vol. 10, p. 680, 2020.</w:t>
      </w:r>
    </w:p>
    <w:p>
      <w:pPr>
        <w:pStyle w:val="ListParagraph"/>
        <w:numPr>
          <w:ilvl w:val="0"/>
          <w:numId w:val="3"/>
        </w:numPr>
        <w:tabs>
          <w:tab w:pos="565" w:val="left" w:leader="none"/>
          <w:tab w:pos="567" w:val="left" w:leader="none"/>
        </w:tabs>
        <w:spacing w:line="240" w:lineRule="auto" w:before="46" w:after="0"/>
        <w:ind w:left="567" w:right="4" w:hanging="387"/>
        <w:jc w:val="both"/>
        <w:rPr>
          <w:sz w:val="18"/>
        </w:rPr>
      </w:pPr>
      <w:r>
        <w:rPr>
          <w:color w:val="131413"/>
          <w:sz w:val="18"/>
        </w:rPr>
        <w:t>X.</w:t>
      </w:r>
      <w:r>
        <w:rPr>
          <w:color w:val="131413"/>
          <w:spacing w:val="-4"/>
          <w:sz w:val="18"/>
        </w:rPr>
        <w:t> </w:t>
      </w:r>
      <w:r>
        <w:rPr>
          <w:color w:val="131413"/>
          <w:sz w:val="18"/>
        </w:rPr>
        <w:t>Liu,</w:t>
      </w:r>
      <w:r>
        <w:rPr>
          <w:color w:val="131413"/>
          <w:spacing w:val="-4"/>
          <w:sz w:val="18"/>
        </w:rPr>
        <w:t> </w:t>
      </w:r>
      <w:r>
        <w:rPr>
          <w:color w:val="131413"/>
          <w:sz w:val="18"/>
        </w:rPr>
        <w:t>J.</w:t>
      </w:r>
      <w:r>
        <w:rPr>
          <w:color w:val="131413"/>
          <w:spacing w:val="-4"/>
          <w:sz w:val="18"/>
        </w:rPr>
        <w:t> </w:t>
      </w:r>
      <w:r>
        <w:rPr>
          <w:color w:val="131413"/>
          <w:sz w:val="18"/>
        </w:rPr>
        <w:t>L.</w:t>
      </w:r>
      <w:r>
        <w:rPr>
          <w:color w:val="131413"/>
          <w:spacing w:val="-4"/>
          <w:sz w:val="18"/>
        </w:rPr>
        <w:t> </w:t>
      </w:r>
      <w:r>
        <w:rPr>
          <w:color w:val="131413"/>
          <w:sz w:val="18"/>
        </w:rPr>
        <w:t>Song,</w:t>
      </w:r>
      <w:r>
        <w:rPr>
          <w:color w:val="131413"/>
          <w:spacing w:val="-4"/>
          <w:sz w:val="18"/>
        </w:rPr>
        <w:t> </w:t>
      </w:r>
      <w:r>
        <w:rPr>
          <w:color w:val="131413"/>
          <w:sz w:val="18"/>
        </w:rPr>
        <w:t>S.</w:t>
      </w:r>
      <w:r>
        <w:rPr>
          <w:color w:val="131413"/>
          <w:spacing w:val="-4"/>
          <w:sz w:val="18"/>
        </w:rPr>
        <w:t> </w:t>
      </w:r>
      <w:r>
        <w:rPr>
          <w:color w:val="131413"/>
          <w:sz w:val="18"/>
        </w:rPr>
        <w:t>H.</w:t>
      </w:r>
      <w:r>
        <w:rPr>
          <w:color w:val="131413"/>
          <w:spacing w:val="-4"/>
          <w:sz w:val="18"/>
        </w:rPr>
        <w:t> </w:t>
      </w:r>
      <w:r>
        <w:rPr>
          <w:color w:val="131413"/>
          <w:sz w:val="18"/>
        </w:rPr>
        <w:t>Wang,</w:t>
      </w:r>
      <w:r>
        <w:rPr>
          <w:color w:val="131413"/>
          <w:spacing w:val="-3"/>
          <w:sz w:val="18"/>
        </w:rPr>
        <w:t> </w:t>
      </w:r>
      <w:r>
        <w:rPr>
          <w:color w:val="131413"/>
          <w:sz w:val="18"/>
        </w:rPr>
        <w:t>J.</w:t>
      </w:r>
      <w:r>
        <w:rPr>
          <w:color w:val="131413"/>
          <w:spacing w:val="-4"/>
          <w:sz w:val="18"/>
        </w:rPr>
        <w:t> </w:t>
      </w:r>
      <w:r>
        <w:rPr>
          <w:color w:val="131413"/>
          <w:sz w:val="18"/>
        </w:rPr>
        <w:t>W.</w:t>
      </w:r>
      <w:r>
        <w:rPr>
          <w:color w:val="131413"/>
          <w:spacing w:val="-4"/>
          <w:sz w:val="18"/>
        </w:rPr>
        <w:t> </w:t>
      </w:r>
      <w:r>
        <w:rPr>
          <w:color w:val="131413"/>
          <w:sz w:val="18"/>
        </w:rPr>
        <w:t>Zhao,</w:t>
      </w:r>
      <w:r>
        <w:rPr>
          <w:color w:val="131413"/>
          <w:spacing w:val="-4"/>
          <w:sz w:val="18"/>
        </w:rPr>
        <w:t> </w:t>
      </w:r>
      <w:r>
        <w:rPr>
          <w:color w:val="131413"/>
          <w:sz w:val="18"/>
        </w:rPr>
        <w:t>and</w:t>
      </w:r>
      <w:r>
        <w:rPr>
          <w:color w:val="131413"/>
          <w:spacing w:val="-4"/>
          <w:sz w:val="18"/>
        </w:rPr>
        <w:t> </w:t>
      </w:r>
      <w:r>
        <w:rPr>
          <w:color w:val="131413"/>
          <w:sz w:val="18"/>
        </w:rPr>
        <w:t>Y.</w:t>
      </w:r>
      <w:r>
        <w:rPr>
          <w:color w:val="131413"/>
          <w:spacing w:val="-4"/>
          <w:sz w:val="18"/>
        </w:rPr>
        <w:t> </w:t>
      </w:r>
      <w:r>
        <w:rPr>
          <w:color w:val="131413"/>
          <w:sz w:val="18"/>
        </w:rPr>
        <w:t>Q.</w:t>
      </w:r>
      <w:r>
        <w:rPr>
          <w:color w:val="131413"/>
          <w:spacing w:val="-4"/>
          <w:sz w:val="18"/>
        </w:rPr>
        <w:t> </w:t>
      </w:r>
      <w:r>
        <w:rPr>
          <w:color w:val="131413"/>
          <w:sz w:val="18"/>
        </w:rPr>
        <w:t>Chen, </w:t>
      </w:r>
      <w:r>
        <w:rPr>
          <w:rFonts w:ascii="Trebuchet MS" w:hAnsi="Trebuchet MS"/>
          <w:color w:val="131413"/>
          <w:sz w:val="18"/>
        </w:rPr>
        <w:t>“</w:t>
      </w:r>
      <w:r>
        <w:rPr>
          <w:color w:val="131413"/>
          <w:sz w:val="18"/>
        </w:rPr>
        <w:t>Learning to diagnose cirrhosis with liver capsule </w:t>
      </w:r>
      <w:r>
        <w:rPr>
          <w:color w:val="131413"/>
          <w:sz w:val="18"/>
        </w:rPr>
        <w:t>guided </w:t>
      </w:r>
      <w:r>
        <w:rPr>
          <w:color w:val="131413"/>
          <w:spacing w:val="-4"/>
          <w:sz w:val="18"/>
        </w:rPr>
        <w:t>ultrasound</w:t>
      </w:r>
      <w:r>
        <w:rPr>
          <w:color w:val="131413"/>
          <w:spacing w:val="-9"/>
          <w:sz w:val="18"/>
        </w:rPr>
        <w:t> </w:t>
      </w:r>
      <w:r>
        <w:rPr>
          <w:color w:val="131413"/>
          <w:spacing w:val="-4"/>
          <w:sz w:val="18"/>
        </w:rPr>
        <w:t>image</w:t>
      </w:r>
      <w:r>
        <w:rPr>
          <w:color w:val="131413"/>
          <w:spacing w:val="-10"/>
          <w:sz w:val="18"/>
        </w:rPr>
        <w:t> </w:t>
      </w:r>
      <w:r>
        <w:rPr>
          <w:color w:val="131413"/>
          <w:spacing w:val="-4"/>
          <w:sz w:val="18"/>
        </w:rPr>
        <w:t>classification,</w:t>
      </w:r>
      <w:r>
        <w:rPr>
          <w:rFonts w:ascii="Trebuchet MS" w:hAnsi="Trebuchet MS"/>
          <w:color w:val="131413"/>
          <w:spacing w:val="-4"/>
          <w:sz w:val="18"/>
        </w:rPr>
        <w:t>”</w:t>
      </w:r>
      <w:r>
        <w:rPr>
          <w:rFonts w:ascii="Trebuchet MS" w:hAnsi="Trebuchet MS"/>
          <w:color w:val="131413"/>
          <w:spacing w:val="-17"/>
          <w:sz w:val="18"/>
        </w:rPr>
        <w:t> </w:t>
      </w:r>
      <w:r>
        <w:rPr>
          <w:i/>
          <w:color w:val="131413"/>
          <w:spacing w:val="-4"/>
          <w:sz w:val="18"/>
        </w:rPr>
        <w:t>Sensors</w:t>
      </w:r>
      <w:r>
        <w:rPr>
          <w:color w:val="131413"/>
          <w:spacing w:val="-4"/>
          <w:sz w:val="18"/>
        </w:rPr>
        <w:t>,</w:t>
      </w:r>
      <w:r>
        <w:rPr>
          <w:color w:val="131413"/>
          <w:spacing w:val="-9"/>
          <w:sz w:val="18"/>
        </w:rPr>
        <w:t> </w:t>
      </w:r>
      <w:r>
        <w:rPr>
          <w:color w:val="131413"/>
          <w:spacing w:val="-4"/>
          <w:sz w:val="18"/>
        </w:rPr>
        <w:t>vol.</w:t>
      </w:r>
      <w:r>
        <w:rPr>
          <w:color w:val="131413"/>
          <w:spacing w:val="-9"/>
          <w:sz w:val="18"/>
        </w:rPr>
        <w:t> </w:t>
      </w:r>
      <w:r>
        <w:rPr>
          <w:color w:val="131413"/>
          <w:spacing w:val="-4"/>
          <w:sz w:val="18"/>
        </w:rPr>
        <w:t>17,</w:t>
      </w:r>
      <w:r>
        <w:rPr>
          <w:color w:val="131413"/>
          <w:spacing w:val="-9"/>
          <w:sz w:val="18"/>
        </w:rPr>
        <w:t> </w:t>
      </w:r>
      <w:r>
        <w:rPr>
          <w:color w:val="131413"/>
          <w:spacing w:val="-4"/>
          <w:sz w:val="18"/>
        </w:rPr>
        <w:t>p.</w:t>
      </w:r>
      <w:r>
        <w:rPr>
          <w:color w:val="131413"/>
          <w:spacing w:val="-9"/>
          <w:sz w:val="18"/>
        </w:rPr>
        <w:t> </w:t>
      </w:r>
      <w:r>
        <w:rPr>
          <w:color w:val="131413"/>
          <w:spacing w:val="-4"/>
          <w:sz w:val="18"/>
        </w:rPr>
        <w:t>149,</w:t>
      </w:r>
      <w:r>
        <w:rPr>
          <w:color w:val="131413"/>
          <w:spacing w:val="-9"/>
          <w:sz w:val="18"/>
        </w:rPr>
        <w:t> </w:t>
      </w:r>
      <w:r>
        <w:rPr>
          <w:color w:val="131413"/>
          <w:spacing w:val="-4"/>
          <w:sz w:val="18"/>
        </w:rPr>
        <w:t>2017.</w:t>
      </w:r>
    </w:p>
    <w:p>
      <w:pPr>
        <w:pStyle w:val="ListParagraph"/>
        <w:numPr>
          <w:ilvl w:val="0"/>
          <w:numId w:val="3"/>
        </w:numPr>
        <w:tabs>
          <w:tab w:pos="565" w:val="left" w:leader="none"/>
          <w:tab w:pos="567" w:val="left" w:leader="none"/>
        </w:tabs>
        <w:spacing w:line="240" w:lineRule="auto" w:before="50" w:after="0"/>
        <w:ind w:left="567" w:right="5" w:hanging="387"/>
        <w:jc w:val="both"/>
        <w:rPr>
          <w:sz w:val="18"/>
        </w:rPr>
      </w:pPr>
      <w:r>
        <w:rPr>
          <w:color w:val="131413"/>
          <w:sz w:val="18"/>
        </w:rPr>
        <w:t>K. Yasaka, H. Akai, A. Kunimatsu, O. Abe, and S. Kiryu, </w:t>
      </w:r>
      <w:r>
        <w:rPr>
          <w:rFonts w:ascii="Trebuchet MS" w:hAnsi="Trebuchet MS"/>
          <w:color w:val="131413"/>
          <w:spacing w:val="-2"/>
          <w:sz w:val="18"/>
        </w:rPr>
        <w:t>“</w:t>
      </w:r>
      <w:r>
        <w:rPr>
          <w:color w:val="131413"/>
          <w:spacing w:val="-2"/>
          <w:sz w:val="18"/>
        </w:rPr>
        <w:t>Deep</w:t>
      </w:r>
      <w:r>
        <w:rPr>
          <w:color w:val="131413"/>
          <w:spacing w:val="-10"/>
          <w:sz w:val="18"/>
        </w:rPr>
        <w:t> </w:t>
      </w:r>
      <w:r>
        <w:rPr>
          <w:color w:val="131413"/>
          <w:spacing w:val="-2"/>
          <w:sz w:val="18"/>
        </w:rPr>
        <w:t>learning</w:t>
      </w:r>
      <w:r>
        <w:rPr>
          <w:color w:val="131413"/>
          <w:spacing w:val="-9"/>
          <w:sz w:val="18"/>
        </w:rPr>
        <w:t> </w:t>
      </w:r>
      <w:r>
        <w:rPr>
          <w:color w:val="131413"/>
          <w:spacing w:val="-2"/>
          <w:sz w:val="18"/>
        </w:rPr>
        <w:t>for</w:t>
      </w:r>
      <w:r>
        <w:rPr>
          <w:color w:val="131413"/>
          <w:spacing w:val="-9"/>
          <w:sz w:val="18"/>
        </w:rPr>
        <w:t> </w:t>
      </w:r>
      <w:r>
        <w:rPr>
          <w:color w:val="131413"/>
          <w:spacing w:val="-2"/>
          <w:sz w:val="18"/>
        </w:rPr>
        <w:t>staging</w:t>
      </w:r>
      <w:r>
        <w:rPr>
          <w:color w:val="131413"/>
          <w:spacing w:val="-9"/>
          <w:sz w:val="18"/>
        </w:rPr>
        <w:t> </w:t>
      </w:r>
      <w:r>
        <w:rPr>
          <w:color w:val="131413"/>
          <w:spacing w:val="-2"/>
          <w:sz w:val="18"/>
        </w:rPr>
        <w:t>liver</w:t>
      </w:r>
      <w:r>
        <w:rPr>
          <w:color w:val="131413"/>
          <w:spacing w:val="-10"/>
          <w:sz w:val="18"/>
        </w:rPr>
        <w:t> </w:t>
      </w:r>
      <w:r>
        <w:rPr>
          <w:color w:val="131413"/>
          <w:spacing w:val="-2"/>
          <w:sz w:val="18"/>
        </w:rPr>
        <w:t>fibrosis</w:t>
      </w:r>
      <w:r>
        <w:rPr>
          <w:color w:val="131413"/>
          <w:spacing w:val="-9"/>
          <w:sz w:val="18"/>
        </w:rPr>
        <w:t> </w:t>
      </w:r>
      <w:r>
        <w:rPr>
          <w:color w:val="131413"/>
          <w:spacing w:val="-2"/>
          <w:sz w:val="18"/>
        </w:rPr>
        <w:t>on</w:t>
      </w:r>
      <w:r>
        <w:rPr>
          <w:color w:val="131413"/>
          <w:spacing w:val="-9"/>
          <w:sz w:val="18"/>
        </w:rPr>
        <w:t> </w:t>
      </w:r>
      <w:r>
        <w:rPr>
          <w:color w:val="131413"/>
          <w:spacing w:val="-2"/>
          <w:sz w:val="18"/>
        </w:rPr>
        <w:t>CT:</w:t>
      </w:r>
      <w:r>
        <w:rPr>
          <w:color w:val="131413"/>
          <w:spacing w:val="-9"/>
          <w:sz w:val="18"/>
        </w:rPr>
        <w:t> </w:t>
      </w:r>
      <w:r>
        <w:rPr>
          <w:color w:val="131413"/>
          <w:spacing w:val="-2"/>
          <w:sz w:val="18"/>
        </w:rPr>
        <w:t>a</w:t>
      </w:r>
      <w:r>
        <w:rPr>
          <w:color w:val="131413"/>
          <w:spacing w:val="-10"/>
          <w:sz w:val="18"/>
        </w:rPr>
        <w:t> </w:t>
      </w:r>
      <w:r>
        <w:rPr>
          <w:color w:val="131413"/>
          <w:spacing w:val="-2"/>
          <w:sz w:val="18"/>
        </w:rPr>
        <w:t>pilot</w:t>
      </w:r>
      <w:r>
        <w:rPr>
          <w:color w:val="131413"/>
          <w:spacing w:val="-9"/>
          <w:sz w:val="18"/>
        </w:rPr>
        <w:t> </w:t>
      </w:r>
      <w:r>
        <w:rPr>
          <w:color w:val="131413"/>
          <w:spacing w:val="-2"/>
          <w:sz w:val="18"/>
        </w:rPr>
        <w:t>study,</w:t>
      </w:r>
      <w:r>
        <w:rPr>
          <w:rFonts w:ascii="Trebuchet MS" w:hAnsi="Trebuchet MS"/>
          <w:color w:val="131413"/>
          <w:spacing w:val="-2"/>
          <w:sz w:val="18"/>
        </w:rPr>
        <w:t>” </w:t>
      </w:r>
      <w:r>
        <w:rPr>
          <w:i/>
          <w:color w:val="131413"/>
          <w:sz w:val="18"/>
        </w:rPr>
        <w:t>European Radiology</w:t>
      </w:r>
      <w:r>
        <w:rPr>
          <w:color w:val="131413"/>
          <w:sz w:val="18"/>
        </w:rPr>
        <w:t>, vol. 28, no. 11, pp. 4578</w:t>
      </w:r>
      <w:r>
        <w:rPr>
          <w:rFonts w:ascii="Trebuchet MS" w:hAnsi="Trebuchet MS"/>
          <w:color w:val="131413"/>
          <w:sz w:val="18"/>
        </w:rPr>
        <w:t>–</w:t>
      </w:r>
      <w:r>
        <w:rPr>
          <w:color w:val="131413"/>
          <w:sz w:val="18"/>
        </w:rPr>
        <w:t>4585, 2018.</w:t>
      </w:r>
    </w:p>
    <w:p>
      <w:pPr>
        <w:pStyle w:val="ListParagraph"/>
        <w:numPr>
          <w:ilvl w:val="0"/>
          <w:numId w:val="3"/>
        </w:numPr>
        <w:tabs>
          <w:tab w:pos="565" w:val="left" w:leader="none"/>
          <w:tab w:pos="567" w:val="left" w:leader="none"/>
        </w:tabs>
        <w:spacing w:line="240" w:lineRule="auto" w:before="49" w:after="0"/>
        <w:ind w:left="567" w:right="5" w:hanging="387"/>
        <w:jc w:val="both"/>
        <w:rPr>
          <w:sz w:val="18"/>
        </w:rPr>
      </w:pPr>
      <w:r>
        <w:rPr>
          <w:color w:val="131413"/>
          <w:sz w:val="18"/>
        </w:rPr>
        <w:t>K. Yasaka, H. Akai, A. Kunimatsu, O. Abe, and S. Kiryu, </w:t>
      </w:r>
      <w:r>
        <w:rPr>
          <w:rFonts w:ascii="Trebuchet MS" w:hAnsi="Trebuchet MS"/>
          <w:color w:val="131413"/>
          <w:spacing w:val="-2"/>
          <w:sz w:val="18"/>
        </w:rPr>
        <w:t>“</w:t>
      </w:r>
      <w:r>
        <w:rPr>
          <w:color w:val="131413"/>
          <w:spacing w:val="-2"/>
          <w:sz w:val="18"/>
        </w:rPr>
        <w:t>Liver</w:t>
      </w:r>
      <w:r>
        <w:rPr>
          <w:color w:val="131413"/>
          <w:spacing w:val="-10"/>
          <w:sz w:val="18"/>
        </w:rPr>
        <w:t> </w:t>
      </w:r>
      <w:r>
        <w:rPr>
          <w:color w:val="131413"/>
          <w:spacing w:val="-2"/>
          <w:sz w:val="18"/>
        </w:rPr>
        <w:t>fibrosis:</w:t>
      </w:r>
      <w:r>
        <w:rPr>
          <w:color w:val="131413"/>
          <w:spacing w:val="-9"/>
          <w:sz w:val="18"/>
        </w:rPr>
        <w:t> </w:t>
      </w:r>
      <w:r>
        <w:rPr>
          <w:color w:val="131413"/>
          <w:spacing w:val="-2"/>
          <w:sz w:val="18"/>
        </w:rPr>
        <w:t>deep</w:t>
      </w:r>
      <w:r>
        <w:rPr>
          <w:color w:val="131413"/>
          <w:spacing w:val="-9"/>
          <w:sz w:val="18"/>
        </w:rPr>
        <w:t> </w:t>
      </w:r>
      <w:r>
        <w:rPr>
          <w:color w:val="131413"/>
          <w:spacing w:val="-2"/>
          <w:sz w:val="18"/>
        </w:rPr>
        <w:t>convolutional</w:t>
      </w:r>
      <w:r>
        <w:rPr>
          <w:color w:val="131413"/>
          <w:spacing w:val="-9"/>
          <w:sz w:val="18"/>
        </w:rPr>
        <w:t> </w:t>
      </w:r>
      <w:r>
        <w:rPr>
          <w:color w:val="131413"/>
          <w:spacing w:val="-2"/>
          <w:sz w:val="18"/>
        </w:rPr>
        <w:t>neural</w:t>
      </w:r>
      <w:r>
        <w:rPr>
          <w:color w:val="131413"/>
          <w:spacing w:val="-10"/>
          <w:sz w:val="18"/>
        </w:rPr>
        <w:t> </w:t>
      </w:r>
      <w:r>
        <w:rPr>
          <w:color w:val="131413"/>
          <w:spacing w:val="-2"/>
          <w:sz w:val="18"/>
        </w:rPr>
        <w:t>network</w:t>
      </w:r>
      <w:r>
        <w:rPr>
          <w:color w:val="131413"/>
          <w:spacing w:val="-9"/>
          <w:sz w:val="18"/>
        </w:rPr>
        <w:t> </w:t>
      </w:r>
      <w:r>
        <w:rPr>
          <w:color w:val="131413"/>
          <w:spacing w:val="-2"/>
          <w:sz w:val="18"/>
        </w:rPr>
        <w:t>for</w:t>
      </w:r>
      <w:r>
        <w:rPr>
          <w:color w:val="131413"/>
          <w:spacing w:val="-9"/>
          <w:sz w:val="18"/>
        </w:rPr>
        <w:t> </w:t>
      </w:r>
      <w:r>
        <w:rPr>
          <w:color w:val="131413"/>
          <w:spacing w:val="-2"/>
          <w:sz w:val="18"/>
        </w:rPr>
        <w:t>staging </w:t>
      </w:r>
      <w:r>
        <w:rPr>
          <w:color w:val="131413"/>
          <w:sz w:val="18"/>
        </w:rPr>
        <w:t>by using gadoxetic acid-enhanced hepatobiliary phase MR images,</w:t>
      </w:r>
      <w:r>
        <w:rPr>
          <w:rFonts w:ascii="Trebuchet MS" w:hAnsi="Trebuchet MS"/>
          <w:color w:val="131413"/>
          <w:sz w:val="18"/>
        </w:rPr>
        <w:t>”</w:t>
      </w:r>
      <w:r>
        <w:rPr>
          <w:rFonts w:ascii="Trebuchet MS" w:hAnsi="Trebuchet MS"/>
          <w:color w:val="131413"/>
          <w:spacing w:val="-7"/>
          <w:sz w:val="18"/>
        </w:rPr>
        <w:t> </w:t>
      </w:r>
      <w:r>
        <w:rPr>
          <w:i/>
          <w:color w:val="131413"/>
          <w:sz w:val="18"/>
        </w:rPr>
        <w:t>Radiology</w:t>
      </w:r>
      <w:r>
        <w:rPr>
          <w:color w:val="131413"/>
          <w:sz w:val="18"/>
        </w:rPr>
        <w:t>, vol. 287, no. 1, pp. 146</w:t>
      </w:r>
      <w:r>
        <w:rPr>
          <w:rFonts w:ascii="Trebuchet MS" w:hAnsi="Trebuchet MS"/>
          <w:color w:val="131413"/>
          <w:sz w:val="18"/>
        </w:rPr>
        <w:t>–</w:t>
      </w:r>
      <w:r>
        <w:rPr>
          <w:color w:val="131413"/>
          <w:sz w:val="18"/>
        </w:rPr>
        <w:t>155, 2018.</w:t>
      </w:r>
    </w:p>
    <w:p>
      <w:pPr>
        <w:pStyle w:val="ListParagraph"/>
        <w:numPr>
          <w:ilvl w:val="0"/>
          <w:numId w:val="3"/>
        </w:numPr>
        <w:tabs>
          <w:tab w:pos="565" w:val="left" w:leader="none"/>
          <w:tab w:pos="567" w:val="left" w:leader="none"/>
        </w:tabs>
        <w:spacing w:line="240" w:lineRule="auto" w:before="51" w:after="0"/>
        <w:ind w:left="567" w:right="5" w:hanging="387"/>
        <w:jc w:val="both"/>
        <w:rPr>
          <w:sz w:val="18"/>
        </w:rPr>
      </w:pPr>
      <w:r>
        <w:rPr>
          <w:color w:val="131413"/>
          <w:spacing w:val="-2"/>
          <w:sz w:val="18"/>
        </w:rPr>
        <w:t>K.</w:t>
      </w:r>
      <w:r>
        <w:rPr>
          <w:color w:val="131413"/>
          <w:spacing w:val="-7"/>
          <w:sz w:val="18"/>
        </w:rPr>
        <w:t> </w:t>
      </w:r>
      <w:r>
        <w:rPr>
          <w:color w:val="131413"/>
          <w:spacing w:val="-2"/>
          <w:sz w:val="18"/>
        </w:rPr>
        <w:t>J.</w:t>
      </w:r>
      <w:r>
        <w:rPr>
          <w:color w:val="131413"/>
          <w:spacing w:val="-7"/>
          <w:sz w:val="18"/>
        </w:rPr>
        <w:t> </w:t>
      </w:r>
      <w:r>
        <w:rPr>
          <w:color w:val="131413"/>
          <w:spacing w:val="-2"/>
          <w:sz w:val="18"/>
        </w:rPr>
        <w:t>Choi,</w:t>
      </w:r>
      <w:r>
        <w:rPr>
          <w:color w:val="131413"/>
          <w:spacing w:val="-7"/>
          <w:sz w:val="18"/>
        </w:rPr>
        <w:t> </w:t>
      </w:r>
      <w:r>
        <w:rPr>
          <w:color w:val="131413"/>
          <w:spacing w:val="-2"/>
          <w:sz w:val="18"/>
        </w:rPr>
        <w:t>J.</w:t>
      </w:r>
      <w:r>
        <w:rPr>
          <w:color w:val="131413"/>
          <w:spacing w:val="-6"/>
          <w:sz w:val="18"/>
        </w:rPr>
        <w:t> </w:t>
      </w:r>
      <w:r>
        <w:rPr>
          <w:color w:val="131413"/>
          <w:spacing w:val="-2"/>
          <w:sz w:val="18"/>
        </w:rPr>
        <w:t>K.</w:t>
      </w:r>
      <w:r>
        <w:rPr>
          <w:color w:val="131413"/>
          <w:spacing w:val="-7"/>
          <w:sz w:val="18"/>
        </w:rPr>
        <w:t> </w:t>
      </w:r>
      <w:r>
        <w:rPr>
          <w:color w:val="131413"/>
          <w:spacing w:val="-2"/>
          <w:sz w:val="18"/>
        </w:rPr>
        <w:t>Jang,</w:t>
      </w:r>
      <w:r>
        <w:rPr>
          <w:color w:val="131413"/>
          <w:spacing w:val="-7"/>
          <w:sz w:val="18"/>
        </w:rPr>
        <w:t> </w:t>
      </w:r>
      <w:r>
        <w:rPr>
          <w:color w:val="131413"/>
          <w:spacing w:val="-2"/>
          <w:sz w:val="18"/>
        </w:rPr>
        <w:t>S.</w:t>
      </w:r>
      <w:r>
        <w:rPr>
          <w:color w:val="131413"/>
          <w:spacing w:val="-6"/>
          <w:sz w:val="18"/>
        </w:rPr>
        <w:t> </w:t>
      </w:r>
      <w:r>
        <w:rPr>
          <w:color w:val="131413"/>
          <w:spacing w:val="-2"/>
          <w:sz w:val="18"/>
        </w:rPr>
        <w:t>S.</w:t>
      </w:r>
      <w:r>
        <w:rPr>
          <w:color w:val="131413"/>
          <w:spacing w:val="-6"/>
          <w:sz w:val="18"/>
        </w:rPr>
        <w:t> </w:t>
      </w:r>
      <w:r>
        <w:rPr>
          <w:color w:val="131413"/>
          <w:spacing w:val="-2"/>
          <w:sz w:val="18"/>
        </w:rPr>
        <w:t>Lee</w:t>
      </w:r>
      <w:r>
        <w:rPr>
          <w:color w:val="131413"/>
          <w:spacing w:val="-7"/>
          <w:sz w:val="18"/>
        </w:rPr>
        <w:t> </w:t>
      </w:r>
      <w:r>
        <w:rPr>
          <w:color w:val="131413"/>
          <w:spacing w:val="-2"/>
          <w:sz w:val="18"/>
        </w:rPr>
        <w:t>et</w:t>
      </w:r>
      <w:r>
        <w:rPr>
          <w:color w:val="131413"/>
          <w:spacing w:val="-8"/>
          <w:sz w:val="18"/>
        </w:rPr>
        <w:t> </w:t>
      </w:r>
      <w:r>
        <w:rPr>
          <w:color w:val="131413"/>
          <w:spacing w:val="-2"/>
          <w:sz w:val="18"/>
        </w:rPr>
        <w:t>al.,</w:t>
      </w:r>
      <w:r>
        <w:rPr>
          <w:color w:val="131413"/>
          <w:spacing w:val="-7"/>
          <w:sz w:val="18"/>
        </w:rPr>
        <w:t> </w:t>
      </w:r>
      <w:r>
        <w:rPr>
          <w:rFonts w:ascii="Trebuchet MS" w:hAnsi="Trebuchet MS"/>
          <w:color w:val="131413"/>
          <w:spacing w:val="-2"/>
          <w:sz w:val="18"/>
        </w:rPr>
        <w:t>“</w:t>
      </w:r>
      <w:r>
        <w:rPr>
          <w:color w:val="131413"/>
          <w:spacing w:val="-2"/>
          <w:sz w:val="18"/>
        </w:rPr>
        <w:t>Development</w:t>
      </w:r>
      <w:r>
        <w:rPr>
          <w:color w:val="131413"/>
          <w:spacing w:val="-7"/>
          <w:sz w:val="18"/>
        </w:rPr>
        <w:t> </w:t>
      </w:r>
      <w:r>
        <w:rPr>
          <w:color w:val="131413"/>
          <w:spacing w:val="-2"/>
          <w:sz w:val="18"/>
        </w:rPr>
        <w:t>and</w:t>
      </w:r>
      <w:r>
        <w:rPr>
          <w:color w:val="131413"/>
          <w:spacing w:val="-8"/>
          <w:sz w:val="18"/>
        </w:rPr>
        <w:t> </w:t>
      </w:r>
      <w:r>
        <w:rPr>
          <w:color w:val="131413"/>
          <w:spacing w:val="-2"/>
          <w:sz w:val="18"/>
        </w:rPr>
        <w:t>vali- </w:t>
      </w:r>
      <w:r>
        <w:rPr>
          <w:color w:val="131413"/>
          <w:sz w:val="18"/>
        </w:rPr>
        <w:t>dation</w:t>
      </w:r>
      <w:r>
        <w:rPr>
          <w:color w:val="131413"/>
          <w:spacing w:val="-4"/>
          <w:sz w:val="18"/>
        </w:rPr>
        <w:t> </w:t>
      </w:r>
      <w:r>
        <w:rPr>
          <w:color w:val="131413"/>
          <w:sz w:val="18"/>
        </w:rPr>
        <w:t>of</w:t>
      </w:r>
      <w:r>
        <w:rPr>
          <w:color w:val="131413"/>
          <w:spacing w:val="-4"/>
          <w:sz w:val="18"/>
        </w:rPr>
        <w:t> </w:t>
      </w:r>
      <w:r>
        <w:rPr>
          <w:color w:val="131413"/>
          <w:sz w:val="18"/>
        </w:rPr>
        <w:t>a</w:t>
      </w:r>
      <w:r>
        <w:rPr>
          <w:color w:val="131413"/>
          <w:spacing w:val="-4"/>
          <w:sz w:val="18"/>
        </w:rPr>
        <w:t> </w:t>
      </w:r>
      <w:r>
        <w:rPr>
          <w:color w:val="131413"/>
          <w:sz w:val="18"/>
        </w:rPr>
        <w:t>deep</w:t>
      </w:r>
      <w:r>
        <w:rPr>
          <w:color w:val="131413"/>
          <w:spacing w:val="-3"/>
          <w:sz w:val="18"/>
        </w:rPr>
        <w:t> </w:t>
      </w:r>
      <w:r>
        <w:rPr>
          <w:color w:val="131413"/>
          <w:sz w:val="18"/>
        </w:rPr>
        <w:t>learning</w:t>
      </w:r>
      <w:r>
        <w:rPr>
          <w:color w:val="131413"/>
          <w:spacing w:val="-3"/>
          <w:sz w:val="18"/>
        </w:rPr>
        <w:t> </w:t>
      </w:r>
      <w:r>
        <w:rPr>
          <w:color w:val="131413"/>
          <w:sz w:val="18"/>
        </w:rPr>
        <w:t>system</w:t>
      </w:r>
      <w:r>
        <w:rPr>
          <w:color w:val="131413"/>
          <w:spacing w:val="-3"/>
          <w:sz w:val="18"/>
        </w:rPr>
        <w:t> </w:t>
      </w:r>
      <w:r>
        <w:rPr>
          <w:color w:val="131413"/>
          <w:sz w:val="18"/>
        </w:rPr>
        <w:t>for</w:t>
      </w:r>
      <w:r>
        <w:rPr>
          <w:color w:val="131413"/>
          <w:spacing w:val="-4"/>
          <w:sz w:val="18"/>
        </w:rPr>
        <w:t> </w:t>
      </w:r>
      <w:r>
        <w:rPr>
          <w:color w:val="131413"/>
          <w:sz w:val="18"/>
        </w:rPr>
        <w:t>staging</w:t>
      </w:r>
      <w:r>
        <w:rPr>
          <w:color w:val="131413"/>
          <w:spacing w:val="-4"/>
          <w:sz w:val="18"/>
        </w:rPr>
        <w:t> </w:t>
      </w:r>
      <w:r>
        <w:rPr>
          <w:color w:val="131413"/>
          <w:sz w:val="18"/>
        </w:rPr>
        <w:t>liver</w:t>
      </w:r>
      <w:r>
        <w:rPr>
          <w:color w:val="131413"/>
          <w:spacing w:val="-3"/>
          <w:sz w:val="18"/>
        </w:rPr>
        <w:t> </w:t>
      </w:r>
      <w:r>
        <w:rPr>
          <w:color w:val="131413"/>
          <w:sz w:val="18"/>
        </w:rPr>
        <w:t>fibrosis</w:t>
      </w:r>
      <w:r>
        <w:rPr>
          <w:color w:val="131413"/>
          <w:spacing w:val="-4"/>
          <w:sz w:val="18"/>
        </w:rPr>
        <w:t> </w:t>
      </w:r>
      <w:r>
        <w:rPr>
          <w:color w:val="131413"/>
          <w:sz w:val="18"/>
        </w:rPr>
        <w:t>by using</w:t>
      </w:r>
      <w:r>
        <w:rPr>
          <w:color w:val="131413"/>
          <w:spacing w:val="-12"/>
          <w:sz w:val="18"/>
        </w:rPr>
        <w:t> </w:t>
      </w:r>
      <w:r>
        <w:rPr>
          <w:color w:val="131413"/>
          <w:sz w:val="18"/>
        </w:rPr>
        <w:t>contrast</w:t>
      </w:r>
      <w:r>
        <w:rPr>
          <w:color w:val="131413"/>
          <w:spacing w:val="-11"/>
          <w:sz w:val="18"/>
        </w:rPr>
        <w:t> </w:t>
      </w:r>
      <w:r>
        <w:rPr>
          <w:color w:val="131413"/>
          <w:sz w:val="18"/>
        </w:rPr>
        <w:t>agent-enhanced</w:t>
      </w:r>
      <w:r>
        <w:rPr>
          <w:color w:val="131413"/>
          <w:spacing w:val="-11"/>
          <w:sz w:val="18"/>
        </w:rPr>
        <w:t> </w:t>
      </w:r>
      <w:r>
        <w:rPr>
          <w:color w:val="131413"/>
          <w:sz w:val="18"/>
        </w:rPr>
        <w:t>CT</w:t>
      </w:r>
      <w:r>
        <w:rPr>
          <w:color w:val="131413"/>
          <w:spacing w:val="-11"/>
          <w:sz w:val="18"/>
        </w:rPr>
        <w:t> </w:t>
      </w:r>
      <w:r>
        <w:rPr>
          <w:color w:val="131413"/>
          <w:sz w:val="18"/>
        </w:rPr>
        <w:t>images</w:t>
      </w:r>
      <w:r>
        <w:rPr>
          <w:color w:val="131413"/>
          <w:spacing w:val="-12"/>
          <w:sz w:val="18"/>
        </w:rPr>
        <w:t> </w:t>
      </w:r>
      <w:r>
        <w:rPr>
          <w:color w:val="131413"/>
          <w:sz w:val="18"/>
        </w:rPr>
        <w:t>in</w:t>
      </w:r>
      <w:r>
        <w:rPr>
          <w:color w:val="131413"/>
          <w:spacing w:val="-11"/>
          <w:sz w:val="18"/>
        </w:rPr>
        <w:t> </w:t>
      </w:r>
      <w:r>
        <w:rPr>
          <w:color w:val="131413"/>
          <w:sz w:val="18"/>
        </w:rPr>
        <w:t>the</w:t>
      </w:r>
      <w:r>
        <w:rPr>
          <w:color w:val="131413"/>
          <w:spacing w:val="-11"/>
          <w:sz w:val="18"/>
        </w:rPr>
        <w:t> </w:t>
      </w:r>
      <w:r>
        <w:rPr>
          <w:color w:val="131413"/>
          <w:sz w:val="18"/>
        </w:rPr>
        <w:t>liver,</w:t>
      </w:r>
      <w:r>
        <w:rPr>
          <w:rFonts w:ascii="Trebuchet MS" w:hAnsi="Trebuchet MS"/>
          <w:color w:val="131413"/>
          <w:sz w:val="18"/>
        </w:rPr>
        <w:t>”</w:t>
      </w:r>
      <w:r>
        <w:rPr>
          <w:rFonts w:ascii="Trebuchet MS" w:hAnsi="Trebuchet MS"/>
          <w:color w:val="131413"/>
          <w:spacing w:val="-14"/>
          <w:sz w:val="18"/>
        </w:rPr>
        <w:t> </w:t>
      </w:r>
      <w:r>
        <w:rPr>
          <w:i/>
          <w:color w:val="131413"/>
          <w:sz w:val="18"/>
        </w:rPr>
        <w:t>Radi- ology</w:t>
      </w:r>
      <w:r>
        <w:rPr>
          <w:color w:val="131413"/>
          <w:sz w:val="18"/>
        </w:rPr>
        <w:t>, vol. 289, no. 3, pp. 688</w:t>
      </w:r>
      <w:r>
        <w:rPr>
          <w:rFonts w:ascii="Trebuchet MS" w:hAnsi="Trebuchet MS"/>
          <w:color w:val="131413"/>
          <w:sz w:val="18"/>
        </w:rPr>
        <w:t>–</w:t>
      </w:r>
      <w:r>
        <w:rPr>
          <w:color w:val="131413"/>
          <w:sz w:val="18"/>
        </w:rPr>
        <w:t>697, 2018.</w:t>
      </w:r>
    </w:p>
    <w:p>
      <w:pPr>
        <w:pStyle w:val="ListParagraph"/>
        <w:numPr>
          <w:ilvl w:val="0"/>
          <w:numId w:val="3"/>
        </w:numPr>
        <w:tabs>
          <w:tab w:pos="567" w:val="left" w:leader="none"/>
        </w:tabs>
        <w:spacing w:line="240" w:lineRule="auto" w:before="51" w:after="0"/>
        <w:ind w:left="567" w:right="6" w:hanging="473"/>
        <w:jc w:val="both"/>
        <w:rPr>
          <w:sz w:val="18"/>
        </w:rPr>
      </w:pPr>
      <w:r>
        <w:rPr>
          <w:color w:val="131413"/>
          <w:spacing w:val="-4"/>
          <w:sz w:val="18"/>
        </w:rPr>
        <w:t>L.</w:t>
      </w:r>
      <w:r>
        <w:rPr>
          <w:color w:val="131413"/>
          <w:spacing w:val="-6"/>
          <w:sz w:val="18"/>
        </w:rPr>
        <w:t> </w:t>
      </w:r>
      <w:r>
        <w:rPr>
          <w:color w:val="131413"/>
          <w:spacing w:val="-4"/>
          <w:sz w:val="18"/>
        </w:rPr>
        <w:t>Y.</w:t>
      </w:r>
      <w:r>
        <w:rPr>
          <w:color w:val="131413"/>
          <w:spacing w:val="-5"/>
          <w:sz w:val="18"/>
        </w:rPr>
        <w:t> </w:t>
      </w:r>
      <w:r>
        <w:rPr>
          <w:color w:val="131413"/>
          <w:spacing w:val="-4"/>
          <w:sz w:val="18"/>
        </w:rPr>
        <w:t>Xue,</w:t>
      </w:r>
      <w:r>
        <w:rPr>
          <w:color w:val="131413"/>
          <w:spacing w:val="-5"/>
          <w:sz w:val="18"/>
        </w:rPr>
        <w:t> </w:t>
      </w:r>
      <w:r>
        <w:rPr>
          <w:color w:val="131413"/>
          <w:spacing w:val="-4"/>
          <w:sz w:val="18"/>
        </w:rPr>
        <w:t>Z.</w:t>
      </w:r>
      <w:r>
        <w:rPr>
          <w:color w:val="131413"/>
          <w:spacing w:val="-5"/>
          <w:sz w:val="18"/>
        </w:rPr>
        <w:t> </w:t>
      </w:r>
      <w:r>
        <w:rPr>
          <w:color w:val="131413"/>
          <w:spacing w:val="-4"/>
          <w:sz w:val="18"/>
        </w:rPr>
        <w:t>Y.</w:t>
      </w:r>
      <w:r>
        <w:rPr>
          <w:color w:val="131413"/>
          <w:spacing w:val="-6"/>
          <w:sz w:val="18"/>
        </w:rPr>
        <w:t> </w:t>
      </w:r>
      <w:r>
        <w:rPr>
          <w:color w:val="131413"/>
          <w:spacing w:val="-4"/>
          <w:sz w:val="18"/>
        </w:rPr>
        <w:t>Jiang,</w:t>
      </w:r>
      <w:r>
        <w:rPr>
          <w:color w:val="131413"/>
          <w:spacing w:val="-5"/>
          <w:sz w:val="18"/>
        </w:rPr>
        <w:t> </w:t>
      </w:r>
      <w:r>
        <w:rPr>
          <w:color w:val="131413"/>
          <w:spacing w:val="-4"/>
          <w:sz w:val="18"/>
        </w:rPr>
        <w:t>T.</w:t>
      </w:r>
      <w:r>
        <w:rPr>
          <w:color w:val="131413"/>
          <w:spacing w:val="-6"/>
          <w:sz w:val="18"/>
        </w:rPr>
        <w:t> </w:t>
      </w:r>
      <w:r>
        <w:rPr>
          <w:color w:val="131413"/>
          <w:spacing w:val="-4"/>
          <w:sz w:val="18"/>
        </w:rPr>
        <w:t>T.</w:t>
      </w:r>
      <w:r>
        <w:rPr>
          <w:color w:val="131413"/>
          <w:spacing w:val="-5"/>
          <w:sz w:val="18"/>
        </w:rPr>
        <w:t> </w:t>
      </w:r>
      <w:r>
        <w:rPr>
          <w:color w:val="131413"/>
          <w:spacing w:val="-4"/>
          <w:sz w:val="18"/>
        </w:rPr>
        <w:t>Fu</w:t>
      </w:r>
      <w:r>
        <w:rPr>
          <w:color w:val="131413"/>
          <w:spacing w:val="-5"/>
          <w:sz w:val="18"/>
        </w:rPr>
        <w:t> </w:t>
      </w:r>
      <w:r>
        <w:rPr>
          <w:color w:val="131413"/>
          <w:spacing w:val="-4"/>
          <w:sz w:val="18"/>
        </w:rPr>
        <w:t>et</w:t>
      </w:r>
      <w:r>
        <w:rPr>
          <w:color w:val="131413"/>
          <w:spacing w:val="-5"/>
          <w:sz w:val="18"/>
        </w:rPr>
        <w:t> </w:t>
      </w:r>
      <w:r>
        <w:rPr>
          <w:color w:val="131413"/>
          <w:spacing w:val="-4"/>
          <w:sz w:val="18"/>
        </w:rPr>
        <w:t>al.,</w:t>
      </w:r>
      <w:r>
        <w:rPr>
          <w:color w:val="131413"/>
          <w:spacing w:val="-5"/>
          <w:sz w:val="18"/>
        </w:rPr>
        <w:t> </w:t>
      </w:r>
      <w:r>
        <w:rPr>
          <w:rFonts w:ascii="Trebuchet MS" w:hAnsi="Trebuchet MS"/>
          <w:color w:val="131413"/>
          <w:spacing w:val="-4"/>
          <w:sz w:val="18"/>
        </w:rPr>
        <w:t>“</w:t>
      </w:r>
      <w:r>
        <w:rPr>
          <w:color w:val="131413"/>
          <w:spacing w:val="-4"/>
          <w:sz w:val="18"/>
        </w:rPr>
        <w:t>Transfer</w:t>
      </w:r>
      <w:r>
        <w:rPr>
          <w:color w:val="131413"/>
          <w:spacing w:val="-5"/>
          <w:sz w:val="18"/>
        </w:rPr>
        <w:t> </w:t>
      </w:r>
      <w:r>
        <w:rPr>
          <w:color w:val="131413"/>
          <w:spacing w:val="-4"/>
          <w:sz w:val="18"/>
        </w:rPr>
        <w:t>learning </w:t>
      </w:r>
      <w:r>
        <w:rPr>
          <w:color w:val="131413"/>
          <w:spacing w:val="-4"/>
          <w:sz w:val="18"/>
        </w:rPr>
        <w:t>radio- </w:t>
      </w:r>
      <w:r>
        <w:rPr>
          <w:color w:val="131413"/>
          <w:sz w:val="18"/>
        </w:rPr>
        <w:t>mics based on multimodal ultrasound imaging for staging liver</w:t>
      </w:r>
      <w:r>
        <w:rPr>
          <w:color w:val="131413"/>
          <w:spacing w:val="-12"/>
          <w:sz w:val="18"/>
        </w:rPr>
        <w:t> </w:t>
      </w:r>
      <w:r>
        <w:rPr>
          <w:color w:val="131413"/>
          <w:sz w:val="18"/>
        </w:rPr>
        <w:t>fibrosis,</w:t>
      </w:r>
      <w:r>
        <w:rPr>
          <w:rFonts w:ascii="Trebuchet MS" w:hAnsi="Trebuchet MS"/>
          <w:color w:val="131413"/>
          <w:sz w:val="18"/>
        </w:rPr>
        <w:t>”</w:t>
      </w:r>
      <w:r>
        <w:rPr>
          <w:rFonts w:ascii="Trebuchet MS" w:hAnsi="Trebuchet MS"/>
          <w:color w:val="131413"/>
          <w:spacing w:val="-13"/>
          <w:sz w:val="18"/>
        </w:rPr>
        <w:t> </w:t>
      </w:r>
      <w:r>
        <w:rPr>
          <w:i/>
          <w:color w:val="131413"/>
          <w:sz w:val="18"/>
        </w:rPr>
        <w:t>European</w:t>
      </w:r>
      <w:r>
        <w:rPr>
          <w:i/>
          <w:color w:val="131413"/>
          <w:spacing w:val="-12"/>
          <w:sz w:val="18"/>
        </w:rPr>
        <w:t> </w:t>
      </w:r>
      <w:r>
        <w:rPr>
          <w:i/>
          <w:color w:val="131413"/>
          <w:sz w:val="18"/>
        </w:rPr>
        <w:t>Radiology</w:t>
      </w:r>
      <w:r>
        <w:rPr>
          <w:color w:val="131413"/>
          <w:sz w:val="18"/>
        </w:rPr>
        <w:t>,</w:t>
      </w:r>
      <w:r>
        <w:rPr>
          <w:color w:val="131413"/>
          <w:spacing w:val="-11"/>
          <w:sz w:val="18"/>
        </w:rPr>
        <w:t> </w:t>
      </w:r>
      <w:r>
        <w:rPr>
          <w:color w:val="131413"/>
          <w:sz w:val="18"/>
        </w:rPr>
        <w:t>vol.</w:t>
      </w:r>
      <w:r>
        <w:rPr>
          <w:color w:val="131413"/>
          <w:spacing w:val="-11"/>
          <w:sz w:val="18"/>
        </w:rPr>
        <w:t> </w:t>
      </w:r>
      <w:r>
        <w:rPr>
          <w:color w:val="131413"/>
          <w:sz w:val="18"/>
        </w:rPr>
        <w:t>30,</w:t>
      </w:r>
      <w:r>
        <w:rPr>
          <w:color w:val="131413"/>
          <w:spacing w:val="-11"/>
          <w:sz w:val="18"/>
        </w:rPr>
        <w:t> </w:t>
      </w:r>
      <w:r>
        <w:rPr>
          <w:color w:val="131413"/>
          <w:sz w:val="18"/>
        </w:rPr>
        <w:t>no.</w:t>
      </w:r>
      <w:r>
        <w:rPr>
          <w:color w:val="131413"/>
          <w:spacing w:val="-12"/>
          <w:sz w:val="18"/>
        </w:rPr>
        <w:t> </w:t>
      </w:r>
      <w:r>
        <w:rPr>
          <w:color w:val="131413"/>
          <w:sz w:val="18"/>
        </w:rPr>
        <w:t>5,</w:t>
      </w:r>
      <w:r>
        <w:rPr>
          <w:color w:val="131413"/>
          <w:spacing w:val="-11"/>
          <w:sz w:val="18"/>
        </w:rPr>
        <w:t> </w:t>
      </w:r>
      <w:r>
        <w:rPr>
          <w:color w:val="131413"/>
          <w:sz w:val="18"/>
        </w:rPr>
        <w:t>pp.</w:t>
      </w:r>
      <w:r>
        <w:rPr>
          <w:color w:val="131413"/>
          <w:spacing w:val="-11"/>
          <w:sz w:val="18"/>
        </w:rPr>
        <w:t> </w:t>
      </w:r>
      <w:r>
        <w:rPr>
          <w:color w:val="131413"/>
          <w:sz w:val="18"/>
        </w:rPr>
        <w:t>2973</w:t>
      </w:r>
      <w:r>
        <w:rPr>
          <w:rFonts w:ascii="Trebuchet MS" w:hAnsi="Trebuchet MS"/>
          <w:color w:val="131413"/>
          <w:sz w:val="18"/>
        </w:rPr>
        <w:t>– </w:t>
      </w:r>
      <w:r>
        <w:rPr>
          <w:color w:val="131413"/>
          <w:sz w:val="18"/>
        </w:rPr>
        <w:t>2983, 2020.</w:t>
      </w:r>
    </w:p>
    <w:p>
      <w:pPr>
        <w:pStyle w:val="ListParagraph"/>
        <w:numPr>
          <w:ilvl w:val="0"/>
          <w:numId w:val="3"/>
        </w:numPr>
        <w:tabs>
          <w:tab w:pos="567" w:val="left" w:leader="none"/>
        </w:tabs>
        <w:spacing w:line="240" w:lineRule="auto" w:before="52" w:after="0"/>
        <w:ind w:left="567" w:right="4" w:hanging="473"/>
        <w:jc w:val="both"/>
        <w:rPr>
          <w:sz w:val="18"/>
        </w:rPr>
      </w:pPr>
      <w:r>
        <w:rPr>
          <w:color w:val="131413"/>
          <w:sz w:val="18"/>
        </w:rPr>
        <w:t>Z.</w:t>
      </w:r>
      <w:r>
        <w:rPr>
          <w:color w:val="131413"/>
          <w:spacing w:val="-4"/>
          <w:sz w:val="18"/>
        </w:rPr>
        <w:t> </w:t>
      </w:r>
      <w:r>
        <w:rPr>
          <w:color w:val="131413"/>
          <w:sz w:val="18"/>
        </w:rPr>
        <w:t>Tang,</w:t>
      </w:r>
      <w:r>
        <w:rPr>
          <w:color w:val="131413"/>
          <w:spacing w:val="-3"/>
          <w:sz w:val="18"/>
        </w:rPr>
        <w:t> </w:t>
      </w:r>
      <w:r>
        <w:rPr>
          <w:color w:val="131413"/>
          <w:sz w:val="18"/>
        </w:rPr>
        <w:t>W.</w:t>
      </w:r>
      <w:r>
        <w:rPr>
          <w:color w:val="131413"/>
          <w:spacing w:val="-3"/>
          <w:sz w:val="18"/>
        </w:rPr>
        <w:t> </w:t>
      </w:r>
      <w:r>
        <w:rPr>
          <w:color w:val="131413"/>
          <w:sz w:val="18"/>
        </w:rPr>
        <w:t>R.</w:t>
      </w:r>
      <w:r>
        <w:rPr>
          <w:color w:val="131413"/>
          <w:spacing w:val="-3"/>
          <w:sz w:val="18"/>
        </w:rPr>
        <w:t> </w:t>
      </w:r>
      <w:r>
        <w:rPr>
          <w:color w:val="131413"/>
          <w:sz w:val="18"/>
        </w:rPr>
        <w:t>Liu,</w:t>
      </w:r>
      <w:r>
        <w:rPr>
          <w:color w:val="131413"/>
          <w:spacing w:val="-4"/>
          <w:sz w:val="18"/>
        </w:rPr>
        <w:t> </w:t>
      </w:r>
      <w:r>
        <w:rPr>
          <w:color w:val="131413"/>
          <w:sz w:val="18"/>
        </w:rPr>
        <w:t>P.</w:t>
      </w:r>
      <w:r>
        <w:rPr>
          <w:color w:val="131413"/>
          <w:spacing w:val="-3"/>
          <w:sz w:val="18"/>
        </w:rPr>
        <w:t> </w:t>
      </w:r>
      <w:r>
        <w:rPr>
          <w:color w:val="131413"/>
          <w:sz w:val="18"/>
        </w:rPr>
        <w:t>Y.</w:t>
      </w:r>
      <w:r>
        <w:rPr>
          <w:color w:val="131413"/>
          <w:spacing w:val="-4"/>
          <w:sz w:val="18"/>
        </w:rPr>
        <w:t> </w:t>
      </w:r>
      <w:r>
        <w:rPr>
          <w:color w:val="131413"/>
          <w:sz w:val="18"/>
        </w:rPr>
        <w:t>Zhou</w:t>
      </w:r>
      <w:r>
        <w:rPr>
          <w:color w:val="131413"/>
          <w:spacing w:val="-3"/>
          <w:sz w:val="18"/>
        </w:rPr>
        <w:t> </w:t>
      </w:r>
      <w:r>
        <w:rPr>
          <w:color w:val="131413"/>
          <w:sz w:val="18"/>
        </w:rPr>
        <w:t>et</w:t>
      </w:r>
      <w:r>
        <w:rPr>
          <w:color w:val="131413"/>
          <w:spacing w:val="-4"/>
          <w:sz w:val="18"/>
        </w:rPr>
        <w:t> </w:t>
      </w:r>
      <w:r>
        <w:rPr>
          <w:color w:val="131413"/>
          <w:sz w:val="18"/>
        </w:rPr>
        <w:t>al.,</w:t>
      </w:r>
      <w:r>
        <w:rPr>
          <w:color w:val="131413"/>
          <w:spacing w:val="-3"/>
          <w:sz w:val="18"/>
        </w:rPr>
        <w:t> </w:t>
      </w:r>
      <w:r>
        <w:rPr>
          <w:rFonts w:ascii="Trebuchet MS" w:hAnsi="Trebuchet MS"/>
          <w:color w:val="131413"/>
          <w:sz w:val="18"/>
        </w:rPr>
        <w:t>“</w:t>
      </w:r>
      <w:r>
        <w:rPr>
          <w:color w:val="131413"/>
          <w:sz w:val="18"/>
        </w:rPr>
        <w:t>Prognostic</w:t>
      </w:r>
      <w:r>
        <w:rPr>
          <w:color w:val="131413"/>
          <w:spacing w:val="-3"/>
          <w:sz w:val="18"/>
        </w:rPr>
        <w:t> </w:t>
      </w:r>
      <w:r>
        <w:rPr>
          <w:color w:val="131413"/>
          <w:sz w:val="18"/>
        </w:rPr>
        <w:t>value</w:t>
      </w:r>
      <w:r>
        <w:rPr>
          <w:color w:val="131413"/>
          <w:spacing w:val="-3"/>
          <w:sz w:val="18"/>
        </w:rPr>
        <w:t> </w:t>
      </w:r>
      <w:r>
        <w:rPr>
          <w:color w:val="131413"/>
          <w:sz w:val="18"/>
        </w:rPr>
        <w:t>and predication</w:t>
      </w:r>
      <w:r>
        <w:rPr>
          <w:color w:val="131413"/>
          <w:spacing w:val="-9"/>
          <w:sz w:val="18"/>
        </w:rPr>
        <w:t> </w:t>
      </w:r>
      <w:r>
        <w:rPr>
          <w:color w:val="131413"/>
          <w:sz w:val="18"/>
        </w:rPr>
        <w:t>model</w:t>
      </w:r>
      <w:r>
        <w:rPr>
          <w:color w:val="131413"/>
          <w:spacing w:val="-9"/>
          <w:sz w:val="18"/>
        </w:rPr>
        <w:t> </w:t>
      </w:r>
      <w:r>
        <w:rPr>
          <w:color w:val="131413"/>
          <w:sz w:val="18"/>
        </w:rPr>
        <w:t>of</w:t>
      </w:r>
      <w:r>
        <w:rPr>
          <w:color w:val="131413"/>
          <w:spacing w:val="-9"/>
          <w:sz w:val="18"/>
        </w:rPr>
        <w:t> </w:t>
      </w:r>
      <w:r>
        <w:rPr>
          <w:color w:val="131413"/>
          <w:sz w:val="18"/>
        </w:rPr>
        <w:t>microvascular</w:t>
      </w:r>
      <w:r>
        <w:rPr>
          <w:color w:val="131413"/>
          <w:spacing w:val="-9"/>
          <w:sz w:val="18"/>
        </w:rPr>
        <w:t> </w:t>
      </w:r>
      <w:r>
        <w:rPr>
          <w:color w:val="131413"/>
          <w:sz w:val="18"/>
        </w:rPr>
        <w:t>invasion</w:t>
      </w:r>
      <w:r>
        <w:rPr>
          <w:color w:val="131413"/>
          <w:spacing w:val="-9"/>
          <w:sz w:val="18"/>
        </w:rPr>
        <w:t> </w:t>
      </w:r>
      <w:r>
        <w:rPr>
          <w:color w:val="131413"/>
          <w:sz w:val="18"/>
        </w:rPr>
        <w:t>in</w:t>
      </w:r>
      <w:r>
        <w:rPr>
          <w:color w:val="131413"/>
          <w:spacing w:val="-9"/>
          <w:sz w:val="18"/>
        </w:rPr>
        <w:t> </w:t>
      </w:r>
      <w:r>
        <w:rPr>
          <w:color w:val="131413"/>
          <w:sz w:val="18"/>
        </w:rPr>
        <w:t>patients</w:t>
      </w:r>
      <w:r>
        <w:rPr>
          <w:color w:val="131413"/>
          <w:spacing w:val="-9"/>
          <w:sz w:val="18"/>
        </w:rPr>
        <w:t> </w:t>
      </w:r>
      <w:r>
        <w:rPr>
          <w:color w:val="131413"/>
          <w:sz w:val="18"/>
        </w:rPr>
        <w:t>with </w:t>
      </w:r>
      <w:r>
        <w:rPr>
          <w:color w:val="131413"/>
          <w:spacing w:val="-2"/>
          <w:sz w:val="18"/>
        </w:rPr>
        <w:t>intrahepatic</w:t>
      </w:r>
      <w:r>
        <w:rPr>
          <w:color w:val="131413"/>
          <w:spacing w:val="-10"/>
          <w:sz w:val="18"/>
        </w:rPr>
        <w:t> </w:t>
      </w:r>
      <w:r>
        <w:rPr>
          <w:color w:val="131413"/>
          <w:spacing w:val="-2"/>
          <w:sz w:val="18"/>
        </w:rPr>
        <w:t>cholangiocarcinoma,</w:t>
      </w:r>
      <w:r>
        <w:rPr>
          <w:rFonts w:ascii="Trebuchet MS" w:hAnsi="Trebuchet MS"/>
          <w:color w:val="131413"/>
          <w:spacing w:val="-2"/>
          <w:sz w:val="18"/>
        </w:rPr>
        <w:t>”</w:t>
      </w:r>
      <w:r>
        <w:rPr>
          <w:rFonts w:ascii="Trebuchet MS" w:hAnsi="Trebuchet MS"/>
          <w:color w:val="131413"/>
          <w:spacing w:val="-11"/>
          <w:sz w:val="18"/>
        </w:rPr>
        <w:t> </w:t>
      </w:r>
      <w:r>
        <w:rPr>
          <w:i/>
          <w:color w:val="131413"/>
          <w:spacing w:val="-2"/>
          <w:sz w:val="18"/>
        </w:rPr>
        <w:t>Journal</w:t>
      </w:r>
      <w:r>
        <w:rPr>
          <w:i/>
          <w:color w:val="131413"/>
          <w:spacing w:val="-10"/>
          <w:sz w:val="18"/>
        </w:rPr>
        <w:t> </w:t>
      </w:r>
      <w:r>
        <w:rPr>
          <w:i/>
          <w:color w:val="131413"/>
          <w:spacing w:val="-2"/>
          <w:sz w:val="18"/>
        </w:rPr>
        <w:t>of</w:t>
      </w:r>
      <w:r>
        <w:rPr>
          <w:i/>
          <w:color w:val="131413"/>
          <w:spacing w:val="-9"/>
          <w:sz w:val="18"/>
        </w:rPr>
        <w:t> </w:t>
      </w:r>
      <w:r>
        <w:rPr>
          <w:i/>
          <w:color w:val="131413"/>
          <w:spacing w:val="-2"/>
          <w:sz w:val="18"/>
        </w:rPr>
        <w:t>Cancer</w:t>
      </w:r>
      <w:r>
        <w:rPr>
          <w:color w:val="131413"/>
          <w:spacing w:val="-2"/>
          <w:sz w:val="18"/>
        </w:rPr>
        <w:t>,</w:t>
      </w:r>
      <w:r>
        <w:rPr>
          <w:color w:val="131413"/>
          <w:spacing w:val="-9"/>
          <w:sz w:val="18"/>
        </w:rPr>
        <w:t> </w:t>
      </w:r>
      <w:r>
        <w:rPr>
          <w:color w:val="131413"/>
          <w:spacing w:val="-2"/>
          <w:sz w:val="18"/>
        </w:rPr>
        <w:t>vol.</w:t>
      </w:r>
      <w:r>
        <w:rPr>
          <w:color w:val="131413"/>
          <w:spacing w:val="-9"/>
          <w:sz w:val="18"/>
        </w:rPr>
        <w:t> </w:t>
      </w:r>
      <w:r>
        <w:rPr>
          <w:color w:val="131413"/>
          <w:spacing w:val="-2"/>
          <w:sz w:val="18"/>
        </w:rPr>
        <w:t>10, </w:t>
      </w:r>
      <w:r>
        <w:rPr>
          <w:color w:val="131413"/>
          <w:sz w:val="18"/>
        </w:rPr>
        <w:t>no. 22, pp. 5575</w:t>
      </w:r>
      <w:r>
        <w:rPr>
          <w:rFonts w:ascii="Trebuchet MS" w:hAnsi="Trebuchet MS"/>
          <w:color w:val="131413"/>
          <w:sz w:val="18"/>
        </w:rPr>
        <w:t>–</w:t>
      </w:r>
      <w:r>
        <w:rPr>
          <w:color w:val="131413"/>
          <w:sz w:val="18"/>
        </w:rPr>
        <w:t>5584, 2019.</w:t>
      </w:r>
    </w:p>
    <w:p>
      <w:pPr>
        <w:pStyle w:val="ListParagraph"/>
        <w:numPr>
          <w:ilvl w:val="0"/>
          <w:numId w:val="3"/>
        </w:numPr>
        <w:tabs>
          <w:tab w:pos="567" w:val="left" w:leader="none"/>
        </w:tabs>
        <w:spacing w:line="242" w:lineRule="auto" w:before="50" w:after="0"/>
        <w:ind w:left="567" w:right="4" w:hanging="473"/>
        <w:jc w:val="both"/>
        <w:rPr>
          <w:sz w:val="18"/>
        </w:rPr>
      </w:pPr>
      <w:r>
        <w:rPr>
          <w:color w:val="131413"/>
          <w:sz w:val="18"/>
        </w:rPr>
        <w:t>S.</w:t>
      </w:r>
      <w:r>
        <w:rPr>
          <w:color w:val="131413"/>
          <w:spacing w:val="-10"/>
          <w:sz w:val="18"/>
        </w:rPr>
        <w:t> </w:t>
      </w:r>
      <w:r>
        <w:rPr>
          <w:color w:val="131413"/>
          <w:sz w:val="18"/>
        </w:rPr>
        <w:t>Men,</w:t>
      </w:r>
      <w:r>
        <w:rPr>
          <w:color w:val="131413"/>
          <w:spacing w:val="-10"/>
          <w:sz w:val="18"/>
        </w:rPr>
        <w:t> </w:t>
      </w:r>
      <w:r>
        <w:rPr>
          <w:color w:val="131413"/>
          <w:sz w:val="18"/>
        </w:rPr>
        <w:t>H.</w:t>
      </w:r>
      <w:r>
        <w:rPr>
          <w:color w:val="131413"/>
          <w:spacing w:val="-10"/>
          <w:sz w:val="18"/>
        </w:rPr>
        <w:t> </w:t>
      </w:r>
      <w:r>
        <w:rPr>
          <w:color w:val="131413"/>
          <w:sz w:val="18"/>
        </w:rPr>
        <w:t>Ju,</w:t>
      </w:r>
      <w:r>
        <w:rPr>
          <w:color w:val="131413"/>
          <w:spacing w:val="-10"/>
          <w:sz w:val="18"/>
        </w:rPr>
        <w:t> </w:t>
      </w:r>
      <w:r>
        <w:rPr>
          <w:color w:val="131413"/>
          <w:sz w:val="18"/>
        </w:rPr>
        <w:t>L.</w:t>
      </w:r>
      <w:r>
        <w:rPr>
          <w:color w:val="131413"/>
          <w:spacing w:val="-10"/>
          <w:sz w:val="18"/>
        </w:rPr>
        <w:t> </w:t>
      </w:r>
      <w:r>
        <w:rPr>
          <w:color w:val="131413"/>
          <w:sz w:val="18"/>
        </w:rPr>
        <w:t>Zhang,</w:t>
      </w:r>
      <w:r>
        <w:rPr>
          <w:color w:val="131413"/>
          <w:spacing w:val="-10"/>
          <w:sz w:val="18"/>
        </w:rPr>
        <w:t> </w:t>
      </w:r>
      <w:r>
        <w:rPr>
          <w:color w:val="131413"/>
          <w:sz w:val="18"/>
        </w:rPr>
        <w:t>and</w:t>
      </w:r>
      <w:r>
        <w:rPr>
          <w:color w:val="131413"/>
          <w:spacing w:val="-11"/>
          <w:sz w:val="18"/>
        </w:rPr>
        <w:t> </w:t>
      </w:r>
      <w:r>
        <w:rPr>
          <w:color w:val="131413"/>
          <w:sz w:val="18"/>
        </w:rPr>
        <w:t>W.</w:t>
      </w:r>
      <w:r>
        <w:rPr>
          <w:color w:val="131413"/>
          <w:spacing w:val="-9"/>
          <w:sz w:val="18"/>
        </w:rPr>
        <w:t> </w:t>
      </w:r>
      <w:r>
        <w:rPr>
          <w:color w:val="131413"/>
          <w:sz w:val="18"/>
        </w:rPr>
        <w:t>Zhou,</w:t>
      </w:r>
      <w:r>
        <w:rPr>
          <w:color w:val="131413"/>
          <w:spacing w:val="-11"/>
          <w:sz w:val="18"/>
        </w:rPr>
        <w:t> </w:t>
      </w:r>
      <w:r>
        <w:rPr>
          <w:rFonts w:ascii="Trebuchet MS" w:hAnsi="Trebuchet MS"/>
          <w:color w:val="131413"/>
          <w:sz w:val="18"/>
        </w:rPr>
        <w:t>“</w:t>
      </w:r>
      <w:r>
        <w:rPr>
          <w:color w:val="131413"/>
          <w:sz w:val="18"/>
        </w:rPr>
        <w:t>Prediction</w:t>
      </w:r>
      <w:r>
        <w:rPr>
          <w:color w:val="131413"/>
          <w:spacing w:val="-9"/>
          <w:sz w:val="18"/>
        </w:rPr>
        <w:t> </w:t>
      </w:r>
      <w:r>
        <w:rPr>
          <w:color w:val="131413"/>
          <w:sz w:val="18"/>
        </w:rPr>
        <w:t>of</w:t>
      </w:r>
      <w:r>
        <w:rPr>
          <w:color w:val="131413"/>
          <w:spacing w:val="-11"/>
          <w:sz w:val="18"/>
        </w:rPr>
        <w:t> </w:t>
      </w:r>
      <w:r>
        <w:rPr>
          <w:color w:val="131413"/>
          <w:sz w:val="18"/>
        </w:rPr>
        <w:t>micro- vascular invasion of hepatocellar carcinoma with contrast- enhanced MR using 3D CNN And LSTM,</w:t>
      </w:r>
      <w:r>
        <w:rPr>
          <w:rFonts w:ascii="Trebuchet MS" w:hAnsi="Trebuchet MS"/>
          <w:color w:val="131413"/>
          <w:sz w:val="18"/>
        </w:rPr>
        <w:t>” </w:t>
      </w:r>
      <w:r>
        <w:rPr>
          <w:color w:val="131413"/>
          <w:sz w:val="18"/>
        </w:rPr>
        <w:t>in </w:t>
      </w:r>
      <w:r>
        <w:rPr>
          <w:i/>
          <w:color w:val="131413"/>
          <w:sz w:val="18"/>
        </w:rPr>
        <w:t>2019 IEEE 16th</w:t>
      </w:r>
      <w:r>
        <w:rPr>
          <w:i/>
          <w:color w:val="131413"/>
          <w:spacing w:val="-5"/>
          <w:sz w:val="18"/>
        </w:rPr>
        <w:t> </w:t>
      </w:r>
      <w:r>
        <w:rPr>
          <w:i/>
          <w:color w:val="131413"/>
          <w:sz w:val="18"/>
        </w:rPr>
        <w:t>International</w:t>
      </w:r>
      <w:r>
        <w:rPr>
          <w:i/>
          <w:color w:val="131413"/>
          <w:spacing w:val="-5"/>
          <w:sz w:val="18"/>
        </w:rPr>
        <w:t> </w:t>
      </w:r>
      <w:r>
        <w:rPr>
          <w:i/>
          <w:color w:val="131413"/>
          <w:sz w:val="18"/>
        </w:rPr>
        <w:t>Symposium</w:t>
      </w:r>
      <w:r>
        <w:rPr>
          <w:i/>
          <w:color w:val="131413"/>
          <w:spacing w:val="-5"/>
          <w:sz w:val="18"/>
        </w:rPr>
        <w:t> </w:t>
      </w:r>
      <w:r>
        <w:rPr>
          <w:i/>
          <w:color w:val="131413"/>
          <w:sz w:val="18"/>
        </w:rPr>
        <w:t>on</w:t>
      </w:r>
      <w:r>
        <w:rPr>
          <w:i/>
          <w:color w:val="131413"/>
          <w:spacing w:val="-5"/>
          <w:sz w:val="18"/>
        </w:rPr>
        <w:t> </w:t>
      </w:r>
      <w:r>
        <w:rPr>
          <w:i/>
          <w:color w:val="131413"/>
          <w:sz w:val="18"/>
        </w:rPr>
        <w:t>Biomedical</w:t>
      </w:r>
      <w:r>
        <w:rPr>
          <w:i/>
          <w:color w:val="131413"/>
          <w:spacing w:val="-5"/>
          <w:sz w:val="18"/>
        </w:rPr>
        <w:t> </w:t>
      </w:r>
      <w:r>
        <w:rPr>
          <w:i/>
          <w:color w:val="131413"/>
          <w:sz w:val="18"/>
        </w:rPr>
        <w:t>Imaging</w:t>
      </w:r>
      <w:r>
        <w:rPr>
          <w:i/>
          <w:color w:val="131413"/>
          <w:spacing w:val="-5"/>
          <w:sz w:val="18"/>
        </w:rPr>
        <w:t> </w:t>
      </w:r>
      <w:r>
        <w:rPr>
          <w:i/>
          <w:color w:val="131413"/>
          <w:sz w:val="18"/>
        </w:rPr>
        <w:t>(ISBI 2019),</w:t>
      </w:r>
      <w:r>
        <w:rPr>
          <w:color w:val="131413"/>
          <w:sz w:val="18"/>
        </w:rPr>
        <w:t>, pp. 810</w:t>
      </w:r>
      <w:r>
        <w:rPr>
          <w:rFonts w:ascii="Trebuchet MS" w:hAnsi="Trebuchet MS"/>
          <w:color w:val="131413"/>
          <w:sz w:val="18"/>
        </w:rPr>
        <w:t>–</w:t>
      </w:r>
      <w:r>
        <w:rPr>
          <w:color w:val="131413"/>
          <w:sz w:val="18"/>
        </w:rPr>
        <w:t>813, Venice, Italy, 2019.</w:t>
      </w:r>
    </w:p>
    <w:p>
      <w:pPr>
        <w:pStyle w:val="ListParagraph"/>
        <w:numPr>
          <w:ilvl w:val="0"/>
          <w:numId w:val="3"/>
        </w:numPr>
        <w:tabs>
          <w:tab w:pos="567" w:val="left" w:leader="none"/>
        </w:tabs>
        <w:spacing w:line="242" w:lineRule="auto" w:before="44" w:after="0"/>
        <w:ind w:left="567" w:right="5" w:hanging="473"/>
        <w:jc w:val="both"/>
        <w:rPr>
          <w:sz w:val="18"/>
        </w:rPr>
      </w:pPr>
      <w:r>
        <w:rPr>
          <w:color w:val="131413"/>
          <w:spacing w:val="-2"/>
          <w:sz w:val="18"/>
        </w:rPr>
        <w:t>Y.-Q.</w:t>
      </w:r>
      <w:r>
        <w:rPr>
          <w:color w:val="131413"/>
          <w:spacing w:val="-5"/>
          <w:sz w:val="18"/>
        </w:rPr>
        <w:t> </w:t>
      </w:r>
      <w:r>
        <w:rPr>
          <w:color w:val="131413"/>
          <w:spacing w:val="-2"/>
          <w:sz w:val="18"/>
        </w:rPr>
        <w:t>Jiang,</w:t>
      </w:r>
      <w:r>
        <w:rPr>
          <w:color w:val="131413"/>
          <w:spacing w:val="-5"/>
          <w:sz w:val="18"/>
        </w:rPr>
        <w:t> </w:t>
      </w:r>
      <w:r>
        <w:rPr>
          <w:color w:val="131413"/>
          <w:spacing w:val="-2"/>
          <w:sz w:val="18"/>
        </w:rPr>
        <w:t>S.-E.</w:t>
      </w:r>
      <w:r>
        <w:rPr>
          <w:color w:val="131413"/>
          <w:spacing w:val="-4"/>
          <w:sz w:val="18"/>
        </w:rPr>
        <w:t> </w:t>
      </w:r>
      <w:r>
        <w:rPr>
          <w:color w:val="131413"/>
          <w:spacing w:val="-2"/>
          <w:sz w:val="18"/>
        </w:rPr>
        <w:t>Cao,</w:t>
      </w:r>
      <w:r>
        <w:rPr>
          <w:color w:val="131413"/>
          <w:spacing w:val="-6"/>
          <w:sz w:val="18"/>
        </w:rPr>
        <w:t> </w:t>
      </w:r>
      <w:r>
        <w:rPr>
          <w:color w:val="131413"/>
          <w:spacing w:val="-2"/>
          <w:sz w:val="18"/>
        </w:rPr>
        <w:t>S.</w:t>
      </w:r>
      <w:r>
        <w:rPr>
          <w:color w:val="131413"/>
          <w:spacing w:val="-5"/>
          <w:sz w:val="18"/>
        </w:rPr>
        <w:t> </w:t>
      </w:r>
      <w:r>
        <w:rPr>
          <w:color w:val="131413"/>
          <w:spacing w:val="-2"/>
          <w:sz w:val="18"/>
        </w:rPr>
        <w:t>Cao</w:t>
      </w:r>
      <w:r>
        <w:rPr>
          <w:color w:val="131413"/>
          <w:spacing w:val="-5"/>
          <w:sz w:val="18"/>
        </w:rPr>
        <w:t> </w:t>
      </w:r>
      <w:r>
        <w:rPr>
          <w:color w:val="131413"/>
          <w:spacing w:val="-2"/>
          <w:sz w:val="18"/>
        </w:rPr>
        <w:t>et</w:t>
      </w:r>
      <w:r>
        <w:rPr>
          <w:color w:val="131413"/>
          <w:spacing w:val="-5"/>
          <w:sz w:val="18"/>
        </w:rPr>
        <w:t> </w:t>
      </w:r>
      <w:r>
        <w:rPr>
          <w:color w:val="131413"/>
          <w:spacing w:val="-2"/>
          <w:sz w:val="18"/>
        </w:rPr>
        <w:t>al.,</w:t>
      </w:r>
      <w:r>
        <w:rPr>
          <w:color w:val="131413"/>
          <w:spacing w:val="-5"/>
          <w:sz w:val="18"/>
        </w:rPr>
        <w:t> </w:t>
      </w:r>
      <w:r>
        <w:rPr>
          <w:rFonts w:ascii="Trebuchet MS" w:hAnsi="Trebuchet MS"/>
          <w:color w:val="131413"/>
          <w:spacing w:val="-2"/>
          <w:sz w:val="18"/>
        </w:rPr>
        <w:t>“</w:t>
      </w:r>
      <w:r>
        <w:rPr>
          <w:color w:val="131413"/>
          <w:spacing w:val="-2"/>
          <w:sz w:val="18"/>
        </w:rPr>
        <w:t>Preoperative</w:t>
      </w:r>
      <w:r>
        <w:rPr>
          <w:color w:val="131413"/>
          <w:spacing w:val="-6"/>
          <w:sz w:val="18"/>
        </w:rPr>
        <w:t> </w:t>
      </w:r>
      <w:r>
        <w:rPr>
          <w:color w:val="131413"/>
          <w:spacing w:val="-2"/>
          <w:sz w:val="18"/>
        </w:rPr>
        <w:t>identifica- </w:t>
      </w:r>
      <w:r>
        <w:rPr>
          <w:color w:val="131413"/>
          <w:sz w:val="18"/>
        </w:rPr>
        <w:t>tion of microvascular invasion in hepatocellular carcinoma</w:t>
      </w:r>
    </w:p>
    <w:p>
      <w:pPr>
        <w:pStyle w:val="ListParagraph"/>
        <w:spacing w:after="0" w:line="242" w:lineRule="auto"/>
        <w:jc w:val="both"/>
        <w:rPr>
          <w:sz w:val="18"/>
        </w:rPr>
        <w:sectPr>
          <w:type w:val="continuous"/>
          <w:pgSz w:w="12000" w:h="16000"/>
          <w:pgMar w:header="859" w:footer="0" w:top="900" w:bottom="280" w:left="992" w:right="992"/>
          <w:cols w:num="2" w:equalWidth="0">
            <w:col w:w="4870" w:space="223"/>
            <w:col w:w="4923"/>
          </w:cols>
        </w:sectPr>
      </w:pPr>
    </w:p>
    <w:p>
      <w:pPr>
        <w:pStyle w:val="BodyText"/>
        <w:spacing w:before="56"/>
      </w:pPr>
    </w:p>
    <w:p>
      <w:pPr>
        <w:pStyle w:val="BodyText"/>
        <w:spacing w:after="0"/>
        <w:sectPr>
          <w:pgSz w:w="12000" w:h="16000"/>
          <w:pgMar w:header="859" w:footer="0" w:top="1060" w:bottom="280" w:left="992" w:right="992"/>
        </w:sectPr>
      </w:pPr>
    </w:p>
    <w:p>
      <w:pPr>
        <w:spacing w:before="85"/>
        <w:ind w:left="479" w:right="4" w:firstLine="0"/>
        <w:jc w:val="both"/>
        <w:rPr>
          <w:sz w:val="18"/>
        </w:rPr>
      </w:pPr>
      <w:r>
        <w:rPr>
          <w:sz w:val="18"/>
        </w:rPr>
        <mc:AlternateContent>
          <mc:Choice Requires="wps">
            <w:drawing>
              <wp:anchor distT="0" distB="0" distL="0" distR="0" allowOverlap="1" layoutInCell="1" locked="0" behindDoc="0" simplePos="0" relativeHeight="15744000">
                <wp:simplePos x="0" y="0"/>
                <wp:positionH relativeFrom="page">
                  <wp:posOffset>7229468</wp:posOffset>
                </wp:positionH>
                <wp:positionV relativeFrom="page">
                  <wp:posOffset>3759251</wp:posOffset>
                </wp:positionV>
                <wp:extent cx="138430" cy="264160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138430" cy="2641600"/>
                        </a:xfrm>
                        <a:prstGeom prst="rect">
                          <a:avLst/>
                        </a:prstGeom>
                      </wps:spPr>
                      <wps:txbx>
                        <w:txbxContent>
                          <w:p>
                            <w:pPr>
                              <w:spacing w:before="13"/>
                              <w:ind w:left="20" w:right="0" w:firstLine="0"/>
                              <w:jc w:val="left"/>
                              <w:rPr>
                                <w:sz w:val="16"/>
                              </w:rPr>
                            </w:pPr>
                            <w:r>
                              <w:rPr>
                                <w:sz w:val="16"/>
                              </w:rPr>
                              <w:t>Downloaded from https://spj.science.org on November 05, </w:t>
                            </w:r>
                            <w:r>
                              <w:rPr>
                                <w:spacing w:val="-4"/>
                                <w:sz w:val="16"/>
                              </w:rPr>
                              <w:t>2025</w:t>
                            </w:r>
                          </w:p>
                        </w:txbxContent>
                      </wps:txbx>
                      <wps:bodyPr wrap="square" lIns="0" tIns="0" rIns="0" bIns="0" rtlCol="0" vert="vert">
                        <a:noAutofit/>
                      </wps:bodyPr>
                    </wps:wsp>
                  </a:graphicData>
                </a:graphic>
              </wp:anchor>
            </w:drawing>
          </mc:Choice>
          <mc:Fallback>
            <w:pict>
              <v:shape style="position:absolute;margin-left:569.249512pt;margin-top:296.004028pt;width:10.9pt;height:208pt;mso-position-horizontal-relative:page;mso-position-vertical-relative:page;z-index:15744000" type="#_x0000_t202" id="docshape206" filled="false" stroked="false">
                <v:textbox inset="0,0,0,0" style="layout-flow:vertical">
                  <w:txbxContent>
                    <w:p>
                      <w:pPr>
                        <w:spacing w:before="13"/>
                        <w:ind w:left="20" w:right="0" w:firstLine="0"/>
                        <w:jc w:val="left"/>
                        <w:rPr>
                          <w:sz w:val="16"/>
                        </w:rPr>
                      </w:pPr>
                      <w:r>
                        <w:rPr>
                          <w:sz w:val="16"/>
                        </w:rPr>
                        <w:t>Downloaded from https://spj.science.org on November 05, </w:t>
                      </w:r>
                      <w:r>
                        <w:rPr>
                          <w:spacing w:val="-4"/>
                          <w:sz w:val="16"/>
                        </w:rPr>
                        <w:t>2025</w:t>
                      </w:r>
                    </w:p>
                  </w:txbxContent>
                </v:textbox>
                <w10:wrap type="none"/>
              </v:shape>
            </w:pict>
          </mc:Fallback>
        </mc:AlternateContent>
      </w:r>
      <w:bookmarkStart w:name="_bookmark9" w:id="41"/>
      <w:bookmarkEnd w:id="41"/>
      <w:r>
        <w:rPr/>
      </w:r>
      <w:r>
        <w:rPr>
          <w:color w:val="131413"/>
          <w:spacing w:val="-2"/>
          <w:sz w:val="18"/>
        </w:rPr>
        <w:t>by</w:t>
      </w:r>
      <w:r>
        <w:rPr>
          <w:color w:val="131413"/>
          <w:spacing w:val="-8"/>
          <w:sz w:val="18"/>
        </w:rPr>
        <w:t> </w:t>
      </w:r>
      <w:r>
        <w:rPr>
          <w:color w:val="131413"/>
          <w:spacing w:val="-2"/>
          <w:sz w:val="18"/>
        </w:rPr>
        <w:t>XGBoost</w:t>
      </w:r>
      <w:r>
        <w:rPr>
          <w:color w:val="131413"/>
          <w:spacing w:val="-6"/>
          <w:sz w:val="18"/>
        </w:rPr>
        <w:t> </w:t>
      </w:r>
      <w:r>
        <w:rPr>
          <w:color w:val="131413"/>
          <w:spacing w:val="-2"/>
          <w:sz w:val="18"/>
        </w:rPr>
        <w:t>and</w:t>
      </w:r>
      <w:r>
        <w:rPr>
          <w:color w:val="131413"/>
          <w:spacing w:val="-6"/>
          <w:sz w:val="18"/>
        </w:rPr>
        <w:t> </w:t>
      </w:r>
      <w:r>
        <w:rPr>
          <w:color w:val="131413"/>
          <w:spacing w:val="-2"/>
          <w:sz w:val="18"/>
        </w:rPr>
        <w:t>deep</w:t>
      </w:r>
      <w:r>
        <w:rPr>
          <w:color w:val="131413"/>
          <w:spacing w:val="-6"/>
          <w:sz w:val="18"/>
        </w:rPr>
        <w:t> </w:t>
      </w:r>
      <w:r>
        <w:rPr>
          <w:color w:val="131413"/>
          <w:spacing w:val="-2"/>
          <w:sz w:val="18"/>
        </w:rPr>
        <w:t>learning,</w:t>
      </w:r>
      <w:r>
        <w:rPr>
          <w:rFonts w:ascii="Trebuchet MS" w:hAnsi="Trebuchet MS"/>
          <w:color w:val="131413"/>
          <w:spacing w:val="-2"/>
          <w:sz w:val="18"/>
        </w:rPr>
        <w:t>”</w:t>
      </w:r>
      <w:r>
        <w:rPr>
          <w:rFonts w:ascii="Trebuchet MS" w:hAnsi="Trebuchet MS"/>
          <w:color w:val="131413"/>
          <w:spacing w:val="-12"/>
          <w:sz w:val="18"/>
        </w:rPr>
        <w:t> </w:t>
      </w:r>
      <w:r>
        <w:rPr>
          <w:i/>
          <w:color w:val="131413"/>
          <w:spacing w:val="-2"/>
          <w:sz w:val="18"/>
        </w:rPr>
        <w:t>Journal</w:t>
      </w:r>
      <w:r>
        <w:rPr>
          <w:i/>
          <w:color w:val="131413"/>
          <w:spacing w:val="-5"/>
          <w:sz w:val="18"/>
        </w:rPr>
        <w:t> </w:t>
      </w:r>
      <w:r>
        <w:rPr>
          <w:i/>
          <w:color w:val="131413"/>
          <w:spacing w:val="-2"/>
          <w:sz w:val="18"/>
        </w:rPr>
        <w:t>of</w:t>
      </w:r>
      <w:r>
        <w:rPr>
          <w:i/>
          <w:color w:val="131413"/>
          <w:spacing w:val="-5"/>
          <w:sz w:val="18"/>
        </w:rPr>
        <w:t> </w:t>
      </w:r>
      <w:r>
        <w:rPr>
          <w:i/>
          <w:color w:val="131413"/>
          <w:spacing w:val="-2"/>
          <w:sz w:val="18"/>
        </w:rPr>
        <w:t>Cancer</w:t>
      </w:r>
      <w:r>
        <w:rPr>
          <w:i/>
          <w:color w:val="131413"/>
          <w:spacing w:val="-6"/>
          <w:sz w:val="18"/>
        </w:rPr>
        <w:t> </w:t>
      </w:r>
      <w:r>
        <w:rPr>
          <w:i/>
          <w:color w:val="131413"/>
          <w:spacing w:val="-2"/>
          <w:sz w:val="18"/>
        </w:rPr>
        <w:t>Research </w:t>
      </w:r>
      <w:r>
        <w:rPr>
          <w:i/>
          <w:color w:val="131413"/>
          <w:sz w:val="18"/>
        </w:rPr>
        <w:t>and Clinical Oncology</w:t>
      </w:r>
      <w:r>
        <w:rPr>
          <w:color w:val="131413"/>
          <w:sz w:val="18"/>
        </w:rPr>
        <w:t>, vol. 147, pp. 821</w:t>
      </w:r>
      <w:r>
        <w:rPr>
          <w:rFonts w:ascii="Trebuchet MS" w:hAnsi="Trebuchet MS"/>
          <w:color w:val="131413"/>
          <w:sz w:val="18"/>
        </w:rPr>
        <w:t>–</w:t>
      </w:r>
      <w:r>
        <w:rPr>
          <w:color w:val="131413"/>
          <w:sz w:val="18"/>
        </w:rPr>
        <w:t>833, 2021.</w:t>
      </w:r>
    </w:p>
    <w:p>
      <w:pPr>
        <w:pStyle w:val="ListParagraph"/>
        <w:numPr>
          <w:ilvl w:val="0"/>
          <w:numId w:val="3"/>
        </w:numPr>
        <w:tabs>
          <w:tab w:pos="479" w:val="left" w:leader="none"/>
        </w:tabs>
        <w:spacing w:line="240" w:lineRule="auto" w:before="42" w:after="0"/>
        <w:ind w:left="479" w:right="4" w:hanging="472"/>
        <w:jc w:val="both"/>
        <w:rPr>
          <w:sz w:val="18"/>
        </w:rPr>
      </w:pPr>
      <w:r>
        <w:rPr>
          <w:color w:val="131413"/>
          <w:sz w:val="18"/>
        </w:rPr>
        <w:t>J.</w:t>
      </w:r>
      <w:r>
        <w:rPr>
          <w:color w:val="131413"/>
          <w:spacing w:val="-12"/>
          <w:sz w:val="18"/>
        </w:rPr>
        <w:t> </w:t>
      </w:r>
      <w:r>
        <w:rPr>
          <w:color w:val="131413"/>
          <w:sz w:val="18"/>
        </w:rPr>
        <w:t>Olczak,</w:t>
      </w:r>
      <w:r>
        <w:rPr>
          <w:color w:val="131413"/>
          <w:spacing w:val="-11"/>
          <w:sz w:val="18"/>
        </w:rPr>
        <w:t> </w:t>
      </w:r>
      <w:r>
        <w:rPr>
          <w:color w:val="131413"/>
          <w:sz w:val="18"/>
        </w:rPr>
        <w:t>N.</w:t>
      </w:r>
      <w:r>
        <w:rPr>
          <w:color w:val="131413"/>
          <w:spacing w:val="-11"/>
          <w:sz w:val="18"/>
        </w:rPr>
        <w:t> </w:t>
      </w:r>
      <w:r>
        <w:rPr>
          <w:color w:val="131413"/>
          <w:sz w:val="18"/>
        </w:rPr>
        <w:t>Fahlberg,</w:t>
      </w:r>
      <w:r>
        <w:rPr>
          <w:color w:val="131413"/>
          <w:spacing w:val="-11"/>
          <w:sz w:val="18"/>
        </w:rPr>
        <w:t> </w:t>
      </w:r>
      <w:r>
        <w:rPr>
          <w:color w:val="131413"/>
          <w:sz w:val="18"/>
        </w:rPr>
        <w:t>A.</w:t>
      </w:r>
      <w:r>
        <w:rPr>
          <w:color w:val="131413"/>
          <w:spacing w:val="-12"/>
          <w:sz w:val="18"/>
        </w:rPr>
        <w:t> </w:t>
      </w:r>
      <w:r>
        <w:rPr>
          <w:color w:val="131413"/>
          <w:sz w:val="18"/>
        </w:rPr>
        <w:t>Maki</w:t>
      </w:r>
      <w:r>
        <w:rPr>
          <w:color w:val="131413"/>
          <w:spacing w:val="-11"/>
          <w:sz w:val="18"/>
        </w:rPr>
        <w:t> </w:t>
      </w:r>
      <w:r>
        <w:rPr>
          <w:color w:val="131413"/>
          <w:sz w:val="18"/>
        </w:rPr>
        <w:t>et</w:t>
      </w:r>
      <w:r>
        <w:rPr>
          <w:color w:val="131413"/>
          <w:spacing w:val="-11"/>
          <w:sz w:val="18"/>
        </w:rPr>
        <w:t> </w:t>
      </w:r>
      <w:r>
        <w:rPr>
          <w:color w:val="131413"/>
          <w:sz w:val="18"/>
        </w:rPr>
        <w:t>al.,</w:t>
      </w:r>
      <w:r>
        <w:rPr>
          <w:color w:val="131413"/>
          <w:spacing w:val="-11"/>
          <w:sz w:val="18"/>
        </w:rPr>
        <w:t> </w:t>
      </w:r>
      <w:r>
        <w:rPr>
          <w:rFonts w:ascii="Trebuchet MS" w:hAnsi="Trebuchet MS"/>
          <w:color w:val="131413"/>
          <w:sz w:val="18"/>
        </w:rPr>
        <w:t>“</w:t>
      </w:r>
      <w:r>
        <w:rPr>
          <w:color w:val="131413"/>
          <w:sz w:val="18"/>
        </w:rPr>
        <w:t>Artificial</w:t>
      </w:r>
      <w:r>
        <w:rPr>
          <w:color w:val="131413"/>
          <w:spacing w:val="-12"/>
          <w:sz w:val="18"/>
        </w:rPr>
        <w:t> </w:t>
      </w:r>
      <w:r>
        <w:rPr>
          <w:color w:val="131413"/>
          <w:sz w:val="18"/>
        </w:rPr>
        <w:t>intelligence for analyzing orthopedic trauma radiographs,</w:t>
      </w:r>
      <w:r>
        <w:rPr>
          <w:rFonts w:ascii="Trebuchet MS" w:hAnsi="Trebuchet MS"/>
          <w:color w:val="131413"/>
          <w:sz w:val="18"/>
        </w:rPr>
        <w:t>” </w:t>
      </w:r>
      <w:r>
        <w:rPr>
          <w:i/>
          <w:color w:val="131413"/>
          <w:sz w:val="18"/>
        </w:rPr>
        <w:t>Acta Ortho- paedica</w:t>
      </w:r>
      <w:r>
        <w:rPr>
          <w:color w:val="131413"/>
          <w:sz w:val="18"/>
        </w:rPr>
        <w:t>, vol. 88, no. 6, pp. 581</w:t>
      </w:r>
      <w:r>
        <w:rPr>
          <w:rFonts w:ascii="Trebuchet MS" w:hAnsi="Trebuchet MS"/>
          <w:color w:val="131413"/>
          <w:sz w:val="18"/>
        </w:rPr>
        <w:t>–</w:t>
      </w:r>
      <w:r>
        <w:rPr>
          <w:color w:val="131413"/>
          <w:sz w:val="18"/>
        </w:rPr>
        <w:t>586, 2017.</w:t>
      </w:r>
    </w:p>
    <w:p>
      <w:pPr>
        <w:pStyle w:val="ListParagraph"/>
        <w:numPr>
          <w:ilvl w:val="0"/>
          <w:numId w:val="3"/>
        </w:numPr>
        <w:tabs>
          <w:tab w:pos="479" w:val="left" w:leader="none"/>
        </w:tabs>
        <w:spacing w:line="240" w:lineRule="auto" w:before="41" w:after="0"/>
        <w:ind w:left="479" w:right="3" w:hanging="472"/>
        <w:jc w:val="both"/>
        <w:rPr>
          <w:sz w:val="18"/>
        </w:rPr>
      </w:pPr>
      <w:r>
        <w:rPr>
          <w:color w:val="131413"/>
          <w:sz w:val="18"/>
        </w:rPr>
        <w:t>T. Urakawa, </w:t>
      </w:r>
      <w:r>
        <w:rPr>
          <w:rFonts w:ascii="Trebuchet MS" w:hAnsi="Trebuchet MS"/>
          <w:color w:val="131413"/>
          <w:sz w:val="18"/>
        </w:rPr>
        <w:t>“</w:t>
      </w:r>
      <w:r>
        <w:rPr>
          <w:color w:val="131413"/>
          <w:sz w:val="18"/>
        </w:rPr>
        <w:t>Detecting intertrochanteric hip fractures </w:t>
      </w:r>
      <w:r>
        <w:rPr>
          <w:color w:val="131413"/>
          <w:sz w:val="18"/>
        </w:rPr>
        <w:t>with orthopedist-level</w:t>
      </w:r>
      <w:r>
        <w:rPr>
          <w:color w:val="131413"/>
          <w:spacing w:val="-11"/>
          <w:sz w:val="18"/>
        </w:rPr>
        <w:t> </w:t>
      </w:r>
      <w:r>
        <w:rPr>
          <w:color w:val="131413"/>
          <w:sz w:val="18"/>
        </w:rPr>
        <w:t>accuracy</w:t>
      </w:r>
      <w:r>
        <w:rPr>
          <w:color w:val="131413"/>
          <w:spacing w:val="-12"/>
          <w:sz w:val="18"/>
        </w:rPr>
        <w:t> </w:t>
      </w:r>
      <w:r>
        <w:rPr>
          <w:color w:val="131413"/>
          <w:sz w:val="18"/>
        </w:rPr>
        <w:t>using</w:t>
      </w:r>
      <w:r>
        <w:rPr>
          <w:color w:val="131413"/>
          <w:spacing w:val="-11"/>
          <w:sz w:val="18"/>
        </w:rPr>
        <w:t> </w:t>
      </w:r>
      <w:r>
        <w:rPr>
          <w:color w:val="131413"/>
          <w:sz w:val="18"/>
        </w:rPr>
        <w:t>a</w:t>
      </w:r>
      <w:r>
        <w:rPr>
          <w:color w:val="131413"/>
          <w:spacing w:val="-11"/>
          <w:sz w:val="18"/>
        </w:rPr>
        <w:t> </w:t>
      </w:r>
      <w:r>
        <w:rPr>
          <w:color w:val="131413"/>
          <w:sz w:val="18"/>
        </w:rPr>
        <w:t>deep</w:t>
      </w:r>
      <w:r>
        <w:rPr>
          <w:color w:val="131413"/>
          <w:spacing w:val="-11"/>
          <w:sz w:val="18"/>
        </w:rPr>
        <w:t> </w:t>
      </w:r>
      <w:r>
        <w:rPr>
          <w:color w:val="131413"/>
          <w:sz w:val="18"/>
        </w:rPr>
        <w:t>convolutional</w:t>
      </w:r>
      <w:r>
        <w:rPr>
          <w:color w:val="131413"/>
          <w:spacing w:val="-12"/>
          <w:sz w:val="18"/>
        </w:rPr>
        <w:t> </w:t>
      </w:r>
      <w:r>
        <w:rPr>
          <w:color w:val="131413"/>
          <w:sz w:val="18"/>
        </w:rPr>
        <w:t>neural network,</w:t>
      </w:r>
      <w:r>
        <w:rPr>
          <w:rFonts w:ascii="Trebuchet MS" w:hAnsi="Trebuchet MS"/>
          <w:color w:val="131413"/>
          <w:sz w:val="18"/>
        </w:rPr>
        <w:t>” </w:t>
      </w:r>
      <w:r>
        <w:rPr>
          <w:i/>
          <w:color w:val="131413"/>
          <w:sz w:val="18"/>
        </w:rPr>
        <w:t>Skeletal</w:t>
      </w:r>
      <w:r>
        <w:rPr>
          <w:i/>
          <w:color w:val="131413"/>
          <w:spacing w:val="17"/>
          <w:sz w:val="18"/>
        </w:rPr>
        <w:t> </w:t>
      </w:r>
      <w:r>
        <w:rPr>
          <w:i/>
          <w:color w:val="131413"/>
          <w:sz w:val="18"/>
        </w:rPr>
        <w:t>Radiology</w:t>
      </w:r>
      <w:r>
        <w:rPr>
          <w:color w:val="131413"/>
          <w:sz w:val="18"/>
        </w:rPr>
        <w:t>,</w:t>
      </w:r>
      <w:r>
        <w:rPr>
          <w:color w:val="131413"/>
          <w:spacing w:val="16"/>
          <w:sz w:val="18"/>
        </w:rPr>
        <w:t> </w:t>
      </w:r>
      <w:r>
        <w:rPr>
          <w:color w:val="131413"/>
          <w:sz w:val="18"/>
        </w:rPr>
        <w:t>vol.</w:t>
      </w:r>
      <w:r>
        <w:rPr>
          <w:color w:val="131413"/>
          <w:spacing w:val="16"/>
          <w:sz w:val="18"/>
        </w:rPr>
        <w:t> </w:t>
      </w:r>
      <w:r>
        <w:rPr>
          <w:color w:val="131413"/>
          <w:sz w:val="18"/>
        </w:rPr>
        <w:t>48,</w:t>
      </w:r>
      <w:r>
        <w:rPr>
          <w:color w:val="131413"/>
          <w:spacing w:val="16"/>
          <w:sz w:val="18"/>
        </w:rPr>
        <w:t> </w:t>
      </w:r>
      <w:r>
        <w:rPr>
          <w:color w:val="131413"/>
          <w:sz w:val="18"/>
        </w:rPr>
        <w:t>no.</w:t>
      </w:r>
      <w:r>
        <w:rPr>
          <w:color w:val="131413"/>
          <w:spacing w:val="16"/>
          <w:sz w:val="18"/>
        </w:rPr>
        <w:t> </w:t>
      </w:r>
      <w:r>
        <w:rPr>
          <w:color w:val="131413"/>
          <w:sz w:val="18"/>
        </w:rPr>
        <w:t>2,</w:t>
      </w:r>
      <w:r>
        <w:rPr>
          <w:color w:val="131413"/>
          <w:spacing w:val="16"/>
          <w:sz w:val="18"/>
        </w:rPr>
        <w:t> </w:t>
      </w:r>
      <w:r>
        <w:rPr>
          <w:color w:val="131413"/>
          <w:sz w:val="18"/>
        </w:rPr>
        <w:t>pp.</w:t>
      </w:r>
      <w:r>
        <w:rPr>
          <w:color w:val="131413"/>
          <w:spacing w:val="16"/>
          <w:sz w:val="18"/>
        </w:rPr>
        <w:t> </w:t>
      </w:r>
      <w:r>
        <w:rPr>
          <w:color w:val="131413"/>
          <w:sz w:val="18"/>
        </w:rPr>
        <w:t>239</w:t>
      </w:r>
      <w:r>
        <w:rPr>
          <w:rFonts w:ascii="Trebuchet MS" w:hAnsi="Trebuchet MS"/>
          <w:color w:val="131413"/>
          <w:sz w:val="18"/>
        </w:rPr>
        <w:t>–</w:t>
      </w:r>
      <w:r>
        <w:rPr>
          <w:color w:val="131413"/>
          <w:sz w:val="18"/>
        </w:rPr>
        <w:t>244,</w:t>
      </w:r>
    </w:p>
    <w:p>
      <w:pPr>
        <w:spacing w:before="6"/>
        <w:ind w:left="479" w:right="0" w:firstLine="0"/>
        <w:jc w:val="left"/>
        <w:rPr>
          <w:sz w:val="18"/>
        </w:rPr>
      </w:pPr>
      <w:r>
        <w:rPr>
          <w:color w:val="131413"/>
          <w:spacing w:val="-2"/>
          <w:sz w:val="18"/>
        </w:rPr>
        <w:t>2019.</w:t>
      </w:r>
    </w:p>
    <w:p>
      <w:pPr>
        <w:pStyle w:val="ListParagraph"/>
        <w:numPr>
          <w:ilvl w:val="0"/>
          <w:numId w:val="3"/>
        </w:numPr>
        <w:tabs>
          <w:tab w:pos="481" w:val="left" w:leader="none"/>
        </w:tabs>
        <w:spacing w:line="240" w:lineRule="auto" w:before="42" w:after="0"/>
        <w:ind w:left="481" w:right="0" w:hanging="473"/>
        <w:jc w:val="both"/>
        <w:rPr>
          <w:sz w:val="18"/>
        </w:rPr>
      </w:pPr>
      <w:r>
        <w:rPr>
          <w:color w:val="131413"/>
          <w:sz w:val="18"/>
        </w:rPr>
        <w:t>W.</w:t>
      </w:r>
      <w:r>
        <w:rPr>
          <w:color w:val="131413"/>
          <w:spacing w:val="-9"/>
          <w:sz w:val="18"/>
        </w:rPr>
        <w:t> </w:t>
      </w:r>
      <w:r>
        <w:rPr>
          <w:color w:val="131413"/>
          <w:sz w:val="18"/>
        </w:rPr>
        <w:t>Gale,</w:t>
      </w:r>
      <w:r>
        <w:rPr>
          <w:color w:val="131413"/>
          <w:spacing w:val="-8"/>
          <w:sz w:val="18"/>
        </w:rPr>
        <w:t> </w:t>
      </w:r>
      <w:r>
        <w:rPr>
          <w:color w:val="131413"/>
          <w:sz w:val="18"/>
        </w:rPr>
        <w:t>L.</w:t>
      </w:r>
      <w:r>
        <w:rPr>
          <w:color w:val="131413"/>
          <w:spacing w:val="-7"/>
          <w:sz w:val="18"/>
        </w:rPr>
        <w:t> </w:t>
      </w:r>
      <w:r>
        <w:rPr>
          <w:color w:val="131413"/>
          <w:sz w:val="18"/>
        </w:rPr>
        <w:t>Oakden-Rayner,</w:t>
      </w:r>
      <w:r>
        <w:rPr>
          <w:color w:val="131413"/>
          <w:spacing w:val="-7"/>
          <w:sz w:val="18"/>
        </w:rPr>
        <w:t> </w:t>
      </w:r>
      <w:r>
        <w:rPr>
          <w:color w:val="131413"/>
          <w:sz w:val="18"/>
        </w:rPr>
        <w:t>G.</w:t>
      </w:r>
      <w:r>
        <w:rPr>
          <w:color w:val="131413"/>
          <w:spacing w:val="-9"/>
          <w:sz w:val="18"/>
        </w:rPr>
        <w:t> </w:t>
      </w:r>
      <w:r>
        <w:rPr>
          <w:color w:val="131413"/>
          <w:sz w:val="18"/>
        </w:rPr>
        <w:t>Carneiro,</w:t>
      </w:r>
      <w:r>
        <w:rPr>
          <w:color w:val="131413"/>
          <w:spacing w:val="-8"/>
          <w:sz w:val="18"/>
        </w:rPr>
        <w:t> </w:t>
      </w:r>
      <w:r>
        <w:rPr>
          <w:color w:val="131413"/>
          <w:sz w:val="18"/>
        </w:rPr>
        <w:t>A.</w:t>
      </w:r>
      <w:r>
        <w:rPr>
          <w:color w:val="131413"/>
          <w:spacing w:val="-8"/>
          <w:sz w:val="18"/>
        </w:rPr>
        <w:t> </w:t>
      </w:r>
      <w:r>
        <w:rPr>
          <w:color w:val="131413"/>
          <w:sz w:val="18"/>
        </w:rPr>
        <w:t>P.</w:t>
      </w:r>
      <w:r>
        <w:rPr>
          <w:color w:val="131413"/>
          <w:spacing w:val="-7"/>
          <w:sz w:val="18"/>
        </w:rPr>
        <w:t> </w:t>
      </w:r>
      <w:r>
        <w:rPr>
          <w:color w:val="131413"/>
          <w:sz w:val="18"/>
        </w:rPr>
        <w:t>Bradley,</w:t>
      </w:r>
      <w:r>
        <w:rPr>
          <w:color w:val="131413"/>
          <w:spacing w:val="-8"/>
          <w:sz w:val="18"/>
        </w:rPr>
        <w:t> </w:t>
      </w:r>
      <w:r>
        <w:rPr>
          <w:color w:val="131413"/>
          <w:spacing w:val="-5"/>
          <w:sz w:val="18"/>
        </w:rPr>
        <w:t>and</w:t>
      </w:r>
    </w:p>
    <w:p>
      <w:pPr>
        <w:spacing w:before="2"/>
        <w:ind w:left="482" w:right="0" w:firstLine="0"/>
        <w:jc w:val="both"/>
        <w:rPr>
          <w:sz w:val="18"/>
        </w:rPr>
      </w:pPr>
      <w:r>
        <w:rPr>
          <w:color w:val="131413"/>
          <w:sz w:val="18"/>
        </w:rPr>
        <w:t>L. J. Palmer, </w:t>
      </w:r>
      <w:r>
        <w:rPr>
          <w:rFonts w:ascii="Trebuchet MS" w:hAnsi="Trebuchet MS"/>
          <w:color w:val="131413"/>
          <w:sz w:val="18"/>
        </w:rPr>
        <w:t>“</w:t>
      </w:r>
      <w:r>
        <w:rPr>
          <w:color w:val="131413"/>
          <w:sz w:val="18"/>
        </w:rPr>
        <w:t>Detecting hip fractures with radiologist-level performance using deep neural networks,</w:t>
      </w:r>
      <w:r>
        <w:rPr>
          <w:rFonts w:ascii="Trebuchet MS" w:hAnsi="Trebuchet MS"/>
          <w:color w:val="131413"/>
          <w:sz w:val="18"/>
        </w:rPr>
        <w:t>” </w:t>
      </w:r>
      <w:r>
        <w:rPr>
          <w:color w:val="131413"/>
          <w:sz w:val="18"/>
        </w:rPr>
        <w:t>2017, </w:t>
      </w:r>
      <w:hyperlink r:id="rId49">
        <w:r>
          <w:rPr>
            <w:color w:val="131413"/>
            <w:sz w:val="18"/>
          </w:rPr>
          <w:t>https://</w:t>
        </w:r>
      </w:hyperlink>
      <w:r>
        <w:rPr>
          <w:color w:val="131413"/>
          <w:sz w:val="18"/>
        </w:rPr>
        <w:t> </w:t>
      </w:r>
      <w:hyperlink r:id="rId49">
        <w:r>
          <w:rPr>
            <w:color w:val="131413"/>
            <w:spacing w:val="-2"/>
            <w:sz w:val="18"/>
          </w:rPr>
          <w:t>arxiv.org/abs/1711.06504.</w:t>
        </w:r>
      </w:hyperlink>
    </w:p>
    <w:p>
      <w:pPr>
        <w:pStyle w:val="ListParagraph"/>
        <w:numPr>
          <w:ilvl w:val="0"/>
          <w:numId w:val="3"/>
        </w:numPr>
        <w:tabs>
          <w:tab w:pos="479" w:val="left" w:leader="none"/>
        </w:tabs>
        <w:spacing w:line="235" w:lineRule="auto" w:before="47" w:after="0"/>
        <w:ind w:left="479" w:right="3" w:hanging="472"/>
        <w:jc w:val="both"/>
        <w:rPr>
          <w:sz w:val="18"/>
        </w:rPr>
      </w:pPr>
      <w:r>
        <w:rPr>
          <w:color w:val="131413"/>
          <w:spacing w:val="-2"/>
          <w:sz w:val="18"/>
        </w:rPr>
        <w:t>J.</w:t>
      </w:r>
      <w:r>
        <w:rPr>
          <w:color w:val="131413"/>
          <w:spacing w:val="-8"/>
          <w:sz w:val="18"/>
        </w:rPr>
        <w:t> </w:t>
      </w:r>
      <w:r>
        <w:rPr>
          <w:color w:val="131413"/>
          <w:spacing w:val="-2"/>
          <w:sz w:val="18"/>
        </w:rPr>
        <w:t>D.</w:t>
      </w:r>
      <w:r>
        <w:rPr>
          <w:color w:val="131413"/>
          <w:spacing w:val="-8"/>
          <w:sz w:val="18"/>
        </w:rPr>
        <w:t> </w:t>
      </w:r>
      <w:r>
        <w:rPr>
          <w:color w:val="131413"/>
          <w:spacing w:val="-2"/>
          <w:sz w:val="18"/>
        </w:rPr>
        <w:t>Krogue,</w:t>
      </w:r>
      <w:r>
        <w:rPr>
          <w:color w:val="131413"/>
          <w:spacing w:val="-9"/>
          <w:sz w:val="18"/>
        </w:rPr>
        <w:t> </w:t>
      </w:r>
      <w:r>
        <w:rPr>
          <w:rFonts w:ascii="Trebuchet MS" w:hAnsi="Trebuchet MS"/>
          <w:color w:val="131413"/>
          <w:spacing w:val="-2"/>
          <w:sz w:val="18"/>
        </w:rPr>
        <w:t>“</w:t>
      </w:r>
      <w:r>
        <w:rPr>
          <w:color w:val="131413"/>
          <w:spacing w:val="-2"/>
          <w:sz w:val="18"/>
        </w:rPr>
        <w:t>Automatic</w:t>
      </w:r>
      <w:r>
        <w:rPr>
          <w:color w:val="131413"/>
          <w:spacing w:val="-8"/>
          <w:sz w:val="18"/>
        </w:rPr>
        <w:t> </w:t>
      </w:r>
      <w:r>
        <w:rPr>
          <w:color w:val="131413"/>
          <w:spacing w:val="-2"/>
          <w:sz w:val="18"/>
        </w:rPr>
        <w:t>hip</w:t>
      </w:r>
      <w:r>
        <w:rPr>
          <w:color w:val="131413"/>
          <w:spacing w:val="-8"/>
          <w:sz w:val="18"/>
        </w:rPr>
        <w:t> </w:t>
      </w:r>
      <w:r>
        <w:rPr>
          <w:color w:val="131413"/>
          <w:spacing w:val="-2"/>
          <w:sz w:val="18"/>
        </w:rPr>
        <w:t>fracture</w:t>
      </w:r>
      <w:r>
        <w:rPr>
          <w:color w:val="131413"/>
          <w:spacing w:val="-8"/>
          <w:sz w:val="18"/>
        </w:rPr>
        <w:t> </w:t>
      </w:r>
      <w:r>
        <w:rPr>
          <w:color w:val="131413"/>
          <w:spacing w:val="-2"/>
          <w:sz w:val="18"/>
        </w:rPr>
        <w:t>identification</w:t>
      </w:r>
      <w:r>
        <w:rPr>
          <w:color w:val="131413"/>
          <w:spacing w:val="-8"/>
          <w:sz w:val="18"/>
        </w:rPr>
        <w:t> </w:t>
      </w:r>
      <w:r>
        <w:rPr>
          <w:color w:val="131413"/>
          <w:spacing w:val="-2"/>
          <w:sz w:val="18"/>
        </w:rPr>
        <w:t>and</w:t>
      </w:r>
      <w:r>
        <w:rPr>
          <w:color w:val="131413"/>
          <w:spacing w:val="-8"/>
          <w:sz w:val="18"/>
        </w:rPr>
        <w:t> </w:t>
      </w:r>
      <w:r>
        <w:rPr>
          <w:color w:val="131413"/>
          <w:spacing w:val="-2"/>
          <w:sz w:val="18"/>
        </w:rPr>
        <w:t>func- tional</w:t>
      </w:r>
      <w:r>
        <w:rPr>
          <w:color w:val="131413"/>
          <w:spacing w:val="-10"/>
          <w:sz w:val="18"/>
        </w:rPr>
        <w:t> </w:t>
      </w:r>
      <w:r>
        <w:rPr>
          <w:color w:val="131413"/>
          <w:spacing w:val="-2"/>
          <w:sz w:val="18"/>
        </w:rPr>
        <w:t>subclassification</w:t>
      </w:r>
      <w:r>
        <w:rPr>
          <w:color w:val="131413"/>
          <w:spacing w:val="-9"/>
          <w:sz w:val="18"/>
        </w:rPr>
        <w:t> </w:t>
      </w:r>
      <w:r>
        <w:rPr>
          <w:color w:val="131413"/>
          <w:spacing w:val="-2"/>
          <w:sz w:val="18"/>
        </w:rPr>
        <w:t>with</w:t>
      </w:r>
      <w:r>
        <w:rPr>
          <w:color w:val="131413"/>
          <w:spacing w:val="-9"/>
          <w:sz w:val="18"/>
        </w:rPr>
        <w:t> </w:t>
      </w:r>
      <w:r>
        <w:rPr>
          <w:color w:val="131413"/>
          <w:spacing w:val="-2"/>
          <w:sz w:val="18"/>
        </w:rPr>
        <w:t>deep</w:t>
      </w:r>
      <w:r>
        <w:rPr>
          <w:color w:val="131413"/>
          <w:spacing w:val="-9"/>
          <w:sz w:val="18"/>
        </w:rPr>
        <w:t> </w:t>
      </w:r>
      <w:r>
        <w:rPr>
          <w:color w:val="131413"/>
          <w:spacing w:val="-2"/>
          <w:sz w:val="18"/>
        </w:rPr>
        <w:t>learning.</w:t>
      </w:r>
      <w:r>
        <w:rPr>
          <w:color w:val="131413"/>
          <w:spacing w:val="-10"/>
          <w:sz w:val="18"/>
        </w:rPr>
        <w:t> </w:t>
      </w:r>
      <w:r>
        <w:rPr>
          <w:color w:val="131413"/>
          <w:spacing w:val="-2"/>
          <w:sz w:val="18"/>
        </w:rPr>
        <w:t>Radiology,</w:t>
      </w:r>
      <w:r>
        <w:rPr>
          <w:rFonts w:ascii="Trebuchet MS" w:hAnsi="Trebuchet MS"/>
          <w:color w:val="131413"/>
          <w:spacing w:val="-2"/>
          <w:sz w:val="18"/>
        </w:rPr>
        <w:t>”</w:t>
      </w:r>
      <w:r>
        <w:rPr>
          <w:rFonts w:ascii="Trebuchet MS" w:hAnsi="Trebuchet MS"/>
          <w:color w:val="131413"/>
          <w:spacing w:val="-11"/>
          <w:sz w:val="18"/>
        </w:rPr>
        <w:t> </w:t>
      </w:r>
      <w:r>
        <w:rPr>
          <w:i/>
          <w:color w:val="131413"/>
          <w:spacing w:val="-2"/>
          <w:sz w:val="18"/>
        </w:rPr>
        <w:t>Arti</w:t>
      </w:r>
      <w:r>
        <w:rPr>
          <w:rFonts w:ascii="Calibri" w:hAnsi="Calibri"/>
          <w:i/>
          <w:color w:val="131413"/>
          <w:spacing w:val="-2"/>
          <w:sz w:val="18"/>
        </w:rPr>
        <w:t>fi</w:t>
      </w:r>
      <w:r>
        <w:rPr>
          <w:i/>
          <w:color w:val="131413"/>
          <w:spacing w:val="-2"/>
          <w:sz w:val="18"/>
        </w:rPr>
        <w:t>- </w:t>
      </w:r>
      <w:r>
        <w:rPr>
          <w:i/>
          <w:color w:val="131413"/>
          <w:sz w:val="18"/>
        </w:rPr>
        <w:t>cial Intelligence</w:t>
      </w:r>
      <w:r>
        <w:rPr>
          <w:color w:val="131413"/>
          <w:sz w:val="18"/>
        </w:rPr>
        <w:t>, vol. 2, no. 2, article e190023, 2020.</w:t>
      </w:r>
    </w:p>
    <w:p>
      <w:pPr>
        <w:pStyle w:val="ListParagraph"/>
        <w:numPr>
          <w:ilvl w:val="0"/>
          <w:numId w:val="3"/>
        </w:numPr>
        <w:tabs>
          <w:tab w:pos="479" w:val="left" w:leader="none"/>
        </w:tabs>
        <w:spacing w:line="242" w:lineRule="auto" w:before="43" w:after="0"/>
        <w:ind w:left="479" w:right="3" w:hanging="472"/>
        <w:jc w:val="both"/>
        <w:rPr>
          <w:sz w:val="18"/>
        </w:rPr>
      </w:pPr>
      <w:r>
        <w:rPr>
          <w:color w:val="131413"/>
          <w:spacing w:val="-4"/>
          <w:sz w:val="18"/>
        </w:rPr>
        <w:t>K.</w:t>
      </w:r>
      <w:r>
        <w:rPr>
          <w:color w:val="131413"/>
          <w:spacing w:val="-8"/>
          <w:sz w:val="18"/>
        </w:rPr>
        <w:t> </w:t>
      </w:r>
      <w:r>
        <w:rPr>
          <w:color w:val="131413"/>
          <w:spacing w:val="-4"/>
          <w:sz w:val="18"/>
        </w:rPr>
        <w:t>Gan,</w:t>
      </w:r>
      <w:r>
        <w:rPr>
          <w:color w:val="131413"/>
          <w:spacing w:val="-7"/>
          <w:sz w:val="18"/>
        </w:rPr>
        <w:t> </w:t>
      </w:r>
      <w:r>
        <w:rPr>
          <w:color w:val="131413"/>
          <w:spacing w:val="-4"/>
          <w:sz w:val="18"/>
        </w:rPr>
        <w:t>D.</w:t>
      </w:r>
      <w:r>
        <w:rPr>
          <w:color w:val="131413"/>
          <w:spacing w:val="-7"/>
          <w:sz w:val="18"/>
        </w:rPr>
        <w:t> </w:t>
      </w:r>
      <w:r>
        <w:rPr>
          <w:color w:val="131413"/>
          <w:spacing w:val="-4"/>
          <w:sz w:val="18"/>
        </w:rPr>
        <w:t>Xu,</w:t>
      </w:r>
      <w:r>
        <w:rPr>
          <w:color w:val="131413"/>
          <w:spacing w:val="-7"/>
          <w:sz w:val="18"/>
        </w:rPr>
        <w:t> </w:t>
      </w:r>
      <w:r>
        <w:rPr>
          <w:color w:val="131413"/>
          <w:spacing w:val="-4"/>
          <w:sz w:val="18"/>
        </w:rPr>
        <w:t>Y.</w:t>
      </w:r>
      <w:r>
        <w:rPr>
          <w:color w:val="131413"/>
          <w:spacing w:val="-8"/>
          <w:sz w:val="18"/>
        </w:rPr>
        <w:t> </w:t>
      </w:r>
      <w:r>
        <w:rPr>
          <w:color w:val="131413"/>
          <w:spacing w:val="-4"/>
          <w:sz w:val="18"/>
        </w:rPr>
        <w:t>Lin</w:t>
      </w:r>
      <w:r>
        <w:rPr>
          <w:color w:val="131413"/>
          <w:spacing w:val="-7"/>
          <w:sz w:val="18"/>
        </w:rPr>
        <w:t> </w:t>
      </w:r>
      <w:r>
        <w:rPr>
          <w:color w:val="131413"/>
          <w:spacing w:val="-4"/>
          <w:sz w:val="18"/>
        </w:rPr>
        <w:t>et</w:t>
      </w:r>
      <w:r>
        <w:rPr>
          <w:color w:val="131413"/>
          <w:spacing w:val="-7"/>
          <w:sz w:val="18"/>
        </w:rPr>
        <w:t> </w:t>
      </w:r>
      <w:r>
        <w:rPr>
          <w:color w:val="131413"/>
          <w:spacing w:val="-4"/>
          <w:sz w:val="18"/>
        </w:rPr>
        <w:t>al.,</w:t>
      </w:r>
      <w:r>
        <w:rPr>
          <w:color w:val="131413"/>
          <w:spacing w:val="-7"/>
          <w:sz w:val="18"/>
        </w:rPr>
        <w:t> </w:t>
      </w:r>
      <w:r>
        <w:rPr>
          <w:rFonts w:ascii="Trebuchet MS" w:hAnsi="Trebuchet MS"/>
          <w:color w:val="131413"/>
          <w:spacing w:val="-4"/>
          <w:sz w:val="18"/>
        </w:rPr>
        <w:t>“</w:t>
      </w:r>
      <w:r>
        <w:rPr>
          <w:color w:val="131413"/>
          <w:spacing w:val="-4"/>
          <w:sz w:val="18"/>
        </w:rPr>
        <w:t>Artificial</w:t>
      </w:r>
      <w:r>
        <w:rPr>
          <w:color w:val="131413"/>
          <w:spacing w:val="-8"/>
          <w:sz w:val="18"/>
        </w:rPr>
        <w:t> </w:t>
      </w:r>
      <w:r>
        <w:rPr>
          <w:color w:val="131413"/>
          <w:spacing w:val="-4"/>
          <w:sz w:val="18"/>
        </w:rPr>
        <w:t>intelligence</w:t>
      </w:r>
      <w:r>
        <w:rPr>
          <w:color w:val="131413"/>
          <w:spacing w:val="-7"/>
          <w:sz w:val="18"/>
        </w:rPr>
        <w:t> </w:t>
      </w:r>
      <w:r>
        <w:rPr>
          <w:color w:val="131413"/>
          <w:spacing w:val="-4"/>
          <w:sz w:val="18"/>
        </w:rPr>
        <w:t>detection</w:t>
      </w:r>
      <w:r>
        <w:rPr>
          <w:color w:val="131413"/>
          <w:spacing w:val="-7"/>
          <w:sz w:val="18"/>
        </w:rPr>
        <w:t> </w:t>
      </w:r>
      <w:r>
        <w:rPr>
          <w:color w:val="131413"/>
          <w:spacing w:val="-4"/>
          <w:sz w:val="18"/>
        </w:rPr>
        <w:t>of </w:t>
      </w:r>
      <w:r>
        <w:rPr>
          <w:color w:val="131413"/>
          <w:sz w:val="18"/>
        </w:rPr>
        <w:t>distal radius fractures: a comparison between the </w:t>
      </w:r>
      <w:r>
        <w:rPr>
          <w:color w:val="131413"/>
          <w:sz w:val="18"/>
        </w:rPr>
        <w:t>convolu- tional neural network and professional assessments,</w:t>
      </w:r>
      <w:r>
        <w:rPr>
          <w:rFonts w:ascii="Trebuchet MS" w:hAnsi="Trebuchet MS"/>
          <w:color w:val="131413"/>
          <w:sz w:val="18"/>
        </w:rPr>
        <w:t>” </w:t>
      </w:r>
      <w:r>
        <w:rPr>
          <w:i/>
          <w:color w:val="131413"/>
          <w:sz w:val="18"/>
        </w:rPr>
        <w:t>Acta Orthopaedica</w:t>
      </w:r>
      <w:r>
        <w:rPr>
          <w:color w:val="131413"/>
          <w:sz w:val="18"/>
        </w:rPr>
        <w:t>, vol. 90, no. 4, pp. 394</w:t>
      </w:r>
      <w:r>
        <w:rPr>
          <w:rFonts w:ascii="Trebuchet MS" w:hAnsi="Trebuchet MS"/>
          <w:color w:val="131413"/>
          <w:sz w:val="18"/>
        </w:rPr>
        <w:t>–</w:t>
      </w:r>
      <w:r>
        <w:rPr>
          <w:color w:val="131413"/>
          <w:sz w:val="18"/>
        </w:rPr>
        <w:t>400, 2019.</w:t>
      </w:r>
    </w:p>
    <w:p>
      <w:pPr>
        <w:pStyle w:val="ListParagraph"/>
        <w:numPr>
          <w:ilvl w:val="0"/>
          <w:numId w:val="3"/>
        </w:numPr>
        <w:tabs>
          <w:tab w:pos="479" w:val="left" w:leader="none"/>
        </w:tabs>
        <w:spacing w:line="240" w:lineRule="auto" w:before="37" w:after="0"/>
        <w:ind w:left="479" w:right="0" w:hanging="471"/>
        <w:jc w:val="both"/>
        <w:rPr>
          <w:sz w:val="18"/>
        </w:rPr>
      </w:pPr>
      <w:r>
        <w:rPr>
          <w:color w:val="131413"/>
          <w:sz w:val="18"/>
        </w:rPr>
        <w:t>Y.</w:t>
      </w:r>
      <w:r>
        <w:rPr>
          <w:color w:val="131413"/>
          <w:spacing w:val="-1"/>
          <w:sz w:val="18"/>
        </w:rPr>
        <w:t> </w:t>
      </w:r>
      <w:r>
        <w:rPr>
          <w:color w:val="131413"/>
          <w:sz w:val="18"/>
        </w:rPr>
        <w:t>L. Thian,</w:t>
      </w:r>
      <w:r>
        <w:rPr>
          <w:color w:val="131413"/>
          <w:spacing w:val="-1"/>
          <w:sz w:val="18"/>
        </w:rPr>
        <w:t> </w:t>
      </w:r>
      <w:r>
        <w:rPr>
          <w:color w:val="131413"/>
          <w:sz w:val="18"/>
        </w:rPr>
        <w:t>Y.</w:t>
      </w:r>
      <w:r>
        <w:rPr>
          <w:color w:val="131413"/>
          <w:spacing w:val="-1"/>
          <w:sz w:val="18"/>
        </w:rPr>
        <w:t> </w:t>
      </w:r>
      <w:r>
        <w:rPr>
          <w:color w:val="131413"/>
          <w:sz w:val="18"/>
        </w:rPr>
        <w:t>Li,</w:t>
      </w:r>
      <w:r>
        <w:rPr>
          <w:color w:val="131413"/>
          <w:spacing w:val="-1"/>
          <w:sz w:val="18"/>
        </w:rPr>
        <w:t> </w:t>
      </w:r>
      <w:r>
        <w:rPr>
          <w:color w:val="131413"/>
          <w:sz w:val="18"/>
        </w:rPr>
        <w:t>P. Jagmohan,</w:t>
      </w:r>
      <w:r>
        <w:rPr>
          <w:color w:val="131413"/>
          <w:spacing w:val="-1"/>
          <w:sz w:val="18"/>
        </w:rPr>
        <w:t> </w:t>
      </w:r>
      <w:r>
        <w:rPr>
          <w:color w:val="131413"/>
          <w:sz w:val="18"/>
        </w:rPr>
        <w:t>D.</w:t>
      </w:r>
      <w:r>
        <w:rPr>
          <w:color w:val="131413"/>
          <w:spacing w:val="-2"/>
          <w:sz w:val="18"/>
        </w:rPr>
        <w:t> </w:t>
      </w:r>
      <w:r>
        <w:rPr>
          <w:color w:val="131413"/>
          <w:sz w:val="18"/>
        </w:rPr>
        <w:t>Sia,</w:t>
      </w:r>
      <w:r>
        <w:rPr>
          <w:color w:val="131413"/>
          <w:spacing w:val="-1"/>
          <w:sz w:val="18"/>
        </w:rPr>
        <w:t> </w:t>
      </w:r>
      <w:r>
        <w:rPr>
          <w:color w:val="131413"/>
          <w:sz w:val="18"/>
        </w:rPr>
        <w:t>V. E.</w:t>
      </w:r>
      <w:r>
        <w:rPr>
          <w:color w:val="131413"/>
          <w:spacing w:val="-1"/>
          <w:sz w:val="18"/>
        </w:rPr>
        <w:t> </w:t>
      </w:r>
      <w:r>
        <w:rPr>
          <w:color w:val="131413"/>
          <w:sz w:val="18"/>
        </w:rPr>
        <w:t>Y.</w:t>
      </w:r>
      <w:r>
        <w:rPr>
          <w:color w:val="131413"/>
          <w:spacing w:val="-1"/>
          <w:sz w:val="18"/>
        </w:rPr>
        <w:t> </w:t>
      </w:r>
      <w:r>
        <w:rPr>
          <w:color w:val="131413"/>
          <w:sz w:val="18"/>
        </w:rPr>
        <w:t>Chan,</w:t>
      </w:r>
      <w:r>
        <w:rPr>
          <w:color w:val="131413"/>
          <w:spacing w:val="-1"/>
          <w:sz w:val="18"/>
        </w:rPr>
        <w:t> </w:t>
      </w:r>
      <w:r>
        <w:rPr>
          <w:color w:val="131413"/>
          <w:spacing w:val="-5"/>
          <w:sz w:val="18"/>
        </w:rPr>
        <w:t>and</w:t>
      </w:r>
    </w:p>
    <w:p>
      <w:pPr>
        <w:spacing w:before="3"/>
        <w:ind w:left="479" w:right="3" w:firstLine="0"/>
        <w:jc w:val="both"/>
        <w:rPr>
          <w:sz w:val="18"/>
        </w:rPr>
      </w:pPr>
      <w:r>
        <w:rPr>
          <w:color w:val="131413"/>
          <w:sz w:val="18"/>
        </w:rPr>
        <w:t>R. T. Tan, </w:t>
      </w:r>
      <w:r>
        <w:rPr>
          <w:rFonts w:ascii="Trebuchet MS" w:hAnsi="Trebuchet MS"/>
          <w:color w:val="131413"/>
          <w:sz w:val="18"/>
        </w:rPr>
        <w:t>“</w:t>
      </w:r>
      <w:r>
        <w:rPr>
          <w:color w:val="131413"/>
          <w:sz w:val="18"/>
        </w:rPr>
        <w:t>Convolutional neural networks for </w:t>
      </w:r>
      <w:r>
        <w:rPr>
          <w:color w:val="131413"/>
          <w:sz w:val="18"/>
        </w:rPr>
        <w:t>automated</w:t>
      </w:r>
      <w:r>
        <w:rPr>
          <w:color w:val="131413"/>
          <w:sz w:val="18"/>
        </w:rPr>
        <w:t> fracture detection and localization on wrist </w:t>
      </w:r>
      <w:r>
        <w:rPr>
          <w:color w:val="131413"/>
          <w:sz w:val="18"/>
        </w:rPr>
        <w:t>radiographs,</w:t>
      </w:r>
      <w:r>
        <w:rPr>
          <w:rFonts w:ascii="Trebuchet MS" w:hAnsi="Trebuchet MS"/>
          <w:color w:val="131413"/>
          <w:sz w:val="18"/>
        </w:rPr>
        <w:t>”</w:t>
      </w:r>
      <w:r>
        <w:rPr>
          <w:rFonts w:ascii="Trebuchet MS" w:hAnsi="Trebuchet MS"/>
          <w:color w:val="131413"/>
          <w:sz w:val="18"/>
        </w:rPr>
        <w:t> </w:t>
      </w:r>
      <w:r>
        <w:rPr>
          <w:i/>
          <w:color w:val="131413"/>
          <w:spacing w:val="-4"/>
          <w:sz w:val="18"/>
        </w:rPr>
        <w:t>Radiology:</w:t>
      </w:r>
      <w:r>
        <w:rPr>
          <w:i/>
          <w:color w:val="131413"/>
          <w:spacing w:val="-3"/>
          <w:sz w:val="18"/>
        </w:rPr>
        <w:t> </w:t>
      </w:r>
      <w:r>
        <w:rPr>
          <w:i/>
          <w:color w:val="131413"/>
          <w:spacing w:val="-4"/>
          <w:sz w:val="18"/>
        </w:rPr>
        <w:t>Arti</w:t>
      </w:r>
      <w:r>
        <w:rPr>
          <w:rFonts w:ascii="Calibri" w:hAnsi="Calibri"/>
          <w:i/>
          <w:color w:val="131413"/>
          <w:spacing w:val="-4"/>
          <w:sz w:val="18"/>
        </w:rPr>
        <w:t>fi</w:t>
      </w:r>
      <w:r>
        <w:rPr>
          <w:i/>
          <w:color w:val="131413"/>
          <w:spacing w:val="-4"/>
          <w:sz w:val="18"/>
        </w:rPr>
        <w:t>cial Intelligence</w:t>
      </w:r>
      <w:r>
        <w:rPr>
          <w:color w:val="131413"/>
          <w:spacing w:val="-4"/>
          <w:sz w:val="18"/>
        </w:rPr>
        <w:t>,</w:t>
      </w:r>
      <w:r>
        <w:rPr>
          <w:color w:val="131413"/>
          <w:spacing w:val="-5"/>
          <w:sz w:val="18"/>
        </w:rPr>
        <w:t> </w:t>
      </w:r>
      <w:r>
        <w:rPr>
          <w:color w:val="131413"/>
          <w:spacing w:val="-4"/>
          <w:sz w:val="18"/>
        </w:rPr>
        <w:t>vol.</w:t>
      </w:r>
      <w:r>
        <w:rPr>
          <w:color w:val="131413"/>
          <w:spacing w:val="-5"/>
          <w:sz w:val="18"/>
        </w:rPr>
        <w:t> </w:t>
      </w:r>
      <w:r>
        <w:rPr>
          <w:color w:val="131413"/>
          <w:spacing w:val="-4"/>
          <w:sz w:val="18"/>
        </w:rPr>
        <w:t>1,</w:t>
      </w:r>
      <w:r>
        <w:rPr>
          <w:color w:val="131413"/>
          <w:spacing w:val="-3"/>
          <w:sz w:val="18"/>
        </w:rPr>
        <w:t> </w:t>
      </w:r>
      <w:r>
        <w:rPr>
          <w:color w:val="131413"/>
          <w:spacing w:val="-4"/>
          <w:sz w:val="18"/>
        </w:rPr>
        <w:t>article e180001,</w:t>
      </w:r>
      <w:r>
        <w:rPr>
          <w:color w:val="131413"/>
          <w:spacing w:val="-5"/>
          <w:sz w:val="18"/>
        </w:rPr>
        <w:t> </w:t>
      </w:r>
      <w:r>
        <w:rPr>
          <w:color w:val="131413"/>
          <w:spacing w:val="-4"/>
          <w:sz w:val="18"/>
        </w:rPr>
        <w:t>2019</w:t>
      </w:r>
      <w:r>
        <w:rPr>
          <w:color w:val="131413"/>
          <w:spacing w:val="-4"/>
          <w:sz w:val="18"/>
        </w:rPr>
        <w:t>.</w:t>
      </w:r>
    </w:p>
    <w:p>
      <w:pPr>
        <w:pStyle w:val="ListParagraph"/>
        <w:numPr>
          <w:ilvl w:val="0"/>
          <w:numId w:val="3"/>
        </w:numPr>
        <w:tabs>
          <w:tab w:pos="479" w:val="left" w:leader="none"/>
        </w:tabs>
        <w:spacing w:line="240" w:lineRule="auto" w:before="31" w:after="0"/>
        <w:ind w:left="479" w:right="3" w:hanging="472"/>
        <w:jc w:val="both"/>
        <w:rPr>
          <w:sz w:val="18"/>
        </w:rPr>
      </w:pPr>
      <w:r>
        <w:rPr>
          <w:color w:val="131413"/>
          <w:sz w:val="18"/>
        </w:rPr>
        <w:t>R. Lindsey, A. Daluiski, S. Chopra et al., </w:t>
      </w:r>
      <w:r>
        <w:rPr>
          <w:rFonts w:ascii="Trebuchet MS" w:hAnsi="Trebuchet MS"/>
          <w:color w:val="131413"/>
          <w:sz w:val="18"/>
        </w:rPr>
        <w:t>“</w:t>
      </w:r>
      <w:r>
        <w:rPr>
          <w:color w:val="131413"/>
          <w:sz w:val="18"/>
        </w:rPr>
        <w:t>Deep neural </w:t>
      </w:r>
      <w:r>
        <w:rPr>
          <w:color w:val="131413"/>
          <w:sz w:val="18"/>
        </w:rPr>
        <w:t>net- </w:t>
      </w:r>
      <w:r>
        <w:rPr>
          <w:color w:val="131413"/>
          <w:spacing w:val="-2"/>
          <w:sz w:val="18"/>
        </w:rPr>
        <w:t>work</w:t>
      </w:r>
      <w:r>
        <w:rPr>
          <w:color w:val="131413"/>
          <w:spacing w:val="-4"/>
          <w:sz w:val="18"/>
        </w:rPr>
        <w:t> </w:t>
      </w:r>
      <w:r>
        <w:rPr>
          <w:color w:val="131413"/>
          <w:spacing w:val="-2"/>
          <w:sz w:val="18"/>
        </w:rPr>
        <w:t>improves</w:t>
      </w:r>
      <w:r>
        <w:rPr>
          <w:color w:val="131413"/>
          <w:spacing w:val="-4"/>
          <w:sz w:val="18"/>
        </w:rPr>
        <w:t> </w:t>
      </w:r>
      <w:r>
        <w:rPr>
          <w:color w:val="131413"/>
          <w:spacing w:val="-2"/>
          <w:sz w:val="18"/>
        </w:rPr>
        <w:t>fracture</w:t>
      </w:r>
      <w:r>
        <w:rPr>
          <w:color w:val="131413"/>
          <w:spacing w:val="-3"/>
          <w:sz w:val="18"/>
        </w:rPr>
        <w:t> </w:t>
      </w:r>
      <w:r>
        <w:rPr>
          <w:color w:val="131413"/>
          <w:spacing w:val="-2"/>
          <w:sz w:val="18"/>
        </w:rPr>
        <w:t>detection</w:t>
      </w:r>
      <w:r>
        <w:rPr>
          <w:color w:val="131413"/>
          <w:spacing w:val="-3"/>
          <w:sz w:val="18"/>
        </w:rPr>
        <w:t> </w:t>
      </w:r>
      <w:r>
        <w:rPr>
          <w:color w:val="131413"/>
          <w:spacing w:val="-2"/>
          <w:sz w:val="18"/>
        </w:rPr>
        <w:t>by</w:t>
      </w:r>
      <w:r>
        <w:rPr>
          <w:color w:val="131413"/>
          <w:spacing w:val="-3"/>
          <w:sz w:val="18"/>
        </w:rPr>
        <w:t> </w:t>
      </w:r>
      <w:r>
        <w:rPr>
          <w:color w:val="131413"/>
          <w:spacing w:val="-2"/>
          <w:sz w:val="18"/>
        </w:rPr>
        <w:t>clinicians,</w:t>
      </w:r>
      <w:r>
        <w:rPr>
          <w:rFonts w:ascii="Trebuchet MS" w:hAnsi="Trebuchet MS"/>
          <w:color w:val="131413"/>
          <w:spacing w:val="-2"/>
          <w:sz w:val="18"/>
        </w:rPr>
        <w:t>”</w:t>
      </w:r>
      <w:r>
        <w:rPr>
          <w:rFonts w:ascii="Trebuchet MS" w:hAnsi="Trebuchet MS"/>
          <w:color w:val="131413"/>
          <w:spacing w:val="-12"/>
          <w:sz w:val="18"/>
        </w:rPr>
        <w:t> </w:t>
      </w:r>
      <w:r>
        <w:rPr>
          <w:i/>
          <w:color w:val="131413"/>
          <w:spacing w:val="-2"/>
          <w:sz w:val="18"/>
        </w:rPr>
        <w:t>Proceedings </w:t>
      </w:r>
      <w:r>
        <w:rPr>
          <w:i/>
          <w:color w:val="131413"/>
          <w:sz w:val="18"/>
        </w:rPr>
        <w:t>of the National Academy of Sciences of the United States of America</w:t>
      </w:r>
      <w:r>
        <w:rPr>
          <w:color w:val="131413"/>
          <w:sz w:val="18"/>
        </w:rPr>
        <w:t>, vol. 115, no. 45, pp. 11591</w:t>
      </w:r>
      <w:r>
        <w:rPr>
          <w:rFonts w:ascii="Trebuchet MS" w:hAnsi="Trebuchet MS"/>
          <w:color w:val="131413"/>
          <w:sz w:val="18"/>
        </w:rPr>
        <w:t>–</w:t>
      </w:r>
      <w:r>
        <w:rPr>
          <w:color w:val="131413"/>
          <w:sz w:val="18"/>
        </w:rPr>
        <w:t>11596, 2018.</w:t>
      </w:r>
    </w:p>
    <w:p>
      <w:pPr>
        <w:pStyle w:val="ListParagraph"/>
        <w:numPr>
          <w:ilvl w:val="0"/>
          <w:numId w:val="3"/>
        </w:numPr>
        <w:tabs>
          <w:tab w:pos="480" w:val="left" w:leader="none"/>
        </w:tabs>
        <w:spacing w:line="240" w:lineRule="auto" w:before="45" w:after="0"/>
        <w:ind w:left="480" w:right="3" w:hanging="472"/>
        <w:jc w:val="both"/>
        <w:rPr>
          <w:sz w:val="18"/>
        </w:rPr>
      </w:pPr>
      <w:r>
        <w:rPr>
          <w:color w:val="131413"/>
          <w:sz w:val="18"/>
        </w:rPr>
        <w:t>S.</w:t>
      </w:r>
      <w:r>
        <w:rPr>
          <w:color w:val="131413"/>
          <w:spacing w:val="-8"/>
          <w:sz w:val="18"/>
        </w:rPr>
        <w:t> </w:t>
      </w:r>
      <w:r>
        <w:rPr>
          <w:color w:val="131413"/>
          <w:sz w:val="18"/>
        </w:rPr>
        <w:t>Wu,</w:t>
      </w:r>
      <w:r>
        <w:rPr>
          <w:color w:val="131413"/>
          <w:spacing w:val="-8"/>
          <w:sz w:val="18"/>
        </w:rPr>
        <w:t> </w:t>
      </w:r>
      <w:r>
        <w:rPr>
          <w:color w:val="131413"/>
          <w:sz w:val="18"/>
        </w:rPr>
        <w:t>L.</w:t>
      </w:r>
      <w:r>
        <w:rPr>
          <w:color w:val="131413"/>
          <w:spacing w:val="-8"/>
          <w:sz w:val="18"/>
        </w:rPr>
        <w:t> </w:t>
      </w:r>
      <w:r>
        <w:rPr>
          <w:color w:val="131413"/>
          <w:sz w:val="18"/>
        </w:rPr>
        <w:t>Yan,</w:t>
      </w:r>
      <w:r>
        <w:rPr>
          <w:color w:val="131413"/>
          <w:spacing w:val="-8"/>
          <w:sz w:val="18"/>
        </w:rPr>
        <w:t> </w:t>
      </w:r>
      <w:r>
        <w:rPr>
          <w:color w:val="131413"/>
          <w:sz w:val="18"/>
        </w:rPr>
        <w:t>X.</w:t>
      </w:r>
      <w:r>
        <w:rPr>
          <w:color w:val="131413"/>
          <w:spacing w:val="-8"/>
          <w:sz w:val="18"/>
        </w:rPr>
        <w:t> </w:t>
      </w:r>
      <w:r>
        <w:rPr>
          <w:color w:val="131413"/>
          <w:sz w:val="18"/>
        </w:rPr>
        <w:t>Liu,</w:t>
      </w:r>
      <w:r>
        <w:rPr>
          <w:color w:val="131413"/>
          <w:spacing w:val="-9"/>
          <w:sz w:val="18"/>
        </w:rPr>
        <w:t> </w:t>
      </w:r>
      <w:r>
        <w:rPr>
          <w:color w:val="131413"/>
          <w:sz w:val="18"/>
        </w:rPr>
        <w:t>Y.</w:t>
      </w:r>
      <w:r>
        <w:rPr>
          <w:color w:val="131413"/>
          <w:spacing w:val="-8"/>
          <w:sz w:val="18"/>
        </w:rPr>
        <w:t> </w:t>
      </w:r>
      <w:r>
        <w:rPr>
          <w:color w:val="131413"/>
          <w:sz w:val="18"/>
        </w:rPr>
        <w:t>Yu,</w:t>
      </w:r>
      <w:r>
        <w:rPr>
          <w:color w:val="131413"/>
          <w:spacing w:val="-9"/>
          <w:sz w:val="18"/>
        </w:rPr>
        <w:t> </w:t>
      </w:r>
      <w:r>
        <w:rPr>
          <w:color w:val="131413"/>
          <w:sz w:val="18"/>
        </w:rPr>
        <w:t>and</w:t>
      </w:r>
      <w:r>
        <w:rPr>
          <w:color w:val="131413"/>
          <w:spacing w:val="-8"/>
          <w:sz w:val="18"/>
        </w:rPr>
        <w:t> </w:t>
      </w:r>
      <w:r>
        <w:rPr>
          <w:color w:val="131413"/>
          <w:sz w:val="18"/>
        </w:rPr>
        <w:t>S.</w:t>
      </w:r>
      <w:r>
        <w:rPr>
          <w:color w:val="131413"/>
          <w:spacing w:val="-8"/>
          <w:sz w:val="18"/>
        </w:rPr>
        <w:t> </w:t>
      </w:r>
      <w:r>
        <w:rPr>
          <w:color w:val="131413"/>
          <w:sz w:val="18"/>
        </w:rPr>
        <w:t>Zhang,</w:t>
      </w:r>
      <w:r>
        <w:rPr>
          <w:color w:val="131413"/>
          <w:spacing w:val="-9"/>
          <w:sz w:val="18"/>
        </w:rPr>
        <w:t> </w:t>
      </w:r>
      <w:r>
        <w:rPr>
          <w:rFonts w:ascii="Trebuchet MS" w:hAnsi="Trebuchet MS"/>
          <w:color w:val="131413"/>
          <w:sz w:val="18"/>
        </w:rPr>
        <w:t>“</w:t>
      </w:r>
      <w:r>
        <w:rPr>
          <w:color w:val="131413"/>
          <w:sz w:val="18"/>
        </w:rPr>
        <w:t>An</w:t>
      </w:r>
      <w:r>
        <w:rPr>
          <w:color w:val="131413"/>
          <w:spacing w:val="-8"/>
          <w:sz w:val="18"/>
        </w:rPr>
        <w:t> </w:t>
      </w:r>
      <w:r>
        <w:rPr>
          <w:color w:val="131413"/>
          <w:sz w:val="18"/>
        </w:rPr>
        <w:t>end-to-</w:t>
      </w:r>
      <w:r>
        <w:rPr>
          <w:color w:val="131413"/>
          <w:sz w:val="18"/>
        </w:rPr>
        <w:t>end network for detecting multi-domain fractures on X-ray images,</w:t>
      </w:r>
      <w:r>
        <w:rPr>
          <w:rFonts w:ascii="Trebuchet MS" w:hAnsi="Trebuchet MS"/>
          <w:color w:val="131413"/>
          <w:sz w:val="18"/>
        </w:rPr>
        <w:t>”</w:t>
      </w:r>
      <w:r>
        <w:rPr>
          <w:rFonts w:ascii="Trebuchet MS" w:hAnsi="Trebuchet MS"/>
          <w:color w:val="131413"/>
          <w:spacing w:val="-3"/>
          <w:sz w:val="18"/>
        </w:rPr>
        <w:t> </w:t>
      </w:r>
      <w:r>
        <w:rPr>
          <w:color w:val="131413"/>
          <w:sz w:val="18"/>
        </w:rPr>
        <w:t>in </w:t>
      </w:r>
      <w:r>
        <w:rPr>
          <w:i/>
          <w:color w:val="131413"/>
          <w:sz w:val="18"/>
        </w:rPr>
        <w:t>2020 IEEE International Conference on Image Processing (ICIP)</w:t>
      </w:r>
      <w:r>
        <w:rPr>
          <w:color w:val="131413"/>
          <w:sz w:val="18"/>
        </w:rPr>
        <w:t>, Abu Dhabi, October 2020.</w:t>
      </w:r>
    </w:p>
    <w:p>
      <w:pPr>
        <w:pStyle w:val="ListParagraph"/>
        <w:numPr>
          <w:ilvl w:val="0"/>
          <w:numId w:val="3"/>
        </w:numPr>
        <w:tabs>
          <w:tab w:pos="480" w:val="left" w:leader="none"/>
        </w:tabs>
        <w:spacing w:line="240" w:lineRule="auto" w:before="46" w:after="0"/>
        <w:ind w:left="480" w:right="3" w:hanging="472"/>
        <w:jc w:val="both"/>
        <w:rPr>
          <w:sz w:val="18"/>
        </w:rPr>
      </w:pPr>
      <w:r>
        <w:rPr>
          <w:color w:val="131413"/>
          <w:sz w:val="18"/>
        </w:rPr>
        <w:t>H.-Z.</w:t>
      </w:r>
      <w:r>
        <w:rPr>
          <w:color w:val="131413"/>
          <w:spacing w:val="-11"/>
          <w:sz w:val="18"/>
        </w:rPr>
        <w:t> </w:t>
      </w:r>
      <w:r>
        <w:rPr>
          <w:color w:val="131413"/>
          <w:sz w:val="18"/>
        </w:rPr>
        <w:t>Wu,</w:t>
      </w:r>
      <w:r>
        <w:rPr>
          <w:color w:val="131413"/>
          <w:spacing w:val="-10"/>
          <w:sz w:val="18"/>
        </w:rPr>
        <w:t> </w:t>
      </w:r>
      <w:r>
        <w:rPr>
          <w:color w:val="131413"/>
          <w:sz w:val="18"/>
        </w:rPr>
        <w:t>L.</w:t>
      </w:r>
      <w:r>
        <w:rPr>
          <w:color w:val="131413"/>
          <w:spacing w:val="-10"/>
          <w:sz w:val="18"/>
        </w:rPr>
        <w:t> </w:t>
      </w:r>
      <w:r>
        <w:rPr>
          <w:color w:val="131413"/>
          <w:sz w:val="18"/>
        </w:rPr>
        <w:t>F.</w:t>
      </w:r>
      <w:r>
        <w:rPr>
          <w:color w:val="131413"/>
          <w:spacing w:val="-11"/>
          <w:sz w:val="18"/>
        </w:rPr>
        <w:t> </w:t>
      </w:r>
      <w:r>
        <w:rPr>
          <w:color w:val="131413"/>
          <w:sz w:val="18"/>
        </w:rPr>
        <w:t>Yan,</w:t>
      </w:r>
      <w:r>
        <w:rPr>
          <w:color w:val="131413"/>
          <w:spacing w:val="-11"/>
          <w:sz w:val="18"/>
        </w:rPr>
        <w:t> </w:t>
      </w:r>
      <w:r>
        <w:rPr>
          <w:color w:val="131413"/>
          <w:sz w:val="18"/>
        </w:rPr>
        <w:t>X.</w:t>
      </w:r>
      <w:r>
        <w:rPr>
          <w:color w:val="131413"/>
          <w:spacing w:val="-11"/>
          <w:sz w:val="18"/>
        </w:rPr>
        <w:t> </w:t>
      </w:r>
      <w:r>
        <w:rPr>
          <w:color w:val="131413"/>
          <w:sz w:val="18"/>
        </w:rPr>
        <w:t>Q.</w:t>
      </w:r>
      <w:r>
        <w:rPr>
          <w:color w:val="131413"/>
          <w:spacing w:val="-12"/>
          <w:sz w:val="18"/>
        </w:rPr>
        <w:t> </w:t>
      </w:r>
      <w:r>
        <w:rPr>
          <w:color w:val="131413"/>
          <w:sz w:val="18"/>
        </w:rPr>
        <w:t>Liu</w:t>
      </w:r>
      <w:r>
        <w:rPr>
          <w:color w:val="131413"/>
          <w:spacing w:val="-10"/>
          <w:sz w:val="18"/>
        </w:rPr>
        <w:t> </w:t>
      </w:r>
      <w:r>
        <w:rPr>
          <w:color w:val="131413"/>
          <w:sz w:val="18"/>
        </w:rPr>
        <w:t>et</w:t>
      </w:r>
      <w:r>
        <w:rPr>
          <w:color w:val="131413"/>
          <w:spacing w:val="-11"/>
          <w:sz w:val="18"/>
        </w:rPr>
        <w:t> </w:t>
      </w:r>
      <w:r>
        <w:rPr>
          <w:color w:val="131413"/>
          <w:sz w:val="18"/>
        </w:rPr>
        <w:t>al.,</w:t>
      </w:r>
      <w:r>
        <w:rPr>
          <w:color w:val="131413"/>
          <w:spacing w:val="-11"/>
          <w:sz w:val="18"/>
        </w:rPr>
        <w:t> </w:t>
      </w:r>
      <w:r>
        <w:rPr>
          <w:rFonts w:ascii="Trebuchet MS" w:hAnsi="Trebuchet MS"/>
          <w:color w:val="131413"/>
          <w:sz w:val="18"/>
        </w:rPr>
        <w:t>“</w:t>
      </w:r>
      <w:r>
        <w:rPr>
          <w:color w:val="131413"/>
          <w:sz w:val="18"/>
        </w:rPr>
        <w:t>The</w:t>
      </w:r>
      <w:r>
        <w:rPr>
          <w:color w:val="131413"/>
          <w:spacing w:val="-10"/>
          <w:sz w:val="18"/>
        </w:rPr>
        <w:t> </w:t>
      </w:r>
      <w:r>
        <w:rPr>
          <w:color w:val="131413"/>
          <w:sz w:val="18"/>
        </w:rPr>
        <w:t>feature</w:t>
      </w:r>
      <w:r>
        <w:rPr>
          <w:color w:val="131413"/>
          <w:spacing w:val="-11"/>
          <w:sz w:val="18"/>
        </w:rPr>
        <w:t> </w:t>
      </w:r>
      <w:r>
        <w:rPr>
          <w:color w:val="131413"/>
          <w:sz w:val="18"/>
        </w:rPr>
        <w:t>ambiguity mitigate operator model helps improve bone fracture </w:t>
      </w:r>
      <w:r>
        <w:rPr>
          <w:color w:val="131413"/>
          <w:sz w:val="18"/>
        </w:rPr>
        <w:t>detec- tion</w:t>
      </w:r>
      <w:r>
        <w:rPr>
          <w:color w:val="131413"/>
          <w:spacing w:val="-3"/>
          <w:sz w:val="18"/>
        </w:rPr>
        <w:t> </w:t>
      </w:r>
      <w:r>
        <w:rPr>
          <w:color w:val="131413"/>
          <w:sz w:val="18"/>
        </w:rPr>
        <w:t>on</w:t>
      </w:r>
      <w:r>
        <w:rPr>
          <w:color w:val="131413"/>
          <w:spacing w:val="-3"/>
          <w:sz w:val="18"/>
        </w:rPr>
        <w:t> </w:t>
      </w:r>
      <w:r>
        <w:rPr>
          <w:color w:val="131413"/>
          <w:sz w:val="18"/>
        </w:rPr>
        <w:t>X-ray</w:t>
      </w:r>
      <w:r>
        <w:rPr>
          <w:color w:val="131413"/>
          <w:spacing w:val="-3"/>
          <w:sz w:val="18"/>
        </w:rPr>
        <w:t> </w:t>
      </w:r>
      <w:r>
        <w:rPr>
          <w:color w:val="131413"/>
          <w:sz w:val="18"/>
        </w:rPr>
        <w:t>radiograph,</w:t>
      </w:r>
      <w:r>
        <w:rPr>
          <w:rFonts w:ascii="Trebuchet MS" w:hAnsi="Trebuchet MS"/>
          <w:color w:val="131413"/>
          <w:sz w:val="18"/>
        </w:rPr>
        <w:t>”</w:t>
      </w:r>
      <w:r>
        <w:rPr>
          <w:rFonts w:ascii="Trebuchet MS" w:hAnsi="Trebuchet MS"/>
          <w:color w:val="131413"/>
          <w:spacing w:val="-12"/>
          <w:sz w:val="18"/>
        </w:rPr>
        <w:t> </w:t>
      </w:r>
      <w:r>
        <w:rPr>
          <w:i/>
          <w:color w:val="131413"/>
          <w:sz w:val="18"/>
        </w:rPr>
        <w:t>Scienti</w:t>
      </w:r>
      <w:r>
        <w:rPr>
          <w:rFonts w:ascii="Calibri" w:hAnsi="Calibri"/>
          <w:i/>
          <w:color w:val="131413"/>
          <w:sz w:val="18"/>
        </w:rPr>
        <w:t>fi</w:t>
      </w:r>
      <w:r>
        <w:rPr>
          <w:i/>
          <w:color w:val="131413"/>
          <w:sz w:val="18"/>
        </w:rPr>
        <w:t>c</w:t>
      </w:r>
      <w:r>
        <w:rPr>
          <w:i/>
          <w:color w:val="131413"/>
          <w:spacing w:val="-3"/>
          <w:sz w:val="18"/>
        </w:rPr>
        <w:t> </w:t>
      </w:r>
      <w:r>
        <w:rPr>
          <w:i/>
          <w:color w:val="131413"/>
          <w:sz w:val="18"/>
        </w:rPr>
        <w:t>Reports</w:t>
      </w:r>
      <w:r>
        <w:rPr>
          <w:color w:val="131413"/>
          <w:sz w:val="18"/>
        </w:rPr>
        <w:t>,</w:t>
      </w:r>
      <w:r>
        <w:rPr>
          <w:color w:val="131413"/>
          <w:spacing w:val="-3"/>
          <w:sz w:val="18"/>
        </w:rPr>
        <w:t> </w:t>
      </w:r>
      <w:r>
        <w:rPr>
          <w:color w:val="131413"/>
          <w:sz w:val="18"/>
        </w:rPr>
        <w:t>vol.</w:t>
      </w:r>
      <w:r>
        <w:rPr>
          <w:color w:val="131413"/>
          <w:spacing w:val="-3"/>
          <w:sz w:val="18"/>
        </w:rPr>
        <w:t> </w:t>
      </w:r>
      <w:r>
        <w:rPr>
          <w:color w:val="131413"/>
          <w:sz w:val="18"/>
        </w:rPr>
        <w:t>11,</w:t>
      </w:r>
      <w:r>
        <w:rPr>
          <w:color w:val="131413"/>
          <w:spacing w:val="-3"/>
          <w:sz w:val="18"/>
        </w:rPr>
        <w:t> </w:t>
      </w:r>
      <w:r>
        <w:rPr>
          <w:color w:val="131413"/>
          <w:sz w:val="18"/>
        </w:rPr>
        <w:t>no.</w:t>
      </w:r>
      <w:r>
        <w:rPr>
          <w:color w:val="131413"/>
          <w:spacing w:val="-3"/>
          <w:sz w:val="18"/>
        </w:rPr>
        <w:t> </w:t>
      </w:r>
      <w:r>
        <w:rPr>
          <w:color w:val="131413"/>
          <w:sz w:val="18"/>
        </w:rPr>
        <w:t>1, article 1589, 2021.</w:t>
      </w:r>
    </w:p>
    <w:p>
      <w:pPr>
        <w:pStyle w:val="ListParagraph"/>
        <w:numPr>
          <w:ilvl w:val="0"/>
          <w:numId w:val="3"/>
        </w:numPr>
        <w:tabs>
          <w:tab w:pos="479" w:val="left" w:leader="none"/>
        </w:tabs>
        <w:spacing w:line="240" w:lineRule="auto" w:before="37" w:after="0"/>
        <w:ind w:left="479" w:right="3" w:hanging="472"/>
        <w:jc w:val="both"/>
        <w:rPr>
          <w:sz w:val="18"/>
        </w:rPr>
      </w:pPr>
      <w:r>
        <w:rPr>
          <w:color w:val="131413"/>
          <w:spacing w:val="-4"/>
          <w:sz w:val="18"/>
        </w:rPr>
        <w:t>P. Kairouz, H.</w:t>
      </w:r>
      <w:r>
        <w:rPr>
          <w:color w:val="131413"/>
          <w:spacing w:val="-6"/>
          <w:sz w:val="18"/>
        </w:rPr>
        <w:t> </w:t>
      </w:r>
      <w:r>
        <w:rPr>
          <w:color w:val="131413"/>
          <w:spacing w:val="-4"/>
          <w:sz w:val="18"/>
        </w:rPr>
        <w:t>McMahan, B.</w:t>
      </w:r>
      <w:r>
        <w:rPr>
          <w:color w:val="131413"/>
          <w:spacing w:val="-6"/>
          <w:sz w:val="18"/>
        </w:rPr>
        <w:t> </w:t>
      </w:r>
      <w:r>
        <w:rPr>
          <w:color w:val="131413"/>
          <w:spacing w:val="-4"/>
          <w:sz w:val="18"/>
        </w:rPr>
        <w:t>Avent et al.,</w:t>
      </w:r>
      <w:r>
        <w:rPr>
          <w:color w:val="131413"/>
          <w:spacing w:val="-6"/>
          <w:sz w:val="18"/>
        </w:rPr>
        <w:t> </w:t>
      </w:r>
      <w:r>
        <w:rPr>
          <w:rFonts w:ascii="Trebuchet MS" w:hAnsi="Trebuchet MS"/>
          <w:color w:val="131413"/>
          <w:spacing w:val="-4"/>
          <w:sz w:val="18"/>
        </w:rPr>
        <w:t>“</w:t>
      </w:r>
      <w:r>
        <w:rPr>
          <w:color w:val="131413"/>
          <w:spacing w:val="-4"/>
          <w:sz w:val="18"/>
        </w:rPr>
        <w:t>Advances and </w:t>
      </w:r>
      <w:r>
        <w:rPr>
          <w:color w:val="131413"/>
          <w:spacing w:val="-4"/>
          <w:sz w:val="18"/>
        </w:rPr>
        <w:t>open </w:t>
      </w:r>
      <w:r>
        <w:rPr>
          <w:color w:val="131413"/>
          <w:sz w:val="18"/>
        </w:rPr>
        <w:t>problems</w:t>
      </w:r>
      <w:r>
        <w:rPr>
          <w:color w:val="131413"/>
          <w:spacing w:val="-12"/>
          <w:sz w:val="18"/>
        </w:rPr>
        <w:t> </w:t>
      </w:r>
      <w:r>
        <w:rPr>
          <w:color w:val="131413"/>
          <w:sz w:val="18"/>
        </w:rPr>
        <w:t>in</w:t>
      </w:r>
      <w:r>
        <w:rPr>
          <w:color w:val="131413"/>
          <w:spacing w:val="-8"/>
          <w:sz w:val="18"/>
        </w:rPr>
        <w:t> </w:t>
      </w:r>
      <w:r>
        <w:rPr>
          <w:color w:val="131413"/>
          <w:sz w:val="18"/>
        </w:rPr>
        <w:t>Federated</w:t>
      </w:r>
      <w:r>
        <w:rPr>
          <w:color w:val="131413"/>
          <w:spacing w:val="-8"/>
          <w:sz w:val="18"/>
        </w:rPr>
        <w:t> </w:t>
      </w:r>
      <w:r>
        <w:rPr>
          <w:color w:val="131413"/>
          <w:sz w:val="18"/>
        </w:rPr>
        <w:t>Learning,</w:t>
      </w:r>
      <w:r>
        <w:rPr>
          <w:rFonts w:ascii="Trebuchet MS" w:hAnsi="Trebuchet MS"/>
          <w:color w:val="131413"/>
          <w:sz w:val="18"/>
        </w:rPr>
        <w:t>”</w:t>
      </w:r>
      <w:r>
        <w:rPr>
          <w:rFonts w:ascii="Trebuchet MS" w:hAnsi="Trebuchet MS"/>
          <w:color w:val="131413"/>
          <w:spacing w:val="-14"/>
          <w:sz w:val="18"/>
        </w:rPr>
        <w:t> </w:t>
      </w:r>
      <w:hyperlink r:id="rId50">
        <w:r>
          <w:rPr>
            <w:color w:val="131413"/>
            <w:sz w:val="18"/>
          </w:rPr>
          <w:t>https://arxiv.org/abs/1912</w:t>
        </w:r>
      </w:hyperlink>
    </w:p>
    <w:p>
      <w:pPr>
        <w:spacing w:before="4"/>
        <w:ind w:left="479" w:right="0" w:firstLine="0"/>
        <w:jc w:val="left"/>
        <w:rPr>
          <w:sz w:val="18"/>
        </w:rPr>
      </w:pPr>
      <w:hyperlink r:id="rId50">
        <w:r>
          <w:rPr>
            <w:color w:val="131413"/>
            <w:spacing w:val="-2"/>
            <w:sz w:val="18"/>
          </w:rPr>
          <w:t>.04977.</w:t>
        </w:r>
      </w:hyperlink>
    </w:p>
    <w:p>
      <w:pPr>
        <w:pStyle w:val="ListParagraph"/>
        <w:numPr>
          <w:ilvl w:val="0"/>
          <w:numId w:val="3"/>
        </w:numPr>
        <w:tabs>
          <w:tab w:pos="480" w:val="left" w:leader="none"/>
        </w:tabs>
        <w:spacing w:line="242" w:lineRule="auto" w:before="40" w:after="0"/>
        <w:ind w:left="480" w:right="3" w:hanging="472"/>
        <w:jc w:val="both"/>
        <w:rPr>
          <w:sz w:val="18"/>
        </w:rPr>
      </w:pPr>
      <w:r>
        <w:rPr>
          <w:color w:val="131413"/>
          <w:spacing w:val="-4"/>
          <w:sz w:val="18"/>
        </w:rPr>
        <w:t>I.</w:t>
      </w:r>
      <w:r>
        <w:rPr>
          <w:color w:val="131413"/>
          <w:spacing w:val="-5"/>
          <w:sz w:val="18"/>
        </w:rPr>
        <w:t> </w:t>
      </w:r>
      <w:r>
        <w:rPr>
          <w:color w:val="131413"/>
          <w:spacing w:val="-4"/>
          <w:sz w:val="18"/>
        </w:rPr>
        <w:t>I.</w:t>
      </w:r>
      <w:r>
        <w:rPr>
          <w:color w:val="131413"/>
          <w:spacing w:val="-6"/>
          <w:sz w:val="18"/>
        </w:rPr>
        <w:t> </w:t>
      </w:r>
      <w:r>
        <w:rPr>
          <w:color w:val="131413"/>
          <w:spacing w:val="-4"/>
          <w:sz w:val="18"/>
        </w:rPr>
        <w:t>I.</w:t>
      </w:r>
      <w:r>
        <w:rPr>
          <w:color w:val="131413"/>
          <w:spacing w:val="-6"/>
          <w:sz w:val="18"/>
        </w:rPr>
        <w:t> </w:t>
      </w:r>
      <w:r>
        <w:rPr>
          <w:color w:val="131413"/>
          <w:spacing w:val="-4"/>
          <w:sz w:val="18"/>
        </w:rPr>
        <w:t>Armato,</w:t>
      </w:r>
      <w:r>
        <w:rPr>
          <w:color w:val="131413"/>
          <w:spacing w:val="-5"/>
          <w:sz w:val="18"/>
        </w:rPr>
        <w:t> </w:t>
      </w:r>
      <w:r>
        <w:rPr>
          <w:color w:val="131413"/>
          <w:spacing w:val="-4"/>
          <w:sz w:val="18"/>
        </w:rPr>
        <w:t>G.</w:t>
      </w:r>
      <w:r>
        <w:rPr>
          <w:color w:val="131413"/>
          <w:spacing w:val="-5"/>
          <w:sz w:val="18"/>
        </w:rPr>
        <w:t> </w:t>
      </w:r>
      <w:r>
        <w:rPr>
          <w:color w:val="131413"/>
          <w:spacing w:val="-4"/>
          <w:sz w:val="18"/>
        </w:rPr>
        <w:t>McLennan,</w:t>
      </w:r>
      <w:r>
        <w:rPr>
          <w:color w:val="131413"/>
          <w:spacing w:val="-5"/>
          <w:sz w:val="18"/>
        </w:rPr>
        <w:t> </w:t>
      </w:r>
      <w:r>
        <w:rPr>
          <w:color w:val="131413"/>
          <w:spacing w:val="-4"/>
          <w:sz w:val="18"/>
        </w:rPr>
        <w:t>L.</w:t>
      </w:r>
      <w:r>
        <w:rPr>
          <w:color w:val="131413"/>
          <w:spacing w:val="-6"/>
          <w:sz w:val="18"/>
        </w:rPr>
        <w:t> </w:t>
      </w:r>
      <w:r>
        <w:rPr>
          <w:color w:val="131413"/>
          <w:spacing w:val="-4"/>
          <w:sz w:val="18"/>
        </w:rPr>
        <w:t>Bidaut</w:t>
      </w:r>
      <w:r>
        <w:rPr>
          <w:color w:val="131413"/>
          <w:spacing w:val="-5"/>
          <w:sz w:val="18"/>
        </w:rPr>
        <w:t> </w:t>
      </w:r>
      <w:r>
        <w:rPr>
          <w:color w:val="131413"/>
          <w:spacing w:val="-4"/>
          <w:sz w:val="18"/>
        </w:rPr>
        <w:t>et</w:t>
      </w:r>
      <w:r>
        <w:rPr>
          <w:color w:val="131413"/>
          <w:spacing w:val="-5"/>
          <w:sz w:val="18"/>
        </w:rPr>
        <w:t> </w:t>
      </w:r>
      <w:r>
        <w:rPr>
          <w:color w:val="131413"/>
          <w:spacing w:val="-4"/>
          <w:sz w:val="18"/>
        </w:rPr>
        <w:t>al., </w:t>
      </w:r>
      <w:r>
        <w:rPr>
          <w:rFonts w:ascii="Trebuchet MS" w:hAnsi="Trebuchet MS"/>
          <w:color w:val="131413"/>
          <w:spacing w:val="-4"/>
          <w:sz w:val="18"/>
        </w:rPr>
        <w:t>“</w:t>
      </w:r>
      <w:r>
        <w:rPr>
          <w:color w:val="131413"/>
          <w:spacing w:val="-4"/>
          <w:sz w:val="18"/>
        </w:rPr>
        <w:t>The</w:t>
      </w:r>
      <w:r>
        <w:rPr>
          <w:color w:val="131413"/>
          <w:spacing w:val="-5"/>
          <w:sz w:val="18"/>
        </w:rPr>
        <w:t> </w:t>
      </w:r>
      <w:r>
        <w:rPr>
          <w:color w:val="131413"/>
          <w:spacing w:val="-4"/>
          <w:sz w:val="18"/>
        </w:rPr>
        <w:t>lung</w:t>
      </w:r>
      <w:r>
        <w:rPr>
          <w:color w:val="131413"/>
          <w:spacing w:val="-5"/>
          <w:sz w:val="18"/>
        </w:rPr>
        <w:t> </w:t>
      </w:r>
      <w:r>
        <w:rPr>
          <w:color w:val="131413"/>
          <w:spacing w:val="-4"/>
          <w:sz w:val="18"/>
        </w:rPr>
        <w:t>image </w:t>
      </w:r>
      <w:r>
        <w:rPr>
          <w:color w:val="131413"/>
          <w:sz w:val="18"/>
        </w:rPr>
        <w:t>database consortium (LIDC) and image database resource </w:t>
      </w:r>
      <w:r>
        <w:rPr>
          <w:color w:val="131413"/>
          <w:spacing w:val="-2"/>
          <w:sz w:val="18"/>
        </w:rPr>
        <w:t>initiative</w:t>
      </w:r>
      <w:r>
        <w:rPr>
          <w:color w:val="131413"/>
          <w:spacing w:val="-4"/>
          <w:sz w:val="18"/>
        </w:rPr>
        <w:t> </w:t>
      </w:r>
      <w:r>
        <w:rPr>
          <w:color w:val="131413"/>
          <w:spacing w:val="-2"/>
          <w:sz w:val="18"/>
        </w:rPr>
        <w:t>(IDRI):</w:t>
      </w:r>
      <w:r>
        <w:rPr>
          <w:color w:val="131413"/>
          <w:spacing w:val="-6"/>
          <w:sz w:val="18"/>
        </w:rPr>
        <w:t> </w:t>
      </w:r>
      <w:r>
        <w:rPr>
          <w:color w:val="131413"/>
          <w:spacing w:val="-2"/>
          <w:sz w:val="18"/>
        </w:rPr>
        <w:t>a</w:t>
      </w:r>
      <w:r>
        <w:rPr>
          <w:color w:val="131413"/>
          <w:spacing w:val="-7"/>
          <w:sz w:val="18"/>
        </w:rPr>
        <w:t> </w:t>
      </w:r>
      <w:r>
        <w:rPr>
          <w:color w:val="131413"/>
          <w:spacing w:val="-2"/>
          <w:sz w:val="18"/>
        </w:rPr>
        <w:t>completed</w:t>
      </w:r>
      <w:r>
        <w:rPr>
          <w:color w:val="131413"/>
          <w:spacing w:val="-4"/>
          <w:sz w:val="18"/>
        </w:rPr>
        <w:t> </w:t>
      </w:r>
      <w:r>
        <w:rPr>
          <w:color w:val="131413"/>
          <w:spacing w:val="-2"/>
          <w:sz w:val="18"/>
        </w:rPr>
        <w:t>reference</w:t>
      </w:r>
      <w:r>
        <w:rPr>
          <w:color w:val="131413"/>
          <w:spacing w:val="-6"/>
          <w:sz w:val="18"/>
        </w:rPr>
        <w:t> </w:t>
      </w:r>
      <w:r>
        <w:rPr>
          <w:color w:val="131413"/>
          <w:spacing w:val="-2"/>
          <w:sz w:val="18"/>
        </w:rPr>
        <w:t>database</w:t>
      </w:r>
      <w:r>
        <w:rPr>
          <w:color w:val="131413"/>
          <w:spacing w:val="-6"/>
          <w:sz w:val="18"/>
        </w:rPr>
        <w:t> </w:t>
      </w:r>
      <w:r>
        <w:rPr>
          <w:color w:val="131413"/>
          <w:spacing w:val="-2"/>
          <w:sz w:val="18"/>
        </w:rPr>
        <w:t>of</w:t>
      </w:r>
      <w:r>
        <w:rPr>
          <w:color w:val="131413"/>
          <w:spacing w:val="-6"/>
          <w:sz w:val="18"/>
        </w:rPr>
        <w:t> </w:t>
      </w:r>
      <w:r>
        <w:rPr>
          <w:color w:val="131413"/>
          <w:spacing w:val="-2"/>
          <w:sz w:val="18"/>
        </w:rPr>
        <w:t>lung</w:t>
      </w:r>
      <w:r>
        <w:rPr>
          <w:color w:val="131413"/>
          <w:spacing w:val="-6"/>
          <w:sz w:val="18"/>
        </w:rPr>
        <w:t> </w:t>
      </w:r>
      <w:r>
        <w:rPr>
          <w:color w:val="131413"/>
          <w:spacing w:val="-2"/>
          <w:sz w:val="18"/>
        </w:rPr>
        <w:t>nod- </w:t>
      </w:r>
      <w:r>
        <w:rPr>
          <w:color w:val="131413"/>
          <w:sz w:val="18"/>
        </w:rPr>
        <w:t>ules</w:t>
      </w:r>
      <w:r>
        <w:rPr>
          <w:color w:val="131413"/>
          <w:spacing w:val="-2"/>
          <w:sz w:val="18"/>
        </w:rPr>
        <w:t> </w:t>
      </w:r>
      <w:r>
        <w:rPr>
          <w:color w:val="131413"/>
          <w:sz w:val="18"/>
        </w:rPr>
        <w:t>on</w:t>
      </w:r>
      <w:r>
        <w:rPr>
          <w:color w:val="131413"/>
          <w:spacing w:val="-3"/>
          <w:sz w:val="18"/>
        </w:rPr>
        <w:t> </w:t>
      </w:r>
      <w:r>
        <w:rPr>
          <w:color w:val="131413"/>
          <w:sz w:val="18"/>
        </w:rPr>
        <w:t>CT</w:t>
      </w:r>
      <w:r>
        <w:rPr>
          <w:color w:val="131413"/>
          <w:spacing w:val="-2"/>
          <w:sz w:val="18"/>
        </w:rPr>
        <w:t> </w:t>
      </w:r>
      <w:r>
        <w:rPr>
          <w:color w:val="131413"/>
          <w:sz w:val="18"/>
        </w:rPr>
        <w:t>scans,</w:t>
      </w:r>
      <w:r>
        <w:rPr>
          <w:rFonts w:ascii="Trebuchet MS" w:hAnsi="Trebuchet MS"/>
          <w:color w:val="131413"/>
          <w:sz w:val="18"/>
        </w:rPr>
        <w:t>”</w:t>
      </w:r>
      <w:r>
        <w:rPr>
          <w:rFonts w:ascii="Trebuchet MS" w:hAnsi="Trebuchet MS"/>
          <w:color w:val="131413"/>
          <w:spacing w:val="-11"/>
          <w:sz w:val="18"/>
        </w:rPr>
        <w:t> </w:t>
      </w:r>
      <w:r>
        <w:rPr>
          <w:i/>
          <w:color w:val="131413"/>
          <w:sz w:val="18"/>
        </w:rPr>
        <w:t>Medical</w:t>
      </w:r>
      <w:r>
        <w:rPr>
          <w:i/>
          <w:color w:val="131413"/>
          <w:spacing w:val="-2"/>
          <w:sz w:val="18"/>
        </w:rPr>
        <w:t> </w:t>
      </w:r>
      <w:r>
        <w:rPr>
          <w:i/>
          <w:color w:val="131413"/>
          <w:sz w:val="18"/>
        </w:rPr>
        <w:t>Physics</w:t>
      </w:r>
      <w:r>
        <w:rPr>
          <w:color w:val="131413"/>
          <w:sz w:val="18"/>
        </w:rPr>
        <w:t>,</w:t>
      </w:r>
      <w:r>
        <w:rPr>
          <w:color w:val="131413"/>
          <w:spacing w:val="-2"/>
          <w:sz w:val="18"/>
        </w:rPr>
        <w:t> </w:t>
      </w:r>
      <w:r>
        <w:rPr>
          <w:color w:val="131413"/>
          <w:sz w:val="18"/>
        </w:rPr>
        <w:t>vol.</w:t>
      </w:r>
      <w:r>
        <w:rPr>
          <w:color w:val="131413"/>
          <w:spacing w:val="-2"/>
          <w:sz w:val="18"/>
        </w:rPr>
        <w:t> </w:t>
      </w:r>
      <w:r>
        <w:rPr>
          <w:color w:val="131413"/>
          <w:sz w:val="18"/>
        </w:rPr>
        <w:t>38,</w:t>
      </w:r>
      <w:r>
        <w:rPr>
          <w:color w:val="131413"/>
          <w:spacing w:val="-2"/>
          <w:sz w:val="18"/>
        </w:rPr>
        <w:t> </w:t>
      </w:r>
      <w:r>
        <w:rPr>
          <w:color w:val="131413"/>
          <w:sz w:val="18"/>
        </w:rPr>
        <w:t>no.</w:t>
      </w:r>
      <w:r>
        <w:rPr>
          <w:color w:val="131413"/>
          <w:spacing w:val="-2"/>
          <w:sz w:val="18"/>
        </w:rPr>
        <w:t> </w:t>
      </w:r>
      <w:r>
        <w:rPr>
          <w:color w:val="131413"/>
          <w:sz w:val="18"/>
        </w:rPr>
        <w:t>2,</w:t>
      </w:r>
      <w:r>
        <w:rPr>
          <w:color w:val="131413"/>
          <w:spacing w:val="-2"/>
          <w:sz w:val="18"/>
        </w:rPr>
        <w:t> </w:t>
      </w:r>
      <w:r>
        <w:rPr>
          <w:color w:val="131413"/>
          <w:sz w:val="18"/>
        </w:rPr>
        <w:t>pp.</w:t>
      </w:r>
      <w:r>
        <w:rPr>
          <w:color w:val="131413"/>
          <w:spacing w:val="-2"/>
          <w:sz w:val="18"/>
        </w:rPr>
        <w:t> </w:t>
      </w:r>
      <w:r>
        <w:rPr>
          <w:color w:val="131413"/>
          <w:sz w:val="18"/>
        </w:rPr>
        <w:t>915</w:t>
      </w:r>
      <w:r>
        <w:rPr>
          <w:rFonts w:ascii="Trebuchet MS" w:hAnsi="Trebuchet MS"/>
          <w:color w:val="131413"/>
          <w:sz w:val="18"/>
        </w:rPr>
        <w:t>– </w:t>
      </w:r>
      <w:r>
        <w:rPr>
          <w:color w:val="131413"/>
          <w:sz w:val="18"/>
        </w:rPr>
        <w:t>931, 2011.</w:t>
      </w:r>
    </w:p>
    <w:p>
      <w:pPr>
        <w:pStyle w:val="ListParagraph"/>
        <w:numPr>
          <w:ilvl w:val="0"/>
          <w:numId w:val="3"/>
        </w:numPr>
        <w:tabs>
          <w:tab w:pos="480" w:val="left" w:leader="none"/>
        </w:tabs>
        <w:spacing w:line="242" w:lineRule="auto" w:before="40" w:after="0"/>
        <w:ind w:left="480" w:right="3" w:hanging="472"/>
        <w:jc w:val="both"/>
        <w:rPr>
          <w:sz w:val="18"/>
        </w:rPr>
      </w:pPr>
      <w:r>
        <w:rPr>
          <w:color w:val="131413"/>
          <w:spacing w:val="-2"/>
          <w:sz w:val="18"/>
        </w:rPr>
        <w:t>A.</w:t>
      </w:r>
      <w:r>
        <w:rPr>
          <w:color w:val="131413"/>
          <w:spacing w:val="-12"/>
          <w:sz w:val="18"/>
        </w:rPr>
        <w:t> </w:t>
      </w:r>
      <w:r>
        <w:rPr>
          <w:color w:val="131413"/>
          <w:spacing w:val="-2"/>
          <w:sz w:val="18"/>
        </w:rPr>
        <w:t>A.</w:t>
      </w:r>
      <w:r>
        <w:rPr>
          <w:color w:val="131413"/>
          <w:spacing w:val="-9"/>
          <w:sz w:val="18"/>
        </w:rPr>
        <w:t> </w:t>
      </w:r>
      <w:r>
        <w:rPr>
          <w:color w:val="131413"/>
          <w:spacing w:val="-2"/>
          <w:sz w:val="18"/>
        </w:rPr>
        <w:t>A.</w:t>
      </w:r>
      <w:r>
        <w:rPr>
          <w:color w:val="131413"/>
          <w:spacing w:val="-9"/>
          <w:sz w:val="18"/>
        </w:rPr>
        <w:t> </w:t>
      </w:r>
      <w:r>
        <w:rPr>
          <w:color w:val="131413"/>
          <w:spacing w:val="-2"/>
          <w:sz w:val="18"/>
        </w:rPr>
        <w:t>Setio,</w:t>
      </w:r>
      <w:r>
        <w:rPr>
          <w:color w:val="131413"/>
          <w:spacing w:val="-9"/>
          <w:sz w:val="18"/>
        </w:rPr>
        <w:t> </w:t>
      </w:r>
      <w:r>
        <w:rPr>
          <w:color w:val="131413"/>
          <w:spacing w:val="-2"/>
          <w:sz w:val="18"/>
        </w:rPr>
        <w:t>A.</w:t>
      </w:r>
      <w:r>
        <w:rPr>
          <w:color w:val="131413"/>
          <w:spacing w:val="-10"/>
          <w:sz w:val="18"/>
        </w:rPr>
        <w:t> </w:t>
      </w:r>
      <w:r>
        <w:rPr>
          <w:color w:val="131413"/>
          <w:spacing w:val="-2"/>
          <w:sz w:val="18"/>
        </w:rPr>
        <w:t>Traverso,</w:t>
      </w:r>
      <w:r>
        <w:rPr>
          <w:color w:val="131413"/>
          <w:spacing w:val="-9"/>
          <w:sz w:val="18"/>
        </w:rPr>
        <w:t> </w:t>
      </w:r>
      <w:r>
        <w:rPr>
          <w:color w:val="131413"/>
          <w:spacing w:val="-2"/>
          <w:sz w:val="18"/>
        </w:rPr>
        <w:t>T.</w:t>
      </w:r>
      <w:r>
        <w:rPr>
          <w:color w:val="131413"/>
          <w:spacing w:val="-9"/>
          <w:sz w:val="18"/>
        </w:rPr>
        <w:t> </w:t>
      </w:r>
      <w:r>
        <w:rPr>
          <w:color w:val="131413"/>
          <w:spacing w:val="-2"/>
          <w:sz w:val="18"/>
        </w:rPr>
        <w:t>de</w:t>
      </w:r>
      <w:r>
        <w:rPr>
          <w:color w:val="131413"/>
          <w:spacing w:val="-9"/>
          <w:sz w:val="18"/>
        </w:rPr>
        <w:t> </w:t>
      </w:r>
      <w:r>
        <w:rPr>
          <w:color w:val="131413"/>
          <w:spacing w:val="-2"/>
          <w:sz w:val="18"/>
        </w:rPr>
        <w:t>Bel</w:t>
      </w:r>
      <w:r>
        <w:rPr>
          <w:color w:val="131413"/>
          <w:spacing w:val="-10"/>
          <w:sz w:val="18"/>
        </w:rPr>
        <w:t> </w:t>
      </w:r>
      <w:r>
        <w:rPr>
          <w:color w:val="131413"/>
          <w:spacing w:val="-2"/>
          <w:sz w:val="18"/>
        </w:rPr>
        <w:t>et</w:t>
      </w:r>
      <w:r>
        <w:rPr>
          <w:color w:val="131413"/>
          <w:spacing w:val="-9"/>
          <w:sz w:val="18"/>
        </w:rPr>
        <w:t> </w:t>
      </w:r>
      <w:r>
        <w:rPr>
          <w:color w:val="131413"/>
          <w:spacing w:val="-2"/>
          <w:sz w:val="18"/>
        </w:rPr>
        <w:t>al.,</w:t>
      </w:r>
      <w:r>
        <w:rPr>
          <w:color w:val="131413"/>
          <w:spacing w:val="-9"/>
          <w:sz w:val="18"/>
        </w:rPr>
        <w:t> </w:t>
      </w:r>
      <w:r>
        <w:rPr>
          <w:rFonts w:ascii="Trebuchet MS" w:hAnsi="Trebuchet MS"/>
          <w:color w:val="131413"/>
          <w:spacing w:val="-2"/>
          <w:sz w:val="18"/>
        </w:rPr>
        <w:t>“</w:t>
      </w:r>
      <w:r>
        <w:rPr>
          <w:color w:val="131413"/>
          <w:spacing w:val="-2"/>
          <w:sz w:val="18"/>
        </w:rPr>
        <w:t>Validation,</w:t>
      </w:r>
      <w:r>
        <w:rPr>
          <w:color w:val="131413"/>
          <w:spacing w:val="-9"/>
          <w:sz w:val="18"/>
        </w:rPr>
        <w:t> </w:t>
      </w:r>
      <w:r>
        <w:rPr>
          <w:color w:val="131413"/>
          <w:spacing w:val="-2"/>
          <w:sz w:val="18"/>
        </w:rPr>
        <w:t>com- </w:t>
      </w:r>
      <w:r>
        <w:rPr>
          <w:color w:val="131413"/>
          <w:sz w:val="18"/>
        </w:rPr>
        <w:t>parison,</w:t>
      </w:r>
      <w:r>
        <w:rPr>
          <w:color w:val="131413"/>
          <w:spacing w:val="-3"/>
          <w:sz w:val="18"/>
        </w:rPr>
        <w:t> </w:t>
      </w:r>
      <w:r>
        <w:rPr>
          <w:color w:val="131413"/>
          <w:sz w:val="18"/>
        </w:rPr>
        <w:t>and</w:t>
      </w:r>
      <w:r>
        <w:rPr>
          <w:color w:val="131413"/>
          <w:spacing w:val="-3"/>
          <w:sz w:val="18"/>
        </w:rPr>
        <w:t> </w:t>
      </w:r>
      <w:r>
        <w:rPr>
          <w:color w:val="131413"/>
          <w:sz w:val="18"/>
        </w:rPr>
        <w:t>combination</w:t>
      </w:r>
      <w:r>
        <w:rPr>
          <w:color w:val="131413"/>
          <w:spacing w:val="-3"/>
          <w:sz w:val="18"/>
        </w:rPr>
        <w:t> </w:t>
      </w:r>
      <w:r>
        <w:rPr>
          <w:color w:val="131413"/>
          <w:sz w:val="18"/>
        </w:rPr>
        <w:t>of</w:t>
      </w:r>
      <w:r>
        <w:rPr>
          <w:color w:val="131413"/>
          <w:spacing w:val="-3"/>
          <w:sz w:val="18"/>
        </w:rPr>
        <w:t> </w:t>
      </w:r>
      <w:r>
        <w:rPr>
          <w:color w:val="131413"/>
          <w:sz w:val="18"/>
        </w:rPr>
        <w:t>algorithms</w:t>
      </w:r>
      <w:r>
        <w:rPr>
          <w:color w:val="131413"/>
          <w:spacing w:val="-3"/>
          <w:sz w:val="18"/>
        </w:rPr>
        <w:t> </w:t>
      </w:r>
      <w:r>
        <w:rPr>
          <w:color w:val="131413"/>
          <w:sz w:val="18"/>
        </w:rPr>
        <w:t>for</w:t>
      </w:r>
      <w:r>
        <w:rPr>
          <w:color w:val="131413"/>
          <w:spacing w:val="-3"/>
          <w:sz w:val="18"/>
        </w:rPr>
        <w:t> </w:t>
      </w:r>
      <w:r>
        <w:rPr>
          <w:color w:val="131413"/>
          <w:sz w:val="18"/>
        </w:rPr>
        <w:t>automatic</w:t>
      </w:r>
      <w:r>
        <w:rPr>
          <w:color w:val="131413"/>
          <w:spacing w:val="-3"/>
          <w:sz w:val="18"/>
        </w:rPr>
        <w:t> </w:t>
      </w:r>
      <w:r>
        <w:rPr>
          <w:color w:val="131413"/>
          <w:sz w:val="18"/>
        </w:rPr>
        <w:t>detec- tion</w:t>
      </w:r>
      <w:r>
        <w:rPr>
          <w:color w:val="131413"/>
          <w:spacing w:val="-8"/>
          <w:sz w:val="18"/>
        </w:rPr>
        <w:t> </w:t>
      </w:r>
      <w:r>
        <w:rPr>
          <w:color w:val="131413"/>
          <w:sz w:val="18"/>
        </w:rPr>
        <w:t>of</w:t>
      </w:r>
      <w:r>
        <w:rPr>
          <w:color w:val="131413"/>
          <w:spacing w:val="-8"/>
          <w:sz w:val="18"/>
        </w:rPr>
        <w:t> </w:t>
      </w:r>
      <w:r>
        <w:rPr>
          <w:color w:val="131413"/>
          <w:sz w:val="18"/>
        </w:rPr>
        <w:t>pulmonary</w:t>
      </w:r>
      <w:r>
        <w:rPr>
          <w:color w:val="131413"/>
          <w:spacing w:val="-8"/>
          <w:sz w:val="18"/>
        </w:rPr>
        <w:t> </w:t>
      </w:r>
      <w:r>
        <w:rPr>
          <w:color w:val="131413"/>
          <w:sz w:val="18"/>
        </w:rPr>
        <w:t>nodules</w:t>
      </w:r>
      <w:r>
        <w:rPr>
          <w:color w:val="131413"/>
          <w:spacing w:val="-9"/>
          <w:sz w:val="18"/>
        </w:rPr>
        <w:t> </w:t>
      </w:r>
      <w:r>
        <w:rPr>
          <w:color w:val="131413"/>
          <w:sz w:val="18"/>
        </w:rPr>
        <w:t>in</w:t>
      </w:r>
      <w:r>
        <w:rPr>
          <w:color w:val="131413"/>
          <w:spacing w:val="-9"/>
          <w:sz w:val="18"/>
        </w:rPr>
        <w:t> </w:t>
      </w:r>
      <w:r>
        <w:rPr>
          <w:color w:val="131413"/>
          <w:sz w:val="18"/>
        </w:rPr>
        <w:t>computed</w:t>
      </w:r>
      <w:r>
        <w:rPr>
          <w:color w:val="131413"/>
          <w:spacing w:val="-9"/>
          <w:sz w:val="18"/>
        </w:rPr>
        <w:t> </w:t>
      </w:r>
      <w:r>
        <w:rPr>
          <w:color w:val="131413"/>
          <w:sz w:val="18"/>
        </w:rPr>
        <w:t>tomography</w:t>
      </w:r>
      <w:r>
        <w:rPr>
          <w:color w:val="131413"/>
          <w:spacing w:val="-9"/>
          <w:sz w:val="18"/>
        </w:rPr>
        <w:t> </w:t>
      </w:r>
      <w:r>
        <w:rPr>
          <w:color w:val="131413"/>
          <w:sz w:val="18"/>
        </w:rPr>
        <w:t>images: the</w:t>
      </w:r>
      <w:r>
        <w:rPr>
          <w:color w:val="131413"/>
          <w:spacing w:val="10"/>
          <w:sz w:val="18"/>
        </w:rPr>
        <w:t> </w:t>
      </w:r>
      <w:r>
        <w:rPr>
          <w:color w:val="131413"/>
          <w:sz w:val="18"/>
        </w:rPr>
        <w:t>LUNA16</w:t>
      </w:r>
      <w:r>
        <w:rPr>
          <w:color w:val="131413"/>
          <w:spacing w:val="10"/>
          <w:sz w:val="18"/>
        </w:rPr>
        <w:t> </w:t>
      </w:r>
      <w:r>
        <w:rPr>
          <w:color w:val="131413"/>
          <w:sz w:val="18"/>
        </w:rPr>
        <w:t>challenge,</w:t>
      </w:r>
      <w:r>
        <w:rPr>
          <w:rFonts w:ascii="Trebuchet MS" w:hAnsi="Trebuchet MS"/>
          <w:color w:val="131413"/>
          <w:sz w:val="18"/>
        </w:rPr>
        <w:t>” </w:t>
      </w:r>
      <w:r>
        <w:rPr>
          <w:i/>
          <w:color w:val="131413"/>
          <w:sz w:val="18"/>
        </w:rPr>
        <w:t>Medical</w:t>
      </w:r>
      <w:r>
        <w:rPr>
          <w:i/>
          <w:color w:val="131413"/>
          <w:spacing w:val="10"/>
          <w:sz w:val="18"/>
        </w:rPr>
        <w:t> </w:t>
      </w:r>
      <w:r>
        <w:rPr>
          <w:i/>
          <w:color w:val="131413"/>
          <w:sz w:val="18"/>
        </w:rPr>
        <w:t>Image</w:t>
      </w:r>
      <w:r>
        <w:rPr>
          <w:i/>
          <w:color w:val="131413"/>
          <w:spacing w:val="10"/>
          <w:sz w:val="18"/>
        </w:rPr>
        <w:t> </w:t>
      </w:r>
      <w:r>
        <w:rPr>
          <w:i/>
          <w:color w:val="131413"/>
          <w:sz w:val="18"/>
        </w:rPr>
        <w:t>Analysis</w:t>
      </w:r>
      <w:r>
        <w:rPr>
          <w:color w:val="131413"/>
          <w:sz w:val="18"/>
        </w:rPr>
        <w:t>,</w:t>
      </w:r>
      <w:r>
        <w:rPr>
          <w:color w:val="131413"/>
          <w:spacing w:val="10"/>
          <w:sz w:val="18"/>
        </w:rPr>
        <w:t> </w:t>
      </w:r>
      <w:r>
        <w:rPr>
          <w:color w:val="131413"/>
          <w:sz w:val="18"/>
        </w:rPr>
        <w:t>vol.</w:t>
      </w:r>
      <w:r>
        <w:rPr>
          <w:color w:val="131413"/>
          <w:spacing w:val="10"/>
          <w:sz w:val="18"/>
        </w:rPr>
        <w:t> </w:t>
      </w:r>
      <w:r>
        <w:rPr>
          <w:color w:val="131413"/>
          <w:sz w:val="18"/>
        </w:rPr>
        <w:t>42,</w:t>
      </w:r>
    </w:p>
    <w:p>
      <w:pPr>
        <w:spacing w:line="209" w:lineRule="exact" w:before="0"/>
        <w:ind w:left="480" w:right="0" w:firstLine="0"/>
        <w:jc w:val="both"/>
        <w:rPr>
          <w:sz w:val="18"/>
        </w:rPr>
      </w:pPr>
      <w:r>
        <w:rPr>
          <w:color w:val="131413"/>
          <w:sz w:val="18"/>
        </w:rPr>
        <w:t>pp.</w:t>
      </w:r>
      <w:r>
        <w:rPr>
          <w:color w:val="131413"/>
          <w:spacing w:val="7"/>
          <w:sz w:val="18"/>
        </w:rPr>
        <w:t> </w:t>
      </w:r>
      <w:r>
        <w:rPr>
          <w:color w:val="131413"/>
          <w:sz w:val="18"/>
        </w:rPr>
        <w:t>1</w:t>
      </w:r>
      <w:r>
        <w:rPr>
          <w:rFonts w:ascii="Trebuchet MS" w:hAnsi="Trebuchet MS"/>
          <w:color w:val="131413"/>
          <w:sz w:val="18"/>
        </w:rPr>
        <w:t>–</w:t>
      </w:r>
      <w:r>
        <w:rPr>
          <w:color w:val="131413"/>
          <w:sz w:val="18"/>
        </w:rPr>
        <w:t>13,</w:t>
      </w:r>
      <w:r>
        <w:rPr>
          <w:color w:val="131413"/>
          <w:spacing w:val="8"/>
          <w:sz w:val="18"/>
        </w:rPr>
        <w:t> </w:t>
      </w:r>
      <w:r>
        <w:rPr>
          <w:color w:val="131413"/>
          <w:spacing w:val="-2"/>
          <w:sz w:val="18"/>
        </w:rPr>
        <w:t>2017.</w:t>
      </w:r>
    </w:p>
    <w:p>
      <w:pPr>
        <w:pStyle w:val="ListParagraph"/>
        <w:numPr>
          <w:ilvl w:val="0"/>
          <w:numId w:val="3"/>
        </w:numPr>
        <w:tabs>
          <w:tab w:pos="480" w:val="left" w:leader="none"/>
        </w:tabs>
        <w:spacing w:line="242" w:lineRule="auto" w:before="40" w:after="0"/>
        <w:ind w:left="480" w:right="3" w:hanging="472"/>
        <w:jc w:val="both"/>
        <w:rPr>
          <w:sz w:val="18"/>
        </w:rPr>
      </w:pPr>
      <w:r>
        <w:rPr>
          <w:color w:val="131413"/>
          <w:sz w:val="18"/>
        </w:rPr>
        <w:t>K.</w:t>
      </w:r>
      <w:r>
        <w:rPr>
          <w:color w:val="131413"/>
          <w:spacing w:val="-12"/>
          <w:sz w:val="18"/>
        </w:rPr>
        <w:t> </w:t>
      </w:r>
      <w:r>
        <w:rPr>
          <w:color w:val="131413"/>
          <w:sz w:val="18"/>
        </w:rPr>
        <w:t>Bowyer,</w:t>
      </w:r>
      <w:r>
        <w:rPr>
          <w:color w:val="131413"/>
          <w:spacing w:val="-11"/>
          <w:sz w:val="18"/>
        </w:rPr>
        <w:t> </w:t>
      </w:r>
      <w:r>
        <w:rPr>
          <w:color w:val="131413"/>
          <w:sz w:val="18"/>
        </w:rPr>
        <w:t>D.</w:t>
      </w:r>
      <w:r>
        <w:rPr>
          <w:color w:val="131413"/>
          <w:spacing w:val="-11"/>
          <w:sz w:val="18"/>
        </w:rPr>
        <w:t> </w:t>
      </w:r>
      <w:r>
        <w:rPr>
          <w:color w:val="131413"/>
          <w:sz w:val="18"/>
        </w:rPr>
        <w:t>Kopans,</w:t>
      </w:r>
      <w:r>
        <w:rPr>
          <w:color w:val="131413"/>
          <w:spacing w:val="-11"/>
          <w:sz w:val="18"/>
        </w:rPr>
        <w:t> </w:t>
      </w:r>
      <w:r>
        <w:rPr>
          <w:color w:val="131413"/>
          <w:sz w:val="18"/>
        </w:rPr>
        <w:t>W.</w:t>
      </w:r>
      <w:r>
        <w:rPr>
          <w:color w:val="131413"/>
          <w:spacing w:val="-12"/>
          <w:sz w:val="18"/>
        </w:rPr>
        <w:t> </w:t>
      </w:r>
      <w:r>
        <w:rPr>
          <w:color w:val="131413"/>
          <w:sz w:val="18"/>
        </w:rPr>
        <w:t>P.</w:t>
      </w:r>
      <w:r>
        <w:rPr>
          <w:color w:val="131413"/>
          <w:spacing w:val="-11"/>
          <w:sz w:val="18"/>
        </w:rPr>
        <w:t> </w:t>
      </w:r>
      <w:r>
        <w:rPr>
          <w:color w:val="131413"/>
          <w:sz w:val="18"/>
        </w:rPr>
        <w:t>Kegelmeyer</w:t>
      </w:r>
      <w:r>
        <w:rPr>
          <w:color w:val="131413"/>
          <w:spacing w:val="-11"/>
          <w:sz w:val="18"/>
        </w:rPr>
        <w:t> </w:t>
      </w:r>
      <w:r>
        <w:rPr>
          <w:color w:val="131413"/>
          <w:sz w:val="18"/>
        </w:rPr>
        <w:t>et</w:t>
      </w:r>
      <w:r>
        <w:rPr>
          <w:color w:val="131413"/>
          <w:spacing w:val="-11"/>
          <w:sz w:val="18"/>
        </w:rPr>
        <w:t> </w:t>
      </w:r>
      <w:r>
        <w:rPr>
          <w:color w:val="131413"/>
          <w:sz w:val="18"/>
        </w:rPr>
        <w:t>al.,</w:t>
      </w:r>
      <w:r>
        <w:rPr>
          <w:color w:val="131413"/>
          <w:spacing w:val="-12"/>
          <w:sz w:val="18"/>
        </w:rPr>
        <w:t> </w:t>
      </w:r>
      <w:r>
        <w:rPr>
          <w:rFonts w:ascii="Trebuchet MS" w:hAnsi="Trebuchet MS"/>
          <w:color w:val="131413"/>
          <w:sz w:val="18"/>
        </w:rPr>
        <w:t>“</w:t>
      </w:r>
      <w:r>
        <w:rPr>
          <w:color w:val="131413"/>
          <w:sz w:val="18"/>
        </w:rPr>
        <w:t>The</w:t>
      </w:r>
      <w:r>
        <w:rPr>
          <w:color w:val="131413"/>
          <w:spacing w:val="-11"/>
          <w:sz w:val="18"/>
        </w:rPr>
        <w:t> </w:t>
      </w:r>
      <w:r>
        <w:rPr>
          <w:color w:val="131413"/>
          <w:sz w:val="18"/>
        </w:rPr>
        <w:t>digital database for screening mammography,</w:t>
      </w:r>
      <w:r>
        <w:rPr>
          <w:rFonts w:ascii="Trebuchet MS" w:hAnsi="Trebuchet MS"/>
          <w:color w:val="131413"/>
          <w:sz w:val="18"/>
        </w:rPr>
        <w:t>” </w:t>
      </w:r>
      <w:r>
        <w:rPr>
          <w:color w:val="131413"/>
          <w:sz w:val="18"/>
        </w:rPr>
        <w:t>in </w:t>
      </w:r>
      <w:r>
        <w:rPr>
          <w:i/>
          <w:color w:val="131413"/>
          <w:sz w:val="18"/>
        </w:rPr>
        <w:t>Third </w:t>
      </w:r>
      <w:r>
        <w:rPr>
          <w:i/>
          <w:color w:val="131413"/>
          <w:sz w:val="18"/>
        </w:rPr>
        <w:t>interna- </w:t>
      </w:r>
      <w:r>
        <w:rPr>
          <w:i/>
          <w:color w:val="131413"/>
          <w:spacing w:val="-4"/>
          <w:sz w:val="18"/>
        </w:rPr>
        <w:t>tional</w:t>
      </w:r>
      <w:r>
        <w:rPr>
          <w:i/>
          <w:color w:val="131413"/>
          <w:spacing w:val="-5"/>
          <w:sz w:val="18"/>
        </w:rPr>
        <w:t> </w:t>
      </w:r>
      <w:r>
        <w:rPr>
          <w:i/>
          <w:color w:val="131413"/>
          <w:spacing w:val="-4"/>
          <w:sz w:val="18"/>
        </w:rPr>
        <w:t>workshop</w:t>
      </w:r>
      <w:r>
        <w:rPr>
          <w:i/>
          <w:color w:val="131413"/>
          <w:spacing w:val="-5"/>
          <w:sz w:val="18"/>
        </w:rPr>
        <w:t> </w:t>
      </w:r>
      <w:r>
        <w:rPr>
          <w:i/>
          <w:color w:val="131413"/>
          <w:spacing w:val="-4"/>
          <w:sz w:val="18"/>
        </w:rPr>
        <w:t>on</w:t>
      </w:r>
      <w:r>
        <w:rPr>
          <w:i/>
          <w:color w:val="131413"/>
          <w:spacing w:val="-6"/>
          <w:sz w:val="18"/>
        </w:rPr>
        <w:t> </w:t>
      </w:r>
      <w:r>
        <w:rPr>
          <w:i/>
          <w:color w:val="131413"/>
          <w:spacing w:val="-4"/>
          <w:sz w:val="18"/>
        </w:rPr>
        <w:t>digital</w:t>
      </w:r>
      <w:r>
        <w:rPr>
          <w:i/>
          <w:color w:val="131413"/>
          <w:spacing w:val="-5"/>
          <w:sz w:val="18"/>
        </w:rPr>
        <w:t> </w:t>
      </w:r>
      <w:r>
        <w:rPr>
          <w:i/>
          <w:color w:val="131413"/>
          <w:spacing w:val="-4"/>
          <w:sz w:val="18"/>
        </w:rPr>
        <w:t>mammography</w:t>
      </w:r>
      <w:r>
        <w:rPr>
          <w:color w:val="131413"/>
          <w:spacing w:val="-4"/>
          <w:sz w:val="18"/>
        </w:rPr>
        <w:t>,</w:t>
      </w:r>
      <w:r>
        <w:rPr>
          <w:color w:val="131413"/>
          <w:spacing w:val="-5"/>
          <w:sz w:val="18"/>
        </w:rPr>
        <w:t> </w:t>
      </w:r>
      <w:r>
        <w:rPr>
          <w:color w:val="131413"/>
          <w:spacing w:val="-4"/>
          <w:sz w:val="18"/>
        </w:rPr>
        <w:t>vol.</w:t>
      </w:r>
      <w:r>
        <w:rPr>
          <w:color w:val="131413"/>
          <w:spacing w:val="-6"/>
          <w:sz w:val="18"/>
        </w:rPr>
        <w:t> </w:t>
      </w:r>
      <w:r>
        <w:rPr>
          <w:color w:val="131413"/>
          <w:spacing w:val="-4"/>
          <w:sz w:val="18"/>
        </w:rPr>
        <w:t>58,</w:t>
      </w:r>
      <w:r>
        <w:rPr>
          <w:color w:val="131413"/>
          <w:spacing w:val="-5"/>
          <w:sz w:val="18"/>
        </w:rPr>
        <w:t> </w:t>
      </w:r>
      <w:r>
        <w:rPr>
          <w:color w:val="131413"/>
          <w:spacing w:val="-4"/>
          <w:sz w:val="18"/>
        </w:rPr>
        <w:t>p.</w:t>
      </w:r>
      <w:r>
        <w:rPr>
          <w:color w:val="131413"/>
          <w:spacing w:val="-6"/>
          <w:sz w:val="18"/>
        </w:rPr>
        <w:t> </w:t>
      </w:r>
      <w:r>
        <w:rPr>
          <w:color w:val="131413"/>
          <w:spacing w:val="-4"/>
          <w:sz w:val="18"/>
        </w:rPr>
        <w:t>27,</w:t>
      </w:r>
      <w:r>
        <w:rPr>
          <w:color w:val="131413"/>
          <w:spacing w:val="-6"/>
          <w:sz w:val="18"/>
        </w:rPr>
        <w:t> </w:t>
      </w:r>
      <w:r>
        <w:rPr>
          <w:color w:val="131413"/>
          <w:spacing w:val="-4"/>
          <w:sz w:val="18"/>
        </w:rPr>
        <w:t>1996.</w:t>
      </w:r>
    </w:p>
    <w:p>
      <w:pPr>
        <w:pStyle w:val="ListParagraph"/>
        <w:numPr>
          <w:ilvl w:val="0"/>
          <w:numId w:val="3"/>
        </w:numPr>
        <w:tabs>
          <w:tab w:pos="480" w:val="left" w:leader="none"/>
        </w:tabs>
        <w:spacing w:line="242" w:lineRule="auto" w:before="37" w:after="0"/>
        <w:ind w:left="480" w:right="2" w:hanging="472"/>
        <w:jc w:val="both"/>
        <w:rPr>
          <w:sz w:val="18"/>
        </w:rPr>
      </w:pPr>
      <w:r>
        <w:rPr>
          <w:color w:val="131413"/>
          <w:spacing w:val="-4"/>
          <w:sz w:val="18"/>
        </w:rPr>
        <w:t>K.</w:t>
      </w:r>
      <w:r>
        <w:rPr>
          <w:color w:val="131413"/>
          <w:spacing w:val="-5"/>
          <w:sz w:val="18"/>
        </w:rPr>
        <w:t> </w:t>
      </w:r>
      <w:r>
        <w:rPr>
          <w:color w:val="131413"/>
          <w:spacing w:val="-4"/>
          <w:sz w:val="18"/>
        </w:rPr>
        <w:t>Yan,</w:t>
      </w:r>
      <w:r>
        <w:rPr>
          <w:color w:val="131413"/>
          <w:spacing w:val="-6"/>
          <w:sz w:val="18"/>
        </w:rPr>
        <w:t> </w:t>
      </w:r>
      <w:r>
        <w:rPr>
          <w:color w:val="131413"/>
          <w:spacing w:val="-4"/>
          <w:sz w:val="18"/>
        </w:rPr>
        <w:t>X.</w:t>
      </w:r>
      <w:r>
        <w:rPr>
          <w:color w:val="131413"/>
          <w:spacing w:val="-5"/>
          <w:sz w:val="18"/>
        </w:rPr>
        <w:t> </w:t>
      </w:r>
      <w:r>
        <w:rPr>
          <w:color w:val="131413"/>
          <w:spacing w:val="-4"/>
          <w:sz w:val="18"/>
        </w:rPr>
        <w:t>Wang,</w:t>
      </w:r>
      <w:r>
        <w:rPr>
          <w:color w:val="131413"/>
          <w:spacing w:val="-6"/>
          <w:sz w:val="18"/>
        </w:rPr>
        <w:t> </w:t>
      </w:r>
      <w:r>
        <w:rPr>
          <w:color w:val="131413"/>
          <w:spacing w:val="-4"/>
          <w:sz w:val="18"/>
        </w:rPr>
        <w:t>L.</w:t>
      </w:r>
      <w:r>
        <w:rPr>
          <w:color w:val="131413"/>
          <w:spacing w:val="-6"/>
          <w:sz w:val="18"/>
        </w:rPr>
        <w:t> </w:t>
      </w:r>
      <w:r>
        <w:rPr>
          <w:color w:val="131413"/>
          <w:spacing w:val="-4"/>
          <w:sz w:val="18"/>
        </w:rPr>
        <w:t>Lu,</w:t>
      </w:r>
      <w:r>
        <w:rPr>
          <w:color w:val="131413"/>
          <w:spacing w:val="-5"/>
          <w:sz w:val="18"/>
        </w:rPr>
        <w:t> </w:t>
      </w:r>
      <w:r>
        <w:rPr>
          <w:color w:val="131413"/>
          <w:spacing w:val="-4"/>
          <w:sz w:val="18"/>
        </w:rPr>
        <w:t>and</w:t>
      </w:r>
      <w:r>
        <w:rPr>
          <w:color w:val="131413"/>
          <w:spacing w:val="-6"/>
          <w:sz w:val="18"/>
        </w:rPr>
        <w:t> </w:t>
      </w:r>
      <w:r>
        <w:rPr>
          <w:color w:val="131413"/>
          <w:spacing w:val="-4"/>
          <w:sz w:val="18"/>
        </w:rPr>
        <w:t>R.</w:t>
      </w:r>
      <w:r>
        <w:rPr>
          <w:color w:val="131413"/>
          <w:spacing w:val="-6"/>
          <w:sz w:val="18"/>
        </w:rPr>
        <w:t> </w:t>
      </w:r>
      <w:r>
        <w:rPr>
          <w:color w:val="131413"/>
          <w:spacing w:val="-4"/>
          <w:sz w:val="18"/>
        </w:rPr>
        <w:t>Summers,</w:t>
      </w:r>
      <w:r>
        <w:rPr>
          <w:color w:val="131413"/>
          <w:spacing w:val="-5"/>
          <w:sz w:val="18"/>
        </w:rPr>
        <w:t> </w:t>
      </w:r>
      <w:r>
        <w:rPr>
          <w:rFonts w:ascii="Trebuchet MS" w:hAnsi="Trebuchet MS"/>
          <w:color w:val="131413"/>
          <w:spacing w:val="-4"/>
          <w:sz w:val="18"/>
        </w:rPr>
        <w:t>“</w:t>
      </w:r>
      <w:r>
        <w:rPr>
          <w:color w:val="131413"/>
          <w:spacing w:val="-4"/>
          <w:sz w:val="18"/>
        </w:rPr>
        <w:t>DeepLesion:</w:t>
      </w:r>
      <w:r>
        <w:rPr>
          <w:color w:val="131413"/>
          <w:spacing w:val="-5"/>
          <w:sz w:val="18"/>
        </w:rPr>
        <w:t> </w:t>
      </w:r>
      <w:r>
        <w:rPr>
          <w:color w:val="131413"/>
          <w:spacing w:val="-4"/>
          <w:sz w:val="18"/>
        </w:rPr>
        <w:t>auto- </w:t>
      </w:r>
      <w:r>
        <w:rPr>
          <w:color w:val="131413"/>
          <w:sz w:val="18"/>
        </w:rPr>
        <w:t>mated</w:t>
      </w:r>
      <w:r>
        <w:rPr>
          <w:color w:val="131413"/>
          <w:spacing w:val="-9"/>
          <w:sz w:val="18"/>
        </w:rPr>
        <w:t> </w:t>
      </w:r>
      <w:r>
        <w:rPr>
          <w:color w:val="131413"/>
          <w:sz w:val="18"/>
        </w:rPr>
        <w:t>mining</w:t>
      </w:r>
      <w:r>
        <w:rPr>
          <w:color w:val="131413"/>
          <w:spacing w:val="-9"/>
          <w:sz w:val="18"/>
        </w:rPr>
        <w:t> </w:t>
      </w:r>
      <w:r>
        <w:rPr>
          <w:color w:val="131413"/>
          <w:sz w:val="18"/>
        </w:rPr>
        <w:t>of</w:t>
      </w:r>
      <w:r>
        <w:rPr>
          <w:color w:val="131413"/>
          <w:spacing w:val="-9"/>
          <w:sz w:val="18"/>
        </w:rPr>
        <w:t> </w:t>
      </w:r>
      <w:r>
        <w:rPr>
          <w:color w:val="131413"/>
          <w:sz w:val="18"/>
        </w:rPr>
        <w:t>large-scale</w:t>
      </w:r>
      <w:r>
        <w:rPr>
          <w:color w:val="131413"/>
          <w:spacing w:val="-9"/>
          <w:sz w:val="18"/>
        </w:rPr>
        <w:t> </w:t>
      </w:r>
      <w:r>
        <w:rPr>
          <w:color w:val="131413"/>
          <w:sz w:val="18"/>
        </w:rPr>
        <w:t>lesion</w:t>
      </w:r>
      <w:r>
        <w:rPr>
          <w:color w:val="131413"/>
          <w:spacing w:val="-9"/>
          <w:sz w:val="18"/>
        </w:rPr>
        <w:t> </w:t>
      </w:r>
      <w:r>
        <w:rPr>
          <w:color w:val="131413"/>
          <w:sz w:val="18"/>
        </w:rPr>
        <w:t>annotations</w:t>
      </w:r>
      <w:r>
        <w:rPr>
          <w:color w:val="131413"/>
          <w:spacing w:val="-10"/>
          <w:sz w:val="18"/>
        </w:rPr>
        <w:t> </w:t>
      </w:r>
      <w:r>
        <w:rPr>
          <w:color w:val="131413"/>
          <w:sz w:val="18"/>
        </w:rPr>
        <w:t>and</w:t>
      </w:r>
      <w:r>
        <w:rPr>
          <w:color w:val="131413"/>
          <w:spacing w:val="-9"/>
          <w:sz w:val="18"/>
        </w:rPr>
        <w:t> </w:t>
      </w:r>
      <w:r>
        <w:rPr>
          <w:color w:val="131413"/>
          <w:sz w:val="18"/>
        </w:rPr>
        <w:t>universal lesion detection with deep learning,</w:t>
      </w:r>
      <w:r>
        <w:rPr>
          <w:rFonts w:ascii="Trebuchet MS" w:hAnsi="Trebuchet MS"/>
          <w:color w:val="131413"/>
          <w:sz w:val="18"/>
        </w:rPr>
        <w:t>” </w:t>
      </w:r>
      <w:r>
        <w:rPr>
          <w:i/>
          <w:color w:val="131413"/>
          <w:sz w:val="18"/>
        </w:rPr>
        <w:t>Journal of Medical Imaging</w:t>
      </w:r>
      <w:r>
        <w:rPr>
          <w:color w:val="131413"/>
          <w:sz w:val="18"/>
        </w:rPr>
        <w:t>, vol. 5, 2018.</w:t>
      </w:r>
    </w:p>
    <w:p>
      <w:pPr>
        <w:pStyle w:val="ListParagraph"/>
        <w:numPr>
          <w:ilvl w:val="0"/>
          <w:numId w:val="3"/>
        </w:numPr>
        <w:tabs>
          <w:tab w:pos="480" w:val="left" w:leader="none"/>
        </w:tabs>
        <w:spacing w:line="240" w:lineRule="auto" w:before="40" w:after="0"/>
        <w:ind w:left="480" w:right="0" w:hanging="472"/>
        <w:jc w:val="both"/>
        <w:rPr>
          <w:sz w:val="18"/>
        </w:rPr>
      </w:pPr>
      <w:r>
        <w:rPr>
          <w:color w:val="131413"/>
          <w:spacing w:val="-2"/>
          <w:sz w:val="18"/>
        </w:rPr>
        <w:t>P.</w:t>
      </w:r>
      <w:r>
        <w:rPr>
          <w:color w:val="131413"/>
          <w:spacing w:val="-12"/>
          <w:sz w:val="18"/>
        </w:rPr>
        <w:t> </w:t>
      </w:r>
      <w:r>
        <w:rPr>
          <w:color w:val="131413"/>
          <w:spacing w:val="-2"/>
          <w:sz w:val="18"/>
        </w:rPr>
        <w:t>Bilic,</w:t>
      </w:r>
      <w:r>
        <w:rPr>
          <w:color w:val="131413"/>
          <w:spacing w:val="-9"/>
          <w:sz w:val="18"/>
        </w:rPr>
        <w:t> </w:t>
      </w:r>
      <w:r>
        <w:rPr>
          <w:color w:val="131413"/>
          <w:spacing w:val="-2"/>
          <w:sz w:val="18"/>
        </w:rPr>
        <w:t>P.</w:t>
      </w:r>
      <w:r>
        <w:rPr>
          <w:color w:val="131413"/>
          <w:spacing w:val="-9"/>
          <w:sz w:val="18"/>
        </w:rPr>
        <w:t> </w:t>
      </w:r>
      <w:r>
        <w:rPr>
          <w:color w:val="131413"/>
          <w:spacing w:val="-2"/>
          <w:sz w:val="18"/>
        </w:rPr>
        <w:t>F.</w:t>
      </w:r>
      <w:r>
        <w:rPr>
          <w:color w:val="131413"/>
          <w:spacing w:val="-9"/>
          <w:sz w:val="18"/>
        </w:rPr>
        <w:t> </w:t>
      </w:r>
      <w:r>
        <w:rPr>
          <w:color w:val="131413"/>
          <w:spacing w:val="-2"/>
          <w:sz w:val="18"/>
        </w:rPr>
        <w:t>Christ,</w:t>
      </w:r>
      <w:r>
        <w:rPr>
          <w:color w:val="131413"/>
          <w:spacing w:val="-10"/>
          <w:sz w:val="18"/>
        </w:rPr>
        <w:t> </w:t>
      </w:r>
      <w:r>
        <w:rPr>
          <w:color w:val="131413"/>
          <w:spacing w:val="-2"/>
          <w:sz w:val="18"/>
        </w:rPr>
        <w:t>E.</w:t>
      </w:r>
      <w:r>
        <w:rPr>
          <w:color w:val="131413"/>
          <w:spacing w:val="-9"/>
          <w:sz w:val="18"/>
        </w:rPr>
        <w:t> </w:t>
      </w:r>
      <w:r>
        <w:rPr>
          <w:color w:val="131413"/>
          <w:spacing w:val="-2"/>
          <w:sz w:val="18"/>
        </w:rPr>
        <w:t>Vorontsov</w:t>
      </w:r>
      <w:r>
        <w:rPr>
          <w:color w:val="131413"/>
          <w:spacing w:val="-9"/>
          <w:sz w:val="18"/>
        </w:rPr>
        <w:t> </w:t>
      </w:r>
      <w:r>
        <w:rPr>
          <w:color w:val="131413"/>
          <w:spacing w:val="-2"/>
          <w:sz w:val="18"/>
        </w:rPr>
        <w:t>et</w:t>
      </w:r>
      <w:r>
        <w:rPr>
          <w:color w:val="131413"/>
          <w:spacing w:val="-9"/>
          <w:sz w:val="18"/>
        </w:rPr>
        <w:t> </w:t>
      </w:r>
      <w:r>
        <w:rPr>
          <w:color w:val="131413"/>
          <w:spacing w:val="-2"/>
          <w:sz w:val="18"/>
        </w:rPr>
        <w:t>al.,</w:t>
      </w:r>
      <w:r>
        <w:rPr>
          <w:color w:val="131413"/>
          <w:spacing w:val="-10"/>
          <w:sz w:val="18"/>
        </w:rPr>
        <w:t> </w:t>
      </w:r>
      <w:r>
        <w:rPr>
          <w:rFonts w:ascii="Trebuchet MS" w:hAnsi="Trebuchet MS"/>
          <w:color w:val="131413"/>
          <w:spacing w:val="-2"/>
          <w:sz w:val="18"/>
        </w:rPr>
        <w:t>“</w:t>
      </w:r>
      <w:r>
        <w:rPr>
          <w:color w:val="131413"/>
          <w:spacing w:val="-2"/>
          <w:sz w:val="18"/>
        </w:rPr>
        <w:t>The</w:t>
      </w:r>
      <w:r>
        <w:rPr>
          <w:color w:val="131413"/>
          <w:spacing w:val="-9"/>
          <w:sz w:val="18"/>
        </w:rPr>
        <w:t> </w:t>
      </w:r>
      <w:r>
        <w:rPr>
          <w:color w:val="131413"/>
          <w:spacing w:val="-2"/>
          <w:sz w:val="18"/>
        </w:rPr>
        <w:t>liver</w:t>
      </w:r>
      <w:r>
        <w:rPr>
          <w:color w:val="131413"/>
          <w:spacing w:val="-9"/>
          <w:sz w:val="18"/>
        </w:rPr>
        <w:t> </w:t>
      </w:r>
      <w:r>
        <w:rPr>
          <w:color w:val="131413"/>
          <w:spacing w:val="-2"/>
          <w:sz w:val="18"/>
        </w:rPr>
        <w:t>tumor</w:t>
      </w:r>
      <w:r>
        <w:rPr>
          <w:color w:val="131413"/>
          <w:spacing w:val="-9"/>
          <w:sz w:val="18"/>
        </w:rPr>
        <w:t> </w:t>
      </w:r>
      <w:r>
        <w:rPr>
          <w:color w:val="131413"/>
          <w:spacing w:val="-2"/>
          <w:sz w:val="18"/>
        </w:rPr>
        <w:t>seg- </w:t>
      </w:r>
      <w:r>
        <w:rPr>
          <w:color w:val="131413"/>
          <w:sz w:val="18"/>
        </w:rPr>
        <w:t>mentation benchmark (LiTS),</w:t>
      </w:r>
      <w:r>
        <w:rPr>
          <w:rFonts w:ascii="Trebuchet MS" w:hAnsi="Trebuchet MS"/>
          <w:color w:val="131413"/>
          <w:sz w:val="18"/>
        </w:rPr>
        <w:t>” </w:t>
      </w:r>
      <w:hyperlink r:id="rId51">
        <w:r>
          <w:rPr>
            <w:color w:val="131413"/>
            <w:sz w:val="18"/>
          </w:rPr>
          <w:t>https://arxiv.org/abs/1901</w:t>
        </w:r>
      </w:hyperlink>
    </w:p>
    <w:p>
      <w:pPr>
        <w:spacing w:before="2"/>
        <w:ind w:left="481" w:right="0" w:firstLine="0"/>
        <w:jc w:val="left"/>
        <w:rPr>
          <w:sz w:val="18"/>
        </w:rPr>
      </w:pPr>
      <w:hyperlink r:id="rId51">
        <w:r>
          <w:rPr>
            <w:color w:val="131413"/>
            <w:spacing w:val="-2"/>
            <w:sz w:val="18"/>
          </w:rPr>
          <w:t>.04056.</w:t>
        </w:r>
      </w:hyperlink>
    </w:p>
    <w:p>
      <w:pPr>
        <w:pStyle w:val="ListParagraph"/>
        <w:numPr>
          <w:ilvl w:val="0"/>
          <w:numId w:val="3"/>
        </w:numPr>
        <w:tabs>
          <w:tab w:pos="486" w:val="left" w:leader="none"/>
          <w:tab w:pos="488" w:val="left" w:leader="none"/>
        </w:tabs>
        <w:spacing w:line="240" w:lineRule="auto" w:before="42" w:after="0"/>
        <w:ind w:left="488" w:right="2" w:hanging="480"/>
        <w:jc w:val="left"/>
        <w:rPr>
          <w:sz w:val="18"/>
        </w:rPr>
      </w:pPr>
      <w:r>
        <w:rPr>
          <w:color w:val="131413"/>
          <w:sz w:val="18"/>
        </w:rPr>
        <w:t>A.</w:t>
      </w:r>
      <w:r>
        <w:rPr>
          <w:color w:val="131413"/>
          <w:spacing w:val="-6"/>
          <w:sz w:val="18"/>
        </w:rPr>
        <w:t> </w:t>
      </w:r>
      <w:r>
        <w:rPr>
          <w:color w:val="131413"/>
          <w:sz w:val="18"/>
        </w:rPr>
        <w:t>L.</w:t>
      </w:r>
      <w:r>
        <w:rPr>
          <w:color w:val="131413"/>
          <w:spacing w:val="-6"/>
          <w:sz w:val="18"/>
        </w:rPr>
        <w:t> </w:t>
      </w:r>
      <w:r>
        <w:rPr>
          <w:color w:val="131413"/>
          <w:sz w:val="18"/>
        </w:rPr>
        <w:t>Simpson,</w:t>
      </w:r>
      <w:r>
        <w:rPr>
          <w:color w:val="131413"/>
          <w:spacing w:val="-6"/>
          <w:sz w:val="18"/>
        </w:rPr>
        <w:t> </w:t>
      </w:r>
      <w:r>
        <w:rPr>
          <w:color w:val="131413"/>
          <w:sz w:val="18"/>
        </w:rPr>
        <w:t>M.</w:t>
      </w:r>
      <w:r>
        <w:rPr>
          <w:color w:val="131413"/>
          <w:spacing w:val="-6"/>
          <w:sz w:val="18"/>
        </w:rPr>
        <w:t> </w:t>
      </w:r>
      <w:r>
        <w:rPr>
          <w:color w:val="131413"/>
          <w:sz w:val="18"/>
        </w:rPr>
        <w:t>Antonelli,</w:t>
      </w:r>
      <w:r>
        <w:rPr>
          <w:color w:val="131413"/>
          <w:spacing w:val="-4"/>
          <w:sz w:val="18"/>
        </w:rPr>
        <w:t> </w:t>
      </w:r>
      <w:r>
        <w:rPr>
          <w:color w:val="131413"/>
          <w:sz w:val="18"/>
        </w:rPr>
        <w:t>S.</w:t>
      </w:r>
      <w:r>
        <w:rPr>
          <w:color w:val="131413"/>
          <w:spacing w:val="-6"/>
          <w:sz w:val="18"/>
        </w:rPr>
        <w:t> </w:t>
      </w:r>
      <w:r>
        <w:rPr>
          <w:color w:val="131413"/>
          <w:sz w:val="18"/>
        </w:rPr>
        <w:t>Bakas</w:t>
      </w:r>
      <w:r>
        <w:rPr>
          <w:color w:val="131413"/>
          <w:spacing w:val="-4"/>
          <w:sz w:val="18"/>
        </w:rPr>
        <w:t> </w:t>
      </w:r>
      <w:r>
        <w:rPr>
          <w:color w:val="131413"/>
          <w:sz w:val="18"/>
        </w:rPr>
        <w:t>et</w:t>
      </w:r>
      <w:r>
        <w:rPr>
          <w:color w:val="131413"/>
          <w:spacing w:val="-4"/>
          <w:sz w:val="18"/>
        </w:rPr>
        <w:t> </w:t>
      </w:r>
      <w:r>
        <w:rPr>
          <w:color w:val="131413"/>
          <w:sz w:val="18"/>
        </w:rPr>
        <w:t>al.,</w:t>
      </w:r>
      <w:r>
        <w:rPr>
          <w:color w:val="131413"/>
          <w:spacing w:val="-6"/>
          <w:sz w:val="18"/>
        </w:rPr>
        <w:t> </w:t>
      </w:r>
      <w:r>
        <w:rPr>
          <w:rFonts w:ascii="Trebuchet MS" w:hAnsi="Trebuchet MS"/>
          <w:color w:val="131413"/>
          <w:sz w:val="18"/>
        </w:rPr>
        <w:t>“</w:t>
      </w:r>
      <w:r>
        <w:rPr>
          <w:color w:val="131413"/>
          <w:sz w:val="18"/>
        </w:rPr>
        <w:t>A</w:t>
      </w:r>
      <w:r>
        <w:rPr>
          <w:color w:val="131413"/>
          <w:spacing w:val="-5"/>
          <w:sz w:val="18"/>
        </w:rPr>
        <w:t> </w:t>
      </w:r>
      <w:r>
        <w:rPr>
          <w:color w:val="131413"/>
          <w:sz w:val="18"/>
        </w:rPr>
        <w:t>large</w:t>
      </w:r>
      <w:r>
        <w:rPr>
          <w:color w:val="131413"/>
          <w:spacing w:val="-5"/>
          <w:sz w:val="18"/>
        </w:rPr>
        <w:t> </w:t>
      </w:r>
      <w:r>
        <w:rPr>
          <w:color w:val="131413"/>
          <w:sz w:val="18"/>
        </w:rPr>
        <w:t>anno- tated</w:t>
      </w:r>
      <w:r>
        <w:rPr>
          <w:color w:val="131413"/>
          <w:spacing w:val="-8"/>
          <w:sz w:val="18"/>
        </w:rPr>
        <w:t> </w:t>
      </w:r>
      <w:r>
        <w:rPr>
          <w:color w:val="131413"/>
          <w:sz w:val="18"/>
        </w:rPr>
        <w:t>medical</w:t>
      </w:r>
      <w:r>
        <w:rPr>
          <w:color w:val="131413"/>
          <w:spacing w:val="-9"/>
          <w:sz w:val="18"/>
        </w:rPr>
        <w:t> </w:t>
      </w:r>
      <w:r>
        <w:rPr>
          <w:color w:val="131413"/>
          <w:sz w:val="18"/>
        </w:rPr>
        <w:t>image</w:t>
      </w:r>
      <w:r>
        <w:rPr>
          <w:color w:val="131413"/>
          <w:spacing w:val="-9"/>
          <w:sz w:val="18"/>
        </w:rPr>
        <w:t> </w:t>
      </w:r>
      <w:r>
        <w:rPr>
          <w:color w:val="131413"/>
          <w:sz w:val="18"/>
        </w:rPr>
        <w:t>dataset</w:t>
      </w:r>
      <w:r>
        <w:rPr>
          <w:color w:val="131413"/>
          <w:spacing w:val="-9"/>
          <w:sz w:val="18"/>
        </w:rPr>
        <w:t> </w:t>
      </w:r>
      <w:r>
        <w:rPr>
          <w:color w:val="131413"/>
          <w:sz w:val="18"/>
        </w:rPr>
        <w:t>for</w:t>
      </w:r>
      <w:r>
        <w:rPr>
          <w:color w:val="131413"/>
          <w:spacing w:val="-9"/>
          <w:sz w:val="18"/>
        </w:rPr>
        <w:t> </w:t>
      </w:r>
      <w:r>
        <w:rPr>
          <w:color w:val="131413"/>
          <w:sz w:val="18"/>
        </w:rPr>
        <w:t>the</w:t>
      </w:r>
      <w:r>
        <w:rPr>
          <w:color w:val="131413"/>
          <w:spacing w:val="-9"/>
          <w:sz w:val="18"/>
        </w:rPr>
        <w:t> </w:t>
      </w:r>
      <w:r>
        <w:rPr>
          <w:color w:val="131413"/>
          <w:sz w:val="18"/>
        </w:rPr>
        <w:t>development</w:t>
      </w:r>
      <w:r>
        <w:rPr>
          <w:color w:val="131413"/>
          <w:spacing w:val="-8"/>
          <w:sz w:val="18"/>
        </w:rPr>
        <w:t> </w:t>
      </w:r>
      <w:r>
        <w:rPr>
          <w:color w:val="131413"/>
          <w:sz w:val="18"/>
        </w:rPr>
        <w:t>and</w:t>
      </w:r>
      <w:r>
        <w:rPr>
          <w:color w:val="131413"/>
          <w:spacing w:val="-9"/>
          <w:sz w:val="18"/>
        </w:rPr>
        <w:t> </w:t>
      </w:r>
      <w:r>
        <w:rPr>
          <w:color w:val="131413"/>
          <w:sz w:val="18"/>
        </w:rPr>
        <w:t>evalua-</w:t>
      </w:r>
    </w:p>
    <w:p>
      <w:pPr>
        <w:spacing w:before="85"/>
        <w:ind w:left="490" w:right="4" w:firstLine="0"/>
        <w:jc w:val="both"/>
        <w:rPr>
          <w:sz w:val="18"/>
        </w:rPr>
      </w:pPr>
      <w:r>
        <w:rPr/>
        <w:br w:type="column"/>
      </w:r>
      <w:r>
        <w:rPr>
          <w:color w:val="131413"/>
          <w:spacing w:val="-2"/>
          <w:sz w:val="18"/>
        </w:rPr>
        <w:t>tion</w:t>
      </w:r>
      <w:r>
        <w:rPr>
          <w:color w:val="131413"/>
          <w:spacing w:val="-3"/>
          <w:sz w:val="18"/>
        </w:rPr>
        <w:t> </w:t>
      </w:r>
      <w:r>
        <w:rPr>
          <w:color w:val="131413"/>
          <w:spacing w:val="-2"/>
          <w:sz w:val="18"/>
        </w:rPr>
        <w:t>of segmentation algorithms,</w:t>
      </w:r>
      <w:r>
        <w:rPr>
          <w:rFonts w:ascii="Trebuchet MS" w:hAnsi="Trebuchet MS"/>
          <w:color w:val="131413"/>
          <w:spacing w:val="-2"/>
          <w:sz w:val="18"/>
        </w:rPr>
        <w:t>”</w:t>
      </w:r>
      <w:r>
        <w:rPr>
          <w:rFonts w:ascii="Trebuchet MS" w:hAnsi="Trebuchet MS"/>
          <w:color w:val="131413"/>
          <w:spacing w:val="-11"/>
          <w:sz w:val="18"/>
        </w:rPr>
        <w:t> </w:t>
      </w:r>
      <w:r>
        <w:rPr>
          <w:color w:val="131413"/>
          <w:spacing w:val="-2"/>
          <w:sz w:val="18"/>
        </w:rPr>
        <w:t>2019, </w:t>
      </w:r>
      <w:hyperlink r:id="rId52">
        <w:r>
          <w:rPr>
            <w:color w:val="131413"/>
            <w:spacing w:val="-2"/>
            <w:sz w:val="18"/>
          </w:rPr>
          <w:t>https://arxiv.org/abs/</w:t>
        </w:r>
      </w:hyperlink>
      <w:r>
        <w:rPr>
          <w:color w:val="131413"/>
          <w:spacing w:val="-2"/>
          <w:sz w:val="18"/>
        </w:rPr>
        <w:t> </w:t>
      </w:r>
      <w:hyperlink r:id="rId52">
        <w:r>
          <w:rPr>
            <w:color w:val="131413"/>
            <w:spacing w:val="-2"/>
            <w:sz w:val="18"/>
          </w:rPr>
          <w:t>1902.09063.</w:t>
        </w:r>
      </w:hyperlink>
    </w:p>
    <w:p>
      <w:pPr>
        <w:pStyle w:val="ListParagraph"/>
        <w:numPr>
          <w:ilvl w:val="0"/>
          <w:numId w:val="3"/>
        </w:numPr>
        <w:tabs>
          <w:tab w:pos="480" w:val="left" w:leader="none"/>
          <w:tab w:pos="482" w:val="left" w:leader="none"/>
        </w:tabs>
        <w:spacing w:line="242" w:lineRule="auto" w:before="53" w:after="0"/>
        <w:ind w:left="482" w:right="4" w:hanging="474"/>
        <w:jc w:val="both"/>
        <w:rPr>
          <w:sz w:val="18"/>
        </w:rPr>
      </w:pPr>
      <w:r>
        <w:rPr>
          <w:color w:val="131413"/>
          <w:spacing w:val="-2"/>
          <w:sz w:val="18"/>
        </w:rPr>
        <w:t>T.-Y.</w:t>
      </w:r>
      <w:r>
        <w:rPr>
          <w:color w:val="131413"/>
          <w:spacing w:val="-6"/>
          <w:sz w:val="18"/>
        </w:rPr>
        <w:t> </w:t>
      </w:r>
      <w:r>
        <w:rPr>
          <w:color w:val="131413"/>
          <w:spacing w:val="-2"/>
          <w:sz w:val="18"/>
        </w:rPr>
        <w:t>Lin,</w:t>
      </w:r>
      <w:r>
        <w:rPr>
          <w:color w:val="131413"/>
          <w:spacing w:val="-7"/>
          <w:sz w:val="18"/>
        </w:rPr>
        <w:t> </w:t>
      </w:r>
      <w:r>
        <w:rPr>
          <w:color w:val="131413"/>
          <w:spacing w:val="-2"/>
          <w:sz w:val="18"/>
        </w:rPr>
        <w:t>P.</w:t>
      </w:r>
      <w:r>
        <w:rPr>
          <w:color w:val="131413"/>
          <w:spacing w:val="-6"/>
          <w:sz w:val="18"/>
        </w:rPr>
        <w:t> </w:t>
      </w:r>
      <w:r>
        <w:rPr>
          <w:color w:val="131413"/>
          <w:spacing w:val="-2"/>
          <w:sz w:val="18"/>
        </w:rPr>
        <w:t>Goyal,</w:t>
      </w:r>
      <w:r>
        <w:rPr>
          <w:color w:val="131413"/>
          <w:spacing w:val="-6"/>
          <w:sz w:val="18"/>
        </w:rPr>
        <w:t> </w:t>
      </w:r>
      <w:r>
        <w:rPr>
          <w:color w:val="131413"/>
          <w:spacing w:val="-2"/>
          <w:sz w:val="18"/>
        </w:rPr>
        <w:t>R.</w:t>
      </w:r>
      <w:r>
        <w:rPr>
          <w:color w:val="131413"/>
          <w:spacing w:val="-6"/>
          <w:sz w:val="18"/>
        </w:rPr>
        <w:t> </w:t>
      </w:r>
      <w:r>
        <w:rPr>
          <w:color w:val="131413"/>
          <w:spacing w:val="-2"/>
          <w:sz w:val="18"/>
        </w:rPr>
        <w:t>Girshick,</w:t>
      </w:r>
      <w:r>
        <w:rPr>
          <w:color w:val="131413"/>
          <w:spacing w:val="-6"/>
          <w:sz w:val="18"/>
        </w:rPr>
        <w:t> </w:t>
      </w:r>
      <w:r>
        <w:rPr>
          <w:color w:val="131413"/>
          <w:spacing w:val="-2"/>
          <w:sz w:val="18"/>
        </w:rPr>
        <w:t>K.</w:t>
      </w:r>
      <w:r>
        <w:rPr>
          <w:color w:val="131413"/>
          <w:spacing w:val="-6"/>
          <w:sz w:val="18"/>
        </w:rPr>
        <w:t> </w:t>
      </w:r>
      <w:r>
        <w:rPr>
          <w:color w:val="131413"/>
          <w:spacing w:val="-2"/>
          <w:sz w:val="18"/>
        </w:rPr>
        <w:t>He,</w:t>
      </w:r>
      <w:r>
        <w:rPr>
          <w:color w:val="131413"/>
          <w:spacing w:val="-6"/>
          <w:sz w:val="18"/>
        </w:rPr>
        <w:t> </w:t>
      </w:r>
      <w:r>
        <w:rPr>
          <w:color w:val="131413"/>
          <w:spacing w:val="-2"/>
          <w:sz w:val="18"/>
        </w:rPr>
        <w:t>and</w:t>
      </w:r>
      <w:r>
        <w:rPr>
          <w:color w:val="131413"/>
          <w:spacing w:val="-7"/>
          <w:sz w:val="18"/>
        </w:rPr>
        <w:t> </w:t>
      </w:r>
      <w:r>
        <w:rPr>
          <w:color w:val="131413"/>
          <w:spacing w:val="-2"/>
          <w:sz w:val="18"/>
        </w:rPr>
        <w:t>P.</w:t>
      </w:r>
      <w:r>
        <w:rPr>
          <w:color w:val="131413"/>
          <w:spacing w:val="-6"/>
          <w:sz w:val="18"/>
        </w:rPr>
        <w:t> </w:t>
      </w:r>
      <w:r>
        <w:rPr>
          <w:color w:val="131413"/>
          <w:spacing w:val="-2"/>
          <w:sz w:val="18"/>
        </w:rPr>
        <w:t>Dollar,</w:t>
      </w:r>
      <w:r>
        <w:rPr>
          <w:color w:val="131413"/>
          <w:spacing w:val="-6"/>
          <w:sz w:val="18"/>
        </w:rPr>
        <w:t> </w:t>
      </w:r>
      <w:r>
        <w:rPr>
          <w:rFonts w:ascii="Trebuchet MS" w:hAnsi="Trebuchet MS"/>
          <w:color w:val="131413"/>
          <w:spacing w:val="-2"/>
          <w:sz w:val="18"/>
        </w:rPr>
        <w:t>“</w:t>
      </w:r>
      <w:r>
        <w:rPr>
          <w:color w:val="131413"/>
          <w:spacing w:val="-2"/>
          <w:sz w:val="18"/>
        </w:rPr>
        <w:t>Focal </w:t>
      </w:r>
      <w:r>
        <w:rPr>
          <w:color w:val="131413"/>
          <w:sz w:val="18"/>
        </w:rPr>
        <w:t>loss</w:t>
      </w:r>
      <w:r>
        <w:rPr>
          <w:color w:val="131413"/>
          <w:spacing w:val="-4"/>
          <w:sz w:val="18"/>
        </w:rPr>
        <w:t> </w:t>
      </w:r>
      <w:r>
        <w:rPr>
          <w:color w:val="131413"/>
          <w:sz w:val="18"/>
        </w:rPr>
        <w:t>for</w:t>
      </w:r>
      <w:r>
        <w:rPr>
          <w:color w:val="131413"/>
          <w:spacing w:val="-4"/>
          <w:sz w:val="18"/>
        </w:rPr>
        <w:t> </w:t>
      </w:r>
      <w:r>
        <w:rPr>
          <w:color w:val="131413"/>
          <w:sz w:val="18"/>
        </w:rPr>
        <w:t>dense</w:t>
      </w:r>
      <w:r>
        <w:rPr>
          <w:color w:val="131413"/>
          <w:spacing w:val="-4"/>
          <w:sz w:val="18"/>
        </w:rPr>
        <w:t> </w:t>
      </w:r>
      <w:r>
        <w:rPr>
          <w:color w:val="131413"/>
          <w:sz w:val="18"/>
        </w:rPr>
        <w:t>object</w:t>
      </w:r>
      <w:r>
        <w:rPr>
          <w:color w:val="131413"/>
          <w:spacing w:val="-4"/>
          <w:sz w:val="18"/>
        </w:rPr>
        <w:t> </w:t>
      </w:r>
      <w:r>
        <w:rPr>
          <w:color w:val="131413"/>
          <w:sz w:val="18"/>
        </w:rPr>
        <w:t>detection,</w:t>
      </w:r>
      <w:r>
        <w:rPr>
          <w:rFonts w:ascii="Trebuchet MS" w:hAnsi="Trebuchet MS"/>
          <w:color w:val="131413"/>
          <w:sz w:val="18"/>
        </w:rPr>
        <w:t>”</w:t>
      </w:r>
      <w:r>
        <w:rPr>
          <w:rFonts w:ascii="Trebuchet MS" w:hAnsi="Trebuchet MS"/>
          <w:color w:val="131413"/>
          <w:spacing w:val="-13"/>
          <w:sz w:val="18"/>
        </w:rPr>
        <w:t> </w:t>
      </w:r>
      <w:r>
        <w:rPr>
          <w:color w:val="131413"/>
          <w:sz w:val="18"/>
        </w:rPr>
        <w:t>in</w:t>
      </w:r>
      <w:r>
        <w:rPr>
          <w:color w:val="131413"/>
          <w:spacing w:val="-4"/>
          <w:sz w:val="18"/>
        </w:rPr>
        <w:t> </w:t>
      </w:r>
      <w:r>
        <w:rPr>
          <w:i/>
          <w:color w:val="131413"/>
          <w:sz w:val="18"/>
        </w:rPr>
        <w:t>2017</w:t>
      </w:r>
      <w:r>
        <w:rPr>
          <w:i/>
          <w:color w:val="131413"/>
          <w:spacing w:val="-3"/>
          <w:sz w:val="18"/>
        </w:rPr>
        <w:t> </w:t>
      </w:r>
      <w:r>
        <w:rPr>
          <w:i/>
          <w:color w:val="131413"/>
          <w:sz w:val="18"/>
        </w:rPr>
        <w:t>IEEE</w:t>
      </w:r>
      <w:r>
        <w:rPr>
          <w:i/>
          <w:color w:val="131413"/>
          <w:spacing w:val="-4"/>
          <w:sz w:val="18"/>
        </w:rPr>
        <w:t> </w:t>
      </w:r>
      <w:r>
        <w:rPr>
          <w:i/>
          <w:color w:val="131413"/>
          <w:sz w:val="18"/>
        </w:rPr>
        <w:t>International Conference</w:t>
      </w:r>
      <w:r>
        <w:rPr>
          <w:i/>
          <w:color w:val="131413"/>
          <w:spacing w:val="-12"/>
          <w:sz w:val="18"/>
        </w:rPr>
        <w:t> </w:t>
      </w:r>
      <w:r>
        <w:rPr>
          <w:i/>
          <w:color w:val="131413"/>
          <w:sz w:val="18"/>
        </w:rPr>
        <w:t>on</w:t>
      </w:r>
      <w:r>
        <w:rPr>
          <w:i/>
          <w:color w:val="131413"/>
          <w:spacing w:val="-11"/>
          <w:sz w:val="18"/>
        </w:rPr>
        <w:t> </w:t>
      </w:r>
      <w:r>
        <w:rPr>
          <w:i/>
          <w:color w:val="131413"/>
          <w:sz w:val="18"/>
        </w:rPr>
        <w:t>Computer</w:t>
      </w:r>
      <w:r>
        <w:rPr>
          <w:i/>
          <w:color w:val="131413"/>
          <w:spacing w:val="-11"/>
          <w:sz w:val="18"/>
        </w:rPr>
        <w:t> </w:t>
      </w:r>
      <w:r>
        <w:rPr>
          <w:i/>
          <w:color w:val="131413"/>
          <w:sz w:val="18"/>
        </w:rPr>
        <w:t>Vision</w:t>
      </w:r>
      <w:r>
        <w:rPr>
          <w:i/>
          <w:color w:val="131413"/>
          <w:spacing w:val="-11"/>
          <w:sz w:val="18"/>
        </w:rPr>
        <w:t> </w:t>
      </w:r>
      <w:r>
        <w:rPr>
          <w:i/>
          <w:color w:val="131413"/>
          <w:sz w:val="18"/>
        </w:rPr>
        <w:t>(ICCV)</w:t>
      </w:r>
      <w:r>
        <w:rPr>
          <w:color w:val="131413"/>
          <w:sz w:val="18"/>
        </w:rPr>
        <w:t>,</w:t>
      </w:r>
      <w:r>
        <w:rPr>
          <w:color w:val="131413"/>
          <w:spacing w:val="-12"/>
          <w:sz w:val="18"/>
        </w:rPr>
        <w:t> </w:t>
      </w:r>
      <w:r>
        <w:rPr>
          <w:color w:val="131413"/>
          <w:sz w:val="18"/>
        </w:rPr>
        <w:t>Venice,</w:t>
      </w:r>
      <w:r>
        <w:rPr>
          <w:color w:val="131413"/>
          <w:spacing w:val="-11"/>
          <w:sz w:val="18"/>
        </w:rPr>
        <w:t> </w:t>
      </w:r>
      <w:r>
        <w:rPr>
          <w:color w:val="131413"/>
          <w:sz w:val="18"/>
        </w:rPr>
        <w:t>Italy,</w:t>
      </w:r>
      <w:r>
        <w:rPr>
          <w:color w:val="131413"/>
          <w:spacing w:val="-11"/>
          <w:sz w:val="18"/>
        </w:rPr>
        <w:t> </w:t>
      </w:r>
      <w:r>
        <w:rPr>
          <w:color w:val="131413"/>
          <w:sz w:val="18"/>
        </w:rPr>
        <w:t>2017.</w:t>
      </w:r>
    </w:p>
    <w:p>
      <w:pPr>
        <w:pStyle w:val="ListParagraph"/>
        <w:numPr>
          <w:ilvl w:val="0"/>
          <w:numId w:val="3"/>
        </w:numPr>
        <w:tabs>
          <w:tab w:pos="492" w:val="left" w:leader="none"/>
          <w:tab w:pos="494" w:val="left" w:leader="none"/>
        </w:tabs>
        <w:spacing w:line="242" w:lineRule="auto" w:before="50" w:after="0"/>
        <w:ind w:left="494" w:right="3" w:hanging="485"/>
        <w:jc w:val="both"/>
        <w:rPr>
          <w:sz w:val="18"/>
        </w:rPr>
      </w:pPr>
      <w:r>
        <w:rPr>
          <w:color w:val="131413"/>
          <w:sz w:val="18"/>
        </w:rPr>
        <w:t>M.</w:t>
      </w:r>
      <w:r>
        <w:rPr>
          <w:color w:val="131413"/>
          <w:spacing w:val="-2"/>
          <w:sz w:val="18"/>
        </w:rPr>
        <w:t> </w:t>
      </w:r>
      <w:r>
        <w:rPr>
          <w:color w:val="131413"/>
          <w:sz w:val="18"/>
        </w:rPr>
        <w:t>Husseini,</w:t>
      </w:r>
      <w:r>
        <w:rPr>
          <w:color w:val="131413"/>
          <w:spacing w:val="-2"/>
          <w:sz w:val="18"/>
        </w:rPr>
        <w:t> </w:t>
      </w:r>
      <w:r>
        <w:rPr>
          <w:color w:val="131413"/>
          <w:sz w:val="18"/>
        </w:rPr>
        <w:t>A.</w:t>
      </w:r>
      <w:r>
        <w:rPr>
          <w:color w:val="131413"/>
          <w:spacing w:val="-2"/>
          <w:sz w:val="18"/>
        </w:rPr>
        <w:t> </w:t>
      </w:r>
      <w:r>
        <w:rPr>
          <w:color w:val="131413"/>
          <w:sz w:val="18"/>
        </w:rPr>
        <w:t>Sekuboyina,</w:t>
      </w:r>
      <w:r>
        <w:rPr>
          <w:color w:val="131413"/>
          <w:spacing w:val="-2"/>
          <w:sz w:val="18"/>
        </w:rPr>
        <w:t> </w:t>
      </w:r>
      <w:r>
        <w:rPr>
          <w:color w:val="131413"/>
          <w:sz w:val="18"/>
        </w:rPr>
        <w:t>M.</w:t>
      </w:r>
      <w:r>
        <w:rPr>
          <w:color w:val="131413"/>
          <w:spacing w:val="-2"/>
          <w:sz w:val="18"/>
        </w:rPr>
        <w:t> </w:t>
      </w:r>
      <w:r>
        <w:rPr>
          <w:color w:val="131413"/>
          <w:sz w:val="18"/>
        </w:rPr>
        <w:t>Loeffier,</w:t>
      </w:r>
      <w:r>
        <w:rPr>
          <w:color w:val="131413"/>
          <w:spacing w:val="-3"/>
          <w:sz w:val="18"/>
        </w:rPr>
        <w:t> </w:t>
      </w:r>
      <w:r>
        <w:rPr>
          <w:color w:val="131413"/>
          <w:sz w:val="18"/>
        </w:rPr>
        <w:t>F.</w:t>
      </w:r>
      <w:r>
        <w:rPr>
          <w:color w:val="131413"/>
          <w:spacing w:val="-2"/>
          <w:sz w:val="18"/>
        </w:rPr>
        <w:t> </w:t>
      </w:r>
      <w:r>
        <w:rPr>
          <w:color w:val="131413"/>
          <w:sz w:val="18"/>
        </w:rPr>
        <w:t>Navarro,</w:t>
      </w:r>
      <w:r>
        <w:rPr>
          <w:color w:val="131413"/>
          <w:spacing w:val="-2"/>
          <w:sz w:val="18"/>
        </w:rPr>
        <w:t> </w:t>
      </w:r>
      <w:r>
        <w:rPr>
          <w:color w:val="131413"/>
          <w:sz w:val="18"/>
        </w:rPr>
        <w:t>B.</w:t>
      </w:r>
      <w:r>
        <w:rPr>
          <w:color w:val="131413"/>
          <w:spacing w:val="-2"/>
          <w:sz w:val="18"/>
        </w:rPr>
        <w:t> </w:t>
      </w:r>
      <w:r>
        <w:rPr>
          <w:color w:val="131413"/>
          <w:sz w:val="18"/>
        </w:rPr>
        <w:t>H. Menze, and J. S. Kirschke, </w:t>
      </w:r>
      <w:r>
        <w:rPr>
          <w:rFonts w:ascii="Trebuchet MS" w:hAnsi="Trebuchet MS"/>
          <w:color w:val="131413"/>
          <w:sz w:val="18"/>
        </w:rPr>
        <w:t>“</w:t>
      </w:r>
      <w:r>
        <w:rPr>
          <w:color w:val="131413"/>
          <w:sz w:val="18"/>
        </w:rPr>
        <w:t>Grading loss: a fracture grade- based metric loss for vertebral fracture detection,</w:t>
      </w:r>
      <w:r>
        <w:rPr>
          <w:rFonts w:ascii="Trebuchet MS" w:hAnsi="Trebuchet MS"/>
          <w:color w:val="131413"/>
          <w:sz w:val="18"/>
        </w:rPr>
        <w:t>” </w:t>
      </w:r>
      <w:r>
        <w:rPr>
          <w:color w:val="131413"/>
          <w:sz w:val="18"/>
        </w:rPr>
        <w:t>2020, </w:t>
      </w:r>
      <w:hyperlink r:id="rId53">
        <w:r>
          <w:rPr>
            <w:color w:val="131413"/>
            <w:spacing w:val="-2"/>
            <w:sz w:val="18"/>
          </w:rPr>
          <w:t>https://arxiv.org/abs/2008.07831.</w:t>
        </w:r>
      </w:hyperlink>
    </w:p>
    <w:p>
      <w:pPr>
        <w:pStyle w:val="ListParagraph"/>
        <w:numPr>
          <w:ilvl w:val="0"/>
          <w:numId w:val="3"/>
        </w:numPr>
        <w:tabs>
          <w:tab w:pos="482" w:val="left" w:leader="none"/>
        </w:tabs>
        <w:spacing w:line="242" w:lineRule="auto" w:before="49" w:after="0"/>
        <w:ind w:left="482" w:right="4" w:hanging="473"/>
        <w:jc w:val="both"/>
        <w:rPr>
          <w:sz w:val="18"/>
        </w:rPr>
      </w:pPr>
      <w:r>
        <w:rPr>
          <w:color w:val="131413"/>
          <w:spacing w:val="-2"/>
          <w:sz w:val="18"/>
        </w:rPr>
        <w:t>R.</w:t>
      </w:r>
      <w:r>
        <w:rPr>
          <w:color w:val="131413"/>
          <w:spacing w:val="-8"/>
          <w:sz w:val="18"/>
        </w:rPr>
        <w:t> </w:t>
      </w:r>
      <w:r>
        <w:rPr>
          <w:color w:val="131413"/>
          <w:spacing w:val="-2"/>
          <w:sz w:val="18"/>
        </w:rPr>
        <w:t>Hadsell,</w:t>
      </w:r>
      <w:r>
        <w:rPr>
          <w:color w:val="131413"/>
          <w:spacing w:val="-8"/>
          <w:sz w:val="18"/>
        </w:rPr>
        <w:t> </w:t>
      </w:r>
      <w:r>
        <w:rPr>
          <w:color w:val="131413"/>
          <w:spacing w:val="-2"/>
          <w:sz w:val="18"/>
        </w:rPr>
        <w:t>S.</w:t>
      </w:r>
      <w:r>
        <w:rPr>
          <w:color w:val="131413"/>
          <w:spacing w:val="-7"/>
          <w:sz w:val="18"/>
        </w:rPr>
        <w:t> </w:t>
      </w:r>
      <w:r>
        <w:rPr>
          <w:color w:val="131413"/>
          <w:spacing w:val="-2"/>
          <w:sz w:val="18"/>
        </w:rPr>
        <w:t>Chopra,</w:t>
      </w:r>
      <w:r>
        <w:rPr>
          <w:color w:val="131413"/>
          <w:spacing w:val="-8"/>
          <w:sz w:val="18"/>
        </w:rPr>
        <w:t> </w:t>
      </w:r>
      <w:r>
        <w:rPr>
          <w:color w:val="131413"/>
          <w:spacing w:val="-2"/>
          <w:sz w:val="18"/>
        </w:rPr>
        <w:t>and</w:t>
      </w:r>
      <w:r>
        <w:rPr>
          <w:color w:val="131413"/>
          <w:spacing w:val="-8"/>
          <w:sz w:val="18"/>
        </w:rPr>
        <w:t> </w:t>
      </w:r>
      <w:r>
        <w:rPr>
          <w:color w:val="131413"/>
          <w:spacing w:val="-2"/>
          <w:sz w:val="18"/>
        </w:rPr>
        <w:t>Y.</w:t>
      </w:r>
      <w:r>
        <w:rPr>
          <w:color w:val="131413"/>
          <w:spacing w:val="-7"/>
          <w:sz w:val="18"/>
        </w:rPr>
        <w:t> </w:t>
      </w:r>
      <w:r>
        <w:rPr>
          <w:color w:val="131413"/>
          <w:spacing w:val="-2"/>
          <w:sz w:val="18"/>
        </w:rPr>
        <w:t>LeCun,</w:t>
      </w:r>
      <w:r>
        <w:rPr>
          <w:color w:val="131413"/>
          <w:spacing w:val="-8"/>
          <w:sz w:val="18"/>
        </w:rPr>
        <w:t> </w:t>
      </w:r>
      <w:r>
        <w:rPr>
          <w:rFonts w:ascii="Trebuchet MS" w:hAnsi="Trebuchet MS"/>
          <w:color w:val="131413"/>
          <w:spacing w:val="-2"/>
          <w:sz w:val="18"/>
        </w:rPr>
        <w:t>“</w:t>
      </w:r>
      <w:r>
        <w:rPr>
          <w:color w:val="131413"/>
          <w:spacing w:val="-2"/>
          <w:sz w:val="18"/>
        </w:rPr>
        <w:t>Dimensionality</w:t>
      </w:r>
      <w:r>
        <w:rPr>
          <w:color w:val="131413"/>
          <w:spacing w:val="-8"/>
          <w:sz w:val="18"/>
        </w:rPr>
        <w:t> </w:t>
      </w:r>
      <w:r>
        <w:rPr>
          <w:color w:val="131413"/>
          <w:spacing w:val="-2"/>
          <w:sz w:val="18"/>
        </w:rPr>
        <w:t>reduc- </w:t>
      </w:r>
      <w:r>
        <w:rPr>
          <w:color w:val="131413"/>
          <w:sz w:val="18"/>
        </w:rPr>
        <w:t>tion</w:t>
      </w:r>
      <w:r>
        <w:rPr>
          <w:color w:val="131413"/>
          <w:spacing w:val="-3"/>
          <w:sz w:val="18"/>
        </w:rPr>
        <w:t> </w:t>
      </w:r>
      <w:r>
        <w:rPr>
          <w:color w:val="131413"/>
          <w:sz w:val="18"/>
        </w:rPr>
        <w:t>by</w:t>
      </w:r>
      <w:r>
        <w:rPr>
          <w:color w:val="131413"/>
          <w:spacing w:val="-2"/>
          <w:sz w:val="18"/>
        </w:rPr>
        <w:t> </w:t>
      </w:r>
      <w:r>
        <w:rPr>
          <w:color w:val="131413"/>
          <w:sz w:val="18"/>
        </w:rPr>
        <w:t>learning</w:t>
      </w:r>
      <w:r>
        <w:rPr>
          <w:color w:val="131413"/>
          <w:spacing w:val="-2"/>
          <w:sz w:val="18"/>
        </w:rPr>
        <w:t> </w:t>
      </w:r>
      <w:r>
        <w:rPr>
          <w:color w:val="131413"/>
          <w:sz w:val="18"/>
        </w:rPr>
        <w:t>an</w:t>
      </w:r>
      <w:r>
        <w:rPr>
          <w:color w:val="131413"/>
          <w:spacing w:val="-2"/>
          <w:sz w:val="18"/>
        </w:rPr>
        <w:t> </w:t>
      </w:r>
      <w:r>
        <w:rPr>
          <w:color w:val="131413"/>
          <w:sz w:val="18"/>
        </w:rPr>
        <w:t>invariant</w:t>
      </w:r>
      <w:r>
        <w:rPr>
          <w:color w:val="131413"/>
          <w:spacing w:val="-3"/>
          <w:sz w:val="18"/>
        </w:rPr>
        <w:t> </w:t>
      </w:r>
      <w:r>
        <w:rPr>
          <w:color w:val="131413"/>
          <w:sz w:val="18"/>
        </w:rPr>
        <w:t>mapping,</w:t>
      </w:r>
      <w:r>
        <w:rPr>
          <w:rFonts w:ascii="Trebuchet MS" w:hAnsi="Trebuchet MS"/>
          <w:color w:val="131413"/>
          <w:sz w:val="18"/>
        </w:rPr>
        <w:t>”</w:t>
      </w:r>
      <w:r>
        <w:rPr>
          <w:rFonts w:ascii="Trebuchet MS" w:hAnsi="Trebuchet MS"/>
          <w:color w:val="131413"/>
          <w:spacing w:val="-11"/>
          <w:sz w:val="18"/>
        </w:rPr>
        <w:t> </w:t>
      </w:r>
      <w:r>
        <w:rPr>
          <w:color w:val="131413"/>
          <w:sz w:val="18"/>
        </w:rPr>
        <w:t>in</w:t>
      </w:r>
      <w:r>
        <w:rPr>
          <w:color w:val="131413"/>
          <w:spacing w:val="-2"/>
          <w:sz w:val="18"/>
        </w:rPr>
        <w:t> </w:t>
      </w:r>
      <w:r>
        <w:rPr>
          <w:i/>
          <w:color w:val="131413"/>
          <w:sz w:val="18"/>
        </w:rPr>
        <w:t>2006</w:t>
      </w:r>
      <w:r>
        <w:rPr>
          <w:i/>
          <w:color w:val="131413"/>
          <w:spacing w:val="-2"/>
          <w:sz w:val="18"/>
        </w:rPr>
        <w:t> </w:t>
      </w:r>
      <w:r>
        <w:rPr>
          <w:i/>
          <w:color w:val="131413"/>
          <w:sz w:val="18"/>
        </w:rPr>
        <w:t>IEEE</w:t>
      </w:r>
      <w:r>
        <w:rPr>
          <w:i/>
          <w:color w:val="131413"/>
          <w:spacing w:val="-2"/>
          <w:sz w:val="18"/>
        </w:rPr>
        <w:t> </w:t>
      </w:r>
      <w:r>
        <w:rPr>
          <w:i/>
          <w:color w:val="131413"/>
          <w:sz w:val="18"/>
        </w:rPr>
        <w:t>Com- puter Society Conference on Computer Vision and Pattern Recognition - Volume 2 (CVPR'06)</w:t>
      </w:r>
      <w:r>
        <w:rPr>
          <w:color w:val="131413"/>
          <w:sz w:val="18"/>
        </w:rPr>
        <w:t>, vol. 2, pp. 1735</w:t>
      </w:r>
      <w:r>
        <w:rPr>
          <w:rFonts w:ascii="Trebuchet MS" w:hAnsi="Trebuchet MS"/>
          <w:color w:val="131413"/>
          <w:sz w:val="18"/>
        </w:rPr>
        <w:t>–</w:t>
      </w:r>
      <w:r>
        <w:rPr>
          <w:color w:val="131413"/>
          <w:sz w:val="18"/>
        </w:rPr>
        <w:t>1742, New York, NY, USA, 2006.</w:t>
      </w:r>
    </w:p>
    <w:p>
      <w:pPr>
        <w:pStyle w:val="ListParagraph"/>
        <w:numPr>
          <w:ilvl w:val="0"/>
          <w:numId w:val="3"/>
        </w:numPr>
        <w:tabs>
          <w:tab w:pos="481" w:val="left" w:leader="none"/>
        </w:tabs>
        <w:spacing w:line="242" w:lineRule="auto" w:before="48" w:after="0"/>
        <w:ind w:left="481" w:right="4" w:hanging="472"/>
        <w:jc w:val="both"/>
        <w:rPr>
          <w:sz w:val="18"/>
        </w:rPr>
      </w:pPr>
      <w:r>
        <w:rPr>
          <w:color w:val="131413"/>
          <w:sz w:val="18"/>
        </w:rPr>
        <w:t>F.</w:t>
      </w:r>
      <w:r>
        <w:rPr>
          <w:color w:val="131413"/>
          <w:spacing w:val="-10"/>
          <w:sz w:val="18"/>
        </w:rPr>
        <w:t> </w:t>
      </w:r>
      <w:r>
        <w:rPr>
          <w:color w:val="131413"/>
          <w:sz w:val="18"/>
        </w:rPr>
        <w:t>Schroﬀ,</w:t>
      </w:r>
      <w:r>
        <w:rPr>
          <w:color w:val="131413"/>
          <w:spacing w:val="-10"/>
          <w:sz w:val="18"/>
        </w:rPr>
        <w:t> </w:t>
      </w:r>
      <w:r>
        <w:rPr>
          <w:color w:val="131413"/>
          <w:sz w:val="18"/>
        </w:rPr>
        <w:t>D.</w:t>
      </w:r>
      <w:r>
        <w:rPr>
          <w:color w:val="131413"/>
          <w:spacing w:val="-10"/>
          <w:sz w:val="18"/>
        </w:rPr>
        <w:t> </w:t>
      </w:r>
      <w:r>
        <w:rPr>
          <w:color w:val="131413"/>
          <w:sz w:val="18"/>
        </w:rPr>
        <w:t>Kalenichenko,</w:t>
      </w:r>
      <w:r>
        <w:rPr>
          <w:color w:val="131413"/>
          <w:spacing w:val="-10"/>
          <w:sz w:val="18"/>
        </w:rPr>
        <w:t> </w:t>
      </w:r>
      <w:r>
        <w:rPr>
          <w:color w:val="131413"/>
          <w:sz w:val="18"/>
        </w:rPr>
        <w:t>and</w:t>
      </w:r>
      <w:r>
        <w:rPr>
          <w:color w:val="131413"/>
          <w:spacing w:val="-10"/>
          <w:sz w:val="18"/>
        </w:rPr>
        <w:t> </w:t>
      </w:r>
      <w:r>
        <w:rPr>
          <w:color w:val="131413"/>
          <w:sz w:val="18"/>
        </w:rPr>
        <w:t>J.</w:t>
      </w:r>
      <w:r>
        <w:rPr>
          <w:color w:val="131413"/>
          <w:spacing w:val="-10"/>
          <w:sz w:val="18"/>
        </w:rPr>
        <w:t> </w:t>
      </w:r>
      <w:r>
        <w:rPr>
          <w:color w:val="131413"/>
          <w:sz w:val="18"/>
        </w:rPr>
        <w:t>Philbin,</w:t>
      </w:r>
      <w:r>
        <w:rPr>
          <w:color w:val="131413"/>
          <w:spacing w:val="-10"/>
          <w:sz w:val="18"/>
        </w:rPr>
        <w:t> </w:t>
      </w:r>
      <w:r>
        <w:rPr>
          <w:rFonts w:ascii="Trebuchet MS" w:hAnsi="Trebuchet MS"/>
          <w:color w:val="131413"/>
          <w:sz w:val="18"/>
        </w:rPr>
        <w:t>“</w:t>
      </w:r>
      <w:r>
        <w:rPr>
          <w:color w:val="131413"/>
          <w:sz w:val="18"/>
        </w:rPr>
        <w:t>FaceNet:</w:t>
      </w:r>
      <w:r>
        <w:rPr>
          <w:color w:val="131413"/>
          <w:spacing w:val="-10"/>
          <w:sz w:val="18"/>
        </w:rPr>
        <w:t> </w:t>
      </w:r>
      <w:r>
        <w:rPr>
          <w:color w:val="131413"/>
          <w:sz w:val="18"/>
        </w:rPr>
        <w:t>a</w:t>
      </w:r>
      <w:r>
        <w:rPr>
          <w:color w:val="131413"/>
          <w:spacing w:val="-10"/>
          <w:sz w:val="18"/>
        </w:rPr>
        <w:t> </w:t>
      </w:r>
      <w:r>
        <w:rPr>
          <w:color w:val="131413"/>
          <w:sz w:val="18"/>
        </w:rPr>
        <w:t>uni- fied</w:t>
      </w:r>
      <w:r>
        <w:rPr>
          <w:color w:val="131413"/>
          <w:spacing w:val="-12"/>
          <w:sz w:val="18"/>
        </w:rPr>
        <w:t> </w:t>
      </w:r>
      <w:r>
        <w:rPr>
          <w:color w:val="131413"/>
          <w:sz w:val="18"/>
        </w:rPr>
        <w:t>embedding</w:t>
      </w:r>
      <w:r>
        <w:rPr>
          <w:color w:val="131413"/>
          <w:spacing w:val="-9"/>
          <w:sz w:val="18"/>
        </w:rPr>
        <w:t> </w:t>
      </w:r>
      <w:r>
        <w:rPr>
          <w:color w:val="131413"/>
          <w:sz w:val="18"/>
        </w:rPr>
        <w:t>for</w:t>
      </w:r>
      <w:r>
        <w:rPr>
          <w:color w:val="131413"/>
          <w:spacing w:val="-9"/>
          <w:sz w:val="18"/>
        </w:rPr>
        <w:t> </w:t>
      </w:r>
      <w:r>
        <w:rPr>
          <w:color w:val="131413"/>
          <w:sz w:val="18"/>
        </w:rPr>
        <w:t>face</w:t>
      </w:r>
      <w:r>
        <w:rPr>
          <w:color w:val="131413"/>
          <w:spacing w:val="-9"/>
          <w:sz w:val="18"/>
        </w:rPr>
        <w:t> </w:t>
      </w:r>
      <w:r>
        <w:rPr>
          <w:color w:val="131413"/>
          <w:sz w:val="18"/>
        </w:rPr>
        <w:t>recognition</w:t>
      </w:r>
      <w:r>
        <w:rPr>
          <w:color w:val="131413"/>
          <w:spacing w:val="-9"/>
          <w:sz w:val="18"/>
        </w:rPr>
        <w:t> </w:t>
      </w:r>
      <w:r>
        <w:rPr>
          <w:color w:val="131413"/>
          <w:sz w:val="18"/>
        </w:rPr>
        <w:t>and</w:t>
      </w:r>
      <w:r>
        <w:rPr>
          <w:color w:val="131413"/>
          <w:spacing w:val="-9"/>
          <w:sz w:val="18"/>
        </w:rPr>
        <w:t> </w:t>
      </w:r>
      <w:r>
        <w:rPr>
          <w:color w:val="131413"/>
          <w:sz w:val="18"/>
        </w:rPr>
        <w:t>clustering,</w:t>
      </w:r>
      <w:r>
        <w:rPr>
          <w:rFonts w:ascii="Trebuchet MS" w:hAnsi="Trebuchet MS"/>
          <w:color w:val="131413"/>
          <w:sz w:val="18"/>
        </w:rPr>
        <w:t>”</w:t>
      </w:r>
      <w:r>
        <w:rPr>
          <w:rFonts w:ascii="Trebuchet MS" w:hAnsi="Trebuchet MS"/>
          <w:color w:val="131413"/>
          <w:spacing w:val="-14"/>
          <w:sz w:val="18"/>
        </w:rPr>
        <w:t> </w:t>
      </w:r>
      <w:r>
        <w:rPr>
          <w:color w:val="131413"/>
          <w:sz w:val="18"/>
        </w:rPr>
        <w:t>in</w:t>
      </w:r>
      <w:r>
        <w:rPr>
          <w:color w:val="131413"/>
          <w:spacing w:val="-8"/>
          <w:sz w:val="18"/>
        </w:rPr>
        <w:t> </w:t>
      </w:r>
      <w:r>
        <w:rPr>
          <w:i/>
          <w:color w:val="131413"/>
          <w:sz w:val="18"/>
        </w:rPr>
        <w:t>2015 IEEE</w:t>
      </w:r>
      <w:r>
        <w:rPr>
          <w:i/>
          <w:color w:val="131413"/>
          <w:spacing w:val="-7"/>
          <w:sz w:val="18"/>
        </w:rPr>
        <w:t> </w:t>
      </w:r>
      <w:r>
        <w:rPr>
          <w:i/>
          <w:color w:val="131413"/>
          <w:sz w:val="18"/>
        </w:rPr>
        <w:t>Conference</w:t>
      </w:r>
      <w:r>
        <w:rPr>
          <w:i/>
          <w:color w:val="131413"/>
          <w:spacing w:val="-6"/>
          <w:sz w:val="18"/>
        </w:rPr>
        <w:t> </w:t>
      </w:r>
      <w:r>
        <w:rPr>
          <w:i/>
          <w:color w:val="131413"/>
          <w:sz w:val="18"/>
        </w:rPr>
        <w:t>on</w:t>
      </w:r>
      <w:r>
        <w:rPr>
          <w:i/>
          <w:color w:val="131413"/>
          <w:spacing w:val="-7"/>
          <w:sz w:val="18"/>
        </w:rPr>
        <w:t> </w:t>
      </w:r>
      <w:r>
        <w:rPr>
          <w:i/>
          <w:color w:val="131413"/>
          <w:sz w:val="18"/>
        </w:rPr>
        <w:t>Computer</w:t>
      </w:r>
      <w:r>
        <w:rPr>
          <w:i/>
          <w:color w:val="131413"/>
          <w:spacing w:val="-6"/>
          <w:sz w:val="18"/>
        </w:rPr>
        <w:t> </w:t>
      </w:r>
      <w:r>
        <w:rPr>
          <w:i/>
          <w:color w:val="131413"/>
          <w:sz w:val="18"/>
        </w:rPr>
        <w:t>Vision</w:t>
      </w:r>
      <w:r>
        <w:rPr>
          <w:i/>
          <w:color w:val="131413"/>
          <w:spacing w:val="-6"/>
          <w:sz w:val="18"/>
        </w:rPr>
        <w:t> </w:t>
      </w:r>
      <w:r>
        <w:rPr>
          <w:i/>
          <w:color w:val="131413"/>
          <w:sz w:val="18"/>
        </w:rPr>
        <w:t>and</w:t>
      </w:r>
      <w:r>
        <w:rPr>
          <w:i/>
          <w:color w:val="131413"/>
          <w:spacing w:val="-6"/>
          <w:sz w:val="18"/>
        </w:rPr>
        <w:t> </w:t>
      </w:r>
      <w:r>
        <w:rPr>
          <w:i/>
          <w:color w:val="131413"/>
          <w:sz w:val="18"/>
        </w:rPr>
        <w:t>Pattern</w:t>
      </w:r>
      <w:r>
        <w:rPr>
          <w:i/>
          <w:color w:val="131413"/>
          <w:spacing w:val="-7"/>
          <w:sz w:val="18"/>
        </w:rPr>
        <w:t> </w:t>
      </w:r>
      <w:r>
        <w:rPr>
          <w:i/>
          <w:color w:val="131413"/>
          <w:sz w:val="18"/>
        </w:rPr>
        <w:t>Recogni- tion (CVPR)</w:t>
      </w:r>
      <w:r>
        <w:rPr>
          <w:color w:val="131413"/>
          <w:sz w:val="18"/>
        </w:rPr>
        <w:t>, pp. 815</w:t>
      </w:r>
      <w:r>
        <w:rPr>
          <w:rFonts w:ascii="Trebuchet MS" w:hAnsi="Trebuchet MS"/>
          <w:color w:val="131413"/>
          <w:sz w:val="18"/>
        </w:rPr>
        <w:t>–</w:t>
      </w:r>
      <w:r>
        <w:rPr>
          <w:color w:val="131413"/>
          <w:sz w:val="18"/>
        </w:rPr>
        <w:t>823, Boston, MA, USA, 2015.</w:t>
      </w:r>
    </w:p>
    <w:p>
      <w:pPr>
        <w:pStyle w:val="ListParagraph"/>
        <w:numPr>
          <w:ilvl w:val="0"/>
          <w:numId w:val="3"/>
        </w:numPr>
        <w:tabs>
          <w:tab w:pos="480" w:val="left" w:leader="none"/>
        </w:tabs>
        <w:spacing w:line="242" w:lineRule="auto" w:before="49" w:after="0"/>
        <w:ind w:left="480" w:right="5" w:hanging="473"/>
        <w:jc w:val="both"/>
        <w:rPr>
          <w:sz w:val="18"/>
        </w:rPr>
      </w:pPr>
      <w:r>
        <w:rPr>
          <w:color w:val="131413"/>
          <w:spacing w:val="-2"/>
          <w:sz w:val="18"/>
        </w:rPr>
        <w:t>A.</w:t>
      </w:r>
      <w:r>
        <w:rPr>
          <w:color w:val="131413"/>
          <w:spacing w:val="-12"/>
          <w:sz w:val="18"/>
        </w:rPr>
        <w:t> </w:t>
      </w:r>
      <w:r>
        <w:rPr>
          <w:color w:val="131413"/>
          <w:spacing w:val="-2"/>
          <w:sz w:val="18"/>
        </w:rPr>
        <w:t>Jiménez-Sánchez,</w:t>
      </w:r>
      <w:r>
        <w:rPr>
          <w:color w:val="131413"/>
          <w:spacing w:val="-9"/>
          <w:sz w:val="18"/>
        </w:rPr>
        <w:t> </w:t>
      </w:r>
      <w:r>
        <w:rPr>
          <w:color w:val="131413"/>
          <w:spacing w:val="-2"/>
          <w:sz w:val="18"/>
        </w:rPr>
        <w:t>D.</w:t>
      </w:r>
      <w:r>
        <w:rPr>
          <w:color w:val="131413"/>
          <w:spacing w:val="-9"/>
          <w:sz w:val="18"/>
        </w:rPr>
        <w:t> </w:t>
      </w:r>
      <w:r>
        <w:rPr>
          <w:color w:val="131413"/>
          <w:spacing w:val="-2"/>
          <w:sz w:val="18"/>
        </w:rPr>
        <w:t>Mateus,</w:t>
      </w:r>
      <w:r>
        <w:rPr>
          <w:color w:val="131413"/>
          <w:spacing w:val="-9"/>
          <w:sz w:val="18"/>
        </w:rPr>
        <w:t> </w:t>
      </w:r>
      <w:r>
        <w:rPr>
          <w:color w:val="131413"/>
          <w:spacing w:val="-2"/>
          <w:sz w:val="18"/>
        </w:rPr>
        <w:t>S.</w:t>
      </w:r>
      <w:r>
        <w:rPr>
          <w:color w:val="131413"/>
          <w:spacing w:val="-10"/>
          <w:sz w:val="18"/>
        </w:rPr>
        <w:t> </w:t>
      </w:r>
      <w:r>
        <w:rPr>
          <w:color w:val="131413"/>
          <w:spacing w:val="-2"/>
          <w:sz w:val="18"/>
        </w:rPr>
        <w:t>Kirchhoﬀ</w:t>
      </w:r>
      <w:r>
        <w:rPr>
          <w:color w:val="131413"/>
          <w:spacing w:val="-9"/>
          <w:sz w:val="18"/>
        </w:rPr>
        <w:t> </w:t>
      </w:r>
      <w:r>
        <w:rPr>
          <w:color w:val="131413"/>
          <w:spacing w:val="-2"/>
          <w:sz w:val="18"/>
        </w:rPr>
        <w:t>et</w:t>
      </w:r>
      <w:r>
        <w:rPr>
          <w:color w:val="131413"/>
          <w:spacing w:val="-9"/>
          <w:sz w:val="18"/>
        </w:rPr>
        <w:t> </w:t>
      </w:r>
      <w:r>
        <w:rPr>
          <w:color w:val="131413"/>
          <w:spacing w:val="-2"/>
          <w:sz w:val="18"/>
        </w:rPr>
        <w:t>al.,</w:t>
      </w:r>
      <w:r>
        <w:rPr>
          <w:color w:val="131413"/>
          <w:spacing w:val="-9"/>
          <w:sz w:val="18"/>
        </w:rPr>
        <w:t> </w:t>
      </w:r>
      <w:r>
        <w:rPr>
          <w:rFonts w:ascii="Trebuchet MS" w:hAnsi="Trebuchet MS"/>
          <w:color w:val="131413"/>
          <w:spacing w:val="-2"/>
          <w:sz w:val="18"/>
        </w:rPr>
        <w:t>“</w:t>
      </w:r>
      <w:r>
        <w:rPr>
          <w:color w:val="131413"/>
          <w:spacing w:val="-2"/>
          <w:sz w:val="18"/>
        </w:rPr>
        <w:t>Medical- </w:t>
      </w:r>
      <w:r>
        <w:rPr>
          <w:color w:val="131413"/>
          <w:sz w:val="18"/>
        </w:rPr>
        <w:t>based</w:t>
      </w:r>
      <w:r>
        <w:rPr>
          <w:color w:val="131413"/>
          <w:spacing w:val="-8"/>
          <w:sz w:val="18"/>
        </w:rPr>
        <w:t> </w:t>
      </w:r>
      <w:r>
        <w:rPr>
          <w:color w:val="131413"/>
          <w:sz w:val="18"/>
        </w:rPr>
        <w:t>deep</w:t>
      </w:r>
      <w:r>
        <w:rPr>
          <w:color w:val="131413"/>
          <w:spacing w:val="-7"/>
          <w:sz w:val="18"/>
        </w:rPr>
        <w:t> </w:t>
      </w:r>
      <w:r>
        <w:rPr>
          <w:color w:val="131413"/>
          <w:sz w:val="18"/>
        </w:rPr>
        <w:t>curriculum</w:t>
      </w:r>
      <w:r>
        <w:rPr>
          <w:color w:val="131413"/>
          <w:spacing w:val="-8"/>
          <w:sz w:val="18"/>
        </w:rPr>
        <w:t> </w:t>
      </w:r>
      <w:r>
        <w:rPr>
          <w:color w:val="131413"/>
          <w:sz w:val="18"/>
        </w:rPr>
        <w:t>learning</w:t>
      </w:r>
      <w:r>
        <w:rPr>
          <w:color w:val="131413"/>
          <w:spacing w:val="-8"/>
          <w:sz w:val="18"/>
        </w:rPr>
        <w:t> </w:t>
      </w:r>
      <w:r>
        <w:rPr>
          <w:color w:val="131413"/>
          <w:sz w:val="18"/>
        </w:rPr>
        <w:t>for</w:t>
      </w:r>
      <w:r>
        <w:rPr>
          <w:color w:val="131413"/>
          <w:spacing w:val="-7"/>
          <w:sz w:val="18"/>
        </w:rPr>
        <w:t> </w:t>
      </w:r>
      <w:r>
        <w:rPr>
          <w:color w:val="131413"/>
          <w:sz w:val="18"/>
        </w:rPr>
        <w:t>improved</w:t>
      </w:r>
      <w:r>
        <w:rPr>
          <w:color w:val="131413"/>
          <w:spacing w:val="-8"/>
          <w:sz w:val="18"/>
        </w:rPr>
        <w:t> </w:t>
      </w:r>
      <w:r>
        <w:rPr>
          <w:color w:val="131413"/>
          <w:sz w:val="18"/>
        </w:rPr>
        <w:t>fracture</w:t>
      </w:r>
      <w:r>
        <w:rPr>
          <w:color w:val="131413"/>
          <w:spacing w:val="-8"/>
          <w:sz w:val="18"/>
        </w:rPr>
        <w:t> </w:t>
      </w:r>
      <w:r>
        <w:rPr>
          <w:color w:val="131413"/>
          <w:sz w:val="18"/>
        </w:rPr>
        <w:t>classi- fication,</w:t>
      </w:r>
      <w:r>
        <w:rPr>
          <w:rFonts w:ascii="Trebuchet MS" w:hAnsi="Trebuchet MS"/>
          <w:color w:val="131413"/>
          <w:sz w:val="18"/>
        </w:rPr>
        <w:t>” </w:t>
      </w:r>
      <w:r>
        <w:rPr>
          <w:color w:val="131413"/>
          <w:sz w:val="18"/>
        </w:rPr>
        <w:t>in </w:t>
      </w:r>
      <w:r>
        <w:rPr>
          <w:i/>
          <w:color w:val="131413"/>
          <w:sz w:val="18"/>
        </w:rPr>
        <w:t>Medical Image Computing and Computer Assisted Intervention </w:t>
      </w:r>
      <w:r>
        <w:rPr>
          <w:rFonts w:ascii="Arial MT" w:hAnsi="Arial MT"/>
          <w:color w:val="131413"/>
          <w:sz w:val="18"/>
        </w:rPr>
        <w:t>– </w:t>
      </w:r>
      <w:r>
        <w:rPr>
          <w:i/>
          <w:color w:val="131413"/>
          <w:sz w:val="18"/>
        </w:rPr>
        <w:t>MICCAI 2019. MICCAI 2019</w:t>
      </w:r>
      <w:r>
        <w:rPr>
          <w:color w:val="131413"/>
          <w:sz w:val="18"/>
        </w:rPr>
        <w:t>, D. Shen,</w:t>
      </w:r>
      <w:r>
        <w:rPr>
          <w:color w:val="131413"/>
          <w:spacing w:val="-11"/>
          <w:sz w:val="18"/>
        </w:rPr>
        <w:t> </w:t>
      </w:r>
      <w:r>
        <w:rPr>
          <w:color w:val="131413"/>
          <w:sz w:val="18"/>
        </w:rPr>
        <w:t>Ed.,</w:t>
      </w:r>
      <w:r>
        <w:rPr>
          <w:color w:val="131413"/>
          <w:spacing w:val="-12"/>
          <w:sz w:val="18"/>
        </w:rPr>
        <w:t> </w:t>
      </w:r>
      <w:r>
        <w:rPr>
          <w:color w:val="131413"/>
          <w:sz w:val="18"/>
        </w:rPr>
        <w:t>vol.</w:t>
      </w:r>
      <w:r>
        <w:rPr>
          <w:color w:val="131413"/>
          <w:spacing w:val="-10"/>
          <w:sz w:val="18"/>
        </w:rPr>
        <w:t> </w:t>
      </w:r>
      <w:r>
        <w:rPr>
          <w:color w:val="131413"/>
          <w:sz w:val="18"/>
        </w:rPr>
        <w:t>11769</w:t>
      </w:r>
      <w:r>
        <w:rPr>
          <w:color w:val="131413"/>
          <w:spacing w:val="-12"/>
          <w:sz w:val="18"/>
        </w:rPr>
        <w:t> </w:t>
      </w:r>
      <w:r>
        <w:rPr>
          <w:color w:val="131413"/>
          <w:sz w:val="18"/>
        </w:rPr>
        <w:t>of</w:t>
      </w:r>
      <w:r>
        <w:rPr>
          <w:color w:val="131413"/>
          <w:spacing w:val="-10"/>
          <w:sz w:val="18"/>
        </w:rPr>
        <w:t> </w:t>
      </w:r>
      <w:r>
        <w:rPr>
          <w:color w:val="131413"/>
          <w:sz w:val="18"/>
        </w:rPr>
        <w:t>Lecture</w:t>
      </w:r>
      <w:r>
        <w:rPr>
          <w:color w:val="131413"/>
          <w:spacing w:val="-11"/>
          <w:sz w:val="18"/>
        </w:rPr>
        <w:t> </w:t>
      </w:r>
      <w:r>
        <w:rPr>
          <w:color w:val="131413"/>
          <w:sz w:val="18"/>
        </w:rPr>
        <w:t>Notes</w:t>
      </w:r>
      <w:r>
        <w:rPr>
          <w:color w:val="131413"/>
          <w:spacing w:val="-11"/>
          <w:sz w:val="18"/>
        </w:rPr>
        <w:t> </w:t>
      </w:r>
      <w:r>
        <w:rPr>
          <w:color w:val="131413"/>
          <w:sz w:val="18"/>
        </w:rPr>
        <w:t>in</w:t>
      </w:r>
      <w:r>
        <w:rPr>
          <w:color w:val="131413"/>
          <w:spacing w:val="-11"/>
          <w:sz w:val="18"/>
        </w:rPr>
        <w:t> </w:t>
      </w:r>
      <w:r>
        <w:rPr>
          <w:color w:val="131413"/>
          <w:sz w:val="18"/>
        </w:rPr>
        <w:t>Computer</w:t>
      </w:r>
      <w:r>
        <w:rPr>
          <w:color w:val="131413"/>
          <w:spacing w:val="-12"/>
          <w:sz w:val="18"/>
        </w:rPr>
        <w:t> </w:t>
      </w:r>
      <w:r>
        <w:rPr>
          <w:color w:val="131413"/>
          <w:sz w:val="18"/>
        </w:rPr>
        <w:t>Science, Springer, Cham, 2019.</w:t>
      </w:r>
    </w:p>
    <w:p>
      <w:pPr>
        <w:pStyle w:val="ListParagraph"/>
        <w:numPr>
          <w:ilvl w:val="0"/>
          <w:numId w:val="3"/>
        </w:numPr>
        <w:tabs>
          <w:tab w:pos="480" w:val="left" w:leader="none"/>
        </w:tabs>
        <w:spacing w:line="242" w:lineRule="auto" w:before="50" w:after="0"/>
        <w:ind w:left="480" w:right="6" w:hanging="473"/>
        <w:jc w:val="both"/>
        <w:rPr>
          <w:sz w:val="18"/>
        </w:rPr>
      </w:pPr>
      <w:r>
        <w:rPr>
          <w:color w:val="131413"/>
          <w:spacing w:val="-2"/>
          <w:sz w:val="18"/>
        </w:rPr>
        <w:t>H.</w:t>
      </w:r>
      <w:r>
        <w:rPr>
          <w:color w:val="131413"/>
          <w:spacing w:val="-10"/>
          <w:sz w:val="18"/>
        </w:rPr>
        <w:t> </w:t>
      </w:r>
      <w:r>
        <w:rPr>
          <w:color w:val="131413"/>
          <w:spacing w:val="-2"/>
          <w:sz w:val="18"/>
        </w:rPr>
        <w:t>Chen,</w:t>
      </w:r>
      <w:r>
        <w:rPr>
          <w:color w:val="131413"/>
          <w:spacing w:val="-9"/>
          <w:sz w:val="18"/>
        </w:rPr>
        <w:t> </w:t>
      </w:r>
      <w:r>
        <w:rPr>
          <w:color w:val="131413"/>
          <w:spacing w:val="-2"/>
          <w:sz w:val="18"/>
        </w:rPr>
        <w:t>Y.</w:t>
      </w:r>
      <w:r>
        <w:rPr>
          <w:color w:val="131413"/>
          <w:spacing w:val="-9"/>
          <w:sz w:val="18"/>
        </w:rPr>
        <w:t> </w:t>
      </w:r>
      <w:r>
        <w:rPr>
          <w:color w:val="131413"/>
          <w:spacing w:val="-2"/>
          <w:sz w:val="18"/>
        </w:rPr>
        <w:t>Wang,</w:t>
      </w:r>
      <w:r>
        <w:rPr>
          <w:color w:val="131413"/>
          <w:spacing w:val="-9"/>
          <w:sz w:val="18"/>
        </w:rPr>
        <w:t> </w:t>
      </w:r>
      <w:r>
        <w:rPr>
          <w:color w:val="131413"/>
          <w:spacing w:val="-2"/>
          <w:sz w:val="18"/>
        </w:rPr>
        <w:t>K.</w:t>
      </w:r>
      <w:r>
        <w:rPr>
          <w:color w:val="131413"/>
          <w:spacing w:val="-10"/>
          <w:sz w:val="18"/>
        </w:rPr>
        <w:t> </w:t>
      </w:r>
      <w:r>
        <w:rPr>
          <w:color w:val="131413"/>
          <w:spacing w:val="-2"/>
          <w:sz w:val="18"/>
        </w:rPr>
        <w:t>Zheng</w:t>
      </w:r>
      <w:r>
        <w:rPr>
          <w:color w:val="131413"/>
          <w:spacing w:val="-9"/>
          <w:sz w:val="18"/>
        </w:rPr>
        <w:t> </w:t>
      </w:r>
      <w:r>
        <w:rPr>
          <w:color w:val="131413"/>
          <w:spacing w:val="-2"/>
          <w:sz w:val="18"/>
        </w:rPr>
        <w:t>et</w:t>
      </w:r>
      <w:r>
        <w:rPr>
          <w:color w:val="131413"/>
          <w:spacing w:val="-9"/>
          <w:sz w:val="18"/>
        </w:rPr>
        <w:t> </w:t>
      </w:r>
      <w:r>
        <w:rPr>
          <w:color w:val="131413"/>
          <w:spacing w:val="-2"/>
          <w:sz w:val="18"/>
        </w:rPr>
        <w:t>al.,</w:t>
      </w:r>
      <w:r>
        <w:rPr>
          <w:color w:val="131413"/>
          <w:spacing w:val="-9"/>
          <w:sz w:val="18"/>
        </w:rPr>
        <w:t> </w:t>
      </w:r>
      <w:r>
        <w:rPr>
          <w:rFonts w:ascii="Trebuchet MS" w:hAnsi="Trebuchet MS"/>
          <w:color w:val="131413"/>
          <w:spacing w:val="-2"/>
          <w:sz w:val="18"/>
        </w:rPr>
        <w:t>“</w:t>
      </w:r>
      <w:r>
        <w:rPr>
          <w:color w:val="131413"/>
          <w:spacing w:val="-2"/>
          <w:sz w:val="18"/>
        </w:rPr>
        <w:t>Anatomy-aware</w:t>
      </w:r>
      <w:r>
        <w:rPr>
          <w:color w:val="131413"/>
          <w:spacing w:val="-10"/>
          <w:sz w:val="18"/>
        </w:rPr>
        <w:t> </w:t>
      </w:r>
      <w:r>
        <w:rPr>
          <w:color w:val="131413"/>
          <w:spacing w:val="-2"/>
          <w:sz w:val="18"/>
        </w:rPr>
        <w:t>Siamese </w:t>
      </w:r>
      <w:r>
        <w:rPr>
          <w:color w:val="131413"/>
          <w:sz w:val="18"/>
        </w:rPr>
        <w:t>network:</w:t>
      </w:r>
      <w:r>
        <w:rPr>
          <w:color w:val="131413"/>
          <w:spacing w:val="-4"/>
          <w:sz w:val="18"/>
        </w:rPr>
        <w:t> </w:t>
      </w:r>
      <w:r>
        <w:rPr>
          <w:color w:val="131413"/>
          <w:sz w:val="18"/>
        </w:rPr>
        <w:t>exploiting</w:t>
      </w:r>
      <w:r>
        <w:rPr>
          <w:color w:val="131413"/>
          <w:spacing w:val="-4"/>
          <w:sz w:val="18"/>
        </w:rPr>
        <w:t> </w:t>
      </w:r>
      <w:r>
        <w:rPr>
          <w:color w:val="131413"/>
          <w:sz w:val="18"/>
        </w:rPr>
        <w:t>semantic</w:t>
      </w:r>
      <w:r>
        <w:rPr>
          <w:color w:val="131413"/>
          <w:spacing w:val="-4"/>
          <w:sz w:val="18"/>
        </w:rPr>
        <w:t> </w:t>
      </w:r>
      <w:r>
        <w:rPr>
          <w:color w:val="131413"/>
          <w:sz w:val="18"/>
        </w:rPr>
        <w:t>asymmetry</w:t>
      </w:r>
      <w:r>
        <w:rPr>
          <w:color w:val="131413"/>
          <w:spacing w:val="-3"/>
          <w:sz w:val="18"/>
        </w:rPr>
        <w:t> </w:t>
      </w:r>
      <w:r>
        <w:rPr>
          <w:color w:val="131413"/>
          <w:sz w:val="18"/>
        </w:rPr>
        <w:t>for</w:t>
      </w:r>
      <w:r>
        <w:rPr>
          <w:color w:val="131413"/>
          <w:spacing w:val="-4"/>
          <w:sz w:val="18"/>
        </w:rPr>
        <w:t> </w:t>
      </w:r>
      <w:r>
        <w:rPr>
          <w:color w:val="131413"/>
          <w:sz w:val="18"/>
        </w:rPr>
        <w:t>accurate</w:t>
      </w:r>
      <w:r>
        <w:rPr>
          <w:color w:val="131413"/>
          <w:spacing w:val="-4"/>
          <w:sz w:val="18"/>
        </w:rPr>
        <w:t> </w:t>
      </w:r>
      <w:r>
        <w:rPr>
          <w:color w:val="131413"/>
          <w:sz w:val="18"/>
        </w:rPr>
        <w:t>pelvic fracture detection</w:t>
      </w:r>
      <w:r>
        <w:rPr>
          <w:color w:val="131413"/>
          <w:spacing w:val="-1"/>
          <w:sz w:val="18"/>
        </w:rPr>
        <w:t> </w:t>
      </w:r>
      <w:r>
        <w:rPr>
          <w:color w:val="131413"/>
          <w:sz w:val="18"/>
        </w:rPr>
        <w:t>in X-ray images,</w:t>
      </w:r>
      <w:r>
        <w:rPr>
          <w:rFonts w:ascii="Trebuchet MS" w:hAnsi="Trebuchet MS"/>
          <w:color w:val="131413"/>
          <w:sz w:val="18"/>
        </w:rPr>
        <w:t>”</w:t>
      </w:r>
      <w:r>
        <w:rPr>
          <w:rFonts w:ascii="Trebuchet MS" w:hAnsi="Trebuchet MS"/>
          <w:color w:val="131413"/>
          <w:spacing w:val="-10"/>
          <w:sz w:val="18"/>
        </w:rPr>
        <w:t> </w:t>
      </w:r>
      <w:r>
        <w:rPr>
          <w:color w:val="131413"/>
          <w:sz w:val="18"/>
        </w:rPr>
        <w:t>2020,</w:t>
      </w:r>
      <w:r>
        <w:rPr>
          <w:color w:val="131413"/>
          <w:spacing w:val="-1"/>
          <w:sz w:val="18"/>
        </w:rPr>
        <w:t> </w:t>
      </w:r>
      <w:hyperlink r:id="rId54">
        <w:r>
          <w:rPr>
            <w:color w:val="131413"/>
            <w:sz w:val="18"/>
          </w:rPr>
          <w:t>https://arxiv.org/</w:t>
        </w:r>
      </w:hyperlink>
      <w:r>
        <w:rPr>
          <w:color w:val="131413"/>
          <w:sz w:val="18"/>
        </w:rPr>
        <w:t> </w:t>
      </w:r>
      <w:hyperlink r:id="rId54">
        <w:r>
          <w:rPr>
            <w:color w:val="131413"/>
            <w:spacing w:val="-2"/>
            <w:sz w:val="18"/>
          </w:rPr>
          <w:t>abs/2007.01464.</w:t>
        </w:r>
      </w:hyperlink>
    </w:p>
    <w:sectPr>
      <w:type w:val="continuous"/>
      <w:pgSz w:w="12000" w:h="16000"/>
      <w:pgMar w:header="859" w:footer="0" w:top="900" w:bottom="280" w:left="992" w:right="992"/>
      <w:cols w:num="2" w:equalWidth="0">
        <w:col w:w="4834" w:space="345"/>
        <w:col w:w="4837"/>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Lucida Sans Unicode">
    <w:altName w:val="Lucida Sans Unicode"/>
    <w:charset w:val="1"/>
    <w:family w:val="swiss"/>
    <w:pitch w:val="variable"/>
  </w:font>
  <w:font w:name="Arial MT">
    <w:altName w:val="Arial MT"/>
    <w:charset w:val="1"/>
    <w:family w:val="swiss"/>
    <w:pitch w:val="variable"/>
  </w:font>
  <w:font w:name="Trebuchet MS">
    <w:altName w:val="Trebuchet MS"/>
    <w:charset w:val="1"/>
    <w:family w:val="swiss"/>
    <w:pitch w:val="variable"/>
  </w:font>
  <w:font w:name="Tahoma">
    <w:altName w:val="Tahoma"/>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648320">
              <wp:simplePos x="0" y="0"/>
              <wp:positionH relativeFrom="page">
                <wp:posOffset>596939</wp:posOffset>
              </wp:positionH>
              <wp:positionV relativeFrom="page">
                <wp:posOffset>532606</wp:posOffset>
              </wp:positionV>
              <wp:extent cx="172720" cy="1657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72720" cy="165735"/>
                      </a:xfrm>
                      <a:prstGeom prst="rect">
                        <a:avLst/>
                      </a:prstGeom>
                    </wps:spPr>
                    <wps:txbx>
                      <w:txbxContent>
                        <w:p>
                          <w:pPr>
                            <w:pStyle w:val="BodyText"/>
                            <w:spacing w:before="4"/>
                            <w:ind w:left="60"/>
                          </w:pPr>
                          <w:r>
                            <w:rPr>
                              <w:color w:val="131413"/>
                              <w:spacing w:val="-5"/>
                            </w:rPr>
                            <w:fldChar w:fldCharType="begin"/>
                          </w:r>
                          <w:r>
                            <w:rPr>
                              <w:color w:val="131413"/>
                              <w:spacing w:val="-5"/>
                            </w:rPr>
                            <w:instrText> PAGE </w:instrText>
                          </w:r>
                          <w:r>
                            <w:rPr>
                              <w:color w:val="131413"/>
                              <w:spacing w:val="-5"/>
                            </w:rPr>
                            <w:fldChar w:fldCharType="separate"/>
                          </w:r>
                          <w:r>
                            <w:rPr>
                              <w:color w:val="131413"/>
                              <w:spacing w:val="-5"/>
                            </w:rPr>
                            <w:t>10</w:t>
                          </w:r>
                          <w:r>
                            <w:rPr>
                              <w:color w:val="131413"/>
                              <w:spacing w:val="-5"/>
                            </w:rPr>
                            <w:fldChar w:fldCharType="end"/>
                          </w:r>
                        </w:p>
                      </w:txbxContent>
                    </wps:txbx>
                    <wps:bodyPr wrap="square" lIns="0" tIns="0" rIns="0" bIns="0" rtlCol="0">
                      <a:noAutofit/>
                    </wps:bodyPr>
                  </wps:wsp>
                </a:graphicData>
              </a:graphic>
            </wp:anchor>
          </w:drawing>
        </mc:Choice>
        <mc:Fallback>
          <w:pict>
            <v:shape style="position:absolute;margin-left:47.003101pt;margin-top:41.937534pt;width:13.6pt;height:13.05pt;mso-position-horizontal-relative:page;mso-position-vertical-relative:page;z-index:-16668160" type="#_x0000_t202" id="docshape8" filled="false" stroked="false">
              <v:textbox inset="0,0,0,0">
                <w:txbxContent>
                  <w:p>
                    <w:pPr>
                      <w:pStyle w:val="BodyText"/>
                      <w:spacing w:before="4"/>
                      <w:ind w:left="60"/>
                    </w:pPr>
                    <w:r>
                      <w:rPr>
                        <w:color w:val="131413"/>
                        <w:spacing w:val="-5"/>
                      </w:rPr>
                      <w:fldChar w:fldCharType="begin"/>
                    </w:r>
                    <w:r>
                      <w:rPr>
                        <w:color w:val="131413"/>
                        <w:spacing w:val="-5"/>
                      </w:rPr>
                      <w:instrText> PAGE </w:instrText>
                    </w:r>
                    <w:r>
                      <w:rPr>
                        <w:color w:val="131413"/>
                        <w:spacing w:val="-5"/>
                      </w:rPr>
                      <w:fldChar w:fldCharType="separate"/>
                    </w:r>
                    <w:r>
                      <w:rPr>
                        <w:color w:val="131413"/>
                        <w:spacing w:val="-5"/>
                      </w:rPr>
                      <w:t>10</w:t>
                    </w:r>
                    <w:r>
                      <w:rPr>
                        <w:color w:val="131413"/>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648832">
              <wp:simplePos x="0" y="0"/>
              <wp:positionH relativeFrom="page">
                <wp:posOffset>5945343</wp:posOffset>
              </wp:positionH>
              <wp:positionV relativeFrom="page">
                <wp:posOffset>532606</wp:posOffset>
              </wp:positionV>
              <wp:extent cx="1052195" cy="1657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052195" cy="165735"/>
                      </a:xfrm>
                      <a:prstGeom prst="rect">
                        <a:avLst/>
                      </a:prstGeom>
                    </wps:spPr>
                    <wps:txbx>
                      <w:txbxContent>
                        <w:p>
                          <w:pPr>
                            <w:pStyle w:val="BodyText"/>
                            <w:spacing w:before="4"/>
                            <w:ind w:left="20"/>
                          </w:pPr>
                          <w:r>
                            <w:rPr>
                              <w:color w:val="131413"/>
                            </w:rPr>
                            <w:t>Health</w:t>
                          </w:r>
                          <w:r>
                            <w:rPr>
                              <w:color w:val="131413"/>
                              <w:spacing w:val="6"/>
                            </w:rPr>
                            <w:t> </w:t>
                          </w:r>
                          <w:r>
                            <w:rPr>
                              <w:color w:val="131413"/>
                            </w:rPr>
                            <w:t>Data</w:t>
                          </w:r>
                          <w:r>
                            <w:rPr>
                              <w:color w:val="131413"/>
                              <w:spacing w:val="7"/>
                            </w:rPr>
                            <w:t> </w:t>
                          </w:r>
                          <w:r>
                            <w:rPr>
                              <w:color w:val="131413"/>
                              <w:spacing w:val="-4"/>
                            </w:rPr>
                            <w:t>Science</w:t>
                          </w:r>
                        </w:p>
                      </w:txbxContent>
                    </wps:txbx>
                    <wps:bodyPr wrap="square" lIns="0" tIns="0" rIns="0" bIns="0" rtlCol="0">
                      <a:noAutofit/>
                    </wps:bodyPr>
                  </wps:wsp>
                </a:graphicData>
              </a:graphic>
            </wp:anchor>
          </w:drawing>
        </mc:Choice>
        <mc:Fallback>
          <w:pict>
            <v:shape style="position:absolute;margin-left:468.137299pt;margin-top:41.937534pt;width:82.85pt;height:13.05pt;mso-position-horizontal-relative:page;mso-position-vertical-relative:page;z-index:-16667648" type="#_x0000_t202" id="docshape9" filled="false" stroked="false">
              <v:textbox inset="0,0,0,0">
                <w:txbxContent>
                  <w:p>
                    <w:pPr>
                      <w:pStyle w:val="BodyText"/>
                      <w:spacing w:before="4"/>
                      <w:ind w:left="20"/>
                    </w:pPr>
                    <w:r>
                      <w:rPr>
                        <w:color w:val="131413"/>
                      </w:rPr>
                      <w:t>Health</w:t>
                    </w:r>
                    <w:r>
                      <w:rPr>
                        <w:color w:val="131413"/>
                        <w:spacing w:val="6"/>
                      </w:rPr>
                      <w:t> </w:t>
                    </w:r>
                    <w:r>
                      <w:rPr>
                        <w:color w:val="131413"/>
                      </w:rPr>
                      <w:t>Data</w:t>
                    </w:r>
                    <w:r>
                      <w:rPr>
                        <w:color w:val="131413"/>
                        <w:spacing w:val="7"/>
                      </w:rPr>
                      <w:t> </w:t>
                    </w:r>
                    <w:r>
                      <w:rPr>
                        <w:color w:val="131413"/>
                        <w:spacing w:val="-4"/>
                      </w:rPr>
                      <w:t>Science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649344">
              <wp:simplePos x="0" y="0"/>
              <wp:positionH relativeFrom="page">
                <wp:posOffset>622322</wp:posOffset>
              </wp:positionH>
              <wp:positionV relativeFrom="page">
                <wp:posOffset>532606</wp:posOffset>
              </wp:positionV>
              <wp:extent cx="1052195"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052195" cy="165735"/>
                      </a:xfrm>
                      <a:prstGeom prst="rect">
                        <a:avLst/>
                      </a:prstGeom>
                    </wps:spPr>
                    <wps:txbx>
                      <w:txbxContent>
                        <w:p>
                          <w:pPr>
                            <w:pStyle w:val="BodyText"/>
                            <w:spacing w:before="4"/>
                            <w:ind w:left="20"/>
                          </w:pPr>
                          <w:r>
                            <w:rPr>
                              <w:color w:val="131413"/>
                            </w:rPr>
                            <w:t>Health</w:t>
                          </w:r>
                          <w:r>
                            <w:rPr>
                              <w:color w:val="131413"/>
                              <w:spacing w:val="6"/>
                            </w:rPr>
                            <w:t> </w:t>
                          </w:r>
                          <w:r>
                            <w:rPr>
                              <w:color w:val="131413"/>
                            </w:rPr>
                            <w:t>Data</w:t>
                          </w:r>
                          <w:r>
                            <w:rPr>
                              <w:color w:val="131413"/>
                              <w:spacing w:val="7"/>
                            </w:rPr>
                            <w:t> </w:t>
                          </w:r>
                          <w:r>
                            <w:rPr>
                              <w:color w:val="131413"/>
                              <w:spacing w:val="-4"/>
                            </w:rPr>
                            <w:t>Science</w:t>
                          </w:r>
                        </w:p>
                      </w:txbxContent>
                    </wps:txbx>
                    <wps:bodyPr wrap="square" lIns="0" tIns="0" rIns="0" bIns="0" rtlCol="0">
                      <a:noAutofit/>
                    </wps:bodyPr>
                  </wps:wsp>
                </a:graphicData>
              </a:graphic>
            </wp:anchor>
          </w:drawing>
        </mc:Choice>
        <mc:Fallback>
          <w:pict>
            <v:shape style="position:absolute;margin-left:49.001797pt;margin-top:41.937534pt;width:82.85pt;height:13.05pt;mso-position-horizontal-relative:page;mso-position-vertical-relative:page;z-index:-16667136" type="#_x0000_t202" id="docshape10" filled="false" stroked="false">
              <v:textbox inset="0,0,0,0">
                <w:txbxContent>
                  <w:p>
                    <w:pPr>
                      <w:pStyle w:val="BodyText"/>
                      <w:spacing w:before="4"/>
                      <w:ind w:left="20"/>
                    </w:pPr>
                    <w:r>
                      <w:rPr>
                        <w:color w:val="131413"/>
                      </w:rPr>
                      <w:t>Health</w:t>
                    </w:r>
                    <w:r>
                      <w:rPr>
                        <w:color w:val="131413"/>
                        <w:spacing w:val="6"/>
                      </w:rPr>
                      <w:t> </w:t>
                    </w:r>
                    <w:r>
                      <w:rPr>
                        <w:color w:val="131413"/>
                      </w:rPr>
                      <w:t>Data</w:t>
                    </w:r>
                    <w:r>
                      <w:rPr>
                        <w:color w:val="131413"/>
                        <w:spacing w:val="7"/>
                      </w:rPr>
                      <w:t> </w:t>
                    </w:r>
                    <w:r>
                      <w:rPr>
                        <w:color w:val="131413"/>
                        <w:spacing w:val="-4"/>
                      </w:rPr>
                      <w:t>Science</w:t>
                    </w:r>
                  </w:p>
                </w:txbxContent>
              </v:textbox>
              <w10:wrap type="none"/>
            </v:shape>
          </w:pict>
        </mc:Fallback>
      </mc:AlternateContent>
    </w:r>
    <w:r>
      <w:rPr/>
      <mc:AlternateContent>
        <mc:Choice Requires="wps">
          <w:drawing>
            <wp:anchor distT="0" distB="0" distL="0" distR="0" allowOverlap="1" layoutInCell="1" locked="0" behindDoc="1" simplePos="0" relativeHeight="486649856">
              <wp:simplePos x="0" y="0"/>
              <wp:positionH relativeFrom="page">
                <wp:posOffset>6850338</wp:posOffset>
              </wp:positionH>
              <wp:positionV relativeFrom="page">
                <wp:posOffset>532606</wp:posOffset>
              </wp:positionV>
              <wp:extent cx="185420"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85420" cy="165735"/>
                      </a:xfrm>
                      <a:prstGeom prst="rect">
                        <a:avLst/>
                      </a:prstGeom>
                    </wps:spPr>
                    <wps:txbx>
                      <w:txbxContent>
                        <w:p>
                          <w:pPr>
                            <w:pStyle w:val="BodyText"/>
                            <w:spacing w:before="4"/>
                            <w:ind w:left="20"/>
                          </w:pPr>
                          <w:r>
                            <w:rPr>
                              <w:color w:val="131413"/>
                              <w:spacing w:val="-5"/>
                            </w:rPr>
                            <w:fldChar w:fldCharType="begin"/>
                          </w:r>
                          <w:r>
                            <w:rPr>
                              <w:color w:val="131413"/>
                              <w:spacing w:val="-5"/>
                            </w:rPr>
                            <w:instrText> PAGE </w:instrText>
                          </w:r>
                          <w:r>
                            <w:rPr>
                              <w:color w:val="131413"/>
                              <w:spacing w:val="-5"/>
                            </w:rPr>
                            <w:fldChar w:fldCharType="separate"/>
                          </w:r>
                          <w:r>
                            <w:rPr>
                              <w:color w:val="131413"/>
                              <w:spacing w:val="-5"/>
                            </w:rPr>
                            <w:t>11</w:t>
                          </w:r>
                          <w:r>
                            <w:rPr>
                              <w:color w:val="131413"/>
                              <w:spacing w:val="-5"/>
                            </w:rPr>
                            <w:fldChar w:fldCharType="end"/>
                          </w:r>
                        </w:p>
                      </w:txbxContent>
                    </wps:txbx>
                    <wps:bodyPr wrap="square" lIns="0" tIns="0" rIns="0" bIns="0" rtlCol="0">
                      <a:noAutofit/>
                    </wps:bodyPr>
                  </wps:wsp>
                </a:graphicData>
              </a:graphic>
            </wp:anchor>
          </w:drawing>
        </mc:Choice>
        <mc:Fallback>
          <w:pict>
            <v:shape style="position:absolute;margin-left:539.396729pt;margin-top:41.937534pt;width:14.6pt;height:13.05pt;mso-position-horizontal-relative:page;mso-position-vertical-relative:page;z-index:-16666624" type="#_x0000_t202" id="docshape11" filled="false" stroked="false">
              <v:textbox inset="0,0,0,0">
                <w:txbxContent>
                  <w:p>
                    <w:pPr>
                      <w:pStyle w:val="BodyText"/>
                      <w:spacing w:before="4"/>
                      <w:ind w:left="20"/>
                    </w:pPr>
                    <w:r>
                      <w:rPr>
                        <w:color w:val="131413"/>
                        <w:spacing w:val="-5"/>
                      </w:rPr>
                      <w:fldChar w:fldCharType="begin"/>
                    </w:r>
                    <w:r>
                      <w:rPr>
                        <w:color w:val="131413"/>
                        <w:spacing w:val="-5"/>
                      </w:rPr>
                      <w:instrText> PAGE </w:instrText>
                    </w:r>
                    <w:r>
                      <w:rPr>
                        <w:color w:val="131413"/>
                        <w:spacing w:val="-5"/>
                      </w:rPr>
                      <w:fldChar w:fldCharType="separate"/>
                    </w:r>
                    <w:r>
                      <w:rPr>
                        <w:color w:val="131413"/>
                        <w:spacing w:val="-5"/>
                      </w:rPr>
                      <w:t>11</w:t>
                    </w:r>
                    <w:r>
                      <w:rPr>
                        <w:color w:val="131413"/>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480" w:hanging="301"/>
        <w:jc w:val="right"/>
      </w:pPr>
      <w:rPr>
        <w:rFonts w:hint="default" w:ascii="Times New Roman" w:hAnsi="Times New Roman" w:eastAsia="Times New Roman" w:cs="Times New Roman"/>
        <w:b w:val="0"/>
        <w:bCs w:val="0"/>
        <w:i w:val="0"/>
        <w:iCs w:val="0"/>
        <w:color w:val="131413"/>
        <w:spacing w:val="0"/>
        <w:w w:val="99"/>
        <w:sz w:val="18"/>
        <w:szCs w:val="18"/>
        <w:lang w:val="en-US" w:eastAsia="en-US" w:bidi="ar-SA"/>
      </w:rPr>
    </w:lvl>
    <w:lvl w:ilvl="1">
      <w:start w:val="0"/>
      <w:numFmt w:val="bullet"/>
      <w:lvlText w:val="•"/>
      <w:lvlJc w:val="left"/>
      <w:pPr>
        <w:ind w:left="915" w:hanging="301"/>
      </w:pPr>
      <w:rPr>
        <w:rFonts w:hint="default"/>
        <w:lang w:val="en-US" w:eastAsia="en-US" w:bidi="ar-SA"/>
      </w:rPr>
    </w:lvl>
    <w:lvl w:ilvl="2">
      <w:start w:val="0"/>
      <w:numFmt w:val="bullet"/>
      <w:lvlText w:val="•"/>
      <w:lvlJc w:val="left"/>
      <w:pPr>
        <w:ind w:left="1351" w:hanging="301"/>
      </w:pPr>
      <w:rPr>
        <w:rFonts w:hint="default"/>
        <w:lang w:val="en-US" w:eastAsia="en-US" w:bidi="ar-SA"/>
      </w:rPr>
    </w:lvl>
    <w:lvl w:ilvl="3">
      <w:start w:val="0"/>
      <w:numFmt w:val="bullet"/>
      <w:lvlText w:val="•"/>
      <w:lvlJc w:val="left"/>
      <w:pPr>
        <w:ind w:left="1786" w:hanging="301"/>
      </w:pPr>
      <w:rPr>
        <w:rFonts w:hint="default"/>
        <w:lang w:val="en-US" w:eastAsia="en-US" w:bidi="ar-SA"/>
      </w:rPr>
    </w:lvl>
    <w:lvl w:ilvl="4">
      <w:start w:val="0"/>
      <w:numFmt w:val="bullet"/>
      <w:lvlText w:val="•"/>
      <w:lvlJc w:val="left"/>
      <w:pPr>
        <w:ind w:left="2222" w:hanging="301"/>
      </w:pPr>
      <w:rPr>
        <w:rFonts w:hint="default"/>
        <w:lang w:val="en-US" w:eastAsia="en-US" w:bidi="ar-SA"/>
      </w:rPr>
    </w:lvl>
    <w:lvl w:ilvl="5">
      <w:start w:val="0"/>
      <w:numFmt w:val="bullet"/>
      <w:lvlText w:val="•"/>
      <w:lvlJc w:val="left"/>
      <w:pPr>
        <w:ind w:left="2657" w:hanging="301"/>
      </w:pPr>
      <w:rPr>
        <w:rFonts w:hint="default"/>
        <w:lang w:val="en-US" w:eastAsia="en-US" w:bidi="ar-SA"/>
      </w:rPr>
    </w:lvl>
    <w:lvl w:ilvl="6">
      <w:start w:val="0"/>
      <w:numFmt w:val="bullet"/>
      <w:lvlText w:val="•"/>
      <w:lvlJc w:val="left"/>
      <w:pPr>
        <w:ind w:left="3093" w:hanging="301"/>
      </w:pPr>
      <w:rPr>
        <w:rFonts w:hint="default"/>
        <w:lang w:val="en-US" w:eastAsia="en-US" w:bidi="ar-SA"/>
      </w:rPr>
    </w:lvl>
    <w:lvl w:ilvl="7">
      <w:start w:val="0"/>
      <w:numFmt w:val="bullet"/>
      <w:lvlText w:val="•"/>
      <w:lvlJc w:val="left"/>
      <w:pPr>
        <w:ind w:left="3529" w:hanging="301"/>
      </w:pPr>
      <w:rPr>
        <w:rFonts w:hint="default"/>
        <w:lang w:val="en-US" w:eastAsia="en-US" w:bidi="ar-SA"/>
      </w:rPr>
    </w:lvl>
    <w:lvl w:ilvl="8">
      <w:start w:val="0"/>
      <w:numFmt w:val="bullet"/>
      <w:lvlText w:val="•"/>
      <w:lvlJc w:val="left"/>
      <w:pPr>
        <w:ind w:left="3964" w:hanging="301"/>
      </w:pPr>
      <w:rPr>
        <w:rFonts w:hint="default"/>
        <w:lang w:val="en-US" w:eastAsia="en-US" w:bidi="ar-SA"/>
      </w:rPr>
    </w:lvl>
  </w:abstractNum>
  <w:abstractNum w:abstractNumId="1">
    <w:multiLevelType w:val="hybridMultilevel"/>
    <w:lvl w:ilvl="0">
      <w:start w:val="78"/>
      <w:numFmt w:val="decimal"/>
      <w:lvlText w:val="[%1]"/>
      <w:lvlJc w:val="left"/>
      <w:pPr>
        <w:ind w:left="425" w:hanging="418"/>
        <w:jc w:val="left"/>
      </w:pPr>
      <w:rPr>
        <w:rFonts w:hint="default" w:ascii="Times New Roman" w:hAnsi="Times New Roman" w:eastAsia="Times New Roman" w:cs="Times New Roman"/>
        <w:b w:val="0"/>
        <w:bCs w:val="0"/>
        <w:i w:val="0"/>
        <w:iCs w:val="0"/>
        <w:color w:val="131413"/>
        <w:spacing w:val="0"/>
        <w:w w:val="98"/>
        <w:sz w:val="20"/>
        <w:szCs w:val="20"/>
        <w:lang w:val="en-US" w:eastAsia="en-US" w:bidi="ar-SA"/>
      </w:rPr>
    </w:lvl>
    <w:lvl w:ilvl="1">
      <w:start w:val="0"/>
      <w:numFmt w:val="bullet"/>
      <w:lvlText w:val="•"/>
      <w:lvlJc w:val="left"/>
      <w:pPr>
        <w:ind w:left="860" w:hanging="418"/>
      </w:pPr>
      <w:rPr>
        <w:rFonts w:hint="default"/>
        <w:lang w:val="en-US" w:eastAsia="en-US" w:bidi="ar-SA"/>
      </w:rPr>
    </w:lvl>
    <w:lvl w:ilvl="2">
      <w:start w:val="0"/>
      <w:numFmt w:val="bullet"/>
      <w:lvlText w:val="•"/>
      <w:lvlJc w:val="left"/>
      <w:pPr>
        <w:ind w:left="1301" w:hanging="418"/>
      </w:pPr>
      <w:rPr>
        <w:rFonts w:hint="default"/>
        <w:lang w:val="en-US" w:eastAsia="en-US" w:bidi="ar-SA"/>
      </w:rPr>
    </w:lvl>
    <w:lvl w:ilvl="3">
      <w:start w:val="0"/>
      <w:numFmt w:val="bullet"/>
      <w:lvlText w:val="•"/>
      <w:lvlJc w:val="left"/>
      <w:pPr>
        <w:ind w:left="1742" w:hanging="418"/>
      </w:pPr>
      <w:rPr>
        <w:rFonts w:hint="default"/>
        <w:lang w:val="en-US" w:eastAsia="en-US" w:bidi="ar-SA"/>
      </w:rPr>
    </w:lvl>
    <w:lvl w:ilvl="4">
      <w:start w:val="0"/>
      <w:numFmt w:val="bullet"/>
      <w:lvlText w:val="•"/>
      <w:lvlJc w:val="left"/>
      <w:pPr>
        <w:ind w:left="2183" w:hanging="418"/>
      </w:pPr>
      <w:rPr>
        <w:rFonts w:hint="default"/>
        <w:lang w:val="en-US" w:eastAsia="en-US" w:bidi="ar-SA"/>
      </w:rPr>
    </w:lvl>
    <w:lvl w:ilvl="5">
      <w:start w:val="0"/>
      <w:numFmt w:val="bullet"/>
      <w:lvlText w:val="•"/>
      <w:lvlJc w:val="left"/>
      <w:pPr>
        <w:ind w:left="2624" w:hanging="418"/>
      </w:pPr>
      <w:rPr>
        <w:rFonts w:hint="default"/>
        <w:lang w:val="en-US" w:eastAsia="en-US" w:bidi="ar-SA"/>
      </w:rPr>
    </w:lvl>
    <w:lvl w:ilvl="6">
      <w:start w:val="0"/>
      <w:numFmt w:val="bullet"/>
      <w:lvlText w:val="•"/>
      <w:lvlJc w:val="left"/>
      <w:pPr>
        <w:ind w:left="3065" w:hanging="418"/>
      </w:pPr>
      <w:rPr>
        <w:rFonts w:hint="default"/>
        <w:lang w:val="en-US" w:eastAsia="en-US" w:bidi="ar-SA"/>
      </w:rPr>
    </w:lvl>
    <w:lvl w:ilvl="7">
      <w:start w:val="0"/>
      <w:numFmt w:val="bullet"/>
      <w:lvlText w:val="•"/>
      <w:lvlJc w:val="left"/>
      <w:pPr>
        <w:ind w:left="3505" w:hanging="418"/>
      </w:pPr>
      <w:rPr>
        <w:rFonts w:hint="default"/>
        <w:lang w:val="en-US" w:eastAsia="en-US" w:bidi="ar-SA"/>
      </w:rPr>
    </w:lvl>
    <w:lvl w:ilvl="8">
      <w:start w:val="0"/>
      <w:numFmt w:val="bullet"/>
      <w:lvlText w:val="•"/>
      <w:lvlJc w:val="left"/>
      <w:pPr>
        <w:ind w:left="3946" w:hanging="418"/>
      </w:pPr>
      <w:rPr>
        <w:rFonts w:hint="default"/>
        <w:lang w:val="en-US" w:eastAsia="en-US" w:bidi="ar-SA"/>
      </w:rPr>
    </w:lvl>
  </w:abstractNum>
  <w:abstractNum w:abstractNumId="0">
    <w:multiLevelType w:val="hybridMultilevel"/>
    <w:lvl w:ilvl="0">
      <w:start w:val="1"/>
      <w:numFmt w:val="decimal"/>
      <w:lvlText w:val="%1."/>
      <w:lvlJc w:val="left"/>
      <w:pPr>
        <w:ind w:left="249" w:hanging="242"/>
        <w:jc w:val="left"/>
      </w:pPr>
      <w:rPr>
        <w:rFonts w:hint="default" w:ascii="Calibri" w:hAnsi="Calibri" w:eastAsia="Calibri" w:cs="Calibri"/>
        <w:b/>
        <w:bCs/>
        <w:i w:val="0"/>
        <w:iCs w:val="0"/>
        <w:color w:val="131413"/>
        <w:spacing w:val="0"/>
        <w:w w:val="95"/>
        <w:sz w:val="24"/>
        <w:szCs w:val="24"/>
        <w:lang w:val="en-US" w:eastAsia="en-US" w:bidi="ar-SA"/>
      </w:rPr>
    </w:lvl>
    <w:lvl w:ilvl="1">
      <w:start w:val="1"/>
      <w:numFmt w:val="decimal"/>
      <w:lvlText w:val="%1.%2."/>
      <w:lvlJc w:val="left"/>
      <w:pPr>
        <w:ind w:left="7" w:hanging="363"/>
        <w:jc w:val="left"/>
      </w:pPr>
      <w:rPr>
        <w:rFonts w:hint="default" w:ascii="Times New Roman" w:hAnsi="Times New Roman" w:eastAsia="Times New Roman" w:cs="Times New Roman"/>
        <w:b w:val="0"/>
        <w:bCs w:val="0"/>
        <w:i/>
        <w:iCs/>
        <w:color w:val="131413"/>
        <w:spacing w:val="0"/>
        <w:w w:val="92"/>
        <w:sz w:val="20"/>
        <w:szCs w:val="20"/>
        <w:lang w:val="en-US" w:eastAsia="en-US" w:bidi="ar-SA"/>
      </w:rPr>
    </w:lvl>
    <w:lvl w:ilvl="2">
      <w:start w:val="1"/>
      <w:numFmt w:val="decimal"/>
      <w:lvlText w:val="%1.%2.%3."/>
      <w:lvlJc w:val="left"/>
      <w:pPr>
        <w:ind w:left="8" w:hanging="470"/>
        <w:jc w:val="left"/>
      </w:pPr>
      <w:rPr>
        <w:rFonts w:hint="default" w:ascii="Times New Roman" w:hAnsi="Times New Roman" w:eastAsia="Times New Roman" w:cs="Times New Roman"/>
        <w:b w:val="0"/>
        <w:bCs w:val="0"/>
        <w:i/>
        <w:iCs/>
        <w:color w:val="131413"/>
        <w:spacing w:val="0"/>
        <w:w w:val="91"/>
        <w:sz w:val="20"/>
        <w:szCs w:val="20"/>
        <w:lang w:val="en-US" w:eastAsia="en-US" w:bidi="ar-SA"/>
      </w:rPr>
    </w:lvl>
    <w:lvl w:ilvl="3">
      <w:start w:val="0"/>
      <w:numFmt w:val="bullet"/>
      <w:lvlText w:val="•"/>
      <w:lvlJc w:val="left"/>
      <w:pPr>
        <w:ind w:left="108" w:hanging="470"/>
      </w:pPr>
      <w:rPr>
        <w:rFonts w:hint="default"/>
        <w:lang w:val="en-US" w:eastAsia="en-US" w:bidi="ar-SA"/>
      </w:rPr>
    </w:lvl>
    <w:lvl w:ilvl="4">
      <w:start w:val="0"/>
      <w:numFmt w:val="bullet"/>
      <w:lvlText w:val="•"/>
      <w:lvlJc w:val="left"/>
      <w:pPr>
        <w:ind w:left="42" w:hanging="470"/>
      </w:pPr>
      <w:rPr>
        <w:rFonts w:hint="default"/>
        <w:lang w:val="en-US" w:eastAsia="en-US" w:bidi="ar-SA"/>
      </w:rPr>
    </w:lvl>
    <w:lvl w:ilvl="5">
      <w:start w:val="0"/>
      <w:numFmt w:val="bullet"/>
      <w:lvlText w:val="•"/>
      <w:lvlJc w:val="left"/>
      <w:pPr>
        <w:ind w:left="-23" w:hanging="470"/>
      </w:pPr>
      <w:rPr>
        <w:rFonts w:hint="default"/>
        <w:lang w:val="en-US" w:eastAsia="en-US" w:bidi="ar-SA"/>
      </w:rPr>
    </w:lvl>
    <w:lvl w:ilvl="6">
      <w:start w:val="0"/>
      <w:numFmt w:val="bullet"/>
      <w:lvlText w:val="•"/>
      <w:lvlJc w:val="left"/>
      <w:pPr>
        <w:ind w:left="-89" w:hanging="470"/>
      </w:pPr>
      <w:rPr>
        <w:rFonts w:hint="default"/>
        <w:lang w:val="en-US" w:eastAsia="en-US" w:bidi="ar-SA"/>
      </w:rPr>
    </w:lvl>
    <w:lvl w:ilvl="7">
      <w:start w:val="0"/>
      <w:numFmt w:val="bullet"/>
      <w:lvlText w:val="•"/>
      <w:lvlJc w:val="left"/>
      <w:pPr>
        <w:ind w:left="-155" w:hanging="470"/>
      </w:pPr>
      <w:rPr>
        <w:rFonts w:hint="default"/>
        <w:lang w:val="en-US" w:eastAsia="en-US" w:bidi="ar-SA"/>
      </w:rPr>
    </w:lvl>
    <w:lvl w:ilvl="8">
      <w:start w:val="0"/>
      <w:numFmt w:val="bullet"/>
      <w:lvlText w:val="•"/>
      <w:lvlJc w:val="left"/>
      <w:pPr>
        <w:ind w:left="-221" w:hanging="47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248"/>
      <w:outlineLvl w:val="1"/>
    </w:pPr>
    <w:rPr>
      <w:rFonts w:ascii="Calibri" w:hAnsi="Calibri" w:eastAsia="Calibri" w:cs="Calibri"/>
      <w:b/>
      <w:bCs/>
      <w:sz w:val="24"/>
      <w:szCs w:val="24"/>
      <w:lang w:val="en-US" w:eastAsia="en-US" w:bidi="ar-SA"/>
    </w:rPr>
  </w:style>
  <w:style w:styleId="Title" w:type="paragraph">
    <w:name w:val="Title"/>
    <w:basedOn w:val="Normal"/>
    <w:uiPriority w:val="1"/>
    <w:qFormat/>
    <w:pPr>
      <w:spacing w:before="59"/>
      <w:ind w:left="8"/>
    </w:pPr>
    <w:rPr>
      <w:rFonts w:ascii="Calibri" w:hAnsi="Calibri" w:eastAsia="Calibri" w:cs="Calibri"/>
      <w:b/>
      <w:bCs/>
      <w:sz w:val="36"/>
      <w:szCs w:val="36"/>
      <w:lang w:val="en-US" w:eastAsia="en-US" w:bidi="ar-SA"/>
    </w:rPr>
  </w:style>
  <w:style w:styleId="ListParagraph" w:type="paragraph">
    <w:name w:val="List Paragraph"/>
    <w:basedOn w:val="Normal"/>
    <w:uiPriority w:val="1"/>
    <w:qFormat/>
    <w:pPr>
      <w:spacing w:before="40"/>
      <w:ind w:left="480" w:right="5" w:hanging="38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1"/>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https://doi.org/10.34133/2021/8786793" TargetMode="External"/><Relationship Id="rId8" Type="http://schemas.openxmlformats.org/officeDocument/2006/relationships/hyperlink" Target="https://orcid.org/0000-0001-6519-6065" TargetMode="External"/><Relationship Id="rId9" Type="http://schemas.openxmlformats.org/officeDocument/2006/relationships/image" Target="media/image3.png"/><Relationship Id="rId10" Type="http://schemas.openxmlformats.org/officeDocument/2006/relationships/hyperlink" Target="https://orcid.org/0000-0003-0497-7903" TargetMode="External"/><Relationship Id="rId11" Type="http://schemas.openxmlformats.org/officeDocument/2006/relationships/image" Target="media/image4.png"/><Relationship Id="rId12" Type="http://schemas.openxmlformats.org/officeDocument/2006/relationships/hyperlink" Target="https://orcid.org/0000-0002-2448-6784" TargetMode="External"/><Relationship Id="rId13" Type="http://schemas.openxmlformats.org/officeDocument/2006/relationships/image" Target="media/image5.png"/><Relationship Id="rId14" Type="http://schemas.openxmlformats.org/officeDocument/2006/relationships/hyperlink" Target="https://orcid.org/0000-0003-4426-8706" TargetMode="External"/><Relationship Id="rId15" Type="http://schemas.openxmlformats.org/officeDocument/2006/relationships/image" Target="media/image6.png"/><Relationship Id="rId16" Type="http://schemas.openxmlformats.org/officeDocument/2006/relationships/hyperlink" Target="mailto:yizhouy@acm.org" TargetMode="External"/><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image" Target="media/image7.png"/><Relationship Id="rId20" Type="http://schemas.openxmlformats.org/officeDocument/2006/relationships/image" Target="media/image8.jpeg"/><Relationship Id="rId21" Type="http://schemas.openxmlformats.org/officeDocument/2006/relationships/image" Target="media/image9.png"/><Relationship Id="rId22" Type="http://schemas.openxmlformats.org/officeDocument/2006/relationships/image" Target="media/image10.jpeg"/><Relationship Id="rId23" Type="http://schemas.openxmlformats.org/officeDocument/2006/relationships/image" Target="media/image11.jpeg"/><Relationship Id="rId24" Type="http://schemas.openxmlformats.org/officeDocument/2006/relationships/image" Target="media/image12.jpeg"/><Relationship Id="rId25" Type="http://schemas.openxmlformats.org/officeDocument/2006/relationships/image" Target="media/image13.jpeg"/><Relationship Id="rId26" Type="http://schemas.openxmlformats.org/officeDocument/2006/relationships/image" Target="media/image14.jpeg"/><Relationship Id="rId27" Type="http://schemas.openxmlformats.org/officeDocument/2006/relationships/image" Target="media/image15.jpeg"/><Relationship Id="rId28" Type="http://schemas.openxmlformats.org/officeDocument/2006/relationships/image" Target="media/image16.png"/><Relationship Id="rId29" Type="http://schemas.openxmlformats.org/officeDocument/2006/relationships/image" Target="media/image17.jpeg"/><Relationship Id="rId30" Type="http://schemas.openxmlformats.org/officeDocument/2006/relationships/image" Target="media/image18.jpeg"/><Relationship Id="rId31" Type="http://schemas.openxmlformats.org/officeDocument/2006/relationships/image" Target="media/image19.jpe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jpeg"/><Relationship Id="rId42" Type="http://schemas.openxmlformats.org/officeDocument/2006/relationships/hyperlink" Target="https://arxiv.org/abs/1512.00567" TargetMode="External"/><Relationship Id="rId43" Type="http://schemas.openxmlformats.org/officeDocument/2006/relationships/hyperlink" Target="https://arxiv.org/abs/1602.07261" TargetMode="External"/><Relationship Id="rId44" Type="http://schemas.openxmlformats.org/officeDocument/2006/relationships/hyperlink" Target="https://arxiv.org/abs/1904.08128" TargetMode="External"/><Relationship Id="rId45" Type="http://schemas.openxmlformats.org/officeDocument/2006/relationships/hyperlink" Target="https://arxiv.org/abs/1811.09243" TargetMode="External"/><Relationship Id="rId46" Type="http://schemas.openxmlformats.org/officeDocument/2006/relationships/hyperlink" Target="https://arxiv.org/abs/1804.11024" TargetMode="External"/><Relationship Id="rId47" Type="http://schemas.openxmlformats.org/officeDocument/2006/relationships/hyperlink" Target="https://arxiv.org/abs/1908.03735" TargetMode="External"/><Relationship Id="rId48" Type="http://schemas.openxmlformats.org/officeDocument/2006/relationships/hyperlink" Target="https://arxiv.org/abs/2007.09791" TargetMode="External"/><Relationship Id="rId49" Type="http://schemas.openxmlformats.org/officeDocument/2006/relationships/hyperlink" Target="https://arxiv.org/abs/1711.06504" TargetMode="External"/><Relationship Id="rId50" Type="http://schemas.openxmlformats.org/officeDocument/2006/relationships/hyperlink" Target="https://arxiv.org/abs/1912.04977" TargetMode="External"/><Relationship Id="rId51" Type="http://schemas.openxmlformats.org/officeDocument/2006/relationships/hyperlink" Target="https://arxiv.org/abs/1901.04056" TargetMode="External"/><Relationship Id="rId52" Type="http://schemas.openxmlformats.org/officeDocument/2006/relationships/hyperlink" Target="https://arxiv.org/abs/1902.09063" TargetMode="External"/><Relationship Id="rId53" Type="http://schemas.openxmlformats.org/officeDocument/2006/relationships/hyperlink" Target="https://arxiv.org/abs/2008.07831" TargetMode="External"/><Relationship Id="rId54" Type="http://schemas.openxmlformats.org/officeDocument/2006/relationships/hyperlink" Target="https://arxiv.org/abs/2007.01464" TargetMode="External"/><Relationship Id="rId5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HDHDS_8786793 1..14</dc:title>
  <dcterms:created xsi:type="dcterms:W3CDTF">2025-11-05T10:27:31Z</dcterms:created>
  <dcterms:modified xsi:type="dcterms:W3CDTF">2025-11-05T10:27:31Z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2021-05-20T00:00:00Z</vt:filetime>
  </property>
  <property fmtid="{D5CDD505-2E9C-101B-9397-08002B2CF9AE}" pid="3" name="Creator">
    <vt:lpwstr>Aspose Ltd.</vt:lpwstr>
  </property>
  <property fmtid="{D5CDD505-2E9C-101B-9397-08002B2CF9AE}" pid="4" name="LastSaved">
    <vt:filetime>2025-11-05T00:00:00Z</vt:filetime>
  </property>
  <property fmtid="{D5CDD505-2E9C-101B-9397-08002B2CF9AE}" pid="5" name="Producer">
    <vt:lpwstr>PDFsharp 1.32.2608-g (www.pdfsharp.net) (Original: Aspose.Pdf for .NET 10.1.0); modified using iTextSharp 5.4.0 ©2000-2012 1T3XT BVBA (AGPL-version)</vt:lpwstr>
  </property>
</Properties>
</file>