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0" w:after="80"/>
      </w:pPr>
      <w:r>
        <w:rPr>
          <w:rFonts w:ascii="Arial" w:cs="Arial" w:eastAsia="Arial" w:hAnsi="Arial"/>
          <w:b/>
          <w:bCs/>
          <w:color w:val="1F4E79"/>
          <w:sz w:val="52"/>
          <w:szCs w:val="52"/>
        </w:rPr>
        <w:t xml:space="preserve">Video Transcriber</w:t>
      </w:r>
    </w:p>
    <w:p>
      <w:pPr>
        <w:spacing w:before="0" w:after="80"/>
      </w:pPr>
      <w:r>
        <w:rPr>
          <w:rFonts w:ascii="Arial" w:cs="Arial" w:eastAsia="Arial" w:hAnsi="Arial"/>
          <w:color w:val="2E75B6"/>
          <w:sz w:val="28"/>
          <w:szCs w:val="28"/>
        </w:rPr>
        <w:t xml:space="preserve">Architecture &amp; Design Decisions (POM Refactor)</w:t>
      </w:r>
    </w:p>
    <w:p>
      <w:pPr>
        <w:spacing w:before="0" w:after="320"/>
      </w:pPr>
      <w:r>
        <w:rPr>
          <w:rFonts w:ascii="Arial" w:cs="Arial" w:eastAsia="Arial" w:hAnsi="Arial"/>
          <w:i/>
          <w:iCs/>
          <w:color w:val="888888"/>
          <w:sz w:val="20"/>
          <w:szCs w:val="20"/>
        </w:rPr>
        <w:t xml:space="preserve">Raj Shah  |  github.com/shahraj91/video-transcriber</w:t>
      </w:r>
    </w:p>
    <w:p>
      <w:pPr>
        <w:pBdr>
          <w:bottom w:val="single" w:color="CCCCCC" w:sz="4" w:space="1"/>
        </w:pBdr>
        <w:spacing w:before="160" w:after="160"/>
      </w:pPr>
    </w:p>
    <w:p>
      <w:pPr>
        <w:pStyle w:val="Heading1"/>
        <w:spacing w:before="360" w:after="160"/>
      </w:pPr>
      <w:r>
        <w:rPr>
          <w:rFonts w:ascii="Arial" w:cs="Arial" w:eastAsia="Arial" w:hAnsi="Arial"/>
          <w:b/>
          <w:bCs/>
          <w:color w:val="1F4E79"/>
          <w:sz w:val="32"/>
          <w:szCs w:val="32"/>
        </w:rPr>
        <w:t xml:space="preserve">Overview</w:t>
      </w:r>
    </w:p>
    <w:p>
      <w:pPr>
        <w:spacing w:before="80" w:after="80"/>
      </w:pPr>
      <w:r>
        <w:rPr>
          <w:rFonts w:ascii="Arial" w:cs="Arial" w:eastAsia="Arial" w:hAnsi="Arial"/>
          <w:sz w:val="22"/>
          <w:szCs w:val="22"/>
        </w:rPr>
        <w:t xml:space="preserve">This project is a fully local, offline video transcription pipeline built using the Page Object Model (POM) design pattern. It takes a video file as input and produces a timestamped output folder containing a cleaned transcript, subtitle file, speaker-labelled version, summary, action items, and optional translation — all processed entirely on your own hardware with no cloud APIs.</w:t>
      </w:r>
    </w:p>
    <w:p>
      <w:pPr>
        <w:spacing w:before="120" w:after="80"/>
      </w:pPr>
      <w:r>
        <w:rPr>
          <w:rFonts w:ascii="Arial" w:cs="Arial" w:eastAsia="Arial" w:hAnsi="Arial"/>
          <w:b/>
          <w:bCs/>
          <w:color w:val="1F4E79"/>
          <w:sz w:val="22"/>
          <w:szCs w:val="22"/>
        </w:rPr>
        <w:t xml:space="preserve">🔒  Fully local &amp; offline — no data leaves your machine.</w:t>
      </w:r>
    </w:p>
    <w:p>
      <w:pPr>
        <w:pBdr>
          <w:bottom w:val="single" w:color="CCCCCC" w:sz="4" w:space="1"/>
        </w:pBdr>
        <w:spacing w:before="160" w:after="160"/>
      </w:pPr>
    </w:p>
    <w:p>
      <w:pPr>
        <w:pStyle w:val="Heading1"/>
        <w:spacing w:before="360" w:after="160"/>
      </w:pPr>
      <w:r>
        <w:rPr>
          <w:rFonts w:ascii="Arial" w:cs="Arial" w:eastAsia="Arial" w:hAnsi="Arial"/>
          <w:b/>
          <w:bCs/>
          <w:color w:val="1F4E79"/>
          <w:sz w:val="32"/>
          <w:szCs w:val="32"/>
        </w:rPr>
        <w:t xml:space="preserve">Pipeline Architecture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5F5F5" w:val="clear"/>
            <w:tcMar>
              <w:top w:type="dxa" w:w="120"/>
              <w:left w:type="dxa" w:w="200"/>
              <w:bottom w:type="dxa" w:w="120"/>
              <w:right w:type="dxa" w:w="200"/>
            </w:tcMar>
          </w:tcPr>
          <w:p>
            <w:pPr>
              <w:spacing w:before="30" w:after="30"/>
            </w:pPr>
            <w:r>
              <w:rPr>
                <w:rFonts w:ascii="Courier New" w:cs="Courier New" w:eastAsia="Courier New" w:hAnsi="Courier New"/>
                <w:color w:val="1F4E79"/>
                <w:sz w:val="18"/>
                <w:szCs w:val="18"/>
              </w:rPr>
              <w:t xml:space="preserve">  Video File (.mp4, .mkv, .avi, ...)</w:t>
            </w:r>
          </w:p>
          <w:p>
            <w:pPr>
              <w:spacing w:before="30" w:after="30"/>
            </w:pPr>
            <w:r>
              <w:rPr>
                <w:rFonts w:ascii="Courier New" w:cs="Courier New" w:eastAsia="Courier New" w:hAnsi="Courier New"/>
                <w:color w:val="1F4E79"/>
                <w:sz w:val="18"/>
                <w:szCs w:val="18"/>
              </w:rPr>
              <w:t xml:space="preserve">       ↓</w:t>
            </w:r>
          </w:p>
          <w:p>
            <w:pPr>
              <w:spacing w:before="30" w:after="30"/>
            </w:pPr>
            <w:r>
              <w:rPr>
                <w:rFonts w:ascii="Courier New" w:cs="Courier New" w:eastAsia="Courier New" w:hAnsi="Courier New"/>
                <w:color w:val="1F4E79"/>
                <w:sz w:val="18"/>
                <w:szCs w:val="18"/>
              </w:rPr>
              <w:t xml:space="preserve">  [AudioExtractor]  →  ffmpeg  →  .wav (16kHz mono)</w:t>
            </w:r>
          </w:p>
          <w:p>
            <w:pPr>
              <w:spacing w:before="30" w:after="30"/>
            </w:pPr>
            <w:r>
              <w:rPr>
                <w:rFonts w:ascii="Courier New" w:cs="Courier New" w:eastAsia="Courier New" w:hAnsi="Courier New"/>
                <w:color w:val="1F4E79"/>
                <w:sz w:val="18"/>
                <w:szCs w:val="18"/>
              </w:rPr>
              <w:t xml:space="preserve">       ↓</w:t>
            </w:r>
          </w:p>
          <w:p>
            <w:pPr>
              <w:spacing w:before="30" w:after="30"/>
            </w:pPr>
            <w:r>
              <w:rPr>
                <w:rFonts w:ascii="Courier New" w:cs="Courier New" w:eastAsia="Courier New" w:hAnsi="Courier New"/>
                <w:color w:val="1F4E79"/>
                <w:sz w:val="18"/>
                <w:szCs w:val="18"/>
              </w:rPr>
              <w:t xml:space="preserve">  [WhisperTranscriber]  →  Whisper STT  →  segments [{start, end, text}]</w:t>
            </w:r>
          </w:p>
          <w:p>
            <w:pPr>
              <w:spacing w:before="30" w:after="30"/>
            </w:pPr>
            <w:r>
              <w:rPr>
                <w:rFonts w:ascii="Courier New" w:cs="Courier New" w:eastAsia="Courier New" w:hAnsi="Courier New"/>
                <w:color w:val="1F4E79"/>
                <w:sz w:val="18"/>
                <w:szCs w:val="18"/>
              </w:rPr>
              <w:t xml:space="preserve">       ↓</w:t>
            </w:r>
          </w:p>
          <w:p>
            <w:pPr>
              <w:spacing w:before="30" w:after="30"/>
            </w:pPr>
            <w:r>
              <w:rPr>
                <w:rFonts w:ascii="Courier New" w:cs="Courier New" w:eastAsia="Courier New" w:hAnsi="Courier New"/>
                <w:color w:val="1F4E79"/>
                <w:sz w:val="18"/>
                <w:szCs w:val="18"/>
              </w:rPr>
              <w:t xml:space="preserve">  [LlamaClient]  →  Ollama API  →  llama3:8b (Docker)</w:t>
            </w:r>
          </w:p>
          <w:p>
            <w:pPr>
              <w:spacing w:before="30" w:after="30"/>
            </w:pPr>
            <w:r>
              <w:rPr>
                <w:rFonts w:ascii="Courier New" w:cs="Courier New" w:eastAsia="Courier New" w:hAnsi="Courier New"/>
                <w:color w:val="1F4E79"/>
                <w:sz w:val="18"/>
                <w:szCs w:val="18"/>
              </w:rPr>
              <w:t xml:space="preserve">       ↓</w:t>
            </w:r>
          </w:p>
          <w:p>
            <w:pPr>
              <w:spacing w:before="30" w:after="30"/>
            </w:pPr>
            <w:r>
              <w:rPr>
                <w:rFonts w:ascii="Courier New" w:cs="Courier New" w:eastAsia="Courier New" w:hAnsi="Courier New"/>
                <w:color w:val="1F4E79"/>
                <w:sz w:val="18"/>
                <w:szCs w:val="18"/>
              </w:rPr>
              <w:t xml:space="preserve">  [TranscriptRefiner]     →  cleaned text</w:t>
            </w:r>
          </w:p>
          <w:p>
            <w:pPr>
              <w:spacing w:before="30" w:after="30"/>
            </w:pPr>
            <w:r>
              <w:rPr>
                <w:rFonts w:ascii="Courier New" w:cs="Courier New" w:eastAsia="Courier New" w:hAnsi="Courier New"/>
                <w:color w:val="1F4E79"/>
                <w:sz w:val="18"/>
                <w:szCs w:val="18"/>
              </w:rPr>
              <w:t xml:space="preserve">  [SpeakerDetector]       →  speaker-labelled text</w:t>
            </w:r>
          </w:p>
          <w:p>
            <w:pPr>
              <w:spacing w:before="30" w:after="30"/>
            </w:pPr>
            <w:r>
              <w:rPr>
                <w:rFonts w:ascii="Courier New" w:cs="Courier New" w:eastAsia="Courier New" w:hAnsi="Courier New"/>
                <w:color w:val="1F4E79"/>
                <w:sz w:val="18"/>
                <w:szCs w:val="18"/>
              </w:rPr>
              <w:t xml:space="preserve">  [TranscriptSummariser]  →  3-5 sentence summary</w:t>
            </w:r>
          </w:p>
          <w:p>
            <w:pPr>
              <w:spacing w:before="30" w:after="30"/>
            </w:pPr>
            <w:r>
              <w:rPr>
                <w:rFonts w:ascii="Courier New" w:cs="Courier New" w:eastAsia="Courier New" w:hAnsi="Courier New"/>
                <w:color w:val="1F4E79"/>
                <w:sz w:val="18"/>
                <w:szCs w:val="18"/>
              </w:rPr>
              <w:t xml:space="preserve">  [ActionItemExtractor]   →  bullet list of tasks/decisions</w:t>
            </w:r>
          </w:p>
          <w:p>
            <w:pPr>
              <w:spacing w:before="30" w:after="30"/>
            </w:pPr>
            <w:r>
              <w:rPr>
                <w:rFonts w:ascii="Courier New" w:cs="Courier New" w:eastAsia="Courier New" w:hAnsi="Courier New"/>
                <w:color w:val="1F4E79"/>
                <w:sz w:val="18"/>
                <w:szCs w:val="18"/>
              </w:rPr>
              <w:t xml:space="preserve">  [TranscriptTranslator]  →  translated text (optional)</w:t>
            </w:r>
          </w:p>
          <w:p>
            <w:pPr>
              <w:spacing w:before="30" w:after="30"/>
            </w:pPr>
            <w:r>
              <w:rPr>
                <w:rFonts w:ascii="Courier New" w:cs="Courier New" w:eastAsia="Courier New" w:hAnsi="Courier New"/>
                <w:color w:val="1F4E79"/>
                <w:sz w:val="18"/>
                <w:szCs w:val="18"/>
              </w:rPr>
              <w:t xml:space="preserve">       ↓</w:t>
            </w:r>
          </w:p>
          <w:p>
            <w:pPr>
              <w:spacing w:before="30" w:after="30"/>
            </w:pPr>
            <w:r>
              <w:rPr>
                <w:rFonts w:ascii="Courier New" w:cs="Courier New" w:eastAsia="Courier New" w:hAnsi="Courier New"/>
                <w:color w:val="1F4E79"/>
                <w:sz w:val="18"/>
                <w:szCs w:val="18"/>
              </w:rPr>
              <w:t xml:space="preserve">  [OutputManager]  →  timestamped folder  →  .txt + .srt + extras</w:t>
            </w:r>
          </w:p>
        </w:tc>
      </w:tr>
    </w:tbl>
    <w:p>
      <w:pPr>
        <w:spacing w:before="100" w:after="100"/>
      </w:pPr>
    </w:p>
    <w:p>
      <w:pPr>
        <w:pBdr>
          <w:bottom w:val="single" w:color="CCCCCC" w:sz="4" w:space="1"/>
        </w:pBdr>
        <w:spacing w:before="160" w:after="160"/>
      </w:pPr>
    </w:p>
    <w:p>
      <w:pPr>
        <w:pStyle w:val="Heading1"/>
        <w:spacing w:before="360" w:after="160"/>
      </w:pPr>
      <w:r>
        <w:rPr>
          <w:rFonts w:ascii="Arial" w:cs="Arial" w:eastAsia="Arial" w:hAnsi="Arial"/>
          <w:b/>
          <w:bCs/>
          <w:color w:val="1F4E79"/>
          <w:sz w:val="32"/>
          <w:szCs w:val="32"/>
        </w:rPr>
        <w:t xml:space="preserve">What is Page Object Model (POM)?</w:t>
      </w:r>
    </w:p>
    <w:p>
      <w:pPr>
        <w:spacing w:before="80" w:after="80"/>
      </w:pPr>
      <w:r>
        <w:rPr>
          <w:rFonts w:ascii="Arial" w:cs="Arial" w:eastAsia="Arial" w:hAnsi="Arial"/>
          <w:sz w:val="22"/>
          <w:szCs w:val="22"/>
        </w:rPr>
        <w:t xml:space="preserve">POM is a design pattern where each concept in the system gets its own class and file. Originally from test automation, it is widely used in software engineering because it makes code easier to read, maintain, and extend. The core rule is: one class = one responsibility.</w:t>
      </w:r>
    </w:p>
    <w:p>
      <w:pPr>
        <w:spacing w:before="80" w:after="80"/>
      </w:pPr>
      <w:r>
        <w:rPr>
          <w:rFonts w:ascii="Arial" w:cs="Arial" w:eastAsia="Arial" w:hAnsi="Arial"/>
          <w:sz w:val="22"/>
          <w:szCs w:val="22"/>
        </w:rPr>
        <w:t xml:space="preserve">In this project, the 'pages' are the stages of the pipeline. Instead of one long script with many functions doing different things, each stage is encapsulated in its own class:</w:t>
      </w:r>
    </w:p>
    <w:p>
      <w:pPr>
        <w:spacing w:before="100" w:after="100"/>
      </w:pPr>
    </w:p>
    <w:tbl>
      <w:tblPr>
        <w:tblW w:type="dxa" w:w="9260"/>
        <w:tblBorders>
          <w:top w:val="single" w:color="auto" w:sz="4"/>
          <w:left w:val="single" w:color="auto" w:sz="4"/>
          <w:bottom w:val="single" w:color="auto" w:sz="4"/>
          <w:right w:val="single" w:color="auto" w:sz="4"/>
          <w:insideH w:val="single" w:color="auto" w:sz="4"/>
          <w:insideV w:val="single" w:color="auto" w:sz="4"/>
        </w:tblBorders>
      </w:tblPr>
      <w:tblGrid>
        <w:gridCol w:w="2200"/>
        <w:gridCol w:w="2000"/>
        <w:gridCol w:w="2160"/>
        <w:gridCol w:w="2900"/>
      </w:tblGrid>
      <w:tr>
        <w:tc>
          <w:tcPr>
            <w:tcW w:type="dxa" w:w="22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Old (single file)</w:t>
            </w:r>
          </w:p>
        </w:tc>
        <w:tc>
          <w:tcPr>
            <w:tcW w:type="dxa" w:w="20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New (POM class)</w:t>
            </w:r>
          </w:p>
        </w:tc>
        <w:tc>
          <w:tcPr>
            <w:tcW w:type="dxa" w:w="21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File</w:t>
            </w:r>
          </w:p>
        </w:tc>
        <w:tc>
          <w:tcPr>
            <w:tcW w:type="dxa" w:w="29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Responsibility</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extract_audio()</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AudioExtractor</w:t>
            </w:r>
          </w:p>
        </w:tc>
        <w:tc>
          <w:tcPr>
            <w:tcW w:type="dxa" w:w="2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pipeline/audio.py</w:t>
            </w:r>
          </w:p>
        </w:tc>
        <w:tc>
          <w:tcPr>
            <w:tcW w:type="dxa" w:w="29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ffmpeg only</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transcribe_with_whisper()</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WhisperTranscriber</w:t>
            </w:r>
          </w:p>
        </w:tc>
        <w:tc>
          <w:tcPr>
            <w:tcW w:type="dxa" w:w="2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pipeline/transcriber.py</w:t>
            </w:r>
          </w:p>
        </w:tc>
        <w:tc>
          <w:tcPr>
            <w:tcW w:type="dxa" w:w="29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Whisper only</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call_llama()</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LlamaClient</w:t>
            </w:r>
          </w:p>
        </w:tc>
        <w:tc>
          <w:tcPr>
            <w:tcW w:type="dxa" w:w="2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pipeline/llama.py</w:t>
            </w:r>
          </w:p>
        </w:tc>
        <w:tc>
          <w:tcPr>
            <w:tcW w:type="dxa" w:w="29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HTTP to Ollama only</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refine/speakers/summary etc.</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5 Enhancer classes</w:t>
            </w:r>
          </w:p>
        </w:tc>
        <w:tc>
          <w:tcPr>
            <w:tcW w:type="dxa" w:w="2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pipeline/enhancers.py</w:t>
            </w:r>
          </w:p>
        </w:tc>
        <w:tc>
          <w:tcPr>
            <w:tcW w:type="dxa" w:w="29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One feature each</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save_txt(), save_srt()</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OutputManager</w:t>
            </w:r>
          </w:p>
        </w:tc>
        <w:tc>
          <w:tcPr>
            <w:tcW w:type="dxa" w:w="2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pipeline/output.py</w:t>
            </w:r>
          </w:p>
        </w:tc>
        <w:tc>
          <w:tcPr>
            <w:tcW w:type="dxa" w:w="29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File I/O only</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Constants at top of file</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(none — just values)</w:t>
            </w:r>
          </w:p>
        </w:tc>
        <w:tc>
          <w:tcPr>
            <w:tcW w:type="dxa" w:w="2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config.py</w:t>
            </w:r>
          </w:p>
        </w:tc>
        <w:tc>
          <w:tcPr>
            <w:tcW w:type="dxa" w:w="29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All config in one place</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main()</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main() in transcribe.py</w:t>
            </w:r>
          </w:p>
        </w:tc>
        <w:tc>
          <w:tcPr>
            <w:tcW w:type="dxa" w:w="2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transcribe.py</w:t>
            </w:r>
          </w:p>
        </w:tc>
        <w:tc>
          <w:tcPr>
            <w:tcW w:type="dxa" w:w="29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Orchestration only, no logic</w:t>
            </w:r>
          </w:p>
        </w:tc>
      </w:tr>
    </w:tbl>
    <w:p>
      <w:pPr>
        <w:spacing w:before="100" w:after="100"/>
      </w:pPr>
    </w:p>
    <w:p>
      <w:pPr>
        <w:pBdr>
          <w:bottom w:val="single" w:color="CCCCCC" w:sz="4" w:space="1"/>
        </w:pBdr>
        <w:spacing w:before="160" w:after="160"/>
      </w:pPr>
    </w:p>
    <w:p>
      <w:pPr>
        <w:pStyle w:val="Heading1"/>
        <w:spacing w:before="360" w:after="160"/>
      </w:pPr>
      <w:r>
        <w:rPr>
          <w:rFonts w:ascii="Arial" w:cs="Arial" w:eastAsia="Arial" w:hAnsi="Arial"/>
          <w:b/>
          <w:bCs/>
          <w:color w:val="1F4E79"/>
          <w:sz w:val="32"/>
          <w:szCs w:val="32"/>
        </w:rPr>
        <w:t xml:space="preserve">File Structure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5F5F5" w:val="clear"/>
            <w:tcMar>
              <w:top w:type="dxa" w:w="120"/>
              <w:left w:type="dxa" w:w="200"/>
              <w:bottom w:type="dxa" w:w="120"/>
              <w:right w:type="dxa" w:w="200"/>
            </w:tcMar>
          </w:tcPr>
          <w:p>
            <w:pPr>
              <w:spacing w:before="30" w:after="30"/>
            </w:pPr>
            <w:r>
              <w:rPr>
                <w:rFonts w:ascii="Courier New" w:cs="Courier New" w:eastAsia="Courier New" w:hAnsi="Courier New"/>
                <w:color w:val="1F4E79"/>
                <w:sz w:val="18"/>
                <w:szCs w:val="18"/>
              </w:rPr>
              <w:t xml:space="preserve">VoiceToText/</w:t>
            </w:r>
          </w:p>
          <w:p>
            <w:pPr>
              <w:spacing w:before="30" w:after="30"/>
            </w:pPr>
            <w:r>
              <w:rPr>
                <w:rFonts w:ascii="Courier New" w:cs="Courier New" w:eastAsia="Courier New" w:hAnsi="Courier New"/>
                <w:color w:val="1F4E79"/>
                <w:sz w:val="18"/>
                <w:szCs w:val="18"/>
              </w:rPr>
              <w:t xml:space="preserve">├── transcribe.py           # Entry point — thin orchestrator</w:t>
            </w:r>
          </w:p>
          <w:p>
            <w:pPr>
              <w:spacing w:before="30" w:after="30"/>
            </w:pPr>
            <w:r>
              <w:rPr>
                <w:rFonts w:ascii="Courier New" w:cs="Courier New" w:eastAsia="Courier New" w:hAnsi="Courier New"/>
                <w:color w:val="1F4E79"/>
                <w:sz w:val="18"/>
                <w:szCs w:val="18"/>
              </w:rPr>
              <w:t xml:space="preserve">├── config.py               # All constants (model names, API URL, timeout)</w:t>
            </w:r>
          </w:p>
          <w:p>
            <w:pPr>
              <w:spacing w:before="30" w:after="30"/>
            </w:pPr>
            <w:r>
              <w:rPr>
                <w:rFonts w:ascii="Courier New" w:cs="Courier New" w:eastAsia="Courier New" w:hAnsi="Courier New"/>
                <w:color w:val="1F4E79"/>
                <w:sz w:val="18"/>
                <w:szCs w:val="18"/>
              </w:rPr>
              <w:t xml:space="preserve">├── requirements.txt        # Python dependencies</w:t>
            </w:r>
          </w:p>
          <w:p>
            <w:pPr>
              <w:spacing w:before="30" w:after="30"/>
            </w:pPr>
            <w:r>
              <w:rPr>
                <w:rFonts w:ascii="Courier New" w:cs="Courier New" w:eastAsia="Courier New" w:hAnsi="Courier New"/>
                <w:color w:val="1F4E79"/>
                <w:sz w:val="18"/>
                <w:szCs w:val="18"/>
              </w:rPr>
              <w:t xml:space="preserve">├── README.md</w:t>
            </w:r>
          </w:p>
          <w:p>
            <w:pPr>
              <w:spacing w:before="30" w:after="30"/>
            </w:pPr>
            <w:r>
              <w:rPr>
                <w:rFonts w:ascii="Courier New" w:cs="Courier New" w:eastAsia="Courier New" w:hAnsi="Courier New"/>
                <w:color w:val="1F4E79"/>
                <w:sz w:val="18"/>
                <w:szCs w:val="18"/>
              </w:rPr>
              <w:t xml:space="preserve">└── pipeline/</w:t>
            </w:r>
          </w:p>
          <w:p>
            <w:pPr>
              <w:spacing w:before="30" w:after="30"/>
            </w:pPr>
            <w:r>
              <w:rPr>
                <w:rFonts w:ascii="Courier New" w:cs="Courier New" w:eastAsia="Courier New" w:hAnsi="Courier New"/>
                <w:color w:val="1F4E79"/>
                <w:sz w:val="18"/>
                <w:szCs w:val="18"/>
              </w:rPr>
              <w:t xml:space="preserve">    ├── __init__.py         # Makes pipeline a Python package</w:t>
            </w:r>
          </w:p>
          <w:p>
            <w:pPr>
              <w:spacing w:before="30" w:after="30"/>
            </w:pPr>
            <w:r>
              <w:rPr>
                <w:rFonts w:ascii="Courier New" w:cs="Courier New" w:eastAsia="Courier New" w:hAnsi="Courier New"/>
                <w:color w:val="1F4E79"/>
                <w:sz w:val="18"/>
                <w:szCs w:val="18"/>
              </w:rPr>
              <w:t xml:space="preserve">    ├── audio.py            # AudioExtractor class</w:t>
            </w:r>
          </w:p>
          <w:p>
            <w:pPr>
              <w:spacing w:before="30" w:after="30"/>
            </w:pPr>
            <w:r>
              <w:rPr>
                <w:rFonts w:ascii="Courier New" w:cs="Courier New" w:eastAsia="Courier New" w:hAnsi="Courier New"/>
                <w:color w:val="1F4E79"/>
                <w:sz w:val="18"/>
                <w:szCs w:val="18"/>
              </w:rPr>
              <w:t xml:space="preserve">    ├── transcriber.py      # WhisperTranscriber class</w:t>
            </w:r>
          </w:p>
          <w:p>
            <w:pPr>
              <w:spacing w:before="30" w:after="30"/>
            </w:pPr>
            <w:r>
              <w:rPr>
                <w:rFonts w:ascii="Courier New" w:cs="Courier New" w:eastAsia="Courier New" w:hAnsi="Courier New"/>
                <w:color w:val="1F4E79"/>
                <w:sz w:val="18"/>
                <w:szCs w:val="18"/>
              </w:rPr>
              <w:t xml:space="preserve">    ├── llama.py            # LlamaClient class</w:t>
            </w:r>
          </w:p>
          <w:p>
            <w:pPr>
              <w:spacing w:before="30" w:after="30"/>
            </w:pPr>
            <w:r>
              <w:rPr>
                <w:rFonts w:ascii="Courier New" w:cs="Courier New" w:eastAsia="Courier New" w:hAnsi="Courier New"/>
                <w:color w:val="1F4E79"/>
                <w:sz w:val="18"/>
                <w:szCs w:val="18"/>
              </w:rPr>
              <w:t xml:space="preserve">    ├── enhancers.py        # 5 Enhancer classes</w:t>
            </w:r>
          </w:p>
          <w:p>
            <w:pPr>
              <w:spacing w:before="30" w:after="30"/>
            </w:pPr>
            <w:r>
              <w:rPr>
                <w:rFonts w:ascii="Courier New" w:cs="Courier New" w:eastAsia="Courier New" w:hAnsi="Courier New"/>
                <w:color w:val="1F4E79"/>
                <w:sz w:val="18"/>
                <w:szCs w:val="18"/>
              </w:rPr>
              <w:t xml:space="preserve">    └── output.py           # OutputManager class</w:t>
            </w:r>
          </w:p>
        </w:tc>
      </w:tr>
    </w:tbl>
    <w:p>
      <w:pPr>
        <w:spacing w:before="100" w:after="100"/>
      </w:pPr>
    </w:p>
    <w:p>
      <w:pPr>
        <w:pBdr>
          <w:bottom w:val="single" w:color="CCCCCC" w:sz="4" w:space="1"/>
        </w:pBdr>
        <w:spacing w:before="160" w:after="160"/>
      </w:pPr>
    </w:p>
    <w:p>
      <w:pPr>
        <w:pStyle w:val="Heading1"/>
        <w:spacing w:before="360" w:after="160"/>
      </w:pPr>
      <w:r>
        <w:rPr>
          <w:rFonts w:ascii="Arial" w:cs="Arial" w:eastAsia="Arial" w:hAnsi="Arial"/>
          <w:b/>
          <w:bCs/>
          <w:color w:val="1F4E79"/>
          <w:sz w:val="32"/>
          <w:szCs w:val="32"/>
        </w:rPr>
        <w:t xml:space="preserve">Class Responsibilities</w:t>
      </w:r>
    </w:p>
    <w:p>
      <w:pPr>
        <w:pStyle w:val="Heading2"/>
        <w:spacing w:before="280" w:after="120"/>
      </w:pPr>
      <w:r>
        <w:rPr>
          <w:rFonts w:ascii="Arial" w:cs="Arial" w:eastAsia="Arial" w:hAnsi="Arial"/>
          <w:b/>
          <w:bCs/>
          <w:color w:val="2E75B6"/>
          <w:sz w:val="26"/>
          <w:szCs w:val="26"/>
        </w:rPr>
        <w:t xml:space="preserve">config.py</w:t>
      </w:r>
    </w:p>
    <w:p>
      <w:pPr>
        <w:spacing w:before="80" w:after="80"/>
      </w:pPr>
      <w:r>
        <w:rPr>
          <w:rFonts w:ascii="Arial" w:cs="Arial" w:eastAsia="Arial" w:hAnsi="Arial"/>
          <w:sz w:val="22"/>
          <w:szCs w:val="22"/>
        </w:rPr>
        <w:t xml:space="preserve">Single source of truth for all settings. Every other file imports from here. Changing LLAMA_MODEL or WHISPER_MODEL here propagates everywhere automatically — no hunting through code.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5F5F5" w:val="clear"/>
            <w:tcMar>
              <w:top w:type="dxa" w:w="120"/>
              <w:left w:type="dxa" w:w="200"/>
              <w:bottom w:type="dxa" w:w="120"/>
              <w:right w:type="dxa" w:w="200"/>
            </w:tcMar>
          </w:tcPr>
          <w:p>
            <w:pPr>
              <w:spacing w:before="30" w:after="30"/>
            </w:pPr>
            <w:r>
              <w:rPr>
                <w:rFonts w:ascii="Courier New" w:cs="Courier New" w:eastAsia="Courier New" w:hAnsi="Courier New"/>
                <w:color w:val="1F4E79"/>
                <w:sz w:val="18"/>
                <w:szCs w:val="18"/>
              </w:rPr>
              <w:t xml:space="preserve">LLAMA_API_URL = 'http://localhost:11434/api/generate'</w:t>
            </w:r>
          </w:p>
          <w:p>
            <w:pPr>
              <w:spacing w:before="30" w:after="30"/>
            </w:pPr>
            <w:r>
              <w:rPr>
                <w:rFonts w:ascii="Courier New" w:cs="Courier New" w:eastAsia="Courier New" w:hAnsi="Courier New"/>
                <w:color w:val="1F4E79"/>
                <w:sz w:val="18"/>
                <w:szCs w:val="18"/>
              </w:rPr>
              <w:t xml:space="preserve">LLAMA_MODEL   = 'llama3:8b'</w:t>
            </w:r>
          </w:p>
          <w:p>
            <w:pPr>
              <w:spacing w:before="30" w:after="30"/>
            </w:pPr>
            <w:r>
              <w:rPr>
                <w:rFonts w:ascii="Courier New" w:cs="Courier New" w:eastAsia="Courier New" w:hAnsi="Courier New"/>
                <w:color w:val="1F4E79"/>
                <w:sz w:val="18"/>
                <w:szCs w:val="18"/>
              </w:rPr>
              <w:t xml:space="preserve">WHISPER_MODEL = 'base'</w:t>
            </w:r>
          </w:p>
          <w:p>
            <w:pPr>
              <w:spacing w:before="30" w:after="30"/>
            </w:pPr>
            <w:r>
              <w:rPr>
                <w:rFonts w:ascii="Courier New" w:cs="Courier New" w:eastAsia="Courier New" w:hAnsi="Courier New"/>
                <w:color w:val="1F4E79"/>
                <w:sz w:val="18"/>
                <w:szCs w:val="18"/>
              </w:rPr>
              <w:t xml:space="preserve">LLAMA_TIMEOUT = 180</w:t>
            </w:r>
          </w:p>
        </w:tc>
      </w:tr>
    </w:tbl>
    <w:p>
      <w:pPr>
        <w:spacing w:before="100" w:after="100"/>
      </w:pPr>
    </w:p>
    <w:p>
      <w:pPr>
        <w:pStyle w:val="Heading2"/>
        <w:spacing w:before="280" w:after="120"/>
      </w:pPr>
      <w:r>
        <w:rPr>
          <w:rFonts w:ascii="Arial" w:cs="Arial" w:eastAsia="Arial" w:hAnsi="Arial"/>
          <w:b/>
          <w:bCs/>
          <w:color w:val="2E75B6"/>
          <w:sz w:val="26"/>
          <w:szCs w:val="26"/>
        </w:rPr>
        <w:t xml:space="preserve">pipeline/__init__.py</w:t>
      </w:r>
    </w:p>
    <w:p>
      <w:pPr>
        <w:spacing w:before="80" w:after="80"/>
      </w:pPr>
      <w:r>
        <w:rPr>
          <w:rFonts w:ascii="Arial" w:cs="Arial" w:eastAsia="Arial" w:hAnsi="Arial"/>
          <w:sz w:val="22"/>
          <w:szCs w:val="22"/>
        </w:rPr>
        <w:t xml:space="preserve">An empty marker file that tells Python the pipeline/ folder is a package, not just a regular directory. This enables imports like: from pipeline.audio import AudioExtractor.</w:t>
      </w:r>
    </w:p>
    <w:p>
      <w:pPr>
        <w:spacing w:before="100" w:after="100"/>
      </w:pPr>
    </w:p>
    <w:p>
      <w:pPr>
        <w:pStyle w:val="Heading2"/>
        <w:spacing w:before="280" w:after="120"/>
      </w:pPr>
      <w:r>
        <w:rPr>
          <w:rFonts w:ascii="Arial" w:cs="Arial" w:eastAsia="Arial" w:hAnsi="Arial"/>
          <w:b/>
          <w:bCs/>
          <w:color w:val="2E75B6"/>
          <w:sz w:val="26"/>
          <w:szCs w:val="26"/>
        </w:rPr>
        <w:t xml:space="preserve">pipeline/audio.py — AudioExtractor</w:t>
      </w:r>
    </w:p>
    <w:p>
      <w:pPr>
        <w:spacing w:before="80" w:after="80"/>
      </w:pPr>
      <w:r>
        <w:rPr>
          <w:rFonts w:ascii="Arial" w:cs="Arial" w:eastAsia="Arial" w:hAnsi="Arial"/>
          <w:sz w:val="22"/>
          <w:szCs w:val="22"/>
        </w:rPr>
        <w:t xml:space="preserve">Owns everything related to ffmpeg. Sample rate and channel count are set in __init__ so they can be overridden if needed. If ffmpeg is ever swapped for another tool, this is the only file that changes. Nothing else in the project knows how audio extraction works.</w:t>
      </w:r>
    </w:p>
    <w:p>
      <w:pPr>
        <w:spacing w:before="100" w:after="100"/>
      </w:pPr>
    </w:p>
    <w:p>
      <w:pPr>
        <w:pStyle w:val="Heading2"/>
        <w:spacing w:before="280" w:after="120"/>
      </w:pPr>
      <w:r>
        <w:rPr>
          <w:rFonts w:ascii="Arial" w:cs="Arial" w:eastAsia="Arial" w:hAnsi="Arial"/>
          <w:b/>
          <w:bCs/>
          <w:color w:val="2E75B6"/>
          <w:sz w:val="26"/>
          <w:szCs w:val="26"/>
        </w:rPr>
        <w:t xml:space="preserve">pipeline/transcriber.py — WhisperTranscriber</w:t>
      </w:r>
    </w:p>
    <w:p>
      <w:pPr>
        <w:spacing w:before="80" w:after="80"/>
      </w:pPr>
      <w:r>
        <w:rPr>
          <w:rFonts w:ascii="Arial" w:cs="Arial" w:eastAsia="Arial" w:hAnsi="Arial"/>
          <w:sz w:val="22"/>
          <w:szCs w:val="22"/>
        </w:rPr>
        <w:t xml:space="preserve">Owns everything related to Whisper. The model is lazy-loaded — it is None until the first transcribe() call. This means importing the class does not load a 2GB model into memory immediately. segments_to_text() is a static method because it does not need the model — it just joins text from segments.</w:t>
      </w:r>
    </w:p>
    <w:p>
      <w:pPr>
        <w:spacing w:before="100" w:after="100"/>
      </w:pPr>
    </w:p>
    <w:p>
      <w:pPr>
        <w:pStyle w:val="Heading2"/>
        <w:spacing w:before="280" w:after="120"/>
      </w:pPr>
      <w:r>
        <w:rPr>
          <w:rFonts w:ascii="Arial" w:cs="Arial" w:eastAsia="Arial" w:hAnsi="Arial"/>
          <w:b/>
          <w:bCs/>
          <w:color w:val="2E75B6"/>
          <w:sz w:val="26"/>
          <w:szCs w:val="26"/>
        </w:rPr>
        <w:t xml:space="preserve">pipeline/llama.py — LlamaClient</w:t>
      </w:r>
    </w:p>
    <w:p>
      <w:pPr>
        <w:spacing w:before="80" w:after="80"/>
      </w:pPr>
      <w:r>
        <w:rPr>
          <w:rFonts w:ascii="Arial" w:cs="Arial" w:eastAsia="Arial" w:hAnsi="Arial"/>
          <w:sz w:val="22"/>
          <w:szCs w:val="22"/>
        </w:rPr>
        <w:t xml:space="preserve">The most important POM decision. All 5 enhancers need to talk to Ollama but none of them should know how that works. LlamaClient centralises all HTTP communication — the URL, headers, payload format, timeout, and error handling — in one place. If Ollama changes its API, you fix it here and all enhancers benefit automatically. Returns None instead of crashing when Ollama is unreachable.</w:t>
      </w:r>
    </w:p>
    <w:p>
      <w:pPr>
        <w:spacing w:before="100" w:after="100"/>
      </w:pPr>
    </w:p>
    <w:p>
      <w:pPr>
        <w:pStyle w:val="Heading2"/>
        <w:spacing w:before="280" w:after="120"/>
      </w:pPr>
      <w:r>
        <w:rPr>
          <w:rFonts w:ascii="Arial" w:cs="Arial" w:eastAsia="Arial" w:hAnsi="Arial"/>
          <w:b/>
          <w:bCs/>
          <w:color w:val="2E75B6"/>
          <w:sz w:val="26"/>
          <w:szCs w:val="26"/>
        </w:rPr>
        <w:t xml:space="preserve">pipeline/enhancers.py — 5 Enhancer Classes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3500"/>
        <w:gridCol w:w="3060"/>
      </w:tblGrid>
      <w:tr>
        <w:tc>
          <w:tcPr>
            <w:tcW w:type="dxa" w:w="28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Class</w:t>
            </w:r>
          </w:p>
        </w:tc>
        <w:tc>
          <w:tcPr>
            <w:tcW w:type="dxa" w:w="35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Feature</w:t>
            </w:r>
          </w:p>
        </w:tc>
        <w:tc>
          <w:tcPr>
            <w:tcW w:type="dxa" w:w="30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Output file</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TranscriptRefiner</w:t>
            </w:r>
          </w:p>
        </w:tc>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Fixes punctuation, removes filler words</w:t>
            </w:r>
          </w:p>
        </w:tc>
        <w:tc>
          <w:tcPr>
            <w:tcW w:type="dxa" w:w="30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_transcript.txt</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SpeakerDetector</w:t>
            </w:r>
          </w:p>
        </w:tc>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Labels Speaker 1, Speaker 2 etc.</w:t>
            </w:r>
          </w:p>
        </w:tc>
        <w:tc>
          <w:tcPr>
            <w:tcW w:type="dxa" w:w="30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_speakers.txt</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TranscriptSummariser</w:t>
            </w:r>
          </w:p>
        </w:tc>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3-5 sentence summary</w:t>
            </w:r>
          </w:p>
        </w:tc>
        <w:tc>
          <w:tcPr>
            <w:tcW w:type="dxa" w:w="30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_summary.txt</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ActionItemExtractor</w:t>
            </w:r>
          </w:p>
        </w:tc>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Bullet list of tasks and decisions</w:t>
            </w:r>
          </w:p>
        </w:tc>
        <w:tc>
          <w:tcPr>
            <w:tcW w:type="dxa" w:w="30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_actions.txt</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TranscriptTranslator</w:t>
            </w:r>
          </w:p>
        </w:tc>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Translated transcript (--language flag)</w:t>
            </w:r>
          </w:p>
        </w:tc>
        <w:tc>
          <w:tcPr>
            <w:tcW w:type="dxa" w:w="30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_translation_X.txt</w:t>
            </w:r>
          </w:p>
        </w:tc>
      </w:tr>
    </w:tbl>
    <w:p>
      <w:pPr>
        <w:spacing w:before="100" w:after="100"/>
      </w:pPr>
    </w:p>
    <w:p>
      <w:pPr>
        <w:spacing w:before="80" w:after="80"/>
      </w:pPr>
      <w:r>
        <w:rPr>
          <w:rFonts w:ascii="Arial" w:cs="Arial" w:eastAsia="Arial" w:hAnsi="Arial"/>
          <w:sz w:val="22"/>
          <w:szCs w:val="22"/>
        </w:rPr>
        <w:t xml:space="preserve">Each class receives a LlamaClient instance in its constructor — this is called dependency injection. Instead of each enhancer creating its own HTTP client, they share one passed in from outside. Adding a new feature means adding one class here and two lines in transcribe.py.</w:t>
      </w:r>
    </w:p>
    <w:p>
      <w:pPr>
        <w:spacing w:before="100" w:after="100"/>
      </w:pPr>
    </w:p>
    <w:p>
      <w:pPr>
        <w:pStyle w:val="Heading2"/>
        <w:spacing w:before="280" w:after="120"/>
      </w:pPr>
      <w:r>
        <w:rPr>
          <w:rFonts w:ascii="Arial" w:cs="Arial" w:eastAsia="Arial" w:hAnsi="Arial"/>
          <w:b/>
          <w:bCs/>
          <w:color w:val="2E75B6"/>
          <w:sz w:val="26"/>
          <w:szCs w:val="26"/>
        </w:rPr>
        <w:t xml:space="preserve">pipeline/output.py — OutputManager</w:t>
      </w:r>
    </w:p>
    <w:p>
      <w:pPr>
        <w:spacing w:before="80" w:after="80"/>
      </w:pPr>
      <w:r>
        <w:rPr>
          <w:rFonts w:ascii="Arial" w:cs="Arial" w:eastAsia="Arial" w:hAnsi="Arial"/>
          <w:sz w:val="22"/>
          <w:szCs w:val="22"/>
        </w:rPr>
        <w:t xml:space="preserve">Owns all file I/O. The timestamped folder is created in __init__ so it happens exactly once at startup. save_text() is generic — every output type uses the same method with a different suffix. _srt_time() is prefixed with underscore because it is a private internal detail — nothing outside this class needs it.</w:t>
      </w:r>
    </w:p>
    <w:p>
      <w:pPr>
        <w:spacing w:before="80" w:after="80"/>
      </w:pPr>
      <w:r>
        <w:rPr>
          <w:rFonts w:ascii="Arial" w:cs="Arial" w:eastAsia="Arial" w:hAnsi="Arial"/>
          <w:sz w:val="22"/>
          <w:szCs w:val="22"/>
        </w:rPr>
        <w:t xml:space="preserve">Folder name format: {video_stem}_{YYYYMMDD_HHMMSS}</w:t>
      </w:r>
    </w:p>
    <w:p>
      <w:pPr>
        <w:spacing w:before="100" w:after="100"/>
      </w:pPr>
    </w:p>
    <w:p>
      <w:pPr>
        <w:pStyle w:val="Heading2"/>
        <w:spacing w:before="280" w:after="120"/>
      </w:pPr>
      <w:r>
        <w:rPr>
          <w:rFonts w:ascii="Arial" w:cs="Arial" w:eastAsia="Arial" w:hAnsi="Arial"/>
          <w:b/>
          <w:bCs/>
          <w:color w:val="2E75B6"/>
          <w:sz w:val="26"/>
          <w:szCs w:val="26"/>
        </w:rPr>
        <w:t xml:space="preserve">transcribe.py — Entry Point / Orchestrator</w:t>
      </w:r>
    </w:p>
    <w:p>
      <w:pPr>
        <w:spacing w:before="80" w:after="80"/>
      </w:pPr>
      <w:r>
        <w:rPr>
          <w:rFonts w:ascii="Arial" w:cs="Arial" w:eastAsia="Arial" w:hAnsi="Arial"/>
          <w:sz w:val="22"/>
          <w:szCs w:val="22"/>
        </w:rPr>
        <w:t xml:space="preserve">Contains zero logic. It just wires everything together — creates instances, calls them in the right order, passes results along. If you read only this file, you understand the entire pipeline flow without needing to know any implementation details. This is the orchestrator pattern.</w:t>
      </w:r>
    </w:p>
    <w:p>
      <w:pPr>
        <w:pBdr>
          <w:bottom w:val="single" w:color="CCCCCC" w:sz="4" w:space="1"/>
        </w:pBdr>
        <w:spacing w:before="160" w:after="160"/>
      </w:pPr>
    </w:p>
    <w:p>
      <w:pPr>
        <w:pStyle w:val="Heading1"/>
        <w:spacing w:before="360" w:after="160"/>
      </w:pPr>
      <w:r>
        <w:rPr>
          <w:rFonts w:ascii="Arial" w:cs="Arial" w:eastAsia="Arial" w:hAnsi="Arial"/>
          <w:b/>
          <w:bCs/>
          <w:color w:val="1F4E79"/>
          <w:sz w:val="32"/>
          <w:szCs w:val="32"/>
        </w:rPr>
        <w:t xml:space="preserve">Infrastructure</w:t>
      </w:r>
    </w:p>
    <w:p>
      <w:pPr>
        <w:pStyle w:val="Heading2"/>
        <w:spacing w:before="280" w:after="120"/>
      </w:pPr>
      <w:r>
        <w:rPr>
          <w:rFonts w:ascii="Arial" w:cs="Arial" w:eastAsia="Arial" w:hAnsi="Arial"/>
          <w:b/>
          <w:bCs/>
          <w:color w:val="2E75B6"/>
          <w:sz w:val="26"/>
          <w:szCs w:val="26"/>
        </w:rPr>
        <w:t xml:space="preserve">Environment: Ubuntu 24 on Dell Precision 5820</w:t>
      </w:r>
    </w:p>
    <w:p>
      <w:pPr>
        <w:pStyle w:val="ListParagraph"/>
        <w:numPr>
          <w:ilvl w:val="0"/>
          <w:numId w:val="2"/>
        </w:numPr>
        <w:spacing w:before="60" w:after="60"/>
      </w:pPr>
      <w:r>
        <w:rPr>
          <w:rFonts w:ascii="Arial" w:cs="Arial" w:eastAsia="Arial" w:hAnsi="Arial"/>
          <w:sz w:val="22"/>
          <w:szCs w:val="22"/>
        </w:rPr>
        <w:t xml:space="preserve">Python 3.12 with virtual environment at ~/Documents/VoiceToText/venv</w:t>
      </w:r>
    </w:p>
    <w:p>
      <w:pPr>
        <w:pStyle w:val="ListParagraph"/>
        <w:numPr>
          <w:ilvl w:val="0"/>
          <w:numId w:val="2"/>
        </w:numPr>
        <w:spacing w:before="60" w:after="60"/>
      </w:pPr>
      <w:r>
        <w:rPr>
          <w:rFonts w:ascii="Arial" w:cs="Arial" w:eastAsia="Arial" w:hAnsi="Arial"/>
          <w:sz w:val="22"/>
          <w:szCs w:val="22"/>
        </w:rPr>
        <w:t xml:space="preserve">ffmpeg installed via apt</w:t>
      </w:r>
    </w:p>
    <w:p>
      <w:pPr>
        <w:pStyle w:val="ListParagraph"/>
        <w:numPr>
          <w:ilvl w:val="0"/>
          <w:numId w:val="2"/>
        </w:numPr>
        <w:spacing w:before="60" w:after="60"/>
      </w:pPr>
      <w:r>
        <w:rPr>
          <w:rFonts w:ascii="Arial" w:cs="Arial" w:eastAsia="Arial" w:hAnsi="Arial"/>
          <w:sz w:val="22"/>
          <w:szCs w:val="22"/>
        </w:rPr>
        <w:t xml:space="preserve">openai-whisper installed via pip inside venv</w:t>
      </w:r>
    </w:p>
    <w:p>
      <w:pPr>
        <w:pStyle w:val="ListParagraph"/>
        <w:numPr>
          <w:ilvl w:val="0"/>
          <w:numId w:val="2"/>
        </w:numPr>
        <w:spacing w:before="60" w:after="60"/>
      </w:pPr>
      <w:r>
        <w:rPr>
          <w:rFonts w:ascii="Arial" w:cs="Arial" w:eastAsia="Arial" w:hAnsi="Arial"/>
          <w:sz w:val="22"/>
          <w:szCs w:val="22"/>
        </w:rPr>
        <w:t xml:space="preserve">Ollama running inside Docker container, exposing port 11434 to host</w:t>
      </w:r>
    </w:p>
    <w:p>
      <w:pPr>
        <w:pStyle w:val="ListParagraph"/>
        <w:numPr>
          <w:ilvl w:val="0"/>
          <w:numId w:val="2"/>
        </w:numPr>
        <w:spacing w:before="60" w:after="60"/>
      </w:pPr>
      <w:r>
        <w:rPr>
          <w:rFonts w:ascii="Arial" w:cs="Arial" w:eastAsia="Arial" w:hAnsi="Arial"/>
          <w:sz w:val="22"/>
          <w:szCs w:val="22"/>
        </w:rPr>
        <w:t xml:space="preserve">llama3:8b model (4.7GB) running inside Docker</w:t>
      </w:r>
    </w:p>
    <w:p>
      <w:pPr>
        <w:pStyle w:val="ListParagraph"/>
        <w:numPr>
          <w:ilvl w:val="0"/>
          <w:numId w:val="2"/>
        </w:numPr>
        <w:spacing w:before="60" w:after="60"/>
      </w:pPr>
      <w:r>
        <w:rPr>
          <w:rFonts w:ascii="Arial" w:cs="Arial" w:eastAsia="Arial" w:hAnsi="Arial"/>
          <w:sz w:val="22"/>
          <w:szCs w:val="22"/>
        </w:rPr>
        <w:t xml:space="preserve">NVIDIA GPU available — used by Whisper automatically when VRAM is free</w:t>
      </w:r>
    </w:p>
    <w:p>
      <w:pPr>
        <w:spacing w:before="100" w:after="100"/>
      </w:pPr>
    </w:p>
    <w:p>
      <w:pPr>
        <w:pStyle w:val="Heading2"/>
        <w:spacing w:before="280" w:after="120"/>
      </w:pPr>
      <w:r>
        <w:rPr>
          <w:rFonts w:ascii="Arial" w:cs="Arial" w:eastAsia="Arial" w:hAnsi="Arial"/>
          <w:b/>
          <w:bCs/>
          <w:color w:val="2E75B6"/>
          <w:sz w:val="26"/>
          <w:szCs w:val="26"/>
        </w:rPr>
        <w:t xml:space="preserve">Known Constraints</w:t>
      </w:r>
    </w:p>
    <w:p>
      <w:pPr>
        <w:pStyle w:val="ListParagraph"/>
        <w:numPr>
          <w:ilvl w:val="0"/>
          <w:numId w:val="2"/>
        </w:numPr>
        <w:spacing w:before="60" w:after="60"/>
      </w:pPr>
      <w:r>
        <w:rPr>
          <w:rFonts w:ascii="Arial" w:cs="Arial" w:eastAsia="Arial" w:hAnsi="Arial"/>
          <w:sz w:val="22"/>
          <w:szCs w:val="22"/>
        </w:rPr>
        <w:t xml:space="preserve">Large Whisper model needs ~10GB VRAM. With Ollama in Docker sharing the GPU, use CUDA_VISIBLE_DEVICES='' to force CPU mode, or stop the Docker container temporarily.</w:t>
      </w:r>
    </w:p>
    <w:p>
      <w:pPr>
        <w:pStyle w:val="ListParagraph"/>
        <w:numPr>
          <w:ilvl w:val="0"/>
          <w:numId w:val="2"/>
        </w:numPr>
        <w:spacing w:before="60" w:after="60"/>
      </w:pPr>
      <w:r>
        <w:rPr>
          <w:rFonts w:ascii="Arial" w:cs="Arial" w:eastAsia="Arial" w:hAnsi="Arial"/>
          <w:sz w:val="22"/>
          <w:szCs w:val="22"/>
        </w:rPr>
        <w:t xml:space="preserve">Ollama CLI is not on the host PATH — it runs inside Docker. Use sudo docker exec -it &lt;id&gt; ollama list, or curl http://localhost:11434/api/tags from host.</w:t>
      </w:r>
    </w:p>
    <w:p>
      <w:pPr>
        <w:pStyle w:val="ListParagraph"/>
        <w:numPr>
          <w:ilvl w:val="0"/>
          <w:numId w:val="2"/>
        </w:numPr>
        <w:spacing w:before="60" w:after="60"/>
      </w:pPr>
      <w:r>
        <w:rPr>
          <w:rFonts w:ascii="Arial" w:cs="Arial" w:eastAsia="Arial" w:hAnsi="Arial"/>
          <w:sz w:val="22"/>
          <w:szCs w:val="22"/>
        </w:rPr>
        <w:t xml:space="preserve">venv must be activated in every new terminal before running the script.</w:t>
      </w:r>
    </w:p>
    <w:p>
      <w:pPr>
        <w:pBdr>
          <w:bottom w:val="single" w:color="CCCCCC" w:sz="4" w:space="1"/>
        </w:pBdr>
        <w:spacing w:before="160" w:after="160"/>
      </w:pPr>
    </w:p>
    <w:p>
      <w:pPr>
        <w:pStyle w:val="Heading1"/>
        <w:spacing w:before="360" w:after="160"/>
      </w:pPr>
      <w:r>
        <w:rPr>
          <w:rFonts w:ascii="Arial" w:cs="Arial" w:eastAsia="Arial" w:hAnsi="Arial"/>
          <w:b/>
          <w:bCs/>
          <w:color w:val="1F4E79"/>
          <w:sz w:val="32"/>
          <w:szCs w:val="32"/>
        </w:rPr>
        <w:t xml:space="preserve">Design Decisions</w:t>
      </w:r>
    </w:p>
    <w:p>
      <w:pPr>
        <w:pStyle w:val="Heading2"/>
        <w:spacing w:before="280" w:after="120"/>
      </w:pPr>
      <w:r>
        <w:rPr>
          <w:rFonts w:ascii="Arial" w:cs="Arial" w:eastAsia="Arial" w:hAnsi="Arial"/>
          <w:b/>
          <w:bCs/>
          <w:color w:val="2E75B6"/>
          <w:sz w:val="26"/>
          <w:szCs w:val="26"/>
        </w:rPr>
        <w:t xml:space="preserve">Why POM over a single file?</w:t>
      </w:r>
    </w:p>
    <w:p>
      <w:pPr>
        <w:pStyle w:val="ListParagraph"/>
        <w:numPr>
          <w:ilvl w:val="0"/>
          <w:numId w:val="2"/>
        </w:numPr>
        <w:spacing w:before="60" w:after="60"/>
      </w:pPr>
      <w:r>
        <w:rPr>
          <w:rFonts w:ascii="Arial" w:cs="Arial" w:eastAsia="Arial" w:hAnsi="Arial"/>
          <w:sz w:val="22"/>
          <w:szCs w:val="22"/>
        </w:rPr>
        <w:t xml:space="preserve">Single Responsibility — each class does one thing, making bugs easier to find</w:t>
      </w:r>
    </w:p>
    <w:p>
      <w:pPr>
        <w:pStyle w:val="ListParagraph"/>
        <w:numPr>
          <w:ilvl w:val="0"/>
          <w:numId w:val="2"/>
        </w:numPr>
        <w:spacing w:before="60" w:after="60"/>
      </w:pPr>
      <w:r>
        <w:rPr>
          <w:rFonts w:ascii="Arial" w:cs="Arial" w:eastAsia="Arial" w:hAnsi="Arial"/>
          <w:sz w:val="22"/>
          <w:szCs w:val="22"/>
        </w:rPr>
        <w:t xml:space="preserve">Extensibility — adding a new Llama feature = one new class + two lines in transcribe.py</w:t>
      </w:r>
    </w:p>
    <w:p>
      <w:pPr>
        <w:pStyle w:val="ListParagraph"/>
        <w:numPr>
          <w:ilvl w:val="0"/>
          <w:numId w:val="2"/>
        </w:numPr>
        <w:spacing w:before="60" w:after="60"/>
      </w:pPr>
      <w:r>
        <w:rPr>
          <w:rFonts w:ascii="Arial" w:cs="Arial" w:eastAsia="Arial" w:hAnsi="Arial"/>
          <w:sz w:val="22"/>
          <w:szCs w:val="22"/>
        </w:rPr>
        <w:t xml:space="preserve">Testability — each class can be tested in isolation with mock dependencies</w:t>
      </w:r>
    </w:p>
    <w:p>
      <w:pPr>
        <w:pStyle w:val="ListParagraph"/>
        <w:numPr>
          <w:ilvl w:val="0"/>
          <w:numId w:val="2"/>
        </w:numPr>
        <w:spacing w:before="60" w:after="60"/>
      </w:pPr>
      <w:r>
        <w:rPr>
          <w:rFonts w:ascii="Arial" w:cs="Arial" w:eastAsia="Arial" w:hAnsi="Arial"/>
          <w:sz w:val="22"/>
          <w:szCs w:val="22"/>
        </w:rPr>
        <w:t xml:space="preserve">Readability — transcribe.py reads like plain English describing the pipeline</w:t>
      </w:r>
    </w:p>
    <w:p>
      <w:pPr>
        <w:pStyle w:val="ListParagraph"/>
        <w:numPr>
          <w:ilvl w:val="0"/>
          <w:numId w:val="2"/>
        </w:numPr>
        <w:spacing w:before="60" w:after="60"/>
      </w:pPr>
      <w:r>
        <w:rPr>
          <w:rFonts w:ascii="Arial" w:cs="Arial" w:eastAsia="Arial" w:hAnsi="Arial"/>
          <w:sz w:val="22"/>
          <w:szCs w:val="22"/>
        </w:rPr>
        <w:t xml:space="preserve">Config separation — model names and settings in one file, not scattered in code</w:t>
      </w:r>
    </w:p>
    <w:p>
      <w:pPr>
        <w:pStyle w:val="Heading2"/>
        <w:spacing w:before="280" w:after="120"/>
      </w:pPr>
      <w:r>
        <w:rPr>
          <w:rFonts w:ascii="Arial" w:cs="Arial" w:eastAsia="Arial" w:hAnsi="Arial"/>
          <w:b/>
          <w:bCs/>
          <w:color w:val="2E75B6"/>
          <w:sz w:val="26"/>
          <w:szCs w:val="26"/>
        </w:rPr>
        <w:t xml:space="preserve">Why dependency injection for LlamaClient?</w:t>
      </w:r>
    </w:p>
    <w:p>
      <w:pPr>
        <w:spacing w:before="80" w:after="80"/>
      </w:pPr>
      <w:r>
        <w:rPr>
          <w:rFonts w:ascii="Arial" w:cs="Arial" w:eastAsia="Arial" w:hAnsi="Arial"/>
          <w:sz w:val="22"/>
          <w:szCs w:val="22"/>
        </w:rPr>
        <w:t xml:space="preserve">All enhancers share one LlamaClient instance created in transcribe.py and passed in. This means the HTTP configuration (URL, model, timeout) is set once and shared, not duplicated across 5 classes. It also makes testing easier — a mock client can be injected without touching enhancer code.</w:t>
      </w:r>
    </w:p>
    <w:p>
      <w:pPr>
        <w:pStyle w:val="Heading2"/>
        <w:spacing w:before="280" w:after="120"/>
      </w:pPr>
      <w:r>
        <w:rPr>
          <w:rFonts w:ascii="Arial" w:cs="Arial" w:eastAsia="Arial" w:hAnsi="Arial"/>
          <w:b/>
          <w:bCs/>
          <w:color w:val="2E75B6"/>
          <w:sz w:val="26"/>
          <w:szCs w:val="26"/>
        </w:rPr>
        <w:t xml:space="preserve">Why lazy-load the Whisper model?</w:t>
      </w:r>
    </w:p>
    <w:p>
      <w:pPr>
        <w:spacing w:before="80" w:after="80"/>
      </w:pPr>
      <w:r>
        <w:rPr>
          <w:rFonts w:ascii="Arial" w:cs="Arial" w:eastAsia="Arial" w:hAnsi="Arial"/>
          <w:sz w:val="22"/>
          <w:szCs w:val="22"/>
        </w:rPr>
        <w:t xml:space="preserve">Whisper models are large (up to 3GB for large). Lazy loading means the model is only pulled into memory when transcribe() is actually called — not at import time or class instantiation. This prevents slow startup if the class is imported but not used.</w:t>
      </w:r>
    </w:p>
    <w:p>
      <w:pPr>
        <w:spacing w:before="100" w:after="100"/>
      </w:pPr>
    </w:p>
    <w:p>
      <w:pPr>
        <w:spacing w:before="100" w:after="100"/>
      </w:pPr>
    </w:p>
    <w:p>
      <w:pPr>
        <w:pBdr>
          <w:bottom w:val="single" w:color="CCCCCC" w:sz="4" w:space="1"/>
        </w:pBdr>
        <w:spacing w:before="160" w:after="160"/>
      </w:pPr>
    </w:p>
    <w:p>
      <w:pPr>
        <w:spacing w:before="80" w:after="0"/>
      </w:pPr>
      <w:r>
        <w:rPr>
          <w:rFonts w:ascii="Arial" w:cs="Arial" w:eastAsia="Arial" w:hAnsi="Arial"/>
          <w:i/>
          <w:iCs/>
          <w:color w:val="888888"/>
          <w:sz w:val="18"/>
          <w:szCs w:val="18"/>
        </w:rPr>
        <w:t xml:space="preserve">github.com/shahraj91/video-transcriber</w:t>
      </w:r>
    </w:p>
    <w:p>
      <w:r>
        <w:rPr>
          <w:b/>
          <w:sz w:val="28"/>
        </w:rPr>
        <w:t>Web UI Layer</w:t>
      </w:r>
    </w:p>
    <w:p>
      <w:r>
        <w:rPr>
          <w:b/>
        </w:rPr>
        <w:t>ui.py — Streamlit Web Interface</w:t>
      </w:r>
    </w:p>
    <w:p>
      <w:r>
        <w:rPr>
          <w:b w:val="0"/>
        </w:rPr>
        <w:t>The pipeline is exposed as a browser-based web UI via Streamlit. ui.py is a thin orchestration layer on top of the same pipeline classes — no logic is duplicated. All processing remains fully local.</w:t>
      </w:r>
    </w:p>
    <w:p>
      <w:r>
        <w:rPr>
          <w:b w:val="0"/>
        </w:rPr>
        <w:t>run_pipeline() is a Python generator that yields ('step', message) events at each pipeline stage and a final ('done', (results, out_dir)) event. This drives Streamlit's st.status() live progress display without blocking.</w:t>
      </w:r>
    </w:p>
    <w:p>
      <w:r>
        <w:rPr>
          <w:b/>
        </w:rPr>
        <w:t>UI zones:</w:t>
      </w:r>
    </w:p>
    <w:p>
      <w:r>
        <w:rPr>
          <w:b w:val="0"/>
        </w:rPr>
        <w:t>Sidebar — Whisper model selector, Ollama model input, Llama feature toggles (speakers, summary, action items), translation language. Checkboxes disabled when Llama toggle is off.</w:t>
      </w:r>
    </w:p>
    <w:p>
      <w:r>
        <w:rPr>
          <w:b w:val="0"/>
        </w:rPr>
        <w:t>Main area — video uploader and Transcribe button (disabled until a file is chosen). Uploaded file saved to a named temp file so OutputManager gets a proper stem.</w:t>
      </w:r>
    </w:p>
    <w:p>
      <w:r>
        <w:rPr>
          <w:b w:val="0"/>
        </w:rPr>
        <w:t>Results — tabbed view per output file, per-file download button, and Download all as ZIP. Results stored in st.session_state to persist across reruns.</w:t>
      </w:r>
    </w:p>
    <w:p>
      <w:r>
        <w:rPr>
          <w:b w:val="0"/>
        </w:rPr>
        <w:t>Streamlit server: http://localhost:8501. First-run prompt suppressed via ~/.streamlit/credentials.toml.</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2026-03-13T22:49:07.575Z</dcterms:created>
  <dcterms:modified xsi:type="dcterms:W3CDTF">2026-03-13T22:49:07.576Z</dcterms:modified>
</cp:coreProperties>
</file>

<file path=docProps/custom.xml><?xml version="1.0" encoding="utf-8"?>
<Properties xmlns="http://schemas.openxmlformats.org/officeDocument/2006/custom-properties" xmlns:vt="http://schemas.openxmlformats.org/officeDocument/2006/docPropsVTypes"/>
</file>