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Court Custody Letter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