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58B63" w14:textId="77777777" w:rsidR="005638E7" w:rsidRPr="005638E7" w:rsidRDefault="005638E7" w:rsidP="005638E7">
      <w:pPr>
        <w:spacing w:after="100" w:afterAutospacing="1" w:line="240" w:lineRule="auto"/>
        <w:outlineLvl w:val="0"/>
        <w:rPr>
          <w:rFonts w:ascii="Arial" w:eastAsia="Times New Roman" w:hAnsi="Arial" w:cs="Arial"/>
          <w:b/>
          <w:bCs/>
          <w:kern w:val="36"/>
          <w:sz w:val="48"/>
          <w:szCs w:val="48"/>
          <w:lang w:eastAsia="en-GB"/>
          <w14:ligatures w14:val="none"/>
        </w:rPr>
      </w:pPr>
      <w:r w:rsidRPr="005638E7">
        <w:rPr>
          <w:rFonts w:ascii="Segoe UI Emoji" w:eastAsia="Times New Roman" w:hAnsi="Segoe UI Emoji" w:cs="Segoe UI Emoji"/>
          <w:b/>
          <w:bCs/>
          <w:kern w:val="36"/>
          <w:sz w:val="48"/>
          <w:szCs w:val="48"/>
          <w:lang w:eastAsia="en-GB"/>
          <w14:ligatures w14:val="none"/>
        </w:rPr>
        <w:t>📘</w:t>
      </w:r>
      <w:r w:rsidRPr="005638E7">
        <w:rPr>
          <w:rFonts w:ascii="Arial" w:eastAsia="Times New Roman" w:hAnsi="Arial" w:cs="Arial"/>
          <w:b/>
          <w:bCs/>
          <w:kern w:val="36"/>
          <w:sz w:val="48"/>
          <w:szCs w:val="48"/>
          <w:lang w:eastAsia="en-GB"/>
          <w14:ligatures w14:val="none"/>
        </w:rPr>
        <w:t xml:space="preserve"> FINAL EXAM GUIDE — CSE407 Green Computing (Summer 2025)</w:t>
      </w:r>
    </w:p>
    <w:p w14:paraId="35710A17"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1. WHY THIS GUIDE?</w:t>
      </w:r>
    </w:p>
    <w:p w14:paraId="4C9CE5E1"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This guide is made just for you — a student of Computer Science &amp; Engineering. The final exam in CSE407 is </w:t>
      </w:r>
      <w:r w:rsidRPr="005638E7">
        <w:rPr>
          <w:rFonts w:ascii="Arial" w:eastAsia="Times New Roman" w:hAnsi="Arial" w:cs="Arial"/>
          <w:b/>
          <w:bCs/>
          <w:kern w:val="0"/>
          <w:szCs w:val="24"/>
          <w:lang w:eastAsia="en-GB"/>
          <w14:ligatures w14:val="none"/>
        </w:rPr>
        <w:t>very different</w:t>
      </w:r>
      <w:r w:rsidRPr="005638E7">
        <w:rPr>
          <w:rFonts w:ascii="Arial" w:eastAsia="Times New Roman" w:hAnsi="Arial" w:cs="Arial"/>
          <w:kern w:val="0"/>
          <w:szCs w:val="24"/>
          <w:lang w:eastAsia="en-GB"/>
          <w14:ligatures w14:val="none"/>
        </w:rPr>
        <w:t xml:space="preserve"> from the midterm. It’s not just about “matching principles to questions” anymore. Now, you’ll be judged on how you </w:t>
      </w:r>
      <w:r w:rsidRPr="005638E7">
        <w:rPr>
          <w:rFonts w:ascii="Arial" w:eastAsia="Times New Roman" w:hAnsi="Arial" w:cs="Arial"/>
          <w:b/>
          <w:bCs/>
          <w:kern w:val="0"/>
          <w:szCs w:val="24"/>
          <w:lang w:eastAsia="en-GB"/>
          <w14:ligatures w14:val="none"/>
        </w:rPr>
        <w:t>structure</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explain</w:t>
      </w:r>
      <w:r w:rsidRPr="005638E7">
        <w:rPr>
          <w:rFonts w:ascii="Arial" w:eastAsia="Times New Roman" w:hAnsi="Arial" w:cs="Arial"/>
          <w:kern w:val="0"/>
          <w:szCs w:val="24"/>
          <w:lang w:eastAsia="en-GB"/>
          <w14:ligatures w14:val="none"/>
        </w:rPr>
        <w:t xml:space="preserve">, and </w:t>
      </w:r>
      <w:r w:rsidRPr="005638E7">
        <w:rPr>
          <w:rFonts w:ascii="Arial" w:eastAsia="Times New Roman" w:hAnsi="Arial" w:cs="Arial"/>
          <w:b/>
          <w:bCs/>
          <w:kern w:val="0"/>
          <w:szCs w:val="24"/>
          <w:lang w:eastAsia="en-GB"/>
          <w14:ligatures w14:val="none"/>
        </w:rPr>
        <w:t>connect ideas</w:t>
      </w:r>
      <w:r w:rsidRPr="005638E7">
        <w:rPr>
          <w:rFonts w:ascii="Arial" w:eastAsia="Times New Roman" w:hAnsi="Arial" w:cs="Arial"/>
          <w:kern w:val="0"/>
          <w:szCs w:val="24"/>
          <w:lang w:eastAsia="en-GB"/>
          <w14:ligatures w14:val="none"/>
        </w:rPr>
        <w:t>.</w:t>
      </w:r>
    </w:p>
    <w:p w14:paraId="3A2BB431"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2. MIDTERM VS FINAL — WHAT CHANGED?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3092"/>
        <w:gridCol w:w="3763"/>
      </w:tblGrid>
      <w:tr w:rsidR="005638E7" w:rsidRPr="005638E7" w14:paraId="3D362EA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AC9245"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2C742C12"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Midterm Style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CB818E"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Final Exam Style</w:t>
            </w:r>
          </w:p>
        </w:tc>
      </w:tr>
      <w:tr w:rsidR="005638E7" w:rsidRPr="005638E7" w14:paraId="3ED0FA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A99A0F"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Principle Use</w:t>
            </w:r>
          </w:p>
        </w:tc>
        <w:tc>
          <w:tcPr>
            <w:tcW w:w="0" w:type="auto"/>
            <w:tcBorders>
              <w:top w:val="single" w:sz="6" w:space="0" w:color="auto"/>
              <w:left w:val="single" w:sz="6" w:space="0" w:color="auto"/>
              <w:bottom w:val="single" w:sz="6" w:space="0" w:color="auto"/>
              <w:right w:val="single" w:sz="6" w:space="0" w:color="auto"/>
            </w:tcBorders>
            <w:vAlign w:val="center"/>
            <w:hideMark/>
          </w:tcPr>
          <w:p w14:paraId="1F880AEA"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One “core” + One “secondary”</w:t>
            </w:r>
          </w:p>
        </w:tc>
        <w:tc>
          <w:tcPr>
            <w:tcW w:w="0" w:type="auto"/>
            <w:tcBorders>
              <w:top w:val="single" w:sz="6" w:space="0" w:color="auto"/>
              <w:left w:val="single" w:sz="6" w:space="0" w:color="auto"/>
              <w:bottom w:val="single" w:sz="6" w:space="0" w:color="auto"/>
              <w:right w:val="single" w:sz="6" w:space="0" w:color="auto"/>
            </w:tcBorders>
            <w:vAlign w:val="center"/>
            <w:hideMark/>
          </w:tcPr>
          <w:p w14:paraId="41178834"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3–4 principles with specific roles</w:t>
            </w:r>
          </w:p>
        </w:tc>
      </w:tr>
      <w:tr w:rsidR="005638E7" w:rsidRPr="005638E7" w14:paraId="375841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27B307"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Structure 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780C1744"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"Disjoint parts, short explanations"</w:t>
            </w:r>
          </w:p>
        </w:tc>
        <w:tc>
          <w:tcPr>
            <w:tcW w:w="0" w:type="auto"/>
            <w:tcBorders>
              <w:top w:val="single" w:sz="6" w:space="0" w:color="auto"/>
              <w:left w:val="single" w:sz="6" w:space="0" w:color="auto"/>
              <w:bottom w:val="single" w:sz="6" w:space="0" w:color="auto"/>
              <w:right w:val="single" w:sz="6" w:space="0" w:color="auto"/>
            </w:tcBorders>
            <w:vAlign w:val="center"/>
            <w:hideMark/>
          </w:tcPr>
          <w:p w14:paraId="02E57222"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"Whole-system logic, deeper connections"</w:t>
            </w:r>
          </w:p>
        </w:tc>
      </w:tr>
      <w:tr w:rsidR="005638E7" w:rsidRPr="005638E7" w14:paraId="19F4C6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D64384"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Overlap Logic</w:t>
            </w:r>
          </w:p>
        </w:tc>
        <w:tc>
          <w:tcPr>
            <w:tcW w:w="0" w:type="auto"/>
            <w:tcBorders>
              <w:top w:val="single" w:sz="6" w:space="0" w:color="auto"/>
              <w:left w:val="single" w:sz="6" w:space="0" w:color="auto"/>
              <w:bottom w:val="single" w:sz="6" w:space="0" w:color="auto"/>
              <w:right w:val="single" w:sz="6" w:space="0" w:color="auto"/>
            </w:tcBorders>
            <w:vAlign w:val="center"/>
            <w:hideMark/>
          </w:tcPr>
          <w:p w14:paraId="69E8F245"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Optional / not asked</w:t>
            </w:r>
          </w:p>
        </w:tc>
        <w:tc>
          <w:tcPr>
            <w:tcW w:w="0" w:type="auto"/>
            <w:tcBorders>
              <w:top w:val="single" w:sz="6" w:space="0" w:color="auto"/>
              <w:left w:val="single" w:sz="6" w:space="0" w:color="auto"/>
              <w:bottom w:val="single" w:sz="6" w:space="0" w:color="auto"/>
              <w:right w:val="single" w:sz="6" w:space="0" w:color="auto"/>
            </w:tcBorders>
            <w:vAlign w:val="center"/>
            <w:hideMark/>
          </w:tcPr>
          <w:p w14:paraId="28A340AC"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Required — must </w:t>
            </w:r>
            <w:proofErr w:type="spellStart"/>
            <w:r w:rsidRPr="005638E7">
              <w:rPr>
                <w:rFonts w:ascii="Arial" w:eastAsia="Times New Roman" w:hAnsi="Arial" w:cs="Arial"/>
                <w:kern w:val="0"/>
                <w:szCs w:val="24"/>
                <w:lang w:eastAsia="en-GB"/>
                <w14:ligatures w14:val="none"/>
              </w:rPr>
              <w:t>analyze</w:t>
            </w:r>
            <w:proofErr w:type="spellEnd"/>
            <w:r w:rsidRPr="005638E7">
              <w:rPr>
                <w:rFonts w:ascii="Arial" w:eastAsia="Times New Roman" w:hAnsi="Arial" w:cs="Arial"/>
                <w:kern w:val="0"/>
                <w:szCs w:val="24"/>
                <w:lang w:eastAsia="en-GB"/>
                <w14:ligatures w14:val="none"/>
              </w:rPr>
              <w:t xml:space="preserve"> overlaps</w:t>
            </w:r>
          </w:p>
        </w:tc>
      </w:tr>
      <w:tr w:rsidR="005638E7" w:rsidRPr="005638E7" w14:paraId="7F21F6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7A6DEC"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Role Thinking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9D7E854"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Static: just label like “striker”</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8A015"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Dynamic: role must make sense in strategy</w:t>
            </w:r>
          </w:p>
        </w:tc>
      </w:tr>
      <w:tr w:rsidR="005638E7" w:rsidRPr="005638E7" w14:paraId="62B5317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FF76BF"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Answer Depth</w:t>
            </w:r>
          </w:p>
        </w:tc>
        <w:tc>
          <w:tcPr>
            <w:tcW w:w="0" w:type="auto"/>
            <w:tcBorders>
              <w:top w:val="single" w:sz="6" w:space="0" w:color="auto"/>
              <w:left w:val="single" w:sz="6" w:space="0" w:color="auto"/>
              <w:bottom w:val="single" w:sz="6" w:space="0" w:color="auto"/>
              <w:right w:val="single" w:sz="6" w:space="0" w:color="auto"/>
            </w:tcBorders>
            <w:vAlign w:val="center"/>
            <w:hideMark/>
          </w:tcPr>
          <w:p w14:paraId="677B6BC1"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Surface-level point mapping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4E1BA50"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Reasoned explanation + justification</w:t>
            </w:r>
          </w:p>
        </w:tc>
      </w:tr>
      <w:tr w:rsidR="005638E7" w:rsidRPr="005638E7" w14:paraId="431557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37174A"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Principle Rotation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8855E27"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Not enforced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F79EA11"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No principle can repeat the same role</w:t>
            </w:r>
          </w:p>
        </w:tc>
      </w:tr>
    </w:tbl>
    <w:p w14:paraId="24C05019"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3. HOW TO WRITE A FINAL EXAM ANSWER (The 4-Step Formula)</w:t>
      </w:r>
    </w:p>
    <w:p w14:paraId="00CD848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Step 1 — Break Down the System</w:t>
      </w:r>
    </w:p>
    <w:p w14:paraId="6761364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Split the problem into 3–4 meaningful parts. These can be:</w:t>
      </w:r>
    </w:p>
    <w:p w14:paraId="176B6350" w14:textId="77777777" w:rsidR="005638E7" w:rsidRPr="005638E7" w:rsidRDefault="005638E7" w:rsidP="005638E7">
      <w:pPr>
        <w:numPr>
          <w:ilvl w:val="0"/>
          <w:numId w:val="11"/>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Hardware or device level</w:t>
      </w:r>
      <w:r w:rsidRPr="005638E7">
        <w:rPr>
          <w:rFonts w:ascii="Arial" w:eastAsia="Times New Roman" w:hAnsi="Arial" w:cs="Arial"/>
          <w:kern w:val="0"/>
          <w:szCs w:val="24"/>
          <w:lang w:eastAsia="en-GB"/>
          <w14:ligatures w14:val="none"/>
        </w:rPr>
        <w:t xml:space="preserve"> (e.g., Sensor, Backend, App)</w:t>
      </w:r>
    </w:p>
    <w:p w14:paraId="0DCDB122" w14:textId="77777777" w:rsidR="005638E7" w:rsidRPr="005638E7" w:rsidRDefault="005638E7" w:rsidP="005638E7">
      <w:pPr>
        <w:numPr>
          <w:ilvl w:val="0"/>
          <w:numId w:val="11"/>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User interaction zone</w:t>
      </w:r>
      <w:r w:rsidRPr="005638E7">
        <w:rPr>
          <w:rFonts w:ascii="Arial" w:eastAsia="Times New Roman" w:hAnsi="Arial" w:cs="Arial"/>
          <w:kern w:val="0"/>
          <w:szCs w:val="24"/>
          <w:lang w:eastAsia="en-GB"/>
          <w14:ligatures w14:val="none"/>
        </w:rPr>
        <w:t xml:space="preserve"> (e.g., Dashboard, Notification)</w:t>
      </w:r>
    </w:p>
    <w:p w14:paraId="27111A41" w14:textId="77777777" w:rsidR="005638E7" w:rsidRPr="005638E7" w:rsidRDefault="005638E7" w:rsidP="005638E7">
      <w:pPr>
        <w:numPr>
          <w:ilvl w:val="0"/>
          <w:numId w:val="11"/>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Resource-intensive zone</w:t>
      </w:r>
      <w:r w:rsidRPr="005638E7">
        <w:rPr>
          <w:rFonts w:ascii="Arial" w:eastAsia="Times New Roman" w:hAnsi="Arial" w:cs="Arial"/>
          <w:kern w:val="0"/>
          <w:szCs w:val="24"/>
          <w:lang w:eastAsia="en-GB"/>
          <w14:ligatures w14:val="none"/>
        </w:rPr>
        <w:t xml:space="preserve"> (e.g., Server, Analytics)</w:t>
      </w:r>
    </w:p>
    <w:p w14:paraId="5628EC3B" w14:textId="77777777" w:rsidR="005638E7" w:rsidRPr="005638E7" w:rsidRDefault="005638E7" w:rsidP="005638E7">
      <w:pPr>
        <w:numPr>
          <w:ilvl w:val="0"/>
          <w:numId w:val="11"/>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Conflict zone</w:t>
      </w:r>
      <w:r w:rsidRPr="005638E7">
        <w:rPr>
          <w:rFonts w:ascii="Arial" w:eastAsia="Times New Roman" w:hAnsi="Arial" w:cs="Arial"/>
          <w:kern w:val="0"/>
          <w:szCs w:val="24"/>
          <w:lang w:eastAsia="en-GB"/>
          <w14:ligatures w14:val="none"/>
        </w:rPr>
        <w:t xml:space="preserve"> (e.g., Ethical trade-offs, Ownership problems)</w:t>
      </w:r>
    </w:p>
    <w:p w14:paraId="7AFB6B3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Step 2 — Assign Principles to Roles</w:t>
      </w:r>
    </w:p>
    <w:p w14:paraId="1A4E4B9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Pick 3–4 Green Computing principles from the textbook and assign a unique role to each:</w:t>
      </w:r>
    </w:p>
    <w:p w14:paraId="48B6DBDD" w14:textId="77777777" w:rsidR="005638E7" w:rsidRPr="005638E7" w:rsidRDefault="005638E7" w:rsidP="005638E7">
      <w:pPr>
        <w:numPr>
          <w:ilvl w:val="0"/>
          <w:numId w:val="12"/>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Anchor</w:t>
      </w:r>
      <w:r w:rsidRPr="005638E7">
        <w:rPr>
          <w:rFonts w:ascii="Arial" w:eastAsia="Times New Roman" w:hAnsi="Arial" w:cs="Arial"/>
          <w:kern w:val="0"/>
          <w:szCs w:val="24"/>
          <w:lang w:eastAsia="en-GB"/>
          <w14:ligatures w14:val="none"/>
        </w:rPr>
        <w:t xml:space="preserve"> (The main engine – must carry the most weight and define the core sustainability goal).</w:t>
      </w:r>
    </w:p>
    <w:p w14:paraId="2A1D785D" w14:textId="77777777" w:rsidR="005638E7" w:rsidRPr="005638E7" w:rsidRDefault="005638E7" w:rsidP="005638E7">
      <w:pPr>
        <w:numPr>
          <w:ilvl w:val="0"/>
          <w:numId w:val="12"/>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Driver</w:t>
      </w:r>
      <w:r w:rsidRPr="005638E7">
        <w:rPr>
          <w:rFonts w:ascii="Arial" w:eastAsia="Times New Roman" w:hAnsi="Arial" w:cs="Arial"/>
          <w:kern w:val="0"/>
          <w:szCs w:val="24"/>
          <w:lang w:eastAsia="en-GB"/>
          <w14:ligatures w14:val="none"/>
        </w:rPr>
        <w:t xml:space="preserve"> (The connector – logically links the different parts of the system together).</w:t>
      </w:r>
    </w:p>
    <w:p w14:paraId="479F61C6" w14:textId="77777777" w:rsidR="005638E7" w:rsidRPr="005638E7" w:rsidRDefault="005638E7" w:rsidP="005638E7">
      <w:pPr>
        <w:numPr>
          <w:ilvl w:val="0"/>
          <w:numId w:val="12"/>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Supporter</w:t>
      </w:r>
      <w:r w:rsidRPr="005638E7">
        <w:rPr>
          <w:rFonts w:ascii="Arial" w:eastAsia="Times New Roman" w:hAnsi="Arial" w:cs="Arial"/>
          <w:kern w:val="0"/>
          <w:szCs w:val="24"/>
          <w:lang w:eastAsia="en-GB"/>
          <w14:ligatures w14:val="none"/>
        </w:rPr>
        <w:t xml:space="preserve"> (The specialist – helps out where needed, protects against weak points, but is not dominant).</w:t>
      </w:r>
    </w:p>
    <w:p w14:paraId="4876C88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Step 3 — Explain the Overlaps</w:t>
      </w:r>
    </w:p>
    <w:p w14:paraId="0FF8274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For every pair of system parts, ask:</w:t>
      </w:r>
    </w:p>
    <w:p w14:paraId="3E07C422" w14:textId="77777777" w:rsidR="005638E7" w:rsidRPr="005638E7" w:rsidRDefault="005638E7" w:rsidP="005638E7">
      <w:pPr>
        <w:numPr>
          <w:ilvl w:val="0"/>
          <w:numId w:val="13"/>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Do they rely on the same principle for success?</w:t>
      </w:r>
    </w:p>
    <w:p w14:paraId="4AFC110F" w14:textId="77777777" w:rsidR="005638E7" w:rsidRPr="005638E7" w:rsidRDefault="005638E7" w:rsidP="005638E7">
      <w:pPr>
        <w:numPr>
          <w:ilvl w:val="0"/>
          <w:numId w:val="13"/>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Do the principles assigned to them create a conflict or help each other?</w:t>
      </w:r>
    </w:p>
    <w:p w14:paraId="43275BF1" w14:textId="77777777" w:rsidR="005638E7" w:rsidRPr="005638E7" w:rsidRDefault="005638E7" w:rsidP="005638E7">
      <w:pPr>
        <w:spacing w:after="100" w:afterAutospacing="1" w:line="240" w:lineRule="auto"/>
        <w:ind w:left="720"/>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Clearly state whether the overlap is aligned (synergistic) or conflicting (a trade-off).</w:t>
      </w:r>
    </w:p>
    <w:p w14:paraId="57FF112E"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Step 4 — Reflect on the Whole System</w:t>
      </w:r>
    </w:p>
    <w:p w14:paraId="6F42E960"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End your answer with a concise conclusion:</w:t>
      </w:r>
    </w:p>
    <w:p w14:paraId="74FFF5A4" w14:textId="77777777" w:rsidR="005638E7" w:rsidRPr="005638E7" w:rsidRDefault="005638E7" w:rsidP="005638E7">
      <w:pPr>
        <w:numPr>
          <w:ilvl w:val="0"/>
          <w:numId w:val="14"/>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Why you chose those specific roles for the principles.</w:t>
      </w:r>
    </w:p>
    <w:p w14:paraId="1A7F98D4" w14:textId="77777777" w:rsidR="005638E7" w:rsidRPr="005638E7" w:rsidRDefault="005638E7" w:rsidP="005638E7">
      <w:pPr>
        <w:numPr>
          <w:ilvl w:val="0"/>
          <w:numId w:val="14"/>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What worked well in your design.</w:t>
      </w:r>
    </w:p>
    <w:p w14:paraId="2C16C76C" w14:textId="77777777" w:rsidR="005638E7" w:rsidRPr="005638E7" w:rsidRDefault="005638E7" w:rsidP="005638E7">
      <w:pPr>
        <w:numPr>
          <w:ilvl w:val="0"/>
          <w:numId w:val="14"/>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Any trade-offs or remaining challenges.</w:t>
      </w:r>
    </w:p>
    <w:p w14:paraId="00ED3BE0" w14:textId="77777777" w:rsidR="005638E7" w:rsidRPr="005638E7" w:rsidRDefault="005638E7" w:rsidP="005638E7">
      <w:pPr>
        <w:numPr>
          <w:ilvl w:val="0"/>
          <w:numId w:val="14"/>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final sustainability outcome your system achieves.</w:t>
      </w:r>
    </w:p>
    <w:p w14:paraId="281EB859"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4. REMEMBER THE FOOTBALL STRATEGY</w:t>
      </w:r>
    </w:p>
    <w:p w14:paraId="3D92FC1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This is more than an analogy — it’s a logic model for your thinking.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385"/>
        <w:gridCol w:w="4467"/>
      </w:tblGrid>
      <w:tr w:rsidR="005638E7" w:rsidRPr="005638E7" w14:paraId="0F6588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DE91FB"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Role</w:t>
            </w:r>
          </w:p>
        </w:tc>
        <w:tc>
          <w:tcPr>
            <w:tcW w:w="0" w:type="auto"/>
            <w:tcBorders>
              <w:top w:val="single" w:sz="6" w:space="0" w:color="auto"/>
              <w:left w:val="single" w:sz="6" w:space="0" w:color="auto"/>
              <w:bottom w:val="single" w:sz="6" w:space="0" w:color="auto"/>
              <w:right w:val="single" w:sz="6" w:space="0" w:color="auto"/>
            </w:tcBorders>
            <w:vAlign w:val="center"/>
            <w:hideMark/>
          </w:tcPr>
          <w:p w14:paraId="57931735"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Football Term</w:t>
            </w:r>
          </w:p>
        </w:tc>
        <w:tc>
          <w:tcPr>
            <w:tcW w:w="0" w:type="auto"/>
            <w:tcBorders>
              <w:top w:val="single" w:sz="6" w:space="0" w:color="auto"/>
              <w:left w:val="single" w:sz="6" w:space="0" w:color="auto"/>
              <w:bottom w:val="single" w:sz="6" w:space="0" w:color="auto"/>
              <w:right w:val="single" w:sz="6" w:space="0" w:color="auto"/>
            </w:tcBorders>
            <w:vAlign w:val="center"/>
            <w:hideMark/>
          </w:tcPr>
          <w:p w14:paraId="40EE41F7"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Logic Meaning</w:t>
            </w:r>
          </w:p>
        </w:tc>
      </w:tr>
      <w:tr w:rsidR="005638E7" w:rsidRPr="005638E7" w14:paraId="0EB8127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52A0D0B"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Anchor</w:t>
            </w:r>
          </w:p>
        </w:tc>
        <w:tc>
          <w:tcPr>
            <w:tcW w:w="0" w:type="auto"/>
            <w:tcBorders>
              <w:top w:val="single" w:sz="6" w:space="0" w:color="auto"/>
              <w:left w:val="single" w:sz="6" w:space="0" w:color="auto"/>
              <w:bottom w:val="single" w:sz="6" w:space="0" w:color="auto"/>
              <w:right w:val="single" w:sz="6" w:space="0" w:color="auto"/>
            </w:tcBorders>
            <w:vAlign w:val="center"/>
            <w:hideMark/>
          </w:tcPr>
          <w:p w14:paraId="7943457F"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Striker</w:t>
            </w:r>
          </w:p>
        </w:tc>
        <w:tc>
          <w:tcPr>
            <w:tcW w:w="0" w:type="auto"/>
            <w:tcBorders>
              <w:top w:val="single" w:sz="6" w:space="0" w:color="auto"/>
              <w:left w:val="single" w:sz="6" w:space="0" w:color="auto"/>
              <w:bottom w:val="single" w:sz="6" w:space="0" w:color="auto"/>
              <w:right w:val="single" w:sz="6" w:space="0" w:color="auto"/>
            </w:tcBorders>
            <w:vAlign w:val="center"/>
            <w:hideMark/>
          </w:tcPr>
          <w:p w14:paraId="24CE058F"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core principle driving the main goal.</w:t>
            </w:r>
          </w:p>
        </w:tc>
      </w:tr>
      <w:tr w:rsidR="005638E7" w:rsidRPr="005638E7" w14:paraId="781326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AA59EB"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Driver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04866AA"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Midfielder</w:t>
            </w:r>
          </w:p>
        </w:tc>
        <w:tc>
          <w:tcPr>
            <w:tcW w:w="0" w:type="auto"/>
            <w:tcBorders>
              <w:top w:val="single" w:sz="6" w:space="0" w:color="auto"/>
              <w:left w:val="single" w:sz="6" w:space="0" w:color="auto"/>
              <w:bottom w:val="single" w:sz="6" w:space="0" w:color="auto"/>
              <w:right w:val="single" w:sz="6" w:space="0" w:color="auto"/>
            </w:tcBorders>
            <w:vAlign w:val="center"/>
            <w:hideMark/>
          </w:tcPr>
          <w:p w14:paraId="44973683"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principle that links all parts together.</w:t>
            </w:r>
          </w:p>
        </w:tc>
      </w:tr>
      <w:tr w:rsidR="005638E7" w:rsidRPr="005638E7" w14:paraId="770838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BD4BE0"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Supporter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26148726"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Goalkeeper/Defender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C918E2C" w14:textId="77777777" w:rsidR="005638E7" w:rsidRPr="005638E7" w:rsidRDefault="005638E7" w:rsidP="005638E7">
            <w:pPr>
              <w:spacing w:after="0"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Protects the system from its weak points.</w:t>
            </w:r>
          </w:p>
        </w:tc>
      </w:tr>
    </w:tbl>
    <w:p w14:paraId="1161E7D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A good answer has </w:t>
      </w:r>
      <w:r w:rsidRPr="005638E7">
        <w:rPr>
          <w:rFonts w:ascii="Arial" w:eastAsia="Times New Roman" w:hAnsi="Arial" w:cs="Arial"/>
          <w:b/>
          <w:bCs/>
          <w:kern w:val="0"/>
          <w:szCs w:val="24"/>
          <w:lang w:eastAsia="en-GB"/>
          <w14:ligatures w14:val="none"/>
        </w:rPr>
        <w:t>role chemistry</w:t>
      </w:r>
      <w:r w:rsidRPr="005638E7">
        <w:rPr>
          <w:rFonts w:ascii="Arial" w:eastAsia="Times New Roman" w:hAnsi="Arial" w:cs="Arial"/>
          <w:kern w:val="0"/>
          <w:szCs w:val="24"/>
          <w:lang w:eastAsia="en-GB"/>
          <w14:ligatures w14:val="none"/>
        </w:rPr>
        <w:t xml:space="preserve"> — not just a list of strong principles.</w:t>
      </w:r>
    </w:p>
    <w:p w14:paraId="74088DDA"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5. WHAT TO STUDY — AND HOW</w:t>
      </w:r>
    </w:p>
    <w:p w14:paraId="0736E77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Don’t just memorize definitions. You must know how and where to apply them. Each principle has a different </w:t>
      </w:r>
      <w:proofErr w:type="spellStart"/>
      <w:r w:rsidRPr="005638E7">
        <w:rPr>
          <w:rFonts w:ascii="Arial" w:eastAsia="Times New Roman" w:hAnsi="Arial" w:cs="Arial"/>
          <w:kern w:val="0"/>
          <w:szCs w:val="24"/>
          <w:lang w:eastAsia="en-GB"/>
          <w14:ligatures w14:val="none"/>
        </w:rPr>
        <w:t>flavor</w:t>
      </w:r>
      <w:proofErr w:type="spellEnd"/>
      <w:r w:rsidRPr="005638E7">
        <w:rPr>
          <w:rFonts w:ascii="Arial" w:eastAsia="Times New Roman" w:hAnsi="Arial" w:cs="Arial"/>
          <w:kern w:val="0"/>
          <w:szCs w:val="24"/>
          <w:lang w:eastAsia="en-GB"/>
          <w14:ligatures w14:val="none"/>
        </w:rPr>
        <w:t xml:space="preserve"> and purpose.</w:t>
      </w:r>
    </w:p>
    <w:p w14:paraId="605AC96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Go over the five key principles for this semester deeply:</w:t>
      </w:r>
    </w:p>
    <w:p w14:paraId="15EE247B" w14:textId="77777777" w:rsidR="005638E7" w:rsidRPr="005638E7" w:rsidRDefault="005638E7" w:rsidP="005638E7">
      <w:pPr>
        <w:numPr>
          <w:ilvl w:val="0"/>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Cloud Computing</w:t>
      </w:r>
    </w:p>
    <w:p w14:paraId="6BFA39E7" w14:textId="77777777" w:rsidR="005638E7" w:rsidRPr="005638E7" w:rsidRDefault="005638E7" w:rsidP="005638E7">
      <w:pPr>
        <w:numPr>
          <w:ilvl w:val="0"/>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Virtualization</w:t>
      </w:r>
    </w:p>
    <w:p w14:paraId="798C4E19" w14:textId="77777777" w:rsidR="005638E7" w:rsidRPr="005638E7" w:rsidRDefault="005638E7" w:rsidP="005638E7">
      <w:pPr>
        <w:numPr>
          <w:ilvl w:val="0"/>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Design for Longevity</w:t>
      </w:r>
    </w:p>
    <w:p w14:paraId="169D069A" w14:textId="77777777" w:rsidR="005638E7" w:rsidRPr="005638E7" w:rsidRDefault="005638E7" w:rsidP="005638E7">
      <w:pPr>
        <w:numPr>
          <w:ilvl w:val="0"/>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Use of Environment-Friendly Materials</w:t>
      </w:r>
    </w:p>
    <w:p w14:paraId="2112FC9E" w14:textId="77777777" w:rsidR="005638E7" w:rsidRPr="005638E7" w:rsidRDefault="005638E7" w:rsidP="005638E7">
      <w:pPr>
        <w:numPr>
          <w:ilvl w:val="0"/>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Green Infrastructure</w:t>
      </w:r>
    </w:p>
    <w:p w14:paraId="7071F57D" w14:textId="77777777" w:rsidR="005638E7" w:rsidRPr="005638E7" w:rsidRDefault="005638E7" w:rsidP="005638E7">
      <w:pPr>
        <w:spacing w:after="100" w:afterAutospacing="1" w:line="240" w:lineRule="auto"/>
        <w:ind w:left="720"/>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Practice with scenarios:</w:t>
      </w:r>
    </w:p>
    <w:p w14:paraId="5EE3B02C" w14:textId="77777777" w:rsidR="005638E7" w:rsidRPr="005638E7" w:rsidRDefault="005638E7" w:rsidP="005638E7">
      <w:pPr>
        <w:numPr>
          <w:ilvl w:val="1"/>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i/>
          <w:iCs/>
          <w:kern w:val="0"/>
          <w:szCs w:val="24"/>
          <w:lang w:eastAsia="en-GB"/>
          <w14:ligatures w14:val="none"/>
        </w:rPr>
        <w:t>“How would I design this system using these principles?”</w:t>
      </w:r>
    </w:p>
    <w:p w14:paraId="5FEA7A40" w14:textId="77777777" w:rsidR="005638E7" w:rsidRPr="005638E7" w:rsidRDefault="005638E7" w:rsidP="005638E7">
      <w:pPr>
        <w:numPr>
          <w:ilvl w:val="1"/>
          <w:numId w:val="15"/>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i/>
          <w:iCs/>
          <w:kern w:val="0"/>
          <w:szCs w:val="24"/>
          <w:lang w:eastAsia="en-GB"/>
          <w14:ligatures w14:val="none"/>
        </w:rPr>
        <w:t>“If I use Cloud Computing as the Anchor, what would be a logical Driver?”</w:t>
      </w:r>
    </w:p>
    <w:p w14:paraId="4160C32A"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6. WHAT WILL THE EXAM QUESTIONS LOOK LIKE?</w:t>
      </w:r>
    </w:p>
    <w:p w14:paraId="382BFAE6"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Each question will:</w:t>
      </w:r>
    </w:p>
    <w:p w14:paraId="0A451ED4" w14:textId="77777777" w:rsidR="005638E7" w:rsidRPr="005638E7" w:rsidRDefault="005638E7" w:rsidP="005638E7">
      <w:pPr>
        <w:numPr>
          <w:ilvl w:val="0"/>
          <w:numId w:val="16"/>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Describe a </w:t>
      </w:r>
      <w:r w:rsidRPr="005638E7">
        <w:rPr>
          <w:rFonts w:ascii="Arial" w:eastAsia="Times New Roman" w:hAnsi="Arial" w:cs="Arial"/>
          <w:b/>
          <w:bCs/>
          <w:kern w:val="0"/>
          <w:szCs w:val="24"/>
          <w:lang w:eastAsia="en-GB"/>
          <w14:ligatures w14:val="none"/>
        </w:rPr>
        <w:t>real-world system</w:t>
      </w:r>
      <w:r w:rsidRPr="005638E7">
        <w:rPr>
          <w:rFonts w:ascii="Arial" w:eastAsia="Times New Roman" w:hAnsi="Arial" w:cs="Arial"/>
          <w:kern w:val="0"/>
          <w:szCs w:val="24"/>
          <w:lang w:eastAsia="en-GB"/>
          <w14:ligatures w14:val="none"/>
        </w:rPr>
        <w:t xml:space="preserve"> or problem.</w:t>
      </w:r>
    </w:p>
    <w:p w14:paraId="18BC5341" w14:textId="77777777" w:rsidR="005638E7" w:rsidRPr="005638E7" w:rsidRDefault="005638E7" w:rsidP="005638E7">
      <w:pPr>
        <w:numPr>
          <w:ilvl w:val="0"/>
          <w:numId w:val="16"/>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Ask you to </w:t>
      </w:r>
      <w:r w:rsidRPr="005638E7">
        <w:rPr>
          <w:rFonts w:ascii="Arial" w:eastAsia="Times New Roman" w:hAnsi="Arial" w:cs="Arial"/>
          <w:b/>
          <w:bCs/>
          <w:kern w:val="0"/>
          <w:szCs w:val="24"/>
          <w:lang w:eastAsia="en-GB"/>
          <w14:ligatures w14:val="none"/>
        </w:rPr>
        <w:t>break it down into 3+ parts</w:t>
      </w:r>
      <w:r w:rsidRPr="005638E7">
        <w:rPr>
          <w:rFonts w:ascii="Arial" w:eastAsia="Times New Roman" w:hAnsi="Arial" w:cs="Arial"/>
          <w:kern w:val="0"/>
          <w:szCs w:val="24"/>
          <w:lang w:eastAsia="en-GB"/>
          <w14:ligatures w14:val="none"/>
        </w:rPr>
        <w:t>.</w:t>
      </w:r>
    </w:p>
    <w:p w14:paraId="0BD2ACD9" w14:textId="77777777" w:rsidR="005638E7" w:rsidRPr="005638E7" w:rsidRDefault="005638E7" w:rsidP="005638E7">
      <w:pPr>
        <w:numPr>
          <w:ilvl w:val="0"/>
          <w:numId w:val="16"/>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Force you to choose 3–4 principles and assign unique </w:t>
      </w:r>
      <w:r w:rsidRPr="005638E7">
        <w:rPr>
          <w:rFonts w:ascii="Arial" w:eastAsia="Times New Roman" w:hAnsi="Arial" w:cs="Arial"/>
          <w:b/>
          <w:bCs/>
          <w:kern w:val="0"/>
          <w:szCs w:val="24"/>
          <w:lang w:eastAsia="en-GB"/>
          <w14:ligatures w14:val="none"/>
        </w:rPr>
        <w:t>roles</w:t>
      </w:r>
      <w:r w:rsidRPr="005638E7">
        <w:rPr>
          <w:rFonts w:ascii="Arial" w:eastAsia="Times New Roman" w:hAnsi="Arial" w:cs="Arial"/>
          <w:kern w:val="0"/>
          <w:szCs w:val="24"/>
          <w:lang w:eastAsia="en-GB"/>
          <w14:ligatures w14:val="none"/>
        </w:rPr>
        <w:t>.</w:t>
      </w:r>
    </w:p>
    <w:p w14:paraId="2C3DB835" w14:textId="77777777" w:rsidR="005638E7" w:rsidRPr="005638E7" w:rsidRDefault="005638E7" w:rsidP="005638E7">
      <w:pPr>
        <w:numPr>
          <w:ilvl w:val="0"/>
          <w:numId w:val="16"/>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Expect you to </w:t>
      </w:r>
      <w:proofErr w:type="spellStart"/>
      <w:r w:rsidRPr="005638E7">
        <w:rPr>
          <w:rFonts w:ascii="Arial" w:eastAsia="Times New Roman" w:hAnsi="Arial" w:cs="Arial"/>
          <w:kern w:val="0"/>
          <w:szCs w:val="24"/>
          <w:lang w:eastAsia="en-GB"/>
          <w14:ligatures w14:val="none"/>
        </w:rPr>
        <w:t>analyze</w:t>
      </w:r>
      <w:proofErr w:type="spellEnd"/>
      <w:r w:rsidRPr="005638E7">
        <w:rPr>
          <w:rFonts w:ascii="Arial" w:eastAsia="Times New Roman" w:hAnsi="Arial" w:cs="Arial"/>
          <w:kern w:val="0"/>
          <w:szCs w:val="24"/>
          <w:lang w:eastAsia="en-GB"/>
          <w14:ligatures w14:val="none"/>
        </w:rPr>
        <w:t xml:space="preserve"> </w:t>
      </w:r>
      <w:r w:rsidRPr="005638E7">
        <w:rPr>
          <w:rFonts w:ascii="Arial" w:eastAsia="Times New Roman" w:hAnsi="Arial" w:cs="Arial"/>
          <w:b/>
          <w:bCs/>
          <w:kern w:val="0"/>
          <w:szCs w:val="24"/>
          <w:lang w:eastAsia="en-GB"/>
          <w14:ligatures w14:val="none"/>
        </w:rPr>
        <w:t>overlaps, trade-offs</w:t>
      </w:r>
      <w:r w:rsidRPr="005638E7">
        <w:rPr>
          <w:rFonts w:ascii="Arial" w:eastAsia="Times New Roman" w:hAnsi="Arial" w:cs="Arial"/>
          <w:kern w:val="0"/>
          <w:szCs w:val="24"/>
          <w:lang w:eastAsia="en-GB"/>
          <w14:ligatures w14:val="none"/>
        </w:rPr>
        <w:t>, and provide a final conclusion.</w:t>
      </w:r>
    </w:p>
    <w:p w14:paraId="56D085A5" w14:textId="77777777" w:rsidR="005638E7" w:rsidRPr="005638E7" w:rsidRDefault="005638E7" w:rsidP="005638E7">
      <w:pPr>
        <w:spacing w:after="100" w:afterAutospacing="1" w:line="240" w:lineRule="auto"/>
        <w:outlineLvl w:val="2"/>
        <w:rPr>
          <w:rFonts w:ascii="Arial" w:eastAsia="Times New Roman" w:hAnsi="Arial" w:cs="Arial"/>
          <w:b/>
          <w:bCs/>
          <w:kern w:val="0"/>
          <w:sz w:val="27"/>
          <w:szCs w:val="27"/>
          <w:lang w:eastAsia="en-GB"/>
          <w14:ligatures w14:val="none"/>
        </w:rPr>
      </w:pPr>
      <w:r w:rsidRPr="005638E7">
        <w:rPr>
          <w:rFonts w:ascii="Segoe UI Emoji" w:eastAsia="Times New Roman" w:hAnsi="Segoe UI Emoji" w:cs="Segoe UI Emoji"/>
          <w:b/>
          <w:bCs/>
          <w:kern w:val="0"/>
          <w:sz w:val="27"/>
          <w:szCs w:val="27"/>
          <w:lang w:eastAsia="en-GB"/>
          <w14:ligatures w14:val="none"/>
        </w:rPr>
        <w:t>✅</w:t>
      </w:r>
      <w:r w:rsidRPr="005638E7">
        <w:rPr>
          <w:rFonts w:ascii="Arial" w:eastAsia="Times New Roman" w:hAnsi="Arial" w:cs="Arial"/>
          <w:b/>
          <w:bCs/>
          <w:kern w:val="0"/>
          <w:sz w:val="27"/>
          <w:szCs w:val="27"/>
          <w:lang w:eastAsia="en-GB"/>
          <w14:ligatures w14:val="none"/>
        </w:rPr>
        <w:t xml:space="preserve"> RECOMMENDED STRUCTURE FOR EXAM ANSWERS (Hybrid Style)</w:t>
      </w:r>
    </w:p>
    <w:p w14:paraId="18A3F43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You can use </w:t>
      </w:r>
      <w:r w:rsidRPr="005638E7">
        <w:rPr>
          <w:rFonts w:ascii="Arial" w:eastAsia="Times New Roman" w:hAnsi="Arial" w:cs="Arial"/>
          <w:b/>
          <w:bCs/>
          <w:kern w:val="0"/>
          <w:szCs w:val="24"/>
          <w:lang w:eastAsia="en-GB"/>
          <w14:ligatures w14:val="none"/>
        </w:rPr>
        <w:t>one simple table</w:t>
      </w:r>
      <w:r w:rsidRPr="005638E7">
        <w:rPr>
          <w:rFonts w:ascii="Arial" w:eastAsia="Times New Roman" w:hAnsi="Arial" w:cs="Arial"/>
          <w:kern w:val="0"/>
          <w:szCs w:val="24"/>
          <w:lang w:eastAsia="en-GB"/>
          <w14:ligatures w14:val="none"/>
        </w:rPr>
        <w:t xml:space="preserve"> at the beginning (for system parts + roles), but the </w:t>
      </w:r>
      <w:r w:rsidRPr="005638E7">
        <w:rPr>
          <w:rFonts w:ascii="Arial" w:eastAsia="Times New Roman" w:hAnsi="Arial" w:cs="Arial"/>
          <w:b/>
          <w:bCs/>
          <w:kern w:val="0"/>
          <w:szCs w:val="24"/>
          <w:lang w:eastAsia="en-GB"/>
          <w14:ligatures w14:val="none"/>
        </w:rPr>
        <w:t>main body of your answer</w:t>
      </w:r>
      <w:r w:rsidRPr="005638E7">
        <w:rPr>
          <w:rFonts w:ascii="Arial" w:eastAsia="Times New Roman" w:hAnsi="Arial" w:cs="Arial"/>
          <w:kern w:val="0"/>
          <w:szCs w:val="24"/>
          <w:lang w:eastAsia="en-GB"/>
          <w14:ligatures w14:val="none"/>
        </w:rPr>
        <w:t xml:space="preserve"> should be written in clear, connected </w:t>
      </w:r>
      <w:r w:rsidRPr="005638E7">
        <w:rPr>
          <w:rFonts w:ascii="Arial" w:eastAsia="Times New Roman" w:hAnsi="Arial" w:cs="Arial"/>
          <w:b/>
          <w:bCs/>
          <w:kern w:val="0"/>
          <w:szCs w:val="24"/>
          <w:lang w:eastAsia="en-GB"/>
          <w14:ligatures w14:val="none"/>
        </w:rPr>
        <w:t>paragraph form</w:t>
      </w:r>
      <w:r w:rsidRPr="005638E7">
        <w:rPr>
          <w:rFonts w:ascii="Arial" w:eastAsia="Times New Roman" w:hAnsi="Arial" w:cs="Arial"/>
          <w:kern w:val="0"/>
          <w:szCs w:val="24"/>
          <w:lang w:eastAsia="en-GB"/>
          <w14:ligatures w14:val="none"/>
        </w:rPr>
        <w:t>.</w:t>
      </w:r>
    </w:p>
    <w:p w14:paraId="64DCC3A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Example Writing Format:</w:t>
      </w:r>
    </w:p>
    <w:p w14:paraId="044C0B6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System Breakdown:</w:t>
      </w:r>
    </w:p>
    <w:p w14:paraId="745D7D46"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Our proposed system is composed of three main parts: (1) The remote IoT Sensor Nodes, (2) A regional Edge Computing Gateway, and (3) The Central Cloud Analytics Platform.</w:t>
      </w:r>
    </w:p>
    <w:p w14:paraId="419BDBFE"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Role Assignment:</w:t>
      </w:r>
    </w:p>
    <w:p w14:paraId="135378F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We assign Cloud Computing as the Anchor principle, as the entire system's value comes from scalable, centralized data processing. Virtualization acts as the Driver, enabling efficiency on both the edge gateways and the cloud platform. Finally, Design for Longevity is the Supporter, ensuring the physical IoT nodes can withstand harsh environments for extended periods.</w:t>
      </w:r>
    </w:p>
    <w:p w14:paraId="04545F7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Overlap Logic:</w:t>
      </w:r>
    </w:p>
    <w:p w14:paraId="33DF39D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Sensor Nodes and Edge Gateway overlap in their need for resilience. The Longevity and Virtualization principles are synergistic here, as durable hardware running efficient virtual containers reduces maintenance cycles. A minor conflict arises between the Cloud Platform and Sensors: rapid cloud software updates could demand new sensor capabilities, potentially shortening the lifespan of deployed hardware if not managed through a modular design.</w:t>
      </w:r>
    </w:p>
    <w:p w14:paraId="15BBA0C4"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Final Thoughts:</w:t>
      </w:r>
    </w:p>
    <w:p w14:paraId="5A132BA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This design balances cutting-edge efficiency with real-world resilience. The principles work in synergy to create a system that is not only powerful but also reduces electronic waste and energy consumption across its lifecycle. Role rotation is respected, and each component is covered.</w:t>
      </w:r>
    </w:p>
    <w:p w14:paraId="2C7DDB0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This style is better for recall, less intimidating, and feels more human. It also helps you </w:t>
      </w:r>
      <w:r w:rsidRPr="005638E7">
        <w:rPr>
          <w:rFonts w:ascii="Arial" w:eastAsia="Times New Roman" w:hAnsi="Arial" w:cs="Arial"/>
          <w:b/>
          <w:bCs/>
          <w:kern w:val="0"/>
          <w:szCs w:val="24"/>
          <w:lang w:eastAsia="en-GB"/>
          <w14:ligatures w14:val="none"/>
        </w:rPr>
        <w:t>reason as you write</w:t>
      </w:r>
      <w:r w:rsidRPr="005638E7">
        <w:rPr>
          <w:rFonts w:ascii="Arial" w:eastAsia="Times New Roman" w:hAnsi="Arial" w:cs="Arial"/>
          <w:kern w:val="0"/>
          <w:szCs w:val="24"/>
          <w:lang w:eastAsia="en-GB"/>
          <w14:ligatures w14:val="none"/>
        </w:rPr>
        <w:t>.</w:t>
      </w:r>
    </w:p>
    <w:p w14:paraId="7348EBC4"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8. FINAL CHECKLIST BEFORE THE EXAM</w:t>
      </w:r>
    </w:p>
    <w:p w14:paraId="4F89B5F0" w14:textId="77777777" w:rsidR="005638E7" w:rsidRPr="005638E7" w:rsidRDefault="005638E7" w:rsidP="005638E7">
      <w:pPr>
        <w:numPr>
          <w:ilvl w:val="0"/>
          <w:numId w:val="17"/>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 ] I understand the </w:t>
      </w:r>
      <w:r w:rsidRPr="005638E7">
        <w:rPr>
          <w:rFonts w:ascii="Arial" w:eastAsia="Times New Roman" w:hAnsi="Arial" w:cs="Arial"/>
          <w:b/>
          <w:bCs/>
          <w:kern w:val="0"/>
          <w:szCs w:val="24"/>
          <w:lang w:eastAsia="en-GB"/>
          <w14:ligatures w14:val="none"/>
        </w:rPr>
        <w:t>Anchor–Driver–Supporter</w:t>
      </w:r>
      <w:r w:rsidRPr="005638E7">
        <w:rPr>
          <w:rFonts w:ascii="Arial" w:eastAsia="Times New Roman" w:hAnsi="Arial" w:cs="Arial"/>
          <w:kern w:val="0"/>
          <w:szCs w:val="24"/>
          <w:lang w:eastAsia="en-GB"/>
          <w14:ligatures w14:val="none"/>
        </w:rPr>
        <w:t xml:space="preserve"> model.</w:t>
      </w:r>
    </w:p>
    <w:p w14:paraId="71159C37" w14:textId="77777777" w:rsidR="005638E7" w:rsidRPr="005638E7" w:rsidRDefault="005638E7" w:rsidP="005638E7">
      <w:pPr>
        <w:numPr>
          <w:ilvl w:val="0"/>
          <w:numId w:val="17"/>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 I have practiced breaking down a system into 3–4 logical parts.</w:t>
      </w:r>
    </w:p>
    <w:p w14:paraId="6516D6A0" w14:textId="77777777" w:rsidR="005638E7" w:rsidRPr="005638E7" w:rsidRDefault="005638E7" w:rsidP="005638E7">
      <w:pPr>
        <w:numPr>
          <w:ilvl w:val="0"/>
          <w:numId w:val="17"/>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 ] I have reviewed all </w:t>
      </w:r>
      <w:r w:rsidRPr="005638E7">
        <w:rPr>
          <w:rFonts w:ascii="Arial" w:eastAsia="Times New Roman" w:hAnsi="Arial" w:cs="Arial"/>
          <w:b/>
          <w:bCs/>
          <w:kern w:val="0"/>
          <w:szCs w:val="24"/>
          <w:lang w:eastAsia="en-GB"/>
          <w14:ligatures w14:val="none"/>
        </w:rPr>
        <w:t>5 principles</w:t>
      </w:r>
      <w:r w:rsidRPr="005638E7">
        <w:rPr>
          <w:rFonts w:ascii="Arial" w:eastAsia="Times New Roman" w:hAnsi="Arial" w:cs="Arial"/>
          <w:kern w:val="0"/>
          <w:szCs w:val="24"/>
          <w:lang w:eastAsia="en-GB"/>
          <w14:ligatures w14:val="none"/>
        </w:rPr>
        <w:t xml:space="preserve"> with examples from the textbook content.</w:t>
      </w:r>
    </w:p>
    <w:p w14:paraId="3834A0A7" w14:textId="77777777" w:rsidR="005638E7" w:rsidRPr="005638E7" w:rsidRDefault="005638E7" w:rsidP="005638E7">
      <w:pPr>
        <w:numPr>
          <w:ilvl w:val="0"/>
          <w:numId w:val="17"/>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 ] I understand how to identify and explain </w:t>
      </w:r>
      <w:r w:rsidRPr="005638E7">
        <w:rPr>
          <w:rFonts w:ascii="Arial" w:eastAsia="Times New Roman" w:hAnsi="Arial" w:cs="Arial"/>
          <w:b/>
          <w:bCs/>
          <w:kern w:val="0"/>
          <w:szCs w:val="24"/>
          <w:lang w:eastAsia="en-GB"/>
          <w14:ligatures w14:val="none"/>
        </w:rPr>
        <w:t>overlap zones and conflicts</w:t>
      </w:r>
      <w:r w:rsidRPr="005638E7">
        <w:rPr>
          <w:rFonts w:ascii="Arial" w:eastAsia="Times New Roman" w:hAnsi="Arial" w:cs="Arial"/>
          <w:kern w:val="0"/>
          <w:szCs w:val="24"/>
          <w:lang w:eastAsia="en-GB"/>
          <w14:ligatures w14:val="none"/>
        </w:rPr>
        <w:t>.</w:t>
      </w:r>
    </w:p>
    <w:p w14:paraId="5603E90E" w14:textId="77777777" w:rsidR="005638E7" w:rsidRPr="005638E7" w:rsidRDefault="005638E7" w:rsidP="005638E7">
      <w:pPr>
        <w:numPr>
          <w:ilvl w:val="0"/>
          <w:numId w:val="17"/>
        </w:num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 I have attempted at least one full practice question on my own.</w:t>
      </w:r>
    </w:p>
    <w:p w14:paraId="6F109560"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9. LAST WORDS</w:t>
      </w:r>
    </w:p>
    <w:p w14:paraId="6A3F752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Your final exam in CSE407 is not a memory test. It’s a reasoning test.</w:t>
      </w:r>
    </w:p>
    <w:p w14:paraId="1F7EBEA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If you understand the logic of the principles and how systems behave, you will do great.</w:t>
      </w:r>
    </w:p>
    <w:p w14:paraId="5C65B45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Think like a designer. Write like a strategist.</w:t>
      </w:r>
    </w:p>
    <w:p w14:paraId="44C417A4"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Don’t just “apply a principle.” Use it like a tool.</w:t>
      </w:r>
    </w:p>
    <w:p w14:paraId="31CBC49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Let your answer show why your system is smart and sustainable.</w:t>
      </w:r>
    </w:p>
    <w:p w14:paraId="7141E923" w14:textId="77777777" w:rsidR="005638E7" w:rsidRPr="005638E7" w:rsidRDefault="005638E7" w:rsidP="005638E7">
      <w:pPr>
        <w:spacing w:after="100" w:afterAutospacing="1" w:line="240" w:lineRule="auto"/>
        <w:outlineLvl w:val="1"/>
        <w:rPr>
          <w:rFonts w:ascii="Arial" w:eastAsia="Times New Roman" w:hAnsi="Arial" w:cs="Arial"/>
          <w:b/>
          <w:bCs/>
          <w:kern w:val="0"/>
          <w:sz w:val="36"/>
          <w:szCs w:val="36"/>
          <w:lang w:eastAsia="en-GB"/>
          <w14:ligatures w14:val="none"/>
        </w:rPr>
      </w:pPr>
      <w:r w:rsidRPr="005638E7">
        <w:rPr>
          <w:rFonts w:ascii="Segoe UI Emoji" w:eastAsia="Times New Roman" w:hAnsi="Segoe UI Emoji" w:cs="Segoe UI Emoji"/>
          <w:b/>
          <w:bCs/>
          <w:kern w:val="0"/>
          <w:sz w:val="36"/>
          <w:szCs w:val="36"/>
          <w:lang w:eastAsia="en-GB"/>
          <w14:ligatures w14:val="none"/>
        </w:rPr>
        <w:t>✅</w:t>
      </w:r>
      <w:r w:rsidRPr="005638E7">
        <w:rPr>
          <w:rFonts w:ascii="Arial" w:eastAsia="Times New Roman" w:hAnsi="Arial" w:cs="Arial"/>
          <w:b/>
          <w:bCs/>
          <w:kern w:val="0"/>
          <w:sz w:val="36"/>
          <w:szCs w:val="36"/>
          <w:lang w:eastAsia="en-GB"/>
          <w14:ligatures w14:val="none"/>
        </w:rPr>
        <w:t xml:space="preserve"> UPDATED FINAL EXAM DEMO QUESTIONS &amp; SAMPLE ANSWERS (Summer 2025)</w:t>
      </w:r>
    </w:p>
    <w:p w14:paraId="0899CF7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Style: Humanized, reasoning-driven, light on tables, focused on clarity and flow.</w:t>
      </w:r>
    </w:p>
    <w:p w14:paraId="0FB8C381"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Format: Paragraph-anchored answers with only one short role map per answer.</w:t>
      </w:r>
    </w:p>
    <w:p w14:paraId="3E30D2FA" w14:textId="77777777" w:rsidR="005638E7" w:rsidRPr="005638E7" w:rsidRDefault="005638E7" w:rsidP="005638E7">
      <w:pPr>
        <w:spacing w:after="100" w:afterAutospacing="1" w:line="240" w:lineRule="auto"/>
        <w:outlineLvl w:val="2"/>
        <w:rPr>
          <w:rFonts w:ascii="Arial" w:eastAsia="Times New Roman" w:hAnsi="Arial" w:cs="Arial"/>
          <w:b/>
          <w:bCs/>
          <w:kern w:val="0"/>
          <w:sz w:val="27"/>
          <w:szCs w:val="27"/>
          <w:lang w:eastAsia="en-GB"/>
          <w14:ligatures w14:val="none"/>
        </w:rPr>
      </w:pPr>
      <w:r w:rsidRPr="005638E7">
        <w:rPr>
          <w:rFonts w:ascii="Segoe UI Emoji" w:eastAsia="Times New Roman" w:hAnsi="Segoe UI Emoji" w:cs="Segoe UI Emoji"/>
          <w:b/>
          <w:bCs/>
          <w:kern w:val="0"/>
          <w:sz w:val="27"/>
          <w:szCs w:val="27"/>
          <w:lang w:eastAsia="en-GB"/>
          <w14:ligatures w14:val="none"/>
        </w:rPr>
        <w:t>🟩</w:t>
      </w:r>
      <w:r w:rsidRPr="005638E7">
        <w:rPr>
          <w:rFonts w:ascii="Arial" w:eastAsia="Times New Roman" w:hAnsi="Arial" w:cs="Arial"/>
          <w:b/>
          <w:bCs/>
          <w:kern w:val="0"/>
          <w:sz w:val="27"/>
          <w:szCs w:val="27"/>
          <w:lang w:eastAsia="en-GB"/>
          <w14:ligatures w14:val="none"/>
        </w:rPr>
        <w:t xml:space="preserve"> QUESTION 1 — Smart Healthcare System for Remote Clinics</w:t>
      </w:r>
    </w:p>
    <w:p w14:paraId="721A939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Question:</w:t>
      </w:r>
    </w:p>
    <w:p w14:paraId="009DE33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Design a green Smart Healthcare system for remote community clinics. Key challenges include unreliable power, limited on-site technical staff, and the need for data to be securely accessed by specialists in city hospitals. Break the system into 3+ parts. Use 3 Green Computing principles with clearly marked roles (Anchor, Driver, Supporter). Identify overlaps and reflect on the system's sustainability logic.</w:t>
      </w:r>
    </w:p>
    <w:p w14:paraId="4422DED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b/>
          <w:bCs/>
          <w:kern w:val="0"/>
          <w:szCs w:val="24"/>
          <w:lang w:eastAsia="en-GB"/>
          <w14:ligatures w14:val="none"/>
        </w:rPr>
        <w:t>🧠</w:t>
      </w:r>
      <w:r w:rsidRPr="005638E7">
        <w:rPr>
          <w:rFonts w:ascii="Arial" w:eastAsia="Times New Roman" w:hAnsi="Arial" w:cs="Arial"/>
          <w:b/>
          <w:bCs/>
          <w:kern w:val="0"/>
          <w:szCs w:val="24"/>
          <w:lang w:eastAsia="en-GB"/>
          <w14:ligatures w14:val="none"/>
        </w:rPr>
        <w:t xml:space="preserve"> Sample Answer:</w:t>
      </w:r>
    </w:p>
    <w:p w14:paraId="08CBD5D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System Breakdown:</w:t>
      </w:r>
    </w:p>
    <w:p w14:paraId="0ED78874"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Our system has three core components: (1) Low-power patient monitoring devices (wearables/sensors), (2) An on-site Clinic Data Hub for local processing and storage, and (3) A Central Hospital Cloud Platform for advanced analytics and specialist consultation.</w:t>
      </w:r>
    </w:p>
    <w:p w14:paraId="7D9A7A7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Role Map (only table):</w:t>
      </w:r>
    </w:p>
    <w:p w14:paraId="2A592D81"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Principle | Role |</w:t>
      </w:r>
    </w:p>
    <w:p w14:paraId="3A33748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 | --------- |</w:t>
      </w:r>
    </w:p>
    <w:p w14:paraId="6309F72B"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Cloud Computing | Anchor |</w:t>
      </w:r>
    </w:p>
    <w:p w14:paraId="105C193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Virtualization | Driver |</w:t>
      </w:r>
    </w:p>
    <w:p w14:paraId="383F4E3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Design for Longevity | Supporter |</w:t>
      </w:r>
    </w:p>
    <w:p w14:paraId="6FA8262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Explanation:</w:t>
      </w:r>
    </w:p>
    <w:p w14:paraId="20CDDE9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We select Cloud Computing as the Anchor because the system's primary goal is to make healthcare data accessible and </w:t>
      </w:r>
      <w:proofErr w:type="spellStart"/>
      <w:r w:rsidRPr="005638E7">
        <w:rPr>
          <w:rFonts w:ascii="Arial" w:eastAsia="Times New Roman" w:hAnsi="Arial" w:cs="Arial"/>
          <w:kern w:val="0"/>
          <w:szCs w:val="24"/>
          <w:lang w:eastAsia="en-GB"/>
          <w14:ligatures w14:val="none"/>
        </w:rPr>
        <w:t>analyzable</w:t>
      </w:r>
      <w:proofErr w:type="spellEnd"/>
      <w:r w:rsidRPr="005638E7">
        <w:rPr>
          <w:rFonts w:ascii="Arial" w:eastAsia="Times New Roman" w:hAnsi="Arial" w:cs="Arial"/>
          <w:kern w:val="0"/>
          <w:szCs w:val="24"/>
          <w:lang w:eastAsia="en-GB"/>
          <w14:ligatures w14:val="none"/>
        </w:rPr>
        <w:t xml:space="preserve"> remotely, bridging the gap between rural clinics and urban hospitals. The cloud platform enables scalable data storage, powerful analytics, and telehealth capabilities without requiring heavy infrastructure at the clinic.</w:t>
      </w:r>
    </w:p>
    <w:p w14:paraId="14E1616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Virtualization</w:t>
      </w:r>
      <w:r w:rsidRPr="005638E7">
        <w:rPr>
          <w:rFonts w:ascii="Arial" w:eastAsia="Times New Roman" w:hAnsi="Arial" w:cs="Arial"/>
          <w:kern w:val="0"/>
          <w:szCs w:val="24"/>
          <w:lang w:eastAsia="en-GB"/>
          <w14:ligatures w14:val="none"/>
        </w:rPr>
        <w:t xml:space="preserve"> serves as the </w:t>
      </w:r>
      <w:r w:rsidRPr="005638E7">
        <w:rPr>
          <w:rFonts w:ascii="Arial" w:eastAsia="Times New Roman" w:hAnsi="Arial" w:cs="Arial"/>
          <w:b/>
          <w:bCs/>
          <w:kern w:val="0"/>
          <w:szCs w:val="24"/>
          <w:lang w:eastAsia="en-GB"/>
          <w14:ligatures w14:val="none"/>
        </w:rPr>
        <w:t>Driver</w:t>
      </w:r>
      <w:r w:rsidRPr="005638E7">
        <w:rPr>
          <w:rFonts w:ascii="Arial" w:eastAsia="Times New Roman" w:hAnsi="Arial" w:cs="Arial"/>
          <w:kern w:val="0"/>
          <w:szCs w:val="24"/>
          <w:lang w:eastAsia="en-GB"/>
          <w14:ligatures w14:val="none"/>
        </w:rPr>
        <w:t>. It connects the system by allowing the Clinic Data Hub to run multiple essential services (e.g., data aggregation, security protocols) on minimal hardware, crucial for low-power environments. On the backend, it enables the hospital's cloud resources to be allocated efficiently, scaling up only when complex analysis is needed, thus saving energy.</w:t>
      </w:r>
    </w:p>
    <w:p w14:paraId="2563AE9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Design for Longevity</w:t>
      </w:r>
      <w:r w:rsidRPr="005638E7">
        <w:rPr>
          <w:rFonts w:ascii="Arial" w:eastAsia="Times New Roman" w:hAnsi="Arial" w:cs="Arial"/>
          <w:kern w:val="0"/>
          <w:szCs w:val="24"/>
          <w:lang w:eastAsia="en-GB"/>
          <w14:ligatures w14:val="none"/>
        </w:rPr>
        <w:t xml:space="preserve"> is the </w:t>
      </w:r>
      <w:r w:rsidRPr="005638E7">
        <w:rPr>
          <w:rFonts w:ascii="Arial" w:eastAsia="Times New Roman" w:hAnsi="Arial" w:cs="Arial"/>
          <w:b/>
          <w:bCs/>
          <w:kern w:val="0"/>
          <w:szCs w:val="24"/>
          <w:lang w:eastAsia="en-GB"/>
          <w14:ligatures w14:val="none"/>
        </w:rPr>
        <w:t>Supporter</w:t>
      </w:r>
      <w:r w:rsidRPr="005638E7">
        <w:rPr>
          <w:rFonts w:ascii="Arial" w:eastAsia="Times New Roman" w:hAnsi="Arial" w:cs="Arial"/>
          <w:kern w:val="0"/>
          <w:szCs w:val="24"/>
          <w:lang w:eastAsia="en-GB"/>
          <w14:ligatures w14:val="none"/>
        </w:rPr>
        <w:t xml:space="preserve"> principle. It protects the system's most vulnerable physical assets: the patient monitoring devices. These devices must be durable, energy-efficient, and repairable to survive in remote areas with limited technical support, ensuring the system remains operational without frequent, wasteful replacements.</w:t>
      </w:r>
    </w:p>
    <w:p w14:paraId="7C2E042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Overlaps and Synergy:</w:t>
      </w:r>
    </w:p>
    <w:p w14:paraId="0C629E4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relationship between the Clinic Hub (Virtualization) and the Cloud Platform (Cloud Computing) is highly synergistic; a lean, virtualized local hub efficiently prepares and sends data to the powerful cloud, reducing network load and energy use. A potential conflict exists between the patient devices (Longevity) and the Cloud Platform (Cloud Computing). As the cloud software evolves, it may require new hardware capabilities, creating pressure to replace devices. This must be mitigated by designing devices with updatable firmware.</w:t>
      </w:r>
    </w:p>
    <w:p w14:paraId="3E5E7CD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Final Reflection:</w:t>
      </w:r>
    </w:p>
    <w:p w14:paraId="49E7C0F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This system design prioritizes accessibility and efficiency. It leverages the power of the cloud to deliver advanced healthcare to remote areas while using virtualization and durable hardware design to minimize the on-site environmental and operational footprint. The result is a resilient, low-waste solution that is both technologically advanced and context-aware.</w:t>
      </w:r>
    </w:p>
    <w:p w14:paraId="5AE25F14" w14:textId="77777777" w:rsidR="005638E7" w:rsidRPr="005638E7" w:rsidRDefault="005638E7" w:rsidP="005638E7">
      <w:pPr>
        <w:spacing w:after="100" w:afterAutospacing="1" w:line="240" w:lineRule="auto"/>
        <w:outlineLvl w:val="2"/>
        <w:rPr>
          <w:rFonts w:ascii="Arial" w:eastAsia="Times New Roman" w:hAnsi="Arial" w:cs="Arial"/>
          <w:b/>
          <w:bCs/>
          <w:kern w:val="0"/>
          <w:sz w:val="27"/>
          <w:szCs w:val="27"/>
          <w:lang w:eastAsia="en-GB"/>
          <w14:ligatures w14:val="none"/>
        </w:rPr>
      </w:pPr>
      <w:r w:rsidRPr="005638E7">
        <w:rPr>
          <w:rFonts w:ascii="Segoe UI Emoji" w:eastAsia="Times New Roman" w:hAnsi="Segoe UI Emoji" w:cs="Segoe UI Emoji"/>
          <w:b/>
          <w:bCs/>
          <w:kern w:val="0"/>
          <w:sz w:val="27"/>
          <w:szCs w:val="27"/>
          <w:lang w:eastAsia="en-GB"/>
          <w14:ligatures w14:val="none"/>
        </w:rPr>
        <w:t>🟦</w:t>
      </w:r>
      <w:r w:rsidRPr="005638E7">
        <w:rPr>
          <w:rFonts w:ascii="Arial" w:eastAsia="Times New Roman" w:hAnsi="Arial" w:cs="Arial"/>
          <w:b/>
          <w:bCs/>
          <w:kern w:val="0"/>
          <w:sz w:val="27"/>
          <w:szCs w:val="27"/>
          <w:lang w:eastAsia="en-GB"/>
          <w14:ligatures w14:val="none"/>
        </w:rPr>
        <w:t xml:space="preserve"> QUESTION 2 — Sustainable E-Commerce Delivery Network</w:t>
      </w:r>
    </w:p>
    <w:p w14:paraId="3966679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Question:</w:t>
      </w:r>
    </w:p>
    <w:p w14:paraId="28A015B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Design a green logistics network for an e-commerce company aiming to reduce its carbon footprint. The network includes large, centralized warehouses, a fleet of electric delivery vehicles, and a customer-facing packaging return program. Break the system into 3 subsystems, use 3 principles with roles (different from Q1), </w:t>
      </w:r>
      <w:proofErr w:type="spellStart"/>
      <w:r w:rsidRPr="005638E7">
        <w:rPr>
          <w:rFonts w:ascii="Arial" w:eastAsia="Times New Roman" w:hAnsi="Arial" w:cs="Arial"/>
          <w:kern w:val="0"/>
          <w:szCs w:val="24"/>
          <w:lang w:eastAsia="en-GB"/>
          <w14:ligatures w14:val="none"/>
        </w:rPr>
        <w:t>analyze</w:t>
      </w:r>
      <w:proofErr w:type="spellEnd"/>
      <w:r w:rsidRPr="005638E7">
        <w:rPr>
          <w:rFonts w:ascii="Arial" w:eastAsia="Times New Roman" w:hAnsi="Arial" w:cs="Arial"/>
          <w:kern w:val="0"/>
          <w:szCs w:val="24"/>
          <w:lang w:eastAsia="en-GB"/>
          <w14:ligatures w14:val="none"/>
        </w:rPr>
        <w:t xml:space="preserve"> overlaps, and reflect.</w:t>
      </w:r>
    </w:p>
    <w:p w14:paraId="206D165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b/>
          <w:bCs/>
          <w:kern w:val="0"/>
          <w:szCs w:val="24"/>
          <w:lang w:eastAsia="en-GB"/>
          <w14:ligatures w14:val="none"/>
        </w:rPr>
        <w:t>🧠</w:t>
      </w:r>
      <w:r w:rsidRPr="005638E7">
        <w:rPr>
          <w:rFonts w:ascii="Arial" w:eastAsia="Times New Roman" w:hAnsi="Arial" w:cs="Arial"/>
          <w:b/>
          <w:bCs/>
          <w:kern w:val="0"/>
          <w:szCs w:val="24"/>
          <w:lang w:eastAsia="en-GB"/>
          <w14:ligatures w14:val="none"/>
        </w:rPr>
        <w:t xml:space="preserve"> Sample Answer:</w:t>
      </w:r>
    </w:p>
    <w:p w14:paraId="13FF0F2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System Breakdown:</w:t>
      </w:r>
    </w:p>
    <w:p w14:paraId="3AF5153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We divide the network into three parts: (1) The smart Warehouse and Inventory Management System, (2) The Electric Vehicle (EV) Fleet and Route Optimization Platform, and (3) The Customer Packaging and Returns System.</w:t>
      </w:r>
    </w:p>
    <w:p w14:paraId="673B0AA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Role Map:</w:t>
      </w:r>
    </w:p>
    <w:p w14:paraId="5F15CE8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Principle | Role |</w:t>
      </w:r>
    </w:p>
    <w:p w14:paraId="62A069DB"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 | --------- |</w:t>
      </w:r>
    </w:p>
    <w:p w14:paraId="3F09D07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Green Infrastructure | Anchor |</w:t>
      </w:r>
    </w:p>
    <w:p w14:paraId="768F8A9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Use of Environment-Friendly Materials | Driver |</w:t>
      </w:r>
    </w:p>
    <w:p w14:paraId="7BC4E4D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Cloud Computing | Supporter |</w:t>
      </w:r>
    </w:p>
    <w:p w14:paraId="4B8C4DF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Explanation:</w:t>
      </w:r>
    </w:p>
    <w:p w14:paraId="6097132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Green Infrastructure is the Anchor of this system. The warehouses are massive energy consumers, so designing them with efficient cooling, solar power, smart lighting, and optimized floor space is the most impactful step toward sustainability. This principle governs the physical foundation of the entire logistics network.</w:t>
      </w:r>
    </w:p>
    <w:p w14:paraId="1EC6C1FF"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Use of Environment-Friendly Materials</w:t>
      </w:r>
      <w:r w:rsidRPr="005638E7">
        <w:rPr>
          <w:rFonts w:ascii="Arial" w:eastAsia="Times New Roman" w:hAnsi="Arial" w:cs="Arial"/>
          <w:kern w:val="0"/>
          <w:szCs w:val="24"/>
          <w:lang w:eastAsia="en-GB"/>
          <w14:ligatures w14:val="none"/>
        </w:rPr>
        <w:t xml:space="preserve"> acts as the </w:t>
      </w:r>
      <w:r w:rsidRPr="005638E7">
        <w:rPr>
          <w:rFonts w:ascii="Arial" w:eastAsia="Times New Roman" w:hAnsi="Arial" w:cs="Arial"/>
          <w:b/>
          <w:bCs/>
          <w:kern w:val="0"/>
          <w:szCs w:val="24"/>
          <w:lang w:eastAsia="en-GB"/>
          <w14:ligatures w14:val="none"/>
        </w:rPr>
        <w:t>Driver</w:t>
      </w:r>
      <w:r w:rsidRPr="005638E7">
        <w:rPr>
          <w:rFonts w:ascii="Arial" w:eastAsia="Times New Roman" w:hAnsi="Arial" w:cs="Arial"/>
          <w:kern w:val="0"/>
          <w:szCs w:val="24"/>
          <w:lang w:eastAsia="en-GB"/>
          <w14:ligatures w14:val="none"/>
        </w:rPr>
        <w:t>, as it physically connects the warehouse operations to the customer. This principle guides the selection of recycled, biodegradable, and lightweight materials for all shipping boxes and packing fillers, directly reducing waste and the fuel needed for transport. It also influences the design of reusable containers for the return program.</w:t>
      </w:r>
    </w:p>
    <w:p w14:paraId="4A0D0CA8"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Cloud Computing</w:t>
      </w:r>
      <w:r w:rsidRPr="005638E7">
        <w:rPr>
          <w:rFonts w:ascii="Arial" w:eastAsia="Times New Roman" w:hAnsi="Arial" w:cs="Arial"/>
          <w:kern w:val="0"/>
          <w:szCs w:val="24"/>
          <w:lang w:eastAsia="en-GB"/>
          <w14:ligatures w14:val="none"/>
        </w:rPr>
        <w:t xml:space="preserve"> is the </w:t>
      </w:r>
      <w:r w:rsidRPr="005638E7">
        <w:rPr>
          <w:rFonts w:ascii="Arial" w:eastAsia="Times New Roman" w:hAnsi="Arial" w:cs="Arial"/>
          <w:b/>
          <w:bCs/>
          <w:kern w:val="0"/>
          <w:szCs w:val="24"/>
          <w:lang w:eastAsia="en-GB"/>
          <w14:ligatures w14:val="none"/>
        </w:rPr>
        <w:t>Supporter</w:t>
      </w:r>
      <w:r w:rsidRPr="005638E7">
        <w:rPr>
          <w:rFonts w:ascii="Arial" w:eastAsia="Times New Roman" w:hAnsi="Arial" w:cs="Arial"/>
          <w:kern w:val="0"/>
          <w:szCs w:val="24"/>
          <w:lang w:eastAsia="en-GB"/>
          <w14:ligatures w14:val="none"/>
        </w:rPr>
        <w:t xml:space="preserve">. The complex route optimization software for the EV fleet and the inventory management system for the warehouse run most efficiently on a scalable cloud platform. This avoids the need for massive, power-hungry servers at each warehouse, offloading the computational work to hyper-efficient data </w:t>
      </w:r>
      <w:proofErr w:type="spellStart"/>
      <w:r w:rsidRPr="005638E7">
        <w:rPr>
          <w:rFonts w:ascii="Arial" w:eastAsia="Times New Roman" w:hAnsi="Arial" w:cs="Arial"/>
          <w:kern w:val="0"/>
          <w:szCs w:val="24"/>
          <w:lang w:eastAsia="en-GB"/>
          <w14:ligatures w14:val="none"/>
        </w:rPr>
        <w:t>centers</w:t>
      </w:r>
      <w:proofErr w:type="spellEnd"/>
      <w:r w:rsidRPr="005638E7">
        <w:rPr>
          <w:rFonts w:ascii="Arial" w:eastAsia="Times New Roman" w:hAnsi="Arial" w:cs="Arial"/>
          <w:kern w:val="0"/>
          <w:szCs w:val="24"/>
          <w:lang w:eastAsia="en-GB"/>
          <w14:ligatures w14:val="none"/>
        </w:rPr>
        <w:t xml:space="preserve"> and reducing the company's direct energy consumption.</w:t>
      </w:r>
    </w:p>
    <w:p w14:paraId="71AB6BA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Overlap Analysis:</w:t>
      </w:r>
    </w:p>
    <w:p w14:paraId="584D278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The Warehouse (Green Infrastructure) and Packaging System (Eco-Friendly Materials) have a strong synergy. An efficiently designed warehouse can incorporate dedicated spaces for sorting and processing returned packaging for reuse. The EV Fleet (supported by Cloud Computing) and Packaging (Eco-Friendly Materials) also align; lighter packaging materials reduce the energy load on the electric vehicles, extending their range and operational efficiency. No major conflicts are apparent; the principles are mutually reinforcing.</w:t>
      </w:r>
    </w:p>
    <w:p w14:paraId="22F33640"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Final Reflection:</w:t>
      </w:r>
    </w:p>
    <w:p w14:paraId="6774E98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This system tackles e-commerce sustainability holistically, from the physical building to the package on the doorstep. By anchoring the design in energy-efficient infrastructure and connecting it with tangible, low-waste materials, the system achieves significant emission reductions. Cloud computing provides the intelligence to optimize operations without adding to the physical footprint, creating a lean and responsible delivery network.</w:t>
      </w:r>
    </w:p>
    <w:p w14:paraId="0B3097D3" w14:textId="77777777" w:rsidR="005638E7" w:rsidRPr="005638E7" w:rsidRDefault="005638E7" w:rsidP="005638E7">
      <w:pPr>
        <w:spacing w:after="100" w:afterAutospacing="1" w:line="240" w:lineRule="auto"/>
        <w:outlineLvl w:val="2"/>
        <w:rPr>
          <w:rFonts w:ascii="Arial" w:eastAsia="Times New Roman" w:hAnsi="Arial" w:cs="Arial"/>
          <w:b/>
          <w:bCs/>
          <w:kern w:val="0"/>
          <w:sz w:val="27"/>
          <w:szCs w:val="27"/>
          <w:lang w:eastAsia="en-GB"/>
          <w14:ligatures w14:val="none"/>
        </w:rPr>
      </w:pPr>
      <w:r w:rsidRPr="005638E7">
        <w:rPr>
          <w:rFonts w:ascii="Segoe UI Emoji" w:eastAsia="Times New Roman" w:hAnsi="Segoe UI Emoji" w:cs="Segoe UI Emoji"/>
          <w:b/>
          <w:bCs/>
          <w:kern w:val="0"/>
          <w:sz w:val="27"/>
          <w:szCs w:val="27"/>
          <w:lang w:eastAsia="en-GB"/>
          <w14:ligatures w14:val="none"/>
        </w:rPr>
        <w:t>🟨</w:t>
      </w:r>
      <w:r w:rsidRPr="005638E7">
        <w:rPr>
          <w:rFonts w:ascii="Arial" w:eastAsia="Times New Roman" w:hAnsi="Arial" w:cs="Arial"/>
          <w:b/>
          <w:bCs/>
          <w:kern w:val="0"/>
          <w:sz w:val="27"/>
          <w:szCs w:val="27"/>
          <w:lang w:eastAsia="en-GB"/>
          <w14:ligatures w14:val="none"/>
        </w:rPr>
        <w:t xml:space="preserve"> QUESTION 3 — University's "Digital Twin" Campus for Resource Management</w:t>
      </w:r>
    </w:p>
    <w:p w14:paraId="623D25B5"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kern w:val="0"/>
          <w:szCs w:val="24"/>
          <w:lang w:eastAsia="en-GB"/>
          <w14:ligatures w14:val="none"/>
        </w:rPr>
        <w:t>📌</w:t>
      </w:r>
      <w:r w:rsidRPr="005638E7">
        <w:rPr>
          <w:rFonts w:ascii="Arial" w:eastAsia="Times New Roman" w:hAnsi="Arial" w:cs="Arial"/>
          <w:kern w:val="0"/>
          <w:szCs w:val="24"/>
          <w:lang w:eastAsia="en-GB"/>
          <w14:ligatures w14:val="none"/>
        </w:rPr>
        <w:t xml:space="preserve"> Question:</w:t>
      </w:r>
    </w:p>
    <w:p w14:paraId="5EDC8976"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A university wants to create a "Digital Twin"—a real-time virtual replica of its campus—to monitor and reduce energy and water consumption. The system uses thousands of IoT sensors, processes data on university servers, and provides a 3D dashboard for facility managers. Use 3 Green Computing principles (with different roles than Q1/Q2), break down the system, </w:t>
      </w:r>
      <w:proofErr w:type="spellStart"/>
      <w:r w:rsidRPr="005638E7">
        <w:rPr>
          <w:rFonts w:ascii="Arial" w:eastAsia="Times New Roman" w:hAnsi="Arial" w:cs="Arial"/>
          <w:kern w:val="0"/>
          <w:szCs w:val="24"/>
          <w:lang w:eastAsia="en-GB"/>
          <w14:ligatures w14:val="none"/>
        </w:rPr>
        <w:t>analyze</w:t>
      </w:r>
      <w:proofErr w:type="spellEnd"/>
      <w:r w:rsidRPr="005638E7">
        <w:rPr>
          <w:rFonts w:ascii="Arial" w:eastAsia="Times New Roman" w:hAnsi="Arial" w:cs="Arial"/>
          <w:kern w:val="0"/>
          <w:szCs w:val="24"/>
          <w:lang w:eastAsia="en-GB"/>
          <w14:ligatures w14:val="none"/>
        </w:rPr>
        <w:t xml:space="preserve"> overlaps, and reflect.</w:t>
      </w:r>
    </w:p>
    <w:p w14:paraId="4D92659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Segoe UI Emoji" w:eastAsia="Times New Roman" w:hAnsi="Segoe UI Emoji" w:cs="Segoe UI Emoji"/>
          <w:b/>
          <w:bCs/>
          <w:kern w:val="0"/>
          <w:szCs w:val="24"/>
          <w:lang w:eastAsia="en-GB"/>
          <w14:ligatures w14:val="none"/>
        </w:rPr>
        <w:t>🧠</w:t>
      </w:r>
      <w:r w:rsidRPr="005638E7">
        <w:rPr>
          <w:rFonts w:ascii="Arial" w:eastAsia="Times New Roman" w:hAnsi="Arial" w:cs="Arial"/>
          <w:b/>
          <w:bCs/>
          <w:kern w:val="0"/>
          <w:szCs w:val="24"/>
          <w:lang w:eastAsia="en-GB"/>
          <w14:ligatures w14:val="none"/>
        </w:rPr>
        <w:t xml:space="preserve"> Sample Answer:</w:t>
      </w:r>
    </w:p>
    <w:p w14:paraId="0450E12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System Breakdown:</w:t>
      </w:r>
    </w:p>
    <w:p w14:paraId="2DDB241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The platform consists of three key </w:t>
      </w:r>
      <w:proofErr w:type="spellStart"/>
      <w:r w:rsidRPr="005638E7">
        <w:rPr>
          <w:rFonts w:ascii="Arial" w:eastAsia="Times New Roman" w:hAnsi="Arial" w:cs="Arial"/>
          <w:kern w:val="0"/>
          <w:szCs w:val="24"/>
          <w:lang w:eastAsia="en-GB"/>
          <w14:ligatures w14:val="none"/>
        </w:rPr>
        <w:t>layers</w:t>
      </w:r>
      <w:proofErr w:type="spellEnd"/>
      <w:r w:rsidRPr="005638E7">
        <w:rPr>
          <w:rFonts w:ascii="Arial" w:eastAsia="Times New Roman" w:hAnsi="Arial" w:cs="Arial"/>
          <w:kern w:val="0"/>
          <w:szCs w:val="24"/>
          <w:lang w:eastAsia="en-GB"/>
          <w14:ligatures w14:val="none"/>
        </w:rPr>
        <w:t>: (1) The Campus-Wide IoT Sensor Network, (2) The On-Premise Virtualized Server Environment for data processing, and (3) The 3D Management Dashboard for visualization and control.</w:t>
      </w:r>
    </w:p>
    <w:p w14:paraId="4B0518D1"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Role Map:</w:t>
      </w:r>
    </w:p>
    <w:p w14:paraId="1D95F12E"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Principle | Role |</w:t>
      </w:r>
    </w:p>
    <w:p w14:paraId="1C5230BA"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 | --------- |</w:t>
      </w:r>
    </w:p>
    <w:p w14:paraId="18242032"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Virtualization | Anchor |</w:t>
      </w:r>
    </w:p>
    <w:p w14:paraId="3CF3E2B9"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Green Infrastructure | Driver |</w:t>
      </w:r>
    </w:p>
    <w:p w14:paraId="734DB4C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Design for Longevity | Supporter |</w:t>
      </w:r>
    </w:p>
    <w:p w14:paraId="071C89B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Explanation:</w:t>
      </w:r>
    </w:p>
    <w:p w14:paraId="6CDBE21B"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We select Virtualization as the Anchor because the entire concept of a "Digital Twin" is fundamentally an act of virtualization—creating a software-based replica of a physical system. This principle is the core enabler, allowing the university to run complex simulation and analytics workloads by pooling and abstracting the resources of its on-premise servers, maximizing hardware utilization and minimizing idle energy drain.</w:t>
      </w:r>
    </w:p>
    <w:p w14:paraId="4A7E2197"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Green Infrastructure</w:t>
      </w:r>
      <w:r w:rsidRPr="005638E7">
        <w:rPr>
          <w:rFonts w:ascii="Arial" w:eastAsia="Times New Roman" w:hAnsi="Arial" w:cs="Arial"/>
          <w:kern w:val="0"/>
          <w:szCs w:val="24"/>
          <w:lang w:eastAsia="en-GB"/>
          <w14:ligatures w14:val="none"/>
        </w:rPr>
        <w:t xml:space="preserve"> is the </w:t>
      </w:r>
      <w:r w:rsidRPr="005638E7">
        <w:rPr>
          <w:rFonts w:ascii="Arial" w:eastAsia="Times New Roman" w:hAnsi="Arial" w:cs="Arial"/>
          <w:b/>
          <w:bCs/>
          <w:kern w:val="0"/>
          <w:szCs w:val="24"/>
          <w:lang w:eastAsia="en-GB"/>
          <w14:ligatures w14:val="none"/>
        </w:rPr>
        <w:t>Driver</w:t>
      </w:r>
      <w:r w:rsidRPr="005638E7">
        <w:rPr>
          <w:rFonts w:ascii="Arial" w:eastAsia="Times New Roman" w:hAnsi="Arial" w:cs="Arial"/>
          <w:kern w:val="0"/>
          <w:szCs w:val="24"/>
          <w:lang w:eastAsia="en-GB"/>
          <w14:ligatures w14:val="none"/>
        </w:rPr>
        <w:t xml:space="preserve">. It connects the physical world to the virtual one. This principle guides the placement of the IoT sensors to maximize data quality while minimizing wiring, and it ensures the data </w:t>
      </w:r>
      <w:proofErr w:type="spellStart"/>
      <w:r w:rsidRPr="005638E7">
        <w:rPr>
          <w:rFonts w:ascii="Arial" w:eastAsia="Times New Roman" w:hAnsi="Arial" w:cs="Arial"/>
          <w:kern w:val="0"/>
          <w:szCs w:val="24"/>
          <w:lang w:eastAsia="en-GB"/>
          <w14:ligatures w14:val="none"/>
        </w:rPr>
        <w:t>center</w:t>
      </w:r>
      <w:proofErr w:type="spellEnd"/>
      <w:r w:rsidRPr="005638E7">
        <w:rPr>
          <w:rFonts w:ascii="Arial" w:eastAsia="Times New Roman" w:hAnsi="Arial" w:cs="Arial"/>
          <w:kern w:val="0"/>
          <w:szCs w:val="24"/>
          <w:lang w:eastAsia="en-GB"/>
          <w14:ligatures w14:val="none"/>
        </w:rPr>
        <w:t xml:space="preserve"> housing the virtualized servers is designed for optimal power and cooling efficiency. It provides the sustainable physical backbone for the virtual system to operate on.</w:t>
      </w:r>
    </w:p>
    <w:p w14:paraId="63DB7A64"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b/>
          <w:bCs/>
          <w:kern w:val="0"/>
          <w:szCs w:val="24"/>
          <w:lang w:eastAsia="en-GB"/>
          <w14:ligatures w14:val="none"/>
        </w:rPr>
        <w:t>Design for Longevity</w:t>
      </w:r>
      <w:r w:rsidRPr="005638E7">
        <w:rPr>
          <w:rFonts w:ascii="Arial" w:eastAsia="Times New Roman" w:hAnsi="Arial" w:cs="Arial"/>
          <w:kern w:val="0"/>
          <w:szCs w:val="24"/>
          <w:lang w:eastAsia="en-GB"/>
          <w14:ligatures w14:val="none"/>
        </w:rPr>
        <w:t xml:space="preserve"> plays the </w:t>
      </w:r>
      <w:r w:rsidRPr="005638E7">
        <w:rPr>
          <w:rFonts w:ascii="Arial" w:eastAsia="Times New Roman" w:hAnsi="Arial" w:cs="Arial"/>
          <w:b/>
          <w:bCs/>
          <w:kern w:val="0"/>
          <w:szCs w:val="24"/>
          <w:lang w:eastAsia="en-GB"/>
          <w14:ligatures w14:val="none"/>
        </w:rPr>
        <w:t>Supporter</w:t>
      </w:r>
      <w:r w:rsidRPr="005638E7">
        <w:rPr>
          <w:rFonts w:ascii="Arial" w:eastAsia="Times New Roman" w:hAnsi="Arial" w:cs="Arial"/>
          <w:kern w:val="0"/>
          <w:szCs w:val="24"/>
          <w:lang w:eastAsia="en-GB"/>
          <w14:ligatures w14:val="none"/>
        </w:rPr>
        <w:t xml:space="preserve"> role, addressing a critical vulnerability: the lifecycle of the thousands of IoT sensors. To be sustainable, these sensors cannot be "disposable." They must be designed for durability, low power consumption, and have a clear maintenance and replacement plan to prevent the project from generating massive e-waste over its lifetime.</w:t>
      </w:r>
    </w:p>
    <w:p w14:paraId="75F334AD"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Overlaps and Interactions:</w:t>
      </w:r>
    </w:p>
    <w:p w14:paraId="0E38D5B3"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 xml:space="preserve">The Server Environment (Virtualization) and the data </w:t>
      </w:r>
      <w:proofErr w:type="spellStart"/>
      <w:r w:rsidRPr="005638E7">
        <w:rPr>
          <w:rFonts w:ascii="Arial" w:eastAsia="Times New Roman" w:hAnsi="Arial" w:cs="Arial"/>
          <w:kern w:val="0"/>
          <w:szCs w:val="24"/>
          <w:lang w:eastAsia="en-GB"/>
          <w14:ligatures w14:val="none"/>
        </w:rPr>
        <w:t>center</w:t>
      </w:r>
      <w:proofErr w:type="spellEnd"/>
      <w:r w:rsidRPr="005638E7">
        <w:rPr>
          <w:rFonts w:ascii="Arial" w:eastAsia="Times New Roman" w:hAnsi="Arial" w:cs="Arial"/>
          <w:kern w:val="0"/>
          <w:szCs w:val="24"/>
          <w:lang w:eastAsia="en-GB"/>
          <w14:ligatures w14:val="none"/>
        </w:rPr>
        <w:t xml:space="preserve"> housing it (Green Infrastructure) are deeply synergistic. Efficient server virtualization reduces the heat output, which in turn lowers the cooling demands on the green infrastructure, creating a positive feedback loop of energy savings. A potential trade-off exists between the Sensor Network (Longevity) and the Server Environment (Virtualization). As the digital twin software becomes more sophisticated, it might require data from newer, more advanced sensors, creating pressure to retire older but still functional hardware.</w:t>
      </w:r>
    </w:p>
    <w:p w14:paraId="356AE974"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Final Reflection:</w:t>
      </w:r>
    </w:p>
    <w:p w14:paraId="618ACE2C"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This system turns the campus itself into a smart, sustainable ecosystem. By anchoring the solution in virtualization, the university can achieve sophisticated data analysis with minimal new hardware investment. The supporting principles ensure that both the physical infrastructure and the numerous devices are implemented with a long-term, low-impact vision, preventing the solution from creating more environmental problems than it solves.</w:t>
      </w:r>
    </w:p>
    <w:p w14:paraId="25144F51" w14:textId="77777777" w:rsidR="005638E7" w:rsidRPr="005638E7" w:rsidRDefault="005638E7" w:rsidP="005638E7">
      <w:pPr>
        <w:spacing w:after="100" w:afterAutospacing="1" w:line="240" w:lineRule="auto"/>
        <w:rPr>
          <w:rFonts w:ascii="Arial" w:eastAsia="Times New Roman" w:hAnsi="Arial" w:cs="Arial"/>
          <w:kern w:val="0"/>
          <w:szCs w:val="24"/>
          <w:lang w:eastAsia="en-GB"/>
          <w14:ligatures w14:val="none"/>
        </w:rPr>
      </w:pPr>
      <w:r w:rsidRPr="005638E7">
        <w:rPr>
          <w:rFonts w:ascii="Arial" w:eastAsia="Times New Roman" w:hAnsi="Arial" w:cs="Arial"/>
          <w:kern w:val="0"/>
          <w:szCs w:val="24"/>
          <w:lang w:eastAsia="en-GB"/>
          <w14:ligatures w14:val="none"/>
        </w:rPr>
        <w:t>You’re now fully equipped to attend the final exam.</w:t>
      </w:r>
    </w:p>
    <w:p w14:paraId="10FC1C7B" w14:textId="0F7FB40A" w:rsidR="00C50CE6" w:rsidRPr="005638E7" w:rsidRDefault="00C50CE6" w:rsidP="005638E7"/>
    <w:sectPr w:rsidR="00C50CE6" w:rsidRPr="005638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6675C"/>
    <w:multiLevelType w:val="multilevel"/>
    <w:tmpl w:val="0F3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3778D"/>
    <w:multiLevelType w:val="multilevel"/>
    <w:tmpl w:val="6B7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0496"/>
    <w:multiLevelType w:val="multilevel"/>
    <w:tmpl w:val="622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25C3"/>
    <w:multiLevelType w:val="multilevel"/>
    <w:tmpl w:val="AA9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02F5"/>
    <w:multiLevelType w:val="multilevel"/>
    <w:tmpl w:val="480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17737"/>
    <w:multiLevelType w:val="multilevel"/>
    <w:tmpl w:val="B842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C2767"/>
    <w:multiLevelType w:val="multilevel"/>
    <w:tmpl w:val="C96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E7412"/>
    <w:multiLevelType w:val="multilevel"/>
    <w:tmpl w:val="3C80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852EA"/>
    <w:multiLevelType w:val="multilevel"/>
    <w:tmpl w:val="39F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55E9"/>
    <w:multiLevelType w:val="multilevel"/>
    <w:tmpl w:val="34A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92EDB"/>
    <w:multiLevelType w:val="multilevel"/>
    <w:tmpl w:val="971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3767C"/>
    <w:multiLevelType w:val="multilevel"/>
    <w:tmpl w:val="AE8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C4636"/>
    <w:multiLevelType w:val="multilevel"/>
    <w:tmpl w:val="B6F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A2C0B"/>
    <w:multiLevelType w:val="multilevel"/>
    <w:tmpl w:val="9B3C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6410A"/>
    <w:multiLevelType w:val="multilevel"/>
    <w:tmpl w:val="E18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81FC0"/>
    <w:multiLevelType w:val="multilevel"/>
    <w:tmpl w:val="6D8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11048"/>
    <w:multiLevelType w:val="multilevel"/>
    <w:tmpl w:val="B53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345926">
    <w:abstractNumId w:val="3"/>
  </w:num>
  <w:num w:numId="2" w16cid:durableId="93600517">
    <w:abstractNumId w:val="15"/>
  </w:num>
  <w:num w:numId="3" w16cid:durableId="19864953">
    <w:abstractNumId w:val="12"/>
  </w:num>
  <w:num w:numId="4" w16cid:durableId="228923655">
    <w:abstractNumId w:val="11"/>
  </w:num>
  <w:num w:numId="5" w16cid:durableId="1478692667">
    <w:abstractNumId w:val="9"/>
  </w:num>
  <w:num w:numId="6" w16cid:durableId="1984508603">
    <w:abstractNumId w:val="2"/>
  </w:num>
  <w:num w:numId="7" w16cid:durableId="137691259">
    <w:abstractNumId w:val="13"/>
  </w:num>
  <w:num w:numId="8" w16cid:durableId="500120679">
    <w:abstractNumId w:val="16"/>
  </w:num>
  <w:num w:numId="9" w16cid:durableId="1346974791">
    <w:abstractNumId w:val="10"/>
  </w:num>
  <w:num w:numId="10" w16cid:durableId="12343010">
    <w:abstractNumId w:val="5"/>
  </w:num>
  <w:num w:numId="11" w16cid:durableId="431315879">
    <w:abstractNumId w:val="6"/>
  </w:num>
  <w:num w:numId="12" w16cid:durableId="1435248389">
    <w:abstractNumId w:val="8"/>
  </w:num>
  <w:num w:numId="13" w16cid:durableId="851720658">
    <w:abstractNumId w:val="4"/>
  </w:num>
  <w:num w:numId="14" w16cid:durableId="674266121">
    <w:abstractNumId w:val="14"/>
  </w:num>
  <w:num w:numId="15" w16cid:durableId="1066877570">
    <w:abstractNumId w:val="7"/>
  </w:num>
  <w:num w:numId="16" w16cid:durableId="2000305430">
    <w:abstractNumId w:val="1"/>
  </w:num>
  <w:num w:numId="17" w16cid:durableId="128650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E6"/>
    <w:rsid w:val="005638E7"/>
    <w:rsid w:val="0069271C"/>
    <w:rsid w:val="008C5080"/>
    <w:rsid w:val="00C50CE6"/>
    <w:rsid w:val="00DC6F4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3A34"/>
  <w15:chartTrackingRefBased/>
  <w15:docId w15:val="{6AF8D986-7D90-48A8-8116-A8ACC61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CE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50CE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50CE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50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E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50CE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50CE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50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CE6"/>
    <w:rPr>
      <w:rFonts w:eastAsiaTheme="majorEastAsia" w:cstheme="majorBidi"/>
      <w:color w:val="272727" w:themeColor="text1" w:themeTint="D8"/>
    </w:rPr>
  </w:style>
  <w:style w:type="paragraph" w:styleId="Title">
    <w:name w:val="Title"/>
    <w:basedOn w:val="Normal"/>
    <w:next w:val="Normal"/>
    <w:link w:val="TitleChar"/>
    <w:uiPriority w:val="10"/>
    <w:qFormat/>
    <w:rsid w:val="00C50C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50C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50C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50C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50CE6"/>
    <w:pPr>
      <w:spacing w:before="160"/>
      <w:jc w:val="center"/>
    </w:pPr>
    <w:rPr>
      <w:i/>
      <w:iCs/>
      <w:color w:val="404040" w:themeColor="text1" w:themeTint="BF"/>
    </w:rPr>
  </w:style>
  <w:style w:type="character" w:customStyle="1" w:styleId="QuoteChar">
    <w:name w:val="Quote Char"/>
    <w:basedOn w:val="DefaultParagraphFont"/>
    <w:link w:val="Quote"/>
    <w:uiPriority w:val="29"/>
    <w:rsid w:val="00C50CE6"/>
    <w:rPr>
      <w:i/>
      <w:iCs/>
      <w:color w:val="404040" w:themeColor="text1" w:themeTint="BF"/>
    </w:rPr>
  </w:style>
  <w:style w:type="paragraph" w:styleId="ListParagraph">
    <w:name w:val="List Paragraph"/>
    <w:basedOn w:val="Normal"/>
    <w:uiPriority w:val="34"/>
    <w:qFormat/>
    <w:rsid w:val="00C50CE6"/>
    <w:pPr>
      <w:ind w:left="720"/>
      <w:contextualSpacing/>
    </w:pPr>
  </w:style>
  <w:style w:type="character" w:styleId="IntenseEmphasis">
    <w:name w:val="Intense Emphasis"/>
    <w:basedOn w:val="DefaultParagraphFont"/>
    <w:uiPriority w:val="21"/>
    <w:qFormat/>
    <w:rsid w:val="00C50CE6"/>
    <w:rPr>
      <w:i/>
      <w:iCs/>
      <w:color w:val="0F4761" w:themeColor="accent1" w:themeShade="BF"/>
    </w:rPr>
  </w:style>
  <w:style w:type="paragraph" w:styleId="IntenseQuote">
    <w:name w:val="Intense Quote"/>
    <w:basedOn w:val="Normal"/>
    <w:next w:val="Normal"/>
    <w:link w:val="IntenseQuoteChar"/>
    <w:uiPriority w:val="30"/>
    <w:qFormat/>
    <w:rsid w:val="00C50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CE6"/>
    <w:rPr>
      <w:i/>
      <w:iCs/>
      <w:color w:val="0F4761" w:themeColor="accent1" w:themeShade="BF"/>
    </w:rPr>
  </w:style>
  <w:style w:type="character" w:styleId="IntenseReference">
    <w:name w:val="Intense Reference"/>
    <w:basedOn w:val="DefaultParagraphFont"/>
    <w:uiPriority w:val="32"/>
    <w:qFormat/>
    <w:rsid w:val="00C50C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01299">
      <w:bodyDiv w:val="1"/>
      <w:marLeft w:val="0"/>
      <w:marRight w:val="0"/>
      <w:marTop w:val="0"/>
      <w:marBottom w:val="0"/>
      <w:divBdr>
        <w:top w:val="none" w:sz="0" w:space="0" w:color="auto"/>
        <w:left w:val="none" w:sz="0" w:space="0" w:color="auto"/>
        <w:bottom w:val="none" w:sz="0" w:space="0" w:color="auto"/>
        <w:right w:val="none" w:sz="0" w:space="0" w:color="auto"/>
      </w:divBdr>
      <w:divsChild>
        <w:div w:id="131715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8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970104">
      <w:bodyDiv w:val="1"/>
      <w:marLeft w:val="0"/>
      <w:marRight w:val="0"/>
      <w:marTop w:val="0"/>
      <w:marBottom w:val="0"/>
      <w:divBdr>
        <w:top w:val="none" w:sz="0" w:space="0" w:color="auto"/>
        <w:left w:val="none" w:sz="0" w:space="0" w:color="auto"/>
        <w:bottom w:val="none" w:sz="0" w:space="0" w:color="auto"/>
        <w:right w:val="none" w:sz="0" w:space="0" w:color="auto"/>
      </w:divBdr>
      <w:divsChild>
        <w:div w:id="190906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8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Mandal</dc:creator>
  <cp:keywords/>
  <dc:description/>
  <cp:lastModifiedBy>Amit Mandal</cp:lastModifiedBy>
  <cp:revision>3</cp:revision>
  <dcterms:created xsi:type="dcterms:W3CDTF">2025-05-23T16:17:00Z</dcterms:created>
  <dcterms:modified xsi:type="dcterms:W3CDTF">2025-09-08T16:04:00Z</dcterms:modified>
</cp:coreProperties>
</file>