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color w:val="00558C"/>
          <w:sz w:val="68"/>
        </w:rPr>
        <w:t>Abhijatri</w:t>
      </w:r>
    </w:p>
    <w:p>
      <w:r>
        <w:rPr>
          <w:b/>
          <w:sz w:val="48"/>
        </w:rPr>
        <w:t>SRS Completion and Proposal Coverage</w:t>
      </w:r>
    </w:p>
    <w:p>
      <w:r>
        <w:rPr>
          <w:color w:val="555555"/>
          <w:sz w:val="26"/>
        </w:rPr>
        <w:t>What the project proposal already covers, what a complete SRS still needs, and the missing sections ready to paste</w:t>
      </w:r>
    </w:p>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2268"/>
            <w:shd w:val="clear" w:color="auto" w:fill="DCEBF7"/>
            <w:tcMar>
              <w:top w:w="50" w:type="dxa"/>
              <w:left w:w="90" w:type="dxa"/>
              <w:bottom w:w="50" w:type="dxa"/>
              <w:right w:w="90" w:type="dxa"/>
            </w:tcMar>
          </w:tcPr>
          <w:p>
            <w:pPr>
              <w:spacing w:after="20" w:line="240" w:lineRule="auto"/>
            </w:pPr>
            <w:r>
              <w:rPr>
                <w:b/>
                <w:sz w:val="20"/>
              </w:rPr>
              <w:t>Item</w:t>
            </w:r>
          </w:p>
        </w:tc>
        <w:tc>
          <w:tcPr>
            <w:tcW w:type="dxa" w:w="7087"/>
            <w:shd w:val="clear" w:color="auto" w:fill="DCEBF7"/>
            <w:tcMar>
              <w:top w:w="50" w:type="dxa"/>
              <w:left w:w="90" w:type="dxa"/>
              <w:bottom w:w="50" w:type="dxa"/>
              <w:right w:w="90" w:type="dxa"/>
            </w:tcMar>
          </w:tcPr>
          <w:p>
            <w:pPr>
              <w:spacing w:after="20" w:line="240" w:lineRule="auto"/>
            </w:pPr>
            <w:r>
              <w:rPr>
                <w:b/>
                <w:sz w:val="20"/>
              </w:rPr>
              <w:t>Detail</w:t>
            </w:r>
          </w:p>
        </w:tc>
      </w:tr>
      <w:tr>
        <w:trPr>
          <w:cantSplit w:val="true"/>
        </w:trPr>
        <w:tc>
          <w:tcPr>
            <w:tcW w:type="dxa" w:w="2268"/>
            <w:tcMar>
              <w:top w:w="50" w:type="dxa"/>
              <w:left w:w="90" w:type="dxa"/>
              <w:bottom w:w="50" w:type="dxa"/>
              <w:right w:w="90" w:type="dxa"/>
            </w:tcMar>
          </w:tcPr>
          <w:p>
            <w:pPr>
              <w:spacing w:after="20" w:line="240" w:lineRule="auto"/>
            </w:pPr>
            <w:r>
              <w:rPr>
                <w:sz w:val="20"/>
              </w:rPr>
              <w:t>Project</w:t>
            </w:r>
          </w:p>
        </w:tc>
        <w:tc>
          <w:tcPr>
            <w:tcW w:type="dxa" w:w="7087"/>
            <w:tcMar>
              <w:top w:w="50" w:type="dxa"/>
              <w:left w:w="90" w:type="dxa"/>
              <w:bottom w:w="50" w:type="dxa"/>
              <w:right w:w="90" w:type="dxa"/>
            </w:tcMar>
          </w:tcPr>
          <w:p>
            <w:pPr>
              <w:spacing w:after="20" w:line="240" w:lineRule="auto"/>
            </w:pPr>
            <w:r>
              <w:rPr>
                <w:sz w:val="20"/>
              </w:rPr>
              <w:t>Abhijatri: a Bangla-first, offline-ready community travel platform for Bangladesh (Team ChoturMatra, CSE 3102)</w:t>
            </w:r>
          </w:p>
        </w:tc>
      </w:tr>
      <w:tr>
        <w:trPr>
          <w:cantSplit w:val="true"/>
        </w:trPr>
        <w:tc>
          <w:tcPr>
            <w:tcW w:type="dxa" w:w="2268"/>
            <w:tcMar>
              <w:top w:w="50" w:type="dxa"/>
              <w:left w:w="90" w:type="dxa"/>
              <w:bottom w:w="50" w:type="dxa"/>
              <w:right w:w="90" w:type="dxa"/>
            </w:tcMar>
          </w:tcPr>
          <w:p>
            <w:pPr>
              <w:spacing w:after="20" w:line="240" w:lineRule="auto"/>
            </w:pPr>
            <w:r>
              <w:rPr>
                <w:sz w:val="20"/>
              </w:rPr>
              <w:t>Document</w:t>
            </w:r>
          </w:p>
        </w:tc>
        <w:tc>
          <w:tcPr>
            <w:tcW w:type="dxa" w:w="7087"/>
            <w:tcMar>
              <w:top w:w="50" w:type="dxa"/>
              <w:left w:w="90" w:type="dxa"/>
              <w:bottom w:w="50" w:type="dxa"/>
              <w:right w:w="90" w:type="dxa"/>
            </w:tcMar>
          </w:tcPr>
          <w:p>
            <w:pPr>
              <w:spacing w:after="20" w:line="240" w:lineRule="auto"/>
            </w:pPr>
            <w:r>
              <w:rPr>
                <w:sz w:val="20"/>
              </w:rPr>
              <w:t>Proposal coverage check, SRS gap analysis, and the missing SRS sections</w:t>
            </w:r>
          </w:p>
        </w:tc>
      </w:tr>
      <w:tr>
        <w:trPr>
          <w:cantSplit w:val="true"/>
        </w:trPr>
        <w:tc>
          <w:tcPr>
            <w:tcW w:type="dxa" w:w="2268"/>
            <w:tcMar>
              <w:top w:w="50" w:type="dxa"/>
              <w:left w:w="90" w:type="dxa"/>
              <w:bottom w:w="50" w:type="dxa"/>
              <w:right w:w="90" w:type="dxa"/>
            </w:tcMar>
          </w:tcPr>
          <w:p>
            <w:pPr>
              <w:spacing w:after="20" w:line="240" w:lineRule="auto"/>
            </w:pPr>
            <w:r>
              <w:rPr>
                <w:sz w:val="20"/>
              </w:rPr>
              <w:t>Version</w:t>
            </w:r>
          </w:p>
        </w:tc>
        <w:tc>
          <w:tcPr>
            <w:tcW w:type="dxa" w:w="7087"/>
            <w:tcMar>
              <w:top w:w="50" w:type="dxa"/>
              <w:left w:w="90" w:type="dxa"/>
              <w:bottom w:w="50" w:type="dxa"/>
              <w:right w:w="90" w:type="dxa"/>
            </w:tcMar>
          </w:tcPr>
          <w:p>
            <w:pPr>
              <w:spacing w:after="20" w:line="240" w:lineRule="auto"/>
            </w:pPr>
            <w:r>
              <w:rPr>
                <w:sz w:val="20"/>
              </w:rPr>
              <w:t>1.0, 30 October 2026</w:t>
            </w:r>
          </w:p>
        </w:tc>
      </w:tr>
      <w:tr>
        <w:trPr>
          <w:cantSplit w:val="true"/>
        </w:trPr>
        <w:tc>
          <w:tcPr>
            <w:tcW w:type="dxa" w:w="2268"/>
            <w:tcMar>
              <w:top w:w="50" w:type="dxa"/>
              <w:left w:w="90" w:type="dxa"/>
              <w:bottom w:w="50" w:type="dxa"/>
              <w:right w:w="90" w:type="dxa"/>
            </w:tcMar>
          </w:tcPr>
          <w:p>
            <w:pPr>
              <w:spacing w:after="20" w:line="240" w:lineRule="auto"/>
            </w:pPr>
            <w:r>
              <w:rPr>
                <w:sz w:val="20"/>
              </w:rPr>
              <w:t>Checked against</w:t>
            </w:r>
          </w:p>
        </w:tc>
        <w:tc>
          <w:tcPr>
            <w:tcW w:type="dxa" w:w="7087"/>
            <w:tcMar>
              <w:top w:w="50" w:type="dxa"/>
              <w:left w:w="90" w:type="dxa"/>
              <w:bottom w:w="50" w:type="dxa"/>
              <w:right w:w="90" w:type="dxa"/>
            </w:tcMar>
          </w:tcPr>
          <w:p>
            <w:pPr>
              <w:spacing w:after="20" w:line="240" w:lineRule="auto"/>
            </w:pPr>
            <w:r>
              <w:rPr>
                <w:sz w:val="20"/>
              </w:rPr>
              <w:t>Docs/Abhijatri_Project_Proposal.tex and its PDF (proposal date 12 October 2026) and the repository at 30 October 2026</w:t>
            </w:r>
          </w:p>
        </w:tc>
      </w:tr>
      <w:tr>
        <w:trPr>
          <w:cantSplit w:val="true"/>
        </w:trPr>
        <w:tc>
          <w:tcPr>
            <w:tcW w:type="dxa" w:w="2268"/>
            <w:tcMar>
              <w:top w:w="50" w:type="dxa"/>
              <w:left w:w="90" w:type="dxa"/>
              <w:bottom w:w="50" w:type="dxa"/>
              <w:right w:w="90" w:type="dxa"/>
            </w:tcMar>
          </w:tcPr>
          <w:p>
            <w:pPr>
              <w:spacing w:after="20" w:line="240" w:lineRule="auto"/>
            </w:pPr>
            <w:r>
              <w:rPr>
                <w:sz w:val="20"/>
              </w:rPr>
              <w:t>Companion documents</w:t>
            </w:r>
          </w:p>
        </w:tc>
        <w:tc>
          <w:tcPr>
            <w:tcW w:type="dxa" w:w="7087"/>
            <w:tcMar>
              <w:top w:w="50" w:type="dxa"/>
              <w:left w:w="90" w:type="dxa"/>
              <w:bottom w:w="50" w:type="dxa"/>
              <w:right w:w="90" w:type="dxa"/>
            </w:tcMar>
          </w:tcPr>
          <w:p>
            <w:pPr>
              <w:spacing w:after="20" w:line="240" w:lineRule="auto"/>
            </w:pPr>
            <w:r>
              <w:rPr>
                <w:sz w:val="20"/>
              </w:rPr>
              <w:t>Abhijatri-DFD.docx (data flow diagrams), Abhijatri-Venn-Diagram.docx, Abhijatri-Proposal-Judging-Checklist.docx</w:t>
            </w:r>
          </w:p>
        </w:tc>
      </w:tr>
      <w:tr>
        <w:trPr>
          <w:cantSplit w:val="true"/>
        </w:trPr>
        <w:tc>
          <w:tcPr>
            <w:tcW w:type="dxa" w:w="2268"/>
            <w:tcMar>
              <w:top w:w="50" w:type="dxa"/>
              <w:left w:w="90" w:type="dxa"/>
              <w:bottom w:w="50" w:type="dxa"/>
              <w:right w:w="90" w:type="dxa"/>
            </w:tcMar>
          </w:tcPr>
          <w:p>
            <w:pPr>
              <w:spacing w:after="20" w:line="240" w:lineRule="auto"/>
            </w:pPr>
            <w:r>
              <w:rPr>
                <w:sz w:val="20"/>
              </w:rPr>
              <w:t>Standard followed</w:t>
            </w:r>
          </w:p>
        </w:tc>
        <w:tc>
          <w:tcPr>
            <w:tcW w:type="dxa" w:w="7087"/>
            <w:tcMar>
              <w:top w:w="50" w:type="dxa"/>
              <w:left w:w="90" w:type="dxa"/>
              <w:bottom w:w="50" w:type="dxa"/>
              <w:right w:w="90" w:type="dxa"/>
            </w:tcMar>
          </w:tcPr>
          <w:p>
            <w:pPr>
              <w:spacing w:after="20" w:line="240" w:lineRule="auto"/>
            </w:pPr>
            <w:r>
              <w:rPr>
                <w:sz w:val="20"/>
              </w:rPr>
              <w:t>Section order follows the usual SRS structure of IEEE 29148 (introduction, overall description, specific requirements, appendices)</w:t>
            </w:r>
          </w:p>
        </w:tc>
      </w:tr>
    </w:tbl>
    <w:p>
      <w:pPr>
        <w:spacing w:after="80"/>
      </w:pPr>
    </w:p>
    <w:p>
      <w:r>
        <w:br w:type="page"/>
      </w:r>
    </w:p>
    <w:p>
      <w:pPr>
        <w:pStyle w:val="Heading1"/>
      </w:pPr>
      <w:r>
        <w:t>Contents</w:t>
      </w:r>
    </w:p>
    <w:p>
      <w:r>
        <w:rPr>
          <w:sz w:val="21"/>
        </w:rPr>
        <w:fldChar w:fldCharType="begin"/>
        <w:instrText xml:space="preserve"> TOC \o "1-2" \h \z \u </w:instrText>
        <w:fldChar w:fldCharType="separate"/>
        <w:t>Contents appear here. If this line is still visible, right-click it and choose Update Field (or press F9).</w:t>
        <w:fldChar w:fldCharType="end"/>
      </w:r>
    </w:p>
    <w:p>
      <w:r>
        <w:br w:type="page"/>
      </w:r>
    </w:p>
    <w:p>
      <w:pPr>
        <w:pStyle w:val="Heading1"/>
      </w:pPr>
      <w:r>
        <w:t>1. Summary</w:t>
      </w:r>
    </w:p>
    <w:p>
      <w:r>
        <w:rPr/>
        <w:t xml:space="preserve">The proposal already contains </w:t>
      </w:r>
      <w:r>
        <w:rPr>
          <w:b/>
        </w:rPr>
        <w:t>all nine</w:t>
      </w:r>
      <w:r>
        <w:rPr/>
        <w:t xml:space="preserve"> points your instructor requires. Each is present and substantial. What it does not contain is the rest of a Software Requirements Specification (SRS): a glossary, constraints, assumptions, external interface requirements, data requirements, detailed use case descriptions, state and sequence diagrams, a data flow diagram, a traceability matrix, and revision history. It was also written on 12 October 2026, before the review, moderation, notification and account features were built, so some statements need an "as built" note.</w:t>
      </w:r>
    </w:p>
    <w:p>
      <w:pPr>
        <w:keepNext/>
        <w:spacing w:after="60"/>
      </w:pPr>
      <w:r>
        <w:rPr>
          <w:b/>
          <w:color w:val="00558C"/>
          <w:sz w:val="19"/>
        </w:rPr>
        <w:t>Table 1. Summary of findings</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3402"/>
            <w:shd w:val="clear" w:color="auto" w:fill="DCEBF7"/>
            <w:tcMar>
              <w:top w:w="50" w:type="dxa"/>
              <w:left w:w="90" w:type="dxa"/>
              <w:bottom w:w="50" w:type="dxa"/>
              <w:right w:w="90" w:type="dxa"/>
            </w:tcMar>
          </w:tcPr>
          <w:p>
            <w:pPr>
              <w:spacing w:after="20" w:line="240" w:lineRule="auto"/>
            </w:pPr>
            <w:r>
              <w:rPr>
                <w:b/>
                <w:sz w:val="18"/>
              </w:rPr>
              <w:t>Question</w:t>
            </w:r>
          </w:p>
        </w:tc>
        <w:tc>
          <w:tcPr>
            <w:tcW w:type="dxa" w:w="5953"/>
            <w:shd w:val="clear" w:color="auto" w:fill="DCEBF7"/>
            <w:tcMar>
              <w:top w:w="50" w:type="dxa"/>
              <w:left w:w="90" w:type="dxa"/>
              <w:bottom w:w="50" w:type="dxa"/>
              <w:right w:w="90" w:type="dxa"/>
            </w:tcMar>
          </w:tcPr>
          <w:p>
            <w:pPr>
              <w:spacing w:after="20" w:line="240" w:lineRule="auto"/>
            </w:pPr>
            <w:r>
              <w:rPr>
                <w:b/>
                <w:sz w:val="18"/>
              </w:rPr>
              <w:t>Answer</w:t>
            </w:r>
          </w:p>
        </w:tc>
      </w:tr>
      <w:tr>
        <w:trPr>
          <w:cantSplit w:val="true"/>
        </w:trPr>
        <w:tc>
          <w:tcPr>
            <w:tcW w:type="dxa" w:w="3402"/>
            <w:tcMar>
              <w:top w:w="50" w:type="dxa"/>
              <w:left w:w="90" w:type="dxa"/>
              <w:bottom w:w="50" w:type="dxa"/>
              <w:right w:w="90" w:type="dxa"/>
            </w:tcMar>
          </w:tcPr>
          <w:p>
            <w:pPr>
              <w:spacing w:after="20" w:line="240" w:lineRule="auto"/>
            </w:pPr>
            <w:r>
              <w:rPr>
                <w:sz w:val="18"/>
              </w:rPr>
              <w:t>Are the nine required proposal points present?</w:t>
            </w:r>
          </w:p>
        </w:tc>
        <w:tc>
          <w:tcPr>
            <w:tcW w:type="dxa" w:w="5953"/>
            <w:tcMar>
              <w:top w:w="50" w:type="dxa"/>
              <w:left w:w="90" w:type="dxa"/>
              <w:bottom w:w="50" w:type="dxa"/>
              <w:right w:w="90" w:type="dxa"/>
            </w:tcMar>
          </w:tcPr>
          <w:p>
            <w:pPr>
              <w:spacing w:after="20" w:line="240" w:lineRule="auto"/>
            </w:pPr>
            <w:r>
              <w:rPr>
                <w:sz w:val="18"/>
              </w:rPr>
              <w:t>Yes, all nine (section 2).</w:t>
            </w:r>
          </w:p>
        </w:tc>
      </w:tr>
      <w:tr>
        <w:trPr>
          <w:cantSplit w:val="true"/>
        </w:trPr>
        <w:tc>
          <w:tcPr>
            <w:tcW w:type="dxa" w:w="3402"/>
            <w:tcMar>
              <w:top w:w="50" w:type="dxa"/>
              <w:left w:w="90" w:type="dxa"/>
              <w:bottom w:w="50" w:type="dxa"/>
              <w:right w:w="90" w:type="dxa"/>
            </w:tcMar>
          </w:tcPr>
          <w:p>
            <w:pPr>
              <w:spacing w:after="20" w:line="240" w:lineRule="auto"/>
            </w:pPr>
            <w:r>
              <w:rPr>
                <w:sz w:val="18"/>
              </w:rPr>
              <w:t>Is there a use case diagram?</w:t>
            </w:r>
          </w:p>
        </w:tc>
        <w:tc>
          <w:tcPr>
            <w:tcW w:type="dxa" w:w="5953"/>
            <w:tcMar>
              <w:top w:w="50" w:type="dxa"/>
              <w:left w:w="90" w:type="dxa"/>
              <w:bottom w:w="50" w:type="dxa"/>
              <w:right w:w="90" w:type="dxa"/>
            </w:tcMar>
          </w:tcPr>
          <w:p>
            <w:pPr>
              <w:spacing w:after="20" w:line="240" w:lineRule="auto"/>
            </w:pPr>
            <w:r>
              <w:rPr>
                <w:sz w:val="18"/>
              </w:rPr>
              <w:t>Yes: the UML use case model with four actors and ten packages (proposal section "Primary Use Cases"). It is reproduced in section 4.4 of this document.</w:t>
            </w:r>
          </w:p>
        </w:tc>
      </w:tr>
      <w:tr>
        <w:trPr>
          <w:cantSplit w:val="true"/>
        </w:trPr>
        <w:tc>
          <w:tcPr>
            <w:tcW w:type="dxa" w:w="3402"/>
            <w:tcMar>
              <w:top w:w="50" w:type="dxa"/>
              <w:left w:w="90" w:type="dxa"/>
              <w:bottom w:w="50" w:type="dxa"/>
              <w:right w:w="90" w:type="dxa"/>
            </w:tcMar>
          </w:tcPr>
          <w:p>
            <w:pPr>
              <w:spacing w:after="20" w:line="240" w:lineRule="auto"/>
            </w:pPr>
            <w:r>
              <w:rPr>
                <w:sz w:val="18"/>
              </w:rPr>
              <w:t>Is there a complete SRS?</w:t>
            </w:r>
          </w:p>
        </w:tc>
        <w:tc>
          <w:tcPr>
            <w:tcW w:type="dxa" w:w="5953"/>
            <w:tcMar>
              <w:top w:w="50" w:type="dxa"/>
              <w:left w:w="90" w:type="dxa"/>
              <w:bottom w:w="50" w:type="dxa"/>
              <w:right w:w="90" w:type="dxa"/>
            </w:tcMar>
          </w:tcPr>
          <w:p>
            <w:pPr>
              <w:spacing w:after="20" w:line="240" w:lineRule="auto"/>
            </w:pPr>
            <w:r>
              <w:rPr>
                <w:sz w:val="18"/>
              </w:rPr>
              <w:t>Not yet. 14 standard SRS elements are missing or only partly covered (section 3). Sections 4 to 10 supply them.</w:t>
            </w:r>
          </w:p>
        </w:tc>
      </w:tr>
      <w:tr>
        <w:trPr>
          <w:cantSplit w:val="true"/>
        </w:trPr>
        <w:tc>
          <w:tcPr>
            <w:tcW w:type="dxa" w:w="3402"/>
            <w:tcMar>
              <w:top w:w="50" w:type="dxa"/>
              <w:left w:w="90" w:type="dxa"/>
              <w:bottom w:w="50" w:type="dxa"/>
              <w:right w:w="90" w:type="dxa"/>
            </w:tcMar>
          </w:tcPr>
          <w:p>
            <w:pPr>
              <w:spacing w:after="20" w:line="240" w:lineRule="auto"/>
            </w:pPr>
            <w:r>
              <w:rPr>
                <w:sz w:val="18"/>
              </w:rPr>
              <w:t>Is there a data flow diagram?</w:t>
            </w:r>
          </w:p>
        </w:tc>
        <w:tc>
          <w:tcPr>
            <w:tcW w:type="dxa" w:w="5953"/>
            <w:tcMar>
              <w:top w:w="50" w:type="dxa"/>
              <w:left w:w="90" w:type="dxa"/>
              <w:bottom w:w="50" w:type="dxa"/>
              <w:right w:w="90" w:type="dxa"/>
            </w:tcMar>
          </w:tcPr>
          <w:p>
            <w:pPr>
              <w:spacing w:after="20" w:line="240" w:lineRule="auto"/>
            </w:pPr>
            <w:r>
              <w:rPr>
                <w:sz w:val="18"/>
              </w:rPr>
              <w:t>No in the proposal. It is now in Abhijatri-DFD.docx (context, level 0, level 1 and level 2).</w:t>
            </w:r>
          </w:p>
        </w:tc>
      </w:tr>
      <w:tr>
        <w:trPr>
          <w:cantSplit w:val="true"/>
        </w:trPr>
        <w:tc>
          <w:tcPr>
            <w:tcW w:type="dxa" w:w="3402"/>
            <w:tcMar>
              <w:top w:w="50" w:type="dxa"/>
              <w:left w:w="90" w:type="dxa"/>
              <w:bottom w:w="50" w:type="dxa"/>
              <w:right w:w="90" w:type="dxa"/>
            </w:tcMar>
          </w:tcPr>
          <w:p>
            <w:pPr>
              <w:spacing w:after="20" w:line="240" w:lineRule="auto"/>
            </w:pPr>
            <w:r>
              <w:rPr>
                <w:sz w:val="18"/>
              </w:rPr>
              <w:t>Does the proposal match what was built?</w:t>
            </w:r>
          </w:p>
        </w:tc>
        <w:tc>
          <w:tcPr>
            <w:tcW w:type="dxa" w:w="5953"/>
            <w:tcMar>
              <w:top w:w="50" w:type="dxa"/>
              <w:left w:w="90" w:type="dxa"/>
              <w:bottom w:w="50" w:type="dxa"/>
              <w:right w:w="90" w:type="dxa"/>
            </w:tcMar>
          </w:tcPr>
          <w:p>
            <w:pPr>
              <w:spacing w:after="20" w:line="240" w:lineRule="auto"/>
            </w:pPr>
            <w:r>
              <w:rPr>
                <w:sz w:val="18"/>
              </w:rPr>
              <w:t>Mostly in intent, but with differences listed in section 11 (for example Supabase Auth instead of self-managed password hashing, and the offline features still being prototypes).</w:t>
            </w:r>
          </w:p>
        </w:tc>
      </w:tr>
    </w:tbl>
    <w:p>
      <w:pPr>
        <w:spacing w:after="80"/>
      </w:pPr>
    </w:p>
    <w:p>
      <w:pPr>
        <w:shd w:val="clear" w:color="auto" w:fill="FFF4D6"/>
        <w:ind w:left="170" w:right="170"/>
      </w:pPr>
      <w:r>
        <w:rPr>
          <w:b/>
        </w:rPr>
        <w:t>How to use this document.</w:t>
      </w:r>
      <w:r>
        <w:rPr/>
        <w:t xml:space="preserve"> Sections 4 to 11 are written so they can be copied into the proposal or the SRS report as they are. Where something is a prototype or not built, the text says so plainly; do not remove those statements, because they are what the repository supports.</w:t>
      </w:r>
    </w:p>
    <w:p>
      <w:pPr>
        <w:pStyle w:val="Heading1"/>
      </w:pPr>
      <w:r>
        <w:t>2. The nine required proposal points: coverage</w:t>
      </w:r>
    </w:p>
    <w:p>
      <w:pPr>
        <w:keepNext/>
        <w:spacing w:after="60"/>
      </w:pPr>
      <w:r>
        <w:rPr>
          <w:b/>
          <w:color w:val="00558C"/>
          <w:sz w:val="19"/>
        </w:rPr>
        <w:t>Table 2. Coverage of the nine required points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454"/>
            <w:shd w:val="clear" w:color="auto" w:fill="DCEBF7"/>
            <w:tcMar>
              <w:top w:w="50" w:type="dxa"/>
              <w:left w:w="90" w:type="dxa"/>
              <w:bottom w:w="50" w:type="dxa"/>
              <w:right w:w="90" w:type="dxa"/>
            </w:tcMar>
          </w:tcPr>
          <w:p>
            <w:pPr>
              <w:spacing w:after="20" w:line="240" w:lineRule="auto"/>
            </w:pPr>
            <w:r>
              <w:rPr>
                <w:b/>
                <w:sz w:val="17"/>
              </w:rPr>
              <w:t>#</w:t>
            </w:r>
          </w:p>
        </w:tc>
        <w:tc>
          <w:tcPr>
            <w:tcW w:type="dxa" w:w="1814"/>
            <w:shd w:val="clear" w:color="auto" w:fill="DCEBF7"/>
            <w:tcMar>
              <w:top w:w="50" w:type="dxa"/>
              <w:left w:w="90" w:type="dxa"/>
              <w:bottom w:w="50" w:type="dxa"/>
              <w:right w:w="90" w:type="dxa"/>
            </w:tcMar>
          </w:tcPr>
          <w:p>
            <w:pPr>
              <w:spacing w:after="20" w:line="240" w:lineRule="auto"/>
            </w:pPr>
            <w:r>
              <w:rPr>
                <w:b/>
                <w:sz w:val="17"/>
              </w:rPr>
              <w:t>Required point</w:t>
            </w:r>
          </w:p>
        </w:tc>
        <w:tc>
          <w:tcPr>
            <w:tcW w:type="dxa" w:w="2835"/>
            <w:shd w:val="clear" w:color="auto" w:fill="DCEBF7"/>
            <w:tcMar>
              <w:top w:w="50" w:type="dxa"/>
              <w:left w:w="90" w:type="dxa"/>
              <w:bottom w:w="50" w:type="dxa"/>
              <w:right w:w="90" w:type="dxa"/>
            </w:tcMar>
          </w:tcPr>
          <w:p>
            <w:pPr>
              <w:spacing w:after="20" w:line="240" w:lineRule="auto"/>
            </w:pPr>
            <w:r>
              <w:rPr>
                <w:b/>
                <w:sz w:val="17"/>
              </w:rPr>
              <w:t>Where in the proposal</w:t>
            </w:r>
          </w:p>
        </w:tc>
        <w:tc>
          <w:tcPr>
            <w:tcW w:type="dxa" w:w="4252"/>
            <w:shd w:val="clear" w:color="auto" w:fill="DCEBF7"/>
            <w:tcMar>
              <w:top w:w="50" w:type="dxa"/>
              <w:left w:w="90" w:type="dxa"/>
              <w:bottom w:w="50" w:type="dxa"/>
              <w:right w:w="90" w:type="dxa"/>
            </w:tcMar>
          </w:tcPr>
          <w:p>
            <w:pPr>
              <w:spacing w:after="20" w:line="240" w:lineRule="auto"/>
            </w:pPr>
            <w:r>
              <w:rPr>
                <w:b/>
                <w:sz w:val="17"/>
              </w:rPr>
              <w:t>Assessment and what to improve</w:t>
            </w:r>
          </w:p>
        </w:tc>
      </w:tr>
      <w:tr>
        <w:trPr>
          <w:cantSplit w:val="true"/>
        </w:trPr>
        <w:tc>
          <w:tcPr>
            <w:tcW w:type="dxa" w:w="454"/>
            <w:tcMar>
              <w:top w:w="50" w:type="dxa"/>
              <w:left w:w="90" w:type="dxa"/>
              <w:bottom w:w="50" w:type="dxa"/>
              <w:right w:w="90" w:type="dxa"/>
            </w:tcMar>
          </w:tcPr>
          <w:p>
            <w:pPr>
              <w:spacing w:after="20" w:line="240" w:lineRule="auto"/>
            </w:pPr>
            <w:r>
              <w:rPr>
                <w:sz w:val="17"/>
              </w:rPr>
              <w:t>1</w:t>
            </w:r>
          </w:p>
        </w:tc>
        <w:tc>
          <w:tcPr>
            <w:tcW w:type="dxa" w:w="1814"/>
            <w:shd w:val="clear" w:color="auto" w:fill="E3F3EA"/>
            <w:tcMar>
              <w:top w:w="50" w:type="dxa"/>
              <w:left w:w="90" w:type="dxa"/>
              <w:bottom w:w="50" w:type="dxa"/>
              <w:right w:w="90" w:type="dxa"/>
            </w:tcMar>
          </w:tcPr>
          <w:p>
            <w:pPr>
              <w:spacing w:after="20" w:line="240" w:lineRule="auto"/>
            </w:pPr>
            <w:r>
              <w:rPr>
                <w:sz w:val="17"/>
              </w:rPr>
              <w:t>Executive Summary</w:t>
            </w:r>
          </w:p>
        </w:tc>
        <w:tc>
          <w:tcPr>
            <w:tcW w:type="dxa" w:w="2835"/>
            <w:tcMar>
              <w:top w:w="50" w:type="dxa"/>
              <w:left w:w="90" w:type="dxa"/>
              <w:bottom w:w="50" w:type="dxa"/>
              <w:right w:w="90" w:type="dxa"/>
            </w:tcMar>
          </w:tcPr>
          <w:p>
            <w:pPr>
              <w:spacing w:after="20" w:line="240" w:lineRule="auto"/>
            </w:pPr>
            <w:r>
              <w:rPr>
                <w:sz w:val="17"/>
              </w:rPr>
              <w:t>Section 1, Executive Summary</w:t>
            </w:r>
          </w:p>
        </w:tc>
        <w:tc>
          <w:tcPr>
            <w:tcW w:type="dxa" w:w="4252"/>
            <w:tcMar>
              <w:top w:w="50" w:type="dxa"/>
              <w:left w:w="90" w:type="dxa"/>
              <w:bottom w:w="50" w:type="dxa"/>
              <w:right w:w="90" w:type="dxa"/>
            </w:tcMar>
          </w:tcPr>
          <w:p>
            <w:pPr>
              <w:spacing w:after="20" w:line="240" w:lineRule="auto"/>
            </w:pPr>
            <w:r>
              <w:rPr>
                <w:sz w:val="17"/>
              </w:rPr>
              <w:t>Present. Covers the problem, the solution and the semester outcome (a tested PWA with five seeded destinations). Improve: add one sentence of as-built status and one headline measure.</w:t>
            </w:r>
          </w:p>
        </w:tc>
      </w:tr>
      <w:tr>
        <w:trPr>
          <w:cantSplit w:val="true"/>
        </w:trPr>
        <w:tc>
          <w:tcPr>
            <w:tcW w:type="dxa" w:w="454"/>
            <w:tcMar>
              <w:top w:w="50" w:type="dxa"/>
              <w:left w:w="90" w:type="dxa"/>
              <w:bottom w:w="50" w:type="dxa"/>
              <w:right w:w="90" w:type="dxa"/>
            </w:tcMar>
          </w:tcPr>
          <w:p>
            <w:pPr>
              <w:spacing w:after="20" w:line="240" w:lineRule="auto"/>
            </w:pPr>
            <w:r>
              <w:rPr>
                <w:sz w:val="17"/>
              </w:rPr>
              <w:t>2</w:t>
            </w:r>
          </w:p>
        </w:tc>
        <w:tc>
          <w:tcPr>
            <w:tcW w:type="dxa" w:w="1814"/>
            <w:shd w:val="clear" w:color="auto" w:fill="E3F3EA"/>
            <w:tcMar>
              <w:top w:w="50" w:type="dxa"/>
              <w:left w:w="90" w:type="dxa"/>
              <w:bottom w:w="50" w:type="dxa"/>
              <w:right w:w="90" w:type="dxa"/>
            </w:tcMar>
          </w:tcPr>
          <w:p>
            <w:pPr>
              <w:spacing w:after="20" w:line="240" w:lineRule="auto"/>
            </w:pPr>
            <w:r>
              <w:rPr>
                <w:sz w:val="17"/>
              </w:rPr>
              <w:t>Problem Statement</w:t>
            </w:r>
          </w:p>
        </w:tc>
        <w:tc>
          <w:tcPr>
            <w:tcW w:type="dxa" w:w="2835"/>
            <w:tcMar>
              <w:top w:w="50" w:type="dxa"/>
              <w:left w:w="90" w:type="dxa"/>
              <w:bottom w:w="50" w:type="dxa"/>
              <w:right w:w="90" w:type="dxa"/>
            </w:tcMar>
          </w:tcPr>
          <w:p>
            <w:pPr>
              <w:spacing w:after="20" w:line="240" w:lineRule="auto"/>
            </w:pPr>
            <w:r>
              <w:rPr>
                <w:sz w:val="17"/>
              </w:rPr>
              <w:t>Section 2, five subsections (fragmented information, unclear costs, weak connectivity, Bangla-first support, trust and freshness)</w:t>
            </w:r>
          </w:p>
        </w:tc>
        <w:tc>
          <w:tcPr>
            <w:tcW w:type="dxa" w:w="4252"/>
            <w:tcMar>
              <w:top w:w="50" w:type="dxa"/>
              <w:left w:w="90" w:type="dxa"/>
              <w:bottom w:w="50" w:type="dxa"/>
              <w:right w:w="90" w:type="dxa"/>
            </w:tcMar>
          </w:tcPr>
          <w:p>
            <w:pPr>
              <w:spacing w:after="20" w:line="240" w:lineRule="auto"/>
            </w:pPr>
            <w:r>
              <w:rPr>
                <w:sz w:val="17"/>
              </w:rPr>
              <w:t>Present and well structured. Improve: add one or two cited sources or survey figures if available, because the section states the gap without evidence.</w:t>
            </w:r>
          </w:p>
        </w:tc>
      </w:tr>
      <w:tr>
        <w:trPr>
          <w:cantSplit w:val="true"/>
        </w:trPr>
        <w:tc>
          <w:tcPr>
            <w:tcW w:type="dxa" w:w="454"/>
            <w:tcMar>
              <w:top w:w="50" w:type="dxa"/>
              <w:left w:w="90" w:type="dxa"/>
              <w:bottom w:w="50" w:type="dxa"/>
              <w:right w:w="90" w:type="dxa"/>
            </w:tcMar>
          </w:tcPr>
          <w:p>
            <w:pPr>
              <w:spacing w:after="20" w:line="240" w:lineRule="auto"/>
            </w:pPr>
            <w:r>
              <w:rPr>
                <w:sz w:val="17"/>
              </w:rPr>
              <w:t>3</w:t>
            </w:r>
          </w:p>
        </w:tc>
        <w:tc>
          <w:tcPr>
            <w:tcW w:type="dxa" w:w="1814"/>
            <w:shd w:val="clear" w:color="auto" w:fill="E3F3EA"/>
            <w:tcMar>
              <w:top w:w="50" w:type="dxa"/>
              <w:left w:w="90" w:type="dxa"/>
              <w:bottom w:w="50" w:type="dxa"/>
              <w:right w:w="90" w:type="dxa"/>
            </w:tcMar>
          </w:tcPr>
          <w:p>
            <w:pPr>
              <w:spacing w:after="20" w:line="240" w:lineRule="auto"/>
            </w:pPr>
            <w:r>
              <w:rPr>
                <w:sz w:val="17"/>
              </w:rPr>
              <w:t>Objectives and Goals</w:t>
            </w:r>
          </w:p>
        </w:tc>
        <w:tc>
          <w:tcPr>
            <w:tcW w:type="dxa" w:w="2835"/>
            <w:tcMar>
              <w:top w:w="50" w:type="dxa"/>
              <w:left w:w="90" w:type="dxa"/>
              <w:bottom w:w="50" w:type="dxa"/>
              <w:right w:w="90" w:type="dxa"/>
            </w:tcMar>
          </w:tcPr>
          <w:p>
            <w:pPr>
              <w:spacing w:after="20" w:line="240" w:lineRule="auto"/>
            </w:pPr>
            <w:r>
              <w:rPr>
                <w:sz w:val="17"/>
              </w:rPr>
              <w:t>Section 3, objectives O1 to O8 with completion measures</w:t>
            </w:r>
          </w:p>
        </w:tc>
        <w:tc>
          <w:tcPr>
            <w:tcW w:type="dxa" w:w="4252"/>
            <w:tcMar>
              <w:top w:w="50" w:type="dxa"/>
              <w:left w:w="90" w:type="dxa"/>
              <w:bottom w:w="50" w:type="dxa"/>
              <w:right w:w="90" w:type="dxa"/>
            </w:tcMar>
          </w:tcPr>
          <w:p>
            <w:pPr>
              <w:spacing w:after="20" w:line="240" w:lineRule="auto"/>
            </w:pPr>
            <w:r>
              <w:rPr>
                <w:sz w:val="17"/>
              </w:rPr>
              <w:t>Present and measurable (for example 10 of 10 airplane-mode tests, at least eight consenting participants). Improve: add the results as they become known; note that O4 depends on offline features that are not built yet.</w:t>
            </w:r>
          </w:p>
        </w:tc>
      </w:tr>
      <w:tr>
        <w:trPr>
          <w:cantSplit w:val="true"/>
        </w:trPr>
        <w:tc>
          <w:tcPr>
            <w:tcW w:type="dxa" w:w="454"/>
            <w:tcMar>
              <w:top w:w="50" w:type="dxa"/>
              <w:left w:w="90" w:type="dxa"/>
              <w:bottom w:w="50" w:type="dxa"/>
              <w:right w:w="90" w:type="dxa"/>
            </w:tcMar>
          </w:tcPr>
          <w:p>
            <w:pPr>
              <w:spacing w:after="20" w:line="240" w:lineRule="auto"/>
            </w:pPr>
            <w:r>
              <w:rPr>
                <w:sz w:val="17"/>
              </w:rPr>
              <w:t>4</w:t>
            </w:r>
          </w:p>
        </w:tc>
        <w:tc>
          <w:tcPr>
            <w:tcW w:type="dxa" w:w="1814"/>
            <w:shd w:val="clear" w:color="auto" w:fill="E3F3EA"/>
            <w:tcMar>
              <w:top w:w="50" w:type="dxa"/>
              <w:left w:w="90" w:type="dxa"/>
              <w:bottom w:w="50" w:type="dxa"/>
              <w:right w:w="90" w:type="dxa"/>
            </w:tcMar>
          </w:tcPr>
          <w:p>
            <w:pPr>
              <w:spacing w:after="20" w:line="240" w:lineRule="auto"/>
            </w:pPr>
            <w:r>
              <w:rPr>
                <w:sz w:val="17"/>
              </w:rPr>
              <w:t>Functional Requirements</w:t>
            </w:r>
          </w:p>
        </w:tc>
        <w:tc>
          <w:tcPr>
            <w:tcW w:type="dxa" w:w="2835"/>
            <w:tcMar>
              <w:top w:w="50" w:type="dxa"/>
              <w:left w:w="90" w:type="dxa"/>
              <w:bottom w:w="50" w:type="dxa"/>
              <w:right w:w="90" w:type="dxa"/>
            </w:tcMar>
          </w:tcPr>
          <w:p>
            <w:pPr>
              <w:spacing w:after="20" w:line="240" w:lineRule="auto"/>
            </w:pPr>
            <w:r>
              <w:rPr>
                <w:sz w:val="17"/>
              </w:rPr>
              <w:t>Section 4: core and future features, user roles, FR01 to FR17 catalogue, cost planner rules, use case model, user stories, MVP exclusions</w:t>
            </w:r>
          </w:p>
        </w:tc>
        <w:tc>
          <w:tcPr>
            <w:tcW w:type="dxa" w:w="4252"/>
            <w:tcMar>
              <w:top w:w="50" w:type="dxa"/>
              <w:left w:w="90" w:type="dxa"/>
              <w:bottom w:w="50" w:type="dxa"/>
              <w:right w:w="90" w:type="dxa"/>
            </w:tcMar>
          </w:tcPr>
          <w:p>
            <w:pPr>
              <w:spacing w:after="20" w:line="240" w:lineRule="auto"/>
            </w:pPr>
            <w:r>
              <w:rPr>
                <w:sz w:val="17"/>
              </w:rPr>
              <w:t>Present and the strongest section. Improve: add use case specifications (section 4.6 here) and an as-built status per requirement (section 4.4).</w:t>
            </w:r>
          </w:p>
        </w:tc>
      </w:tr>
      <w:tr>
        <w:trPr>
          <w:cantSplit w:val="true"/>
        </w:trPr>
        <w:tc>
          <w:tcPr>
            <w:tcW w:type="dxa" w:w="454"/>
            <w:tcMar>
              <w:top w:w="50" w:type="dxa"/>
              <w:left w:w="90" w:type="dxa"/>
              <w:bottom w:w="50" w:type="dxa"/>
              <w:right w:w="90" w:type="dxa"/>
            </w:tcMar>
          </w:tcPr>
          <w:p>
            <w:pPr>
              <w:spacing w:after="20" w:line="240" w:lineRule="auto"/>
            </w:pPr>
            <w:r>
              <w:rPr>
                <w:sz w:val="17"/>
              </w:rPr>
              <w:t>5</w:t>
            </w:r>
          </w:p>
        </w:tc>
        <w:tc>
          <w:tcPr>
            <w:tcW w:type="dxa" w:w="1814"/>
            <w:shd w:val="clear" w:color="auto" w:fill="E3F3EA"/>
            <w:tcMar>
              <w:top w:w="50" w:type="dxa"/>
              <w:left w:w="90" w:type="dxa"/>
              <w:bottom w:w="50" w:type="dxa"/>
              <w:right w:w="90" w:type="dxa"/>
            </w:tcMar>
          </w:tcPr>
          <w:p>
            <w:pPr>
              <w:spacing w:after="20" w:line="240" w:lineRule="auto"/>
            </w:pPr>
            <w:r>
              <w:rPr>
                <w:sz w:val="17"/>
              </w:rPr>
              <w:t>Non-functional Requirements</w:t>
            </w:r>
          </w:p>
        </w:tc>
        <w:tc>
          <w:tcPr>
            <w:tcW w:type="dxa" w:w="2835"/>
            <w:tcMar>
              <w:top w:w="50" w:type="dxa"/>
              <w:left w:w="90" w:type="dxa"/>
              <w:bottom w:w="50" w:type="dxa"/>
              <w:right w:w="90" w:type="dxa"/>
            </w:tcMar>
          </w:tcPr>
          <w:p>
            <w:pPr>
              <w:spacing w:after="20" w:line="240" w:lineRule="auto"/>
            </w:pPr>
            <w:r>
              <w:rPr>
                <w:sz w:val="17"/>
              </w:rPr>
              <w:t>Section 5, table with performance, security, reliability, scalability, usability and accessibility, maintainability, portability, privacy</w:t>
            </w:r>
          </w:p>
        </w:tc>
        <w:tc>
          <w:tcPr>
            <w:tcW w:type="dxa" w:w="4252"/>
            <w:tcMar>
              <w:top w:w="50" w:type="dxa"/>
              <w:left w:w="90" w:type="dxa"/>
              <w:bottom w:w="50" w:type="dxa"/>
              <w:right w:w="90" w:type="dxa"/>
            </w:tcMar>
          </w:tcPr>
          <w:p>
            <w:pPr>
              <w:spacing w:after="20" w:line="240" w:lineRule="auto"/>
            </w:pPr>
            <w:r>
              <w:rPr>
                <w:sz w:val="17"/>
              </w:rPr>
              <w:t>Present with acceptance measures. Improve: state uptime and load targets as numbers, name an accessibility standard, and record measured results.</w:t>
            </w:r>
          </w:p>
        </w:tc>
      </w:tr>
      <w:tr>
        <w:trPr>
          <w:cantSplit w:val="true"/>
        </w:trPr>
        <w:tc>
          <w:tcPr>
            <w:tcW w:type="dxa" w:w="454"/>
            <w:tcMar>
              <w:top w:w="50" w:type="dxa"/>
              <w:left w:w="90" w:type="dxa"/>
              <w:bottom w:w="50" w:type="dxa"/>
              <w:right w:w="90" w:type="dxa"/>
            </w:tcMar>
          </w:tcPr>
          <w:p>
            <w:pPr>
              <w:spacing w:after="20" w:line="240" w:lineRule="auto"/>
            </w:pPr>
            <w:r>
              <w:rPr>
                <w:sz w:val="17"/>
              </w:rPr>
              <w:t>6</w:t>
            </w:r>
          </w:p>
        </w:tc>
        <w:tc>
          <w:tcPr>
            <w:tcW w:type="dxa" w:w="1814"/>
            <w:shd w:val="clear" w:color="auto" w:fill="E3F3EA"/>
            <w:tcMar>
              <w:top w:w="50" w:type="dxa"/>
              <w:left w:w="90" w:type="dxa"/>
              <w:bottom w:w="50" w:type="dxa"/>
              <w:right w:w="90" w:type="dxa"/>
            </w:tcMar>
          </w:tcPr>
          <w:p>
            <w:pPr>
              <w:spacing w:after="20" w:line="240" w:lineRule="auto"/>
            </w:pPr>
            <w:r>
              <w:rPr>
                <w:sz w:val="17"/>
              </w:rPr>
              <w:t>Stakeholders</w:t>
            </w:r>
          </w:p>
        </w:tc>
        <w:tc>
          <w:tcPr>
            <w:tcW w:type="dxa" w:w="2835"/>
            <w:tcMar>
              <w:top w:w="50" w:type="dxa"/>
              <w:left w:w="90" w:type="dxa"/>
              <w:bottom w:w="50" w:type="dxa"/>
              <w:right w:w="90" w:type="dxa"/>
            </w:tcMar>
          </w:tcPr>
          <w:p>
            <w:pPr>
              <w:spacing w:after="20" w:line="240" w:lineRule="auto"/>
            </w:pPr>
            <w:r>
              <w:rPr>
                <w:sz w:val="17"/>
              </w:rPr>
              <w:t>Section 6, seven stakeholder groups with interest and engagement</w:t>
            </w:r>
          </w:p>
        </w:tc>
        <w:tc>
          <w:tcPr>
            <w:tcW w:type="dxa" w:w="4252"/>
            <w:tcMar>
              <w:top w:w="50" w:type="dxa"/>
              <w:left w:w="90" w:type="dxa"/>
              <w:bottom w:w="50" w:type="dxa"/>
              <w:right w:w="90" w:type="dxa"/>
            </w:tcMar>
          </w:tcPr>
          <w:p>
            <w:pPr>
              <w:spacing w:after="20" w:line="240" w:lineRule="auto"/>
            </w:pPr>
            <w:r>
              <w:rPr>
                <w:sz w:val="17"/>
              </w:rPr>
              <w:t>Present. Improve: add influence and interest levels and who is the decision owner.</w:t>
            </w:r>
          </w:p>
        </w:tc>
      </w:tr>
      <w:tr>
        <w:trPr>
          <w:cantSplit w:val="true"/>
        </w:trPr>
        <w:tc>
          <w:tcPr>
            <w:tcW w:type="dxa" w:w="454"/>
            <w:tcMar>
              <w:top w:w="50" w:type="dxa"/>
              <w:left w:w="90" w:type="dxa"/>
              <w:bottom w:w="50" w:type="dxa"/>
              <w:right w:w="90" w:type="dxa"/>
            </w:tcMar>
          </w:tcPr>
          <w:p>
            <w:pPr>
              <w:spacing w:after="20" w:line="240" w:lineRule="auto"/>
            </w:pPr>
            <w:r>
              <w:rPr>
                <w:sz w:val="17"/>
              </w:rPr>
              <w:t>7</w:t>
            </w:r>
          </w:p>
        </w:tc>
        <w:tc>
          <w:tcPr>
            <w:tcW w:type="dxa" w:w="1814"/>
            <w:shd w:val="clear" w:color="auto" w:fill="E3F3EA"/>
            <w:tcMar>
              <w:top w:w="50" w:type="dxa"/>
              <w:left w:w="90" w:type="dxa"/>
              <w:bottom w:w="50" w:type="dxa"/>
              <w:right w:w="90" w:type="dxa"/>
            </w:tcMar>
          </w:tcPr>
          <w:p>
            <w:pPr>
              <w:spacing w:after="20" w:line="240" w:lineRule="auto"/>
            </w:pPr>
            <w:r>
              <w:rPr>
                <w:sz w:val="17"/>
              </w:rPr>
              <w:t>Timeline / Milestones</w:t>
            </w:r>
          </w:p>
        </w:tc>
        <w:tc>
          <w:tcPr>
            <w:tcW w:type="dxa" w:w="2835"/>
            <w:tcMar>
              <w:top w:w="50" w:type="dxa"/>
              <w:left w:w="90" w:type="dxa"/>
              <w:bottom w:w="50" w:type="dxa"/>
              <w:right w:w="90" w:type="dxa"/>
            </w:tcMar>
          </w:tcPr>
          <w:p>
            <w:pPr>
              <w:spacing w:after="20" w:line="240" w:lineRule="auto"/>
            </w:pPr>
            <w:r>
              <w:rPr>
                <w:sz w:val="17"/>
              </w:rPr>
              <w:t>Section 7: milestones M1 to M4 and gate G1, formal testing phase, Gantt chart with dependencies and effort</w:t>
            </w:r>
          </w:p>
        </w:tc>
        <w:tc>
          <w:tcPr>
            <w:tcW w:type="dxa" w:w="4252"/>
            <w:tcMar>
              <w:top w:w="50" w:type="dxa"/>
              <w:left w:w="90" w:type="dxa"/>
              <w:bottom w:w="50" w:type="dxa"/>
              <w:right w:w="90" w:type="dxa"/>
            </w:tcMar>
          </w:tcPr>
          <w:p>
            <w:pPr>
              <w:spacing w:after="20" w:line="240" w:lineRule="auto"/>
            </w:pPr>
            <w:r>
              <w:rPr>
                <w:sz w:val="17"/>
              </w:rPr>
              <w:t>Present and detailed. Improve: add a "planned versus actual" column as of the submission date.</w:t>
            </w:r>
          </w:p>
        </w:tc>
      </w:tr>
      <w:tr>
        <w:trPr>
          <w:cantSplit w:val="true"/>
        </w:trPr>
        <w:tc>
          <w:tcPr>
            <w:tcW w:type="dxa" w:w="454"/>
            <w:tcMar>
              <w:top w:w="50" w:type="dxa"/>
              <w:left w:w="90" w:type="dxa"/>
              <w:bottom w:w="50" w:type="dxa"/>
              <w:right w:w="90" w:type="dxa"/>
            </w:tcMar>
          </w:tcPr>
          <w:p>
            <w:pPr>
              <w:spacing w:after="20" w:line="240" w:lineRule="auto"/>
            </w:pPr>
            <w:r>
              <w:rPr>
                <w:sz w:val="17"/>
              </w:rPr>
              <w:t>8</w:t>
            </w:r>
          </w:p>
        </w:tc>
        <w:tc>
          <w:tcPr>
            <w:tcW w:type="dxa" w:w="1814"/>
            <w:shd w:val="clear" w:color="auto" w:fill="E3F3EA"/>
            <w:tcMar>
              <w:top w:w="50" w:type="dxa"/>
              <w:left w:w="90" w:type="dxa"/>
              <w:bottom w:w="50" w:type="dxa"/>
              <w:right w:w="90" w:type="dxa"/>
            </w:tcMar>
          </w:tcPr>
          <w:p>
            <w:pPr>
              <w:spacing w:after="20" w:line="240" w:lineRule="auto"/>
            </w:pPr>
            <w:r>
              <w:rPr>
                <w:sz w:val="17"/>
              </w:rPr>
              <w:t>Risk Assessment</w:t>
            </w:r>
          </w:p>
        </w:tc>
        <w:tc>
          <w:tcPr>
            <w:tcW w:type="dxa" w:w="2835"/>
            <w:tcMar>
              <w:top w:w="50" w:type="dxa"/>
              <w:left w:w="90" w:type="dxa"/>
              <w:bottom w:w="50" w:type="dxa"/>
              <w:right w:w="90" w:type="dxa"/>
            </w:tcMar>
          </w:tcPr>
          <w:p>
            <w:pPr>
              <w:spacing w:after="20" w:line="240" w:lineRule="auto"/>
            </w:pPr>
            <w:r>
              <w:rPr>
                <w:sz w:val="17"/>
              </w:rPr>
              <w:t>Section 8, 13 risks with level, early warning, mitigation and owner</w:t>
            </w:r>
          </w:p>
        </w:tc>
        <w:tc>
          <w:tcPr>
            <w:tcW w:type="dxa" w:w="4252"/>
            <w:tcMar>
              <w:top w:w="50" w:type="dxa"/>
              <w:left w:w="90" w:type="dxa"/>
              <w:bottom w:w="50" w:type="dxa"/>
              <w:right w:w="90" w:type="dxa"/>
            </w:tcMar>
          </w:tcPr>
          <w:p>
            <w:pPr>
              <w:spacing w:after="20" w:line="240" w:lineRule="auto"/>
            </w:pPr>
            <w:r>
              <w:rPr>
                <w:sz w:val="17"/>
              </w:rPr>
              <w:t>Present. Improve: add likelihood and impact scores, residual risk and a risk for dependence on third-party services (Supabase, Cloudflare, email provider).</w:t>
            </w:r>
          </w:p>
        </w:tc>
      </w:tr>
      <w:tr>
        <w:trPr>
          <w:cantSplit w:val="true"/>
        </w:trPr>
        <w:tc>
          <w:tcPr>
            <w:tcW w:type="dxa" w:w="454"/>
            <w:tcMar>
              <w:top w:w="50" w:type="dxa"/>
              <w:left w:w="90" w:type="dxa"/>
              <w:bottom w:w="50" w:type="dxa"/>
              <w:right w:w="90" w:type="dxa"/>
            </w:tcMar>
          </w:tcPr>
          <w:p>
            <w:pPr>
              <w:spacing w:after="20" w:line="240" w:lineRule="auto"/>
            </w:pPr>
            <w:r>
              <w:rPr>
                <w:sz w:val="17"/>
              </w:rPr>
              <w:t>9</w:t>
            </w:r>
          </w:p>
        </w:tc>
        <w:tc>
          <w:tcPr>
            <w:tcW w:type="dxa" w:w="1814"/>
            <w:shd w:val="clear" w:color="auto" w:fill="E3F3EA"/>
            <w:tcMar>
              <w:top w:w="50" w:type="dxa"/>
              <w:left w:w="90" w:type="dxa"/>
              <w:bottom w:w="50" w:type="dxa"/>
              <w:right w:w="90" w:type="dxa"/>
            </w:tcMar>
          </w:tcPr>
          <w:p>
            <w:pPr>
              <w:spacing w:after="20" w:line="240" w:lineRule="auto"/>
            </w:pPr>
            <w:r>
              <w:rPr>
                <w:sz w:val="17"/>
              </w:rPr>
              <w:t>Feasibility Study</w:t>
            </w:r>
          </w:p>
        </w:tc>
        <w:tc>
          <w:tcPr>
            <w:tcW w:type="dxa" w:w="2835"/>
            <w:tcMar>
              <w:top w:w="50" w:type="dxa"/>
              <w:left w:w="90" w:type="dxa"/>
              <w:bottom w:w="50" w:type="dxa"/>
              <w:right w:w="90" w:type="dxa"/>
            </w:tcMar>
          </w:tcPr>
          <w:p>
            <w:pPr>
              <w:spacing w:after="20" w:line="240" w:lineRule="auto"/>
            </w:pPr>
            <w:r>
              <w:rPr>
                <w:sz w:val="17"/>
              </w:rPr>
              <w:t>Section 9: technical, economic (BDT 6,000 ceiling), schedule, operational and ethical</w:t>
            </w:r>
          </w:p>
        </w:tc>
        <w:tc>
          <w:tcPr>
            <w:tcW w:type="dxa" w:w="4252"/>
            <w:tcMar>
              <w:top w:w="50" w:type="dxa"/>
              <w:left w:w="90" w:type="dxa"/>
              <w:bottom w:w="50" w:type="dxa"/>
              <w:right w:w="90" w:type="dxa"/>
            </w:tcMar>
          </w:tcPr>
          <w:p>
            <w:pPr>
              <w:spacing w:after="20" w:line="240" w:lineRule="auto"/>
            </w:pPr>
            <w:r>
              <w:rPr>
                <w:sz w:val="17"/>
              </w:rPr>
              <w:t>Present, covers all three required kinds plus one more. Improve: update the cost table with the actual hosting and service costs, and say what happens if free tiers end.</w:t>
            </w:r>
          </w:p>
        </w:tc>
      </w:tr>
    </w:tbl>
    <w:p>
      <w:pPr>
        <w:spacing w:after="80"/>
      </w:pPr>
    </w:p>
    <w:p>
      <w:pPr>
        <w:pStyle w:val="Heading1"/>
      </w:pPr>
      <w:r>
        <w:t>3. What a complete SRS adds: gap analysis</w:t>
      </w:r>
    </w:p>
    <w:p>
      <w:pPr>
        <w:keepNext/>
        <w:spacing w:after="60"/>
      </w:pPr>
      <w:r>
        <w:rPr>
          <w:b/>
          <w:color w:val="00558C"/>
          <w:sz w:val="19"/>
        </w:rPr>
        <w:t>Table 3. SRS elements: present, partly present, missing</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1474"/>
            <w:shd w:val="clear" w:color="auto" w:fill="DCEBF7"/>
            <w:tcMar>
              <w:top w:w="50" w:type="dxa"/>
              <w:left w:w="90" w:type="dxa"/>
              <w:bottom w:w="50" w:type="dxa"/>
              <w:right w:w="90" w:type="dxa"/>
            </w:tcMar>
          </w:tcPr>
          <w:p>
            <w:pPr>
              <w:spacing w:after="20" w:line="240" w:lineRule="auto"/>
            </w:pPr>
            <w:r>
              <w:rPr>
                <w:b/>
                <w:sz w:val="16"/>
              </w:rPr>
              <w:t>SRS part</w:t>
            </w:r>
          </w:p>
        </w:tc>
        <w:tc>
          <w:tcPr>
            <w:tcW w:type="dxa" w:w="2665"/>
            <w:shd w:val="clear" w:color="auto" w:fill="DCEBF7"/>
            <w:tcMar>
              <w:top w:w="50" w:type="dxa"/>
              <w:left w:w="90" w:type="dxa"/>
              <w:bottom w:w="50" w:type="dxa"/>
              <w:right w:w="90" w:type="dxa"/>
            </w:tcMar>
          </w:tcPr>
          <w:p>
            <w:pPr>
              <w:spacing w:after="20" w:line="240" w:lineRule="auto"/>
            </w:pPr>
            <w:r>
              <w:rPr>
                <w:b/>
                <w:sz w:val="16"/>
              </w:rPr>
              <w:t>Element</w:t>
            </w:r>
          </w:p>
        </w:tc>
        <w:tc>
          <w:tcPr>
            <w:tcW w:type="dxa" w:w="1134"/>
            <w:shd w:val="clear" w:color="auto" w:fill="DCEBF7"/>
            <w:tcMar>
              <w:top w:w="50" w:type="dxa"/>
              <w:left w:w="90" w:type="dxa"/>
              <w:bottom w:w="50" w:type="dxa"/>
              <w:right w:w="90" w:type="dxa"/>
            </w:tcMar>
          </w:tcPr>
          <w:p>
            <w:pPr>
              <w:spacing w:after="20" w:line="240" w:lineRule="auto"/>
            </w:pPr>
            <w:r>
              <w:rPr>
                <w:b/>
                <w:sz w:val="16"/>
              </w:rPr>
              <w:t>Status in the proposal</w:t>
            </w:r>
          </w:p>
        </w:tc>
        <w:tc>
          <w:tcPr>
            <w:tcW w:type="dxa" w:w="2154"/>
            <w:shd w:val="clear" w:color="auto" w:fill="DCEBF7"/>
            <w:tcMar>
              <w:top w:w="50" w:type="dxa"/>
              <w:left w:w="90" w:type="dxa"/>
              <w:bottom w:w="50" w:type="dxa"/>
              <w:right w:w="90" w:type="dxa"/>
            </w:tcMar>
          </w:tcPr>
          <w:p>
            <w:pPr>
              <w:spacing w:after="20" w:line="240" w:lineRule="auto"/>
            </w:pPr>
            <w:r>
              <w:rPr>
                <w:b/>
                <w:sz w:val="16"/>
              </w:rPr>
              <w:t>What exists</w:t>
            </w:r>
          </w:p>
        </w:tc>
        <w:tc>
          <w:tcPr>
            <w:tcW w:type="dxa" w:w="1984"/>
            <w:shd w:val="clear" w:color="auto" w:fill="DCEBF7"/>
            <w:tcMar>
              <w:top w:w="50" w:type="dxa"/>
              <w:left w:w="90" w:type="dxa"/>
              <w:bottom w:w="50" w:type="dxa"/>
              <w:right w:w="90" w:type="dxa"/>
            </w:tcMar>
          </w:tcPr>
          <w:p>
            <w:pPr>
              <w:spacing w:after="20" w:line="240" w:lineRule="auto"/>
            </w:pPr>
            <w:r>
              <w:rPr>
                <w:b/>
                <w:sz w:val="16"/>
              </w:rPr>
              <w:t>Supplied by</w:t>
            </w:r>
          </w:p>
        </w:tc>
      </w:tr>
      <w:tr>
        <w:trPr>
          <w:cantSplit w:val="true"/>
        </w:trPr>
        <w:tc>
          <w:tcPr>
            <w:tcW w:type="dxa" w:w="1474"/>
            <w:tcMar>
              <w:top w:w="50" w:type="dxa"/>
              <w:left w:w="90" w:type="dxa"/>
              <w:bottom w:w="50" w:type="dxa"/>
              <w:right w:w="90" w:type="dxa"/>
            </w:tcMar>
          </w:tcPr>
          <w:p>
            <w:pPr>
              <w:spacing w:after="20" w:line="240" w:lineRule="auto"/>
            </w:pPr>
            <w:r>
              <w:rPr>
                <w:sz w:val="16"/>
              </w:rPr>
              <w:t>Introduction</w:t>
            </w:r>
          </w:p>
        </w:tc>
        <w:tc>
          <w:tcPr>
            <w:tcW w:type="dxa" w:w="2665"/>
            <w:tcMar>
              <w:top w:w="50" w:type="dxa"/>
              <w:left w:w="90" w:type="dxa"/>
              <w:bottom w:w="50" w:type="dxa"/>
              <w:right w:w="90" w:type="dxa"/>
            </w:tcMar>
          </w:tcPr>
          <w:p>
            <w:pPr>
              <w:spacing w:after="20" w:line="240" w:lineRule="auto"/>
            </w:pPr>
            <w:r>
              <w:rPr>
                <w:sz w:val="16"/>
              </w:rPr>
              <w:t>Purpose of the document</w:t>
            </w:r>
          </w:p>
        </w:tc>
        <w:tc>
          <w:tcPr>
            <w:tcW w:type="dxa" w:w="1134"/>
            <w:shd w:val="clear" w:color="auto" w:fill="FFF4D6"/>
            <w:tcMar>
              <w:top w:w="50" w:type="dxa"/>
              <w:left w:w="90" w:type="dxa"/>
              <w:bottom w:w="50" w:type="dxa"/>
              <w:right w:w="90" w:type="dxa"/>
            </w:tcMar>
          </w:tcPr>
          <w:p>
            <w:pPr>
              <w:spacing w:after="20" w:line="240" w:lineRule="auto"/>
            </w:pPr>
            <w:r>
              <w:rPr>
                <w:sz w:val="16"/>
              </w:rPr>
              <w:t>Partly</w:t>
            </w:r>
          </w:p>
        </w:tc>
        <w:tc>
          <w:tcPr>
            <w:tcW w:type="dxa" w:w="2154"/>
            <w:tcMar>
              <w:top w:w="50" w:type="dxa"/>
              <w:left w:w="90" w:type="dxa"/>
              <w:bottom w:w="50" w:type="dxa"/>
              <w:right w:w="90" w:type="dxa"/>
            </w:tcMar>
          </w:tcPr>
          <w:p>
            <w:pPr>
              <w:spacing w:after="20" w:line="240" w:lineRule="auto"/>
            </w:pPr>
            <w:r>
              <w:rPr>
                <w:sz w:val="16"/>
              </w:rPr>
              <w:t>Executive Summary and Scope Decision</w:t>
            </w:r>
          </w:p>
        </w:tc>
        <w:tc>
          <w:tcPr>
            <w:tcW w:type="dxa" w:w="1984"/>
            <w:tcMar>
              <w:top w:w="50" w:type="dxa"/>
              <w:left w:w="90" w:type="dxa"/>
              <w:bottom w:w="50" w:type="dxa"/>
              <w:right w:w="90" w:type="dxa"/>
            </w:tcMar>
          </w:tcPr>
          <w:p>
            <w:pPr>
              <w:spacing w:after="20" w:line="240" w:lineRule="auto"/>
            </w:pPr>
            <w:r>
              <w:rPr>
                <w:sz w:val="16"/>
              </w:rPr>
              <w:t>Section 4.1.1</w:t>
            </w:r>
          </w:p>
        </w:tc>
      </w:tr>
      <w:tr>
        <w:trPr>
          <w:cantSplit w:val="true"/>
        </w:trPr>
        <w:tc>
          <w:tcPr>
            <w:tcW w:type="dxa" w:w="1474"/>
            <w:tcMar>
              <w:top w:w="50" w:type="dxa"/>
              <w:left w:w="90" w:type="dxa"/>
              <w:bottom w:w="50" w:type="dxa"/>
              <w:right w:w="90" w:type="dxa"/>
            </w:tcMar>
          </w:tcPr>
          <w:p>
            <w:pPr>
              <w:spacing w:after="20" w:line="240" w:lineRule="auto"/>
            </w:pPr>
            <w:r>
              <w:rPr>
                <w:sz w:val="16"/>
              </w:rPr>
              <w:t>Introduction</w:t>
            </w:r>
          </w:p>
        </w:tc>
        <w:tc>
          <w:tcPr>
            <w:tcW w:type="dxa" w:w="2665"/>
            <w:tcMar>
              <w:top w:w="50" w:type="dxa"/>
              <w:left w:w="90" w:type="dxa"/>
              <w:bottom w:w="50" w:type="dxa"/>
              <w:right w:w="90" w:type="dxa"/>
            </w:tcMar>
          </w:tcPr>
          <w:p>
            <w:pPr>
              <w:spacing w:after="20" w:line="240" w:lineRule="auto"/>
            </w:pPr>
            <w:r>
              <w:rPr>
                <w:sz w:val="16"/>
              </w:rPr>
              <w:t>Scope of the product</w:t>
            </w:r>
          </w:p>
        </w:tc>
        <w:tc>
          <w:tcPr>
            <w:tcW w:type="dxa" w:w="1134"/>
            <w:shd w:val="clear" w:color="auto" w:fill="E3F3EA"/>
            <w:tcMar>
              <w:top w:w="50" w:type="dxa"/>
              <w:left w:w="90" w:type="dxa"/>
              <w:bottom w:w="50" w:type="dxa"/>
              <w:right w:w="90" w:type="dxa"/>
            </w:tcMar>
          </w:tcPr>
          <w:p>
            <w:pPr>
              <w:spacing w:after="20" w:line="240" w:lineRule="auto"/>
            </w:pPr>
            <w:r>
              <w:rPr>
                <w:sz w:val="16"/>
              </w:rPr>
              <w:t>Yes</w:t>
            </w:r>
          </w:p>
        </w:tc>
        <w:tc>
          <w:tcPr>
            <w:tcW w:type="dxa" w:w="2154"/>
            <w:tcMar>
              <w:top w:w="50" w:type="dxa"/>
              <w:left w:w="90" w:type="dxa"/>
              <w:bottom w:w="50" w:type="dxa"/>
              <w:right w:w="90" w:type="dxa"/>
            </w:tcMar>
          </w:tcPr>
          <w:p>
            <w:pPr>
              <w:spacing w:after="20" w:line="240" w:lineRule="auto"/>
            </w:pPr>
            <w:r>
              <w:rPr>
                <w:sz w:val="16"/>
              </w:rPr>
              <w:t>Scope Decision, MVP exclusions</w:t>
            </w:r>
          </w:p>
        </w:tc>
        <w:tc>
          <w:tcPr>
            <w:tcW w:type="dxa" w:w="1984"/>
            <w:tcMar>
              <w:top w:w="50" w:type="dxa"/>
              <w:left w:w="90" w:type="dxa"/>
              <w:bottom w:w="50" w:type="dxa"/>
              <w:right w:w="90" w:type="dxa"/>
            </w:tcMar>
          </w:tcPr>
          <w:p>
            <w:pPr>
              <w:spacing w:after="20" w:line="240" w:lineRule="auto"/>
            </w:pPr>
            <w:r>
              <w:rPr>
                <w:sz w:val="16"/>
              </w:rPr>
              <w:t>Reuse; section 4.1.2 restates it</w:t>
            </w:r>
          </w:p>
        </w:tc>
      </w:tr>
      <w:tr>
        <w:trPr>
          <w:cantSplit w:val="true"/>
        </w:trPr>
        <w:tc>
          <w:tcPr>
            <w:tcW w:type="dxa" w:w="1474"/>
            <w:tcMar>
              <w:top w:w="50" w:type="dxa"/>
              <w:left w:w="90" w:type="dxa"/>
              <w:bottom w:w="50" w:type="dxa"/>
              <w:right w:w="90" w:type="dxa"/>
            </w:tcMar>
          </w:tcPr>
          <w:p>
            <w:pPr>
              <w:spacing w:after="20" w:line="240" w:lineRule="auto"/>
            </w:pPr>
            <w:r>
              <w:rPr>
                <w:sz w:val="16"/>
              </w:rPr>
              <w:t>Introduction</w:t>
            </w:r>
          </w:p>
        </w:tc>
        <w:tc>
          <w:tcPr>
            <w:tcW w:type="dxa" w:w="2665"/>
            <w:tcMar>
              <w:top w:w="50" w:type="dxa"/>
              <w:left w:w="90" w:type="dxa"/>
              <w:bottom w:w="50" w:type="dxa"/>
              <w:right w:w="90" w:type="dxa"/>
            </w:tcMar>
          </w:tcPr>
          <w:p>
            <w:pPr>
              <w:spacing w:after="20" w:line="240" w:lineRule="auto"/>
            </w:pPr>
            <w:r>
              <w:rPr>
                <w:sz w:val="16"/>
              </w:rPr>
              <w:t>Definitions, acronyms, abbreviations (glossary)</w:t>
            </w:r>
          </w:p>
        </w:tc>
        <w:tc>
          <w:tcPr>
            <w:tcW w:type="dxa" w:w="1134"/>
            <w:shd w:val="clear" w:color="auto" w:fill="F9DFD8"/>
            <w:tcMar>
              <w:top w:w="50" w:type="dxa"/>
              <w:left w:w="90" w:type="dxa"/>
              <w:bottom w:w="50" w:type="dxa"/>
              <w:right w:w="90" w:type="dxa"/>
            </w:tcMar>
          </w:tcPr>
          <w:p>
            <w:pPr>
              <w:spacing w:after="20" w:line="240" w:lineRule="auto"/>
            </w:pPr>
            <w:r>
              <w:rPr>
                <w:sz w:val="16"/>
              </w:rPr>
              <w:t>Missing</w:t>
            </w:r>
          </w:p>
        </w:tc>
        <w:tc>
          <w:tcPr>
            <w:tcW w:type="dxa" w:w="2154"/>
            <w:tcMar>
              <w:top w:w="50" w:type="dxa"/>
              <w:left w:w="90" w:type="dxa"/>
              <w:bottom w:w="50" w:type="dxa"/>
              <w:right w:w="90" w:type="dxa"/>
            </w:tcMar>
          </w:tcPr>
          <w:p>
            <w:pPr>
              <w:spacing w:after="20" w:line="240" w:lineRule="auto"/>
            </w:pPr>
            <w:r>
              <w:rPr>
                <w:sz w:val="16"/>
              </w:rPr>
              <w:t>none (0 mentions)</w:t>
            </w:r>
          </w:p>
        </w:tc>
        <w:tc>
          <w:tcPr>
            <w:tcW w:type="dxa" w:w="1984"/>
            <w:tcMar>
              <w:top w:w="50" w:type="dxa"/>
              <w:left w:w="90" w:type="dxa"/>
              <w:bottom w:w="50" w:type="dxa"/>
              <w:right w:w="90" w:type="dxa"/>
            </w:tcMar>
          </w:tcPr>
          <w:p>
            <w:pPr>
              <w:spacing w:after="20" w:line="240" w:lineRule="auto"/>
            </w:pPr>
            <w:r>
              <w:rPr>
                <w:sz w:val="16"/>
              </w:rPr>
              <w:t>Section 4.1.3</w:t>
            </w:r>
          </w:p>
        </w:tc>
      </w:tr>
      <w:tr>
        <w:trPr>
          <w:cantSplit w:val="true"/>
        </w:trPr>
        <w:tc>
          <w:tcPr>
            <w:tcW w:type="dxa" w:w="1474"/>
            <w:tcMar>
              <w:top w:w="50" w:type="dxa"/>
              <w:left w:w="90" w:type="dxa"/>
              <w:bottom w:w="50" w:type="dxa"/>
              <w:right w:w="90" w:type="dxa"/>
            </w:tcMar>
          </w:tcPr>
          <w:p>
            <w:pPr>
              <w:spacing w:after="20" w:line="240" w:lineRule="auto"/>
            </w:pPr>
            <w:r>
              <w:rPr>
                <w:sz w:val="16"/>
              </w:rPr>
              <w:t>Introduction</w:t>
            </w:r>
          </w:p>
        </w:tc>
        <w:tc>
          <w:tcPr>
            <w:tcW w:type="dxa" w:w="2665"/>
            <w:tcMar>
              <w:top w:w="50" w:type="dxa"/>
              <w:left w:w="90" w:type="dxa"/>
              <w:bottom w:w="50" w:type="dxa"/>
              <w:right w:w="90" w:type="dxa"/>
            </w:tcMar>
          </w:tcPr>
          <w:p>
            <w:pPr>
              <w:spacing w:after="20" w:line="240" w:lineRule="auto"/>
            </w:pPr>
            <w:r>
              <w:rPr>
                <w:sz w:val="16"/>
              </w:rPr>
              <w:t>References</w:t>
            </w:r>
          </w:p>
        </w:tc>
        <w:tc>
          <w:tcPr>
            <w:tcW w:type="dxa" w:w="1134"/>
            <w:shd w:val="clear" w:color="auto" w:fill="F9DFD8"/>
            <w:tcMar>
              <w:top w:w="50" w:type="dxa"/>
              <w:left w:w="90" w:type="dxa"/>
              <w:bottom w:w="50" w:type="dxa"/>
              <w:right w:w="90" w:type="dxa"/>
            </w:tcMar>
          </w:tcPr>
          <w:p>
            <w:pPr>
              <w:spacing w:after="20" w:line="240" w:lineRule="auto"/>
            </w:pPr>
            <w:r>
              <w:rPr>
                <w:sz w:val="16"/>
              </w:rPr>
              <w:t>Missing</w:t>
            </w:r>
          </w:p>
        </w:tc>
        <w:tc>
          <w:tcPr>
            <w:tcW w:type="dxa" w:w="2154"/>
            <w:tcMar>
              <w:top w:w="50" w:type="dxa"/>
              <w:left w:w="90" w:type="dxa"/>
              <w:bottom w:w="50" w:type="dxa"/>
              <w:right w:w="90" w:type="dxa"/>
            </w:tcMar>
          </w:tcPr>
          <w:p>
            <w:pPr>
              <w:spacing w:after="20" w:line="240" w:lineRule="auto"/>
            </w:pPr>
            <w:r>
              <w:rPr>
                <w:sz w:val="16"/>
              </w:rPr>
              <w:t>none</w:t>
            </w:r>
          </w:p>
        </w:tc>
        <w:tc>
          <w:tcPr>
            <w:tcW w:type="dxa" w:w="1984"/>
            <w:tcMar>
              <w:top w:w="50" w:type="dxa"/>
              <w:left w:w="90" w:type="dxa"/>
              <w:bottom w:w="50" w:type="dxa"/>
              <w:right w:w="90" w:type="dxa"/>
            </w:tcMar>
          </w:tcPr>
          <w:p>
            <w:pPr>
              <w:spacing w:after="20" w:line="240" w:lineRule="auto"/>
            </w:pPr>
            <w:r>
              <w:rPr>
                <w:sz w:val="16"/>
              </w:rPr>
              <w:t>Section 4.1.4</w:t>
            </w:r>
          </w:p>
        </w:tc>
      </w:tr>
      <w:tr>
        <w:trPr>
          <w:cantSplit w:val="true"/>
        </w:trPr>
        <w:tc>
          <w:tcPr>
            <w:tcW w:type="dxa" w:w="1474"/>
            <w:tcMar>
              <w:top w:w="50" w:type="dxa"/>
              <w:left w:w="90" w:type="dxa"/>
              <w:bottom w:w="50" w:type="dxa"/>
              <w:right w:w="90" w:type="dxa"/>
            </w:tcMar>
          </w:tcPr>
          <w:p>
            <w:pPr>
              <w:spacing w:after="20" w:line="240" w:lineRule="auto"/>
            </w:pPr>
            <w:r>
              <w:rPr>
                <w:sz w:val="16"/>
              </w:rPr>
              <w:t>Overall description</w:t>
            </w:r>
          </w:p>
        </w:tc>
        <w:tc>
          <w:tcPr>
            <w:tcW w:type="dxa" w:w="2665"/>
            <w:tcMar>
              <w:top w:w="50" w:type="dxa"/>
              <w:left w:w="90" w:type="dxa"/>
              <w:bottom w:w="50" w:type="dxa"/>
              <w:right w:w="90" w:type="dxa"/>
            </w:tcMar>
          </w:tcPr>
          <w:p>
            <w:pPr>
              <w:spacing w:after="20" w:line="240" w:lineRule="auto"/>
            </w:pPr>
            <w:r>
              <w:rPr>
                <w:sz w:val="16"/>
              </w:rPr>
              <w:t>Product perspective and system context</w:t>
            </w:r>
          </w:p>
        </w:tc>
        <w:tc>
          <w:tcPr>
            <w:tcW w:type="dxa" w:w="1134"/>
            <w:shd w:val="clear" w:color="auto" w:fill="FFF4D6"/>
            <w:tcMar>
              <w:top w:w="50" w:type="dxa"/>
              <w:left w:w="90" w:type="dxa"/>
              <w:bottom w:w="50" w:type="dxa"/>
              <w:right w:w="90" w:type="dxa"/>
            </w:tcMar>
          </w:tcPr>
          <w:p>
            <w:pPr>
              <w:spacing w:after="20" w:line="240" w:lineRule="auto"/>
            </w:pPr>
            <w:r>
              <w:rPr>
                <w:sz w:val="16"/>
              </w:rPr>
              <w:t>Partly</w:t>
            </w:r>
          </w:p>
        </w:tc>
        <w:tc>
          <w:tcPr>
            <w:tcW w:type="dxa" w:w="2154"/>
            <w:tcMar>
              <w:top w:w="50" w:type="dxa"/>
              <w:left w:w="90" w:type="dxa"/>
              <w:bottom w:w="50" w:type="dxa"/>
              <w:right w:w="90" w:type="dxa"/>
            </w:tcMar>
          </w:tcPr>
          <w:p>
            <w:pPr>
              <w:spacing w:after="20" w:line="240" w:lineRule="auto"/>
            </w:pPr>
            <w:r>
              <w:rPr>
                <w:sz w:val="16"/>
              </w:rPr>
              <w:t>Architecture is mentioned only in feasibility</w:t>
            </w:r>
          </w:p>
        </w:tc>
        <w:tc>
          <w:tcPr>
            <w:tcW w:type="dxa" w:w="1984"/>
            <w:tcMar>
              <w:top w:w="50" w:type="dxa"/>
              <w:left w:w="90" w:type="dxa"/>
              <w:bottom w:w="50" w:type="dxa"/>
              <w:right w:w="90" w:type="dxa"/>
            </w:tcMar>
          </w:tcPr>
          <w:p>
            <w:pPr>
              <w:spacing w:after="20" w:line="240" w:lineRule="auto"/>
            </w:pPr>
            <w:r>
              <w:rPr>
                <w:sz w:val="16"/>
              </w:rPr>
              <w:t>Section 4.2.1 with the context DFD</w:t>
            </w:r>
          </w:p>
        </w:tc>
      </w:tr>
      <w:tr>
        <w:trPr>
          <w:cantSplit w:val="true"/>
        </w:trPr>
        <w:tc>
          <w:tcPr>
            <w:tcW w:type="dxa" w:w="1474"/>
            <w:tcMar>
              <w:top w:w="50" w:type="dxa"/>
              <w:left w:w="90" w:type="dxa"/>
              <w:bottom w:w="50" w:type="dxa"/>
              <w:right w:w="90" w:type="dxa"/>
            </w:tcMar>
          </w:tcPr>
          <w:p>
            <w:pPr>
              <w:spacing w:after="20" w:line="240" w:lineRule="auto"/>
            </w:pPr>
            <w:r>
              <w:rPr>
                <w:sz w:val="16"/>
              </w:rPr>
              <w:t>Overall description</w:t>
            </w:r>
          </w:p>
        </w:tc>
        <w:tc>
          <w:tcPr>
            <w:tcW w:type="dxa" w:w="2665"/>
            <w:tcMar>
              <w:top w:w="50" w:type="dxa"/>
              <w:left w:w="90" w:type="dxa"/>
              <w:bottom w:w="50" w:type="dxa"/>
              <w:right w:w="90" w:type="dxa"/>
            </w:tcMar>
          </w:tcPr>
          <w:p>
            <w:pPr>
              <w:spacing w:after="20" w:line="240" w:lineRule="auto"/>
            </w:pPr>
            <w:r>
              <w:rPr>
                <w:sz w:val="16"/>
              </w:rPr>
              <w:t>Product functions</w:t>
            </w:r>
          </w:p>
        </w:tc>
        <w:tc>
          <w:tcPr>
            <w:tcW w:type="dxa" w:w="1134"/>
            <w:shd w:val="clear" w:color="auto" w:fill="E3F3EA"/>
            <w:tcMar>
              <w:top w:w="50" w:type="dxa"/>
              <w:left w:w="90" w:type="dxa"/>
              <w:bottom w:w="50" w:type="dxa"/>
              <w:right w:w="90" w:type="dxa"/>
            </w:tcMar>
          </w:tcPr>
          <w:p>
            <w:pPr>
              <w:spacing w:after="20" w:line="240" w:lineRule="auto"/>
            </w:pPr>
            <w:r>
              <w:rPr>
                <w:sz w:val="16"/>
              </w:rPr>
              <w:t>Yes</w:t>
            </w:r>
          </w:p>
        </w:tc>
        <w:tc>
          <w:tcPr>
            <w:tcW w:type="dxa" w:w="2154"/>
            <w:tcMar>
              <w:top w:w="50" w:type="dxa"/>
              <w:left w:w="90" w:type="dxa"/>
              <w:bottom w:w="50" w:type="dxa"/>
              <w:right w:w="90" w:type="dxa"/>
            </w:tcMar>
          </w:tcPr>
          <w:p>
            <w:pPr>
              <w:spacing w:after="20" w:line="240" w:lineRule="auto"/>
            </w:pPr>
            <w:r>
              <w:rPr>
                <w:sz w:val="16"/>
              </w:rPr>
              <w:t>Core and future features</w:t>
            </w:r>
          </w:p>
        </w:tc>
        <w:tc>
          <w:tcPr>
            <w:tcW w:type="dxa" w:w="1984"/>
            <w:tcMar>
              <w:top w:w="50" w:type="dxa"/>
              <w:left w:w="90" w:type="dxa"/>
              <w:bottom w:w="50" w:type="dxa"/>
              <w:right w:w="90" w:type="dxa"/>
            </w:tcMar>
          </w:tcPr>
          <w:p>
            <w:pPr>
              <w:spacing w:after="20" w:line="240" w:lineRule="auto"/>
            </w:pPr>
            <w:r>
              <w:rPr>
                <w:sz w:val="16"/>
              </w:rPr>
              <w:t>Section 4.2.2 maps them to processes</w:t>
            </w:r>
          </w:p>
        </w:tc>
      </w:tr>
      <w:tr>
        <w:trPr>
          <w:cantSplit w:val="true"/>
        </w:trPr>
        <w:tc>
          <w:tcPr>
            <w:tcW w:type="dxa" w:w="1474"/>
            <w:tcMar>
              <w:top w:w="50" w:type="dxa"/>
              <w:left w:w="90" w:type="dxa"/>
              <w:bottom w:w="50" w:type="dxa"/>
              <w:right w:w="90" w:type="dxa"/>
            </w:tcMar>
          </w:tcPr>
          <w:p>
            <w:pPr>
              <w:spacing w:after="20" w:line="240" w:lineRule="auto"/>
            </w:pPr>
            <w:r>
              <w:rPr>
                <w:sz w:val="16"/>
              </w:rPr>
              <w:t>Overall description</w:t>
            </w:r>
          </w:p>
        </w:tc>
        <w:tc>
          <w:tcPr>
            <w:tcW w:type="dxa" w:w="2665"/>
            <w:tcMar>
              <w:top w:w="50" w:type="dxa"/>
              <w:left w:w="90" w:type="dxa"/>
              <w:bottom w:w="50" w:type="dxa"/>
              <w:right w:w="90" w:type="dxa"/>
            </w:tcMar>
          </w:tcPr>
          <w:p>
            <w:pPr>
              <w:spacing w:after="20" w:line="240" w:lineRule="auto"/>
            </w:pPr>
            <w:r>
              <w:rPr>
                <w:sz w:val="16"/>
              </w:rPr>
              <w:t>User classes and characteristics</w:t>
            </w:r>
          </w:p>
        </w:tc>
        <w:tc>
          <w:tcPr>
            <w:tcW w:type="dxa" w:w="1134"/>
            <w:shd w:val="clear" w:color="auto" w:fill="E3F3EA"/>
            <w:tcMar>
              <w:top w:w="50" w:type="dxa"/>
              <w:left w:w="90" w:type="dxa"/>
              <w:bottom w:w="50" w:type="dxa"/>
              <w:right w:w="90" w:type="dxa"/>
            </w:tcMar>
          </w:tcPr>
          <w:p>
            <w:pPr>
              <w:spacing w:after="20" w:line="240" w:lineRule="auto"/>
            </w:pPr>
            <w:r>
              <w:rPr>
                <w:sz w:val="16"/>
              </w:rPr>
              <w:t>Yes</w:t>
            </w:r>
          </w:p>
        </w:tc>
        <w:tc>
          <w:tcPr>
            <w:tcW w:type="dxa" w:w="2154"/>
            <w:tcMar>
              <w:top w:w="50" w:type="dxa"/>
              <w:left w:w="90" w:type="dxa"/>
              <w:bottom w:w="50" w:type="dxa"/>
              <w:right w:w="90" w:type="dxa"/>
            </w:tcMar>
          </w:tcPr>
          <w:p>
            <w:pPr>
              <w:spacing w:after="20" w:line="240" w:lineRule="auto"/>
            </w:pPr>
            <w:r>
              <w:rPr>
                <w:sz w:val="16"/>
              </w:rPr>
              <w:t>User roles table</w:t>
            </w:r>
          </w:p>
        </w:tc>
        <w:tc>
          <w:tcPr>
            <w:tcW w:type="dxa" w:w="1984"/>
            <w:tcMar>
              <w:top w:w="50" w:type="dxa"/>
              <w:left w:w="90" w:type="dxa"/>
              <w:bottom w:w="50" w:type="dxa"/>
              <w:right w:w="90" w:type="dxa"/>
            </w:tcMar>
          </w:tcPr>
          <w:p>
            <w:pPr>
              <w:spacing w:after="20" w:line="240" w:lineRule="auto"/>
            </w:pPr>
            <w:r>
              <w:rPr>
                <w:sz w:val="16"/>
              </w:rPr>
              <w:t>Section 4.2.3 adds Verified Member, moderator, superadmin, ops</w:t>
            </w:r>
          </w:p>
        </w:tc>
      </w:tr>
      <w:tr>
        <w:trPr>
          <w:cantSplit w:val="true"/>
        </w:trPr>
        <w:tc>
          <w:tcPr>
            <w:tcW w:type="dxa" w:w="1474"/>
            <w:tcMar>
              <w:top w:w="50" w:type="dxa"/>
              <w:left w:w="90" w:type="dxa"/>
              <w:bottom w:w="50" w:type="dxa"/>
              <w:right w:w="90" w:type="dxa"/>
            </w:tcMar>
          </w:tcPr>
          <w:p>
            <w:pPr>
              <w:spacing w:after="20" w:line="240" w:lineRule="auto"/>
            </w:pPr>
            <w:r>
              <w:rPr>
                <w:sz w:val="16"/>
              </w:rPr>
              <w:t>Overall description</w:t>
            </w:r>
          </w:p>
        </w:tc>
        <w:tc>
          <w:tcPr>
            <w:tcW w:type="dxa" w:w="2665"/>
            <w:tcMar>
              <w:top w:w="50" w:type="dxa"/>
              <w:left w:w="90" w:type="dxa"/>
              <w:bottom w:w="50" w:type="dxa"/>
              <w:right w:w="90" w:type="dxa"/>
            </w:tcMar>
          </w:tcPr>
          <w:p>
            <w:pPr>
              <w:spacing w:after="20" w:line="240" w:lineRule="auto"/>
            </w:pPr>
            <w:r>
              <w:rPr>
                <w:sz w:val="16"/>
              </w:rPr>
              <w:t>Operating environment</w:t>
            </w:r>
          </w:p>
        </w:tc>
        <w:tc>
          <w:tcPr>
            <w:tcW w:type="dxa" w:w="1134"/>
            <w:shd w:val="clear" w:color="auto" w:fill="FFF4D6"/>
            <w:tcMar>
              <w:top w:w="50" w:type="dxa"/>
              <w:left w:w="90" w:type="dxa"/>
              <w:bottom w:w="50" w:type="dxa"/>
              <w:right w:w="90" w:type="dxa"/>
            </w:tcMar>
          </w:tcPr>
          <w:p>
            <w:pPr>
              <w:spacing w:after="20" w:line="240" w:lineRule="auto"/>
            </w:pPr>
            <w:r>
              <w:rPr>
                <w:sz w:val="16"/>
              </w:rPr>
              <w:t>Partly</w:t>
            </w:r>
          </w:p>
        </w:tc>
        <w:tc>
          <w:tcPr>
            <w:tcW w:type="dxa" w:w="2154"/>
            <w:tcMar>
              <w:top w:w="50" w:type="dxa"/>
              <w:left w:w="90" w:type="dxa"/>
              <w:bottom w:w="50" w:type="dxa"/>
              <w:right w:w="90" w:type="dxa"/>
            </w:tcMar>
          </w:tcPr>
          <w:p>
            <w:pPr>
              <w:spacing w:after="20" w:line="240" w:lineRule="auto"/>
            </w:pPr>
            <w:r>
              <w:rPr>
                <w:sz w:val="16"/>
              </w:rPr>
              <w:t>Portability row</w:t>
            </w:r>
          </w:p>
        </w:tc>
        <w:tc>
          <w:tcPr>
            <w:tcW w:type="dxa" w:w="1984"/>
            <w:tcMar>
              <w:top w:w="50" w:type="dxa"/>
              <w:left w:w="90" w:type="dxa"/>
              <w:bottom w:w="50" w:type="dxa"/>
              <w:right w:w="90" w:type="dxa"/>
            </w:tcMar>
          </w:tcPr>
          <w:p>
            <w:pPr>
              <w:spacing w:after="20" w:line="240" w:lineRule="auto"/>
            </w:pPr>
            <w:r>
              <w:rPr>
                <w:sz w:val="16"/>
              </w:rPr>
              <w:t>Section 4.2.4</w:t>
            </w:r>
          </w:p>
        </w:tc>
      </w:tr>
      <w:tr>
        <w:trPr>
          <w:cantSplit w:val="true"/>
        </w:trPr>
        <w:tc>
          <w:tcPr>
            <w:tcW w:type="dxa" w:w="1474"/>
            <w:tcMar>
              <w:top w:w="50" w:type="dxa"/>
              <w:left w:w="90" w:type="dxa"/>
              <w:bottom w:w="50" w:type="dxa"/>
              <w:right w:w="90" w:type="dxa"/>
            </w:tcMar>
          </w:tcPr>
          <w:p>
            <w:pPr>
              <w:spacing w:after="20" w:line="240" w:lineRule="auto"/>
            </w:pPr>
            <w:r>
              <w:rPr>
                <w:sz w:val="16"/>
              </w:rPr>
              <w:t>Overall description</w:t>
            </w:r>
          </w:p>
        </w:tc>
        <w:tc>
          <w:tcPr>
            <w:tcW w:type="dxa" w:w="2665"/>
            <w:tcMar>
              <w:top w:w="50" w:type="dxa"/>
              <w:left w:w="90" w:type="dxa"/>
              <w:bottom w:w="50" w:type="dxa"/>
              <w:right w:w="90" w:type="dxa"/>
            </w:tcMar>
          </w:tcPr>
          <w:p>
            <w:pPr>
              <w:spacing w:after="20" w:line="240" w:lineRule="auto"/>
            </w:pPr>
            <w:r>
              <w:rPr>
                <w:sz w:val="16"/>
              </w:rPr>
              <w:t>Design and implementation constraints</w:t>
            </w:r>
          </w:p>
        </w:tc>
        <w:tc>
          <w:tcPr>
            <w:tcW w:type="dxa" w:w="1134"/>
            <w:shd w:val="clear" w:color="auto" w:fill="F9DFD8"/>
            <w:tcMar>
              <w:top w:w="50" w:type="dxa"/>
              <w:left w:w="90" w:type="dxa"/>
              <w:bottom w:w="50" w:type="dxa"/>
              <w:right w:w="90" w:type="dxa"/>
            </w:tcMar>
          </w:tcPr>
          <w:p>
            <w:pPr>
              <w:spacing w:after="20" w:line="240" w:lineRule="auto"/>
            </w:pPr>
            <w:r>
              <w:rPr>
                <w:sz w:val="16"/>
              </w:rPr>
              <w:t>Missing</w:t>
            </w:r>
          </w:p>
        </w:tc>
        <w:tc>
          <w:tcPr>
            <w:tcW w:type="dxa" w:w="2154"/>
            <w:tcMar>
              <w:top w:w="50" w:type="dxa"/>
              <w:left w:w="90" w:type="dxa"/>
              <w:bottom w:w="50" w:type="dxa"/>
              <w:right w:w="90" w:type="dxa"/>
            </w:tcMar>
          </w:tcPr>
          <w:p>
            <w:pPr>
              <w:spacing w:after="20" w:line="240" w:lineRule="auto"/>
            </w:pPr>
            <w:r>
              <w:rPr>
                <w:sz w:val="16"/>
              </w:rPr>
              <w:t>none</w:t>
            </w:r>
          </w:p>
        </w:tc>
        <w:tc>
          <w:tcPr>
            <w:tcW w:type="dxa" w:w="1984"/>
            <w:tcMar>
              <w:top w:w="50" w:type="dxa"/>
              <w:left w:w="90" w:type="dxa"/>
              <w:bottom w:w="50" w:type="dxa"/>
              <w:right w:w="90" w:type="dxa"/>
            </w:tcMar>
          </w:tcPr>
          <w:p>
            <w:pPr>
              <w:spacing w:after="20" w:line="240" w:lineRule="auto"/>
            </w:pPr>
            <w:r>
              <w:rPr>
                <w:sz w:val="16"/>
              </w:rPr>
              <w:t>Section 4.2.5</w:t>
            </w:r>
          </w:p>
        </w:tc>
      </w:tr>
      <w:tr>
        <w:trPr>
          <w:cantSplit w:val="true"/>
        </w:trPr>
        <w:tc>
          <w:tcPr>
            <w:tcW w:type="dxa" w:w="1474"/>
            <w:tcMar>
              <w:top w:w="50" w:type="dxa"/>
              <w:left w:w="90" w:type="dxa"/>
              <w:bottom w:w="50" w:type="dxa"/>
              <w:right w:w="90" w:type="dxa"/>
            </w:tcMar>
          </w:tcPr>
          <w:p>
            <w:pPr>
              <w:spacing w:after="20" w:line="240" w:lineRule="auto"/>
            </w:pPr>
            <w:r>
              <w:rPr>
                <w:sz w:val="16"/>
              </w:rPr>
              <w:t>Overall description</w:t>
            </w:r>
          </w:p>
        </w:tc>
        <w:tc>
          <w:tcPr>
            <w:tcW w:type="dxa" w:w="2665"/>
            <w:tcMar>
              <w:top w:w="50" w:type="dxa"/>
              <w:left w:w="90" w:type="dxa"/>
              <w:bottom w:w="50" w:type="dxa"/>
              <w:right w:w="90" w:type="dxa"/>
            </w:tcMar>
          </w:tcPr>
          <w:p>
            <w:pPr>
              <w:spacing w:after="20" w:line="240" w:lineRule="auto"/>
            </w:pPr>
            <w:r>
              <w:rPr>
                <w:sz w:val="16"/>
              </w:rPr>
              <w:t>Assumptions and dependencies</w:t>
            </w:r>
          </w:p>
        </w:tc>
        <w:tc>
          <w:tcPr>
            <w:tcW w:type="dxa" w:w="1134"/>
            <w:shd w:val="clear" w:color="auto" w:fill="FFF4D6"/>
            <w:tcMar>
              <w:top w:w="50" w:type="dxa"/>
              <w:left w:w="90" w:type="dxa"/>
              <w:bottom w:w="50" w:type="dxa"/>
              <w:right w:w="90" w:type="dxa"/>
            </w:tcMar>
          </w:tcPr>
          <w:p>
            <w:pPr>
              <w:spacing w:after="20" w:line="240" w:lineRule="auto"/>
            </w:pPr>
            <w:r>
              <w:rPr>
                <w:sz w:val="16"/>
              </w:rPr>
              <w:t>Partly</w:t>
            </w:r>
          </w:p>
        </w:tc>
        <w:tc>
          <w:tcPr>
            <w:tcW w:type="dxa" w:w="2154"/>
            <w:tcMar>
              <w:top w:w="50" w:type="dxa"/>
              <w:left w:w="90" w:type="dxa"/>
              <w:bottom w:w="50" w:type="dxa"/>
              <w:right w:w="90" w:type="dxa"/>
            </w:tcMar>
          </w:tcPr>
          <w:p>
            <w:pPr>
              <w:spacing w:after="20" w:line="240" w:lineRule="auto"/>
            </w:pPr>
            <w:r>
              <w:rPr>
                <w:sz w:val="16"/>
              </w:rPr>
              <w:t>3 scattered mentions</w:t>
            </w:r>
          </w:p>
        </w:tc>
        <w:tc>
          <w:tcPr>
            <w:tcW w:type="dxa" w:w="1984"/>
            <w:tcMar>
              <w:top w:w="50" w:type="dxa"/>
              <w:left w:w="90" w:type="dxa"/>
              <w:bottom w:w="50" w:type="dxa"/>
              <w:right w:w="90" w:type="dxa"/>
            </w:tcMar>
          </w:tcPr>
          <w:p>
            <w:pPr>
              <w:spacing w:after="20" w:line="240" w:lineRule="auto"/>
            </w:pPr>
            <w:r>
              <w:rPr>
                <w:sz w:val="16"/>
              </w:rPr>
              <w:t>Section 4.2.6</w:t>
            </w:r>
          </w:p>
        </w:tc>
      </w:tr>
      <w:tr>
        <w:trPr>
          <w:cantSplit w:val="true"/>
        </w:trPr>
        <w:tc>
          <w:tcPr>
            <w:tcW w:type="dxa" w:w="1474"/>
            <w:tcMar>
              <w:top w:w="50" w:type="dxa"/>
              <w:left w:w="90" w:type="dxa"/>
              <w:bottom w:w="50" w:type="dxa"/>
              <w:right w:w="90" w:type="dxa"/>
            </w:tcMar>
          </w:tcPr>
          <w:p>
            <w:pPr>
              <w:spacing w:after="20" w:line="240" w:lineRule="auto"/>
            </w:pPr>
            <w:r>
              <w:rPr>
                <w:sz w:val="16"/>
              </w:rPr>
              <w:t>Specific requirements</w:t>
            </w:r>
          </w:p>
        </w:tc>
        <w:tc>
          <w:tcPr>
            <w:tcW w:type="dxa" w:w="2665"/>
            <w:tcMar>
              <w:top w:w="50" w:type="dxa"/>
              <w:left w:w="90" w:type="dxa"/>
              <w:bottom w:w="50" w:type="dxa"/>
              <w:right w:w="90" w:type="dxa"/>
            </w:tcMar>
          </w:tcPr>
          <w:p>
            <w:pPr>
              <w:spacing w:after="20" w:line="240" w:lineRule="auto"/>
            </w:pPr>
            <w:r>
              <w:rPr>
                <w:sz w:val="16"/>
              </w:rPr>
              <w:t>External interface requirements (user, software, hardware, communications)</w:t>
            </w:r>
          </w:p>
        </w:tc>
        <w:tc>
          <w:tcPr>
            <w:tcW w:type="dxa" w:w="1134"/>
            <w:shd w:val="clear" w:color="auto" w:fill="F9DFD8"/>
            <w:tcMar>
              <w:top w:w="50" w:type="dxa"/>
              <w:left w:w="90" w:type="dxa"/>
              <w:bottom w:w="50" w:type="dxa"/>
              <w:right w:w="90" w:type="dxa"/>
            </w:tcMar>
          </w:tcPr>
          <w:p>
            <w:pPr>
              <w:spacing w:after="20" w:line="240" w:lineRule="auto"/>
            </w:pPr>
            <w:r>
              <w:rPr>
                <w:sz w:val="16"/>
              </w:rPr>
              <w:t>Missing</w:t>
            </w:r>
          </w:p>
        </w:tc>
        <w:tc>
          <w:tcPr>
            <w:tcW w:type="dxa" w:w="2154"/>
            <w:tcMar>
              <w:top w:w="50" w:type="dxa"/>
              <w:left w:w="90" w:type="dxa"/>
              <w:bottom w:w="50" w:type="dxa"/>
              <w:right w:w="90" w:type="dxa"/>
            </w:tcMar>
          </w:tcPr>
          <w:p>
            <w:pPr>
              <w:spacing w:after="20" w:line="240" w:lineRule="auto"/>
            </w:pPr>
            <w:r>
              <w:rPr>
                <w:sz w:val="16"/>
              </w:rPr>
              <w:t>none</w:t>
            </w:r>
          </w:p>
        </w:tc>
        <w:tc>
          <w:tcPr>
            <w:tcW w:type="dxa" w:w="1984"/>
            <w:tcMar>
              <w:top w:w="50" w:type="dxa"/>
              <w:left w:w="90" w:type="dxa"/>
              <w:bottom w:w="50" w:type="dxa"/>
              <w:right w:w="90" w:type="dxa"/>
            </w:tcMar>
          </w:tcPr>
          <w:p>
            <w:pPr>
              <w:spacing w:after="20" w:line="240" w:lineRule="auto"/>
            </w:pPr>
            <w:r>
              <w:rPr>
                <w:sz w:val="16"/>
              </w:rPr>
              <w:t>Section 4.3</w:t>
            </w:r>
          </w:p>
        </w:tc>
      </w:tr>
      <w:tr>
        <w:trPr>
          <w:cantSplit w:val="true"/>
        </w:trPr>
        <w:tc>
          <w:tcPr>
            <w:tcW w:type="dxa" w:w="1474"/>
            <w:tcMar>
              <w:top w:w="50" w:type="dxa"/>
              <w:left w:w="90" w:type="dxa"/>
              <w:bottom w:w="50" w:type="dxa"/>
              <w:right w:w="90" w:type="dxa"/>
            </w:tcMar>
          </w:tcPr>
          <w:p>
            <w:pPr>
              <w:spacing w:after="20" w:line="240" w:lineRule="auto"/>
            </w:pPr>
            <w:r>
              <w:rPr>
                <w:sz w:val="16"/>
              </w:rPr>
              <w:t>Specific requirements</w:t>
            </w:r>
          </w:p>
        </w:tc>
        <w:tc>
          <w:tcPr>
            <w:tcW w:type="dxa" w:w="2665"/>
            <w:tcMar>
              <w:top w:w="50" w:type="dxa"/>
              <w:left w:w="90" w:type="dxa"/>
              <w:bottom w:w="50" w:type="dxa"/>
              <w:right w:w="90" w:type="dxa"/>
            </w:tcMar>
          </w:tcPr>
          <w:p>
            <w:pPr>
              <w:spacing w:after="20" w:line="240" w:lineRule="auto"/>
            </w:pPr>
            <w:r>
              <w:rPr>
                <w:sz w:val="16"/>
              </w:rPr>
              <w:t>Functional requirements</w:t>
            </w:r>
          </w:p>
        </w:tc>
        <w:tc>
          <w:tcPr>
            <w:tcW w:type="dxa" w:w="1134"/>
            <w:shd w:val="clear" w:color="auto" w:fill="E3F3EA"/>
            <w:tcMar>
              <w:top w:w="50" w:type="dxa"/>
              <w:left w:w="90" w:type="dxa"/>
              <w:bottom w:w="50" w:type="dxa"/>
              <w:right w:w="90" w:type="dxa"/>
            </w:tcMar>
          </w:tcPr>
          <w:p>
            <w:pPr>
              <w:spacing w:after="20" w:line="240" w:lineRule="auto"/>
            </w:pPr>
            <w:r>
              <w:rPr>
                <w:sz w:val="16"/>
              </w:rPr>
              <w:t>Yes</w:t>
            </w:r>
          </w:p>
        </w:tc>
        <w:tc>
          <w:tcPr>
            <w:tcW w:type="dxa" w:w="2154"/>
            <w:tcMar>
              <w:top w:w="50" w:type="dxa"/>
              <w:left w:w="90" w:type="dxa"/>
              <w:bottom w:w="50" w:type="dxa"/>
              <w:right w:w="90" w:type="dxa"/>
            </w:tcMar>
          </w:tcPr>
          <w:p>
            <w:pPr>
              <w:spacing w:after="20" w:line="240" w:lineRule="auto"/>
            </w:pPr>
            <w:r>
              <w:rPr>
                <w:sz w:val="16"/>
              </w:rPr>
              <w:t>FR01 to FR17</w:t>
            </w:r>
          </w:p>
        </w:tc>
        <w:tc>
          <w:tcPr>
            <w:tcW w:type="dxa" w:w="1984"/>
            <w:tcMar>
              <w:top w:w="50" w:type="dxa"/>
              <w:left w:w="90" w:type="dxa"/>
              <w:bottom w:w="50" w:type="dxa"/>
              <w:right w:w="90" w:type="dxa"/>
            </w:tcMar>
          </w:tcPr>
          <w:p>
            <w:pPr>
              <w:spacing w:after="20" w:line="240" w:lineRule="auto"/>
            </w:pPr>
            <w:r>
              <w:rPr>
                <w:sz w:val="16"/>
              </w:rPr>
              <w:t>Reuse; section 4.4 adds status as built</w:t>
            </w:r>
          </w:p>
        </w:tc>
      </w:tr>
      <w:tr>
        <w:trPr>
          <w:cantSplit w:val="true"/>
        </w:trPr>
        <w:tc>
          <w:tcPr>
            <w:tcW w:type="dxa" w:w="1474"/>
            <w:tcMar>
              <w:top w:w="50" w:type="dxa"/>
              <w:left w:w="90" w:type="dxa"/>
              <w:bottom w:w="50" w:type="dxa"/>
              <w:right w:w="90" w:type="dxa"/>
            </w:tcMar>
          </w:tcPr>
          <w:p>
            <w:pPr>
              <w:spacing w:after="20" w:line="240" w:lineRule="auto"/>
            </w:pPr>
            <w:r>
              <w:rPr>
                <w:sz w:val="16"/>
              </w:rPr>
              <w:t>Specific requirements</w:t>
            </w:r>
          </w:p>
        </w:tc>
        <w:tc>
          <w:tcPr>
            <w:tcW w:type="dxa" w:w="2665"/>
            <w:tcMar>
              <w:top w:w="50" w:type="dxa"/>
              <w:left w:w="90" w:type="dxa"/>
              <w:bottom w:w="50" w:type="dxa"/>
              <w:right w:w="90" w:type="dxa"/>
            </w:tcMar>
          </w:tcPr>
          <w:p>
            <w:pPr>
              <w:spacing w:after="20" w:line="240" w:lineRule="auto"/>
            </w:pPr>
            <w:r>
              <w:rPr>
                <w:sz w:val="16"/>
              </w:rPr>
              <w:t>Non-functional requirements</w:t>
            </w:r>
          </w:p>
        </w:tc>
        <w:tc>
          <w:tcPr>
            <w:tcW w:type="dxa" w:w="1134"/>
            <w:shd w:val="clear" w:color="auto" w:fill="E3F3EA"/>
            <w:tcMar>
              <w:top w:w="50" w:type="dxa"/>
              <w:left w:w="90" w:type="dxa"/>
              <w:bottom w:w="50" w:type="dxa"/>
              <w:right w:w="90" w:type="dxa"/>
            </w:tcMar>
          </w:tcPr>
          <w:p>
            <w:pPr>
              <w:spacing w:after="20" w:line="240" w:lineRule="auto"/>
            </w:pPr>
            <w:r>
              <w:rPr>
                <w:sz w:val="16"/>
              </w:rPr>
              <w:t>Yes</w:t>
            </w:r>
          </w:p>
        </w:tc>
        <w:tc>
          <w:tcPr>
            <w:tcW w:type="dxa" w:w="2154"/>
            <w:tcMar>
              <w:top w:w="50" w:type="dxa"/>
              <w:left w:w="90" w:type="dxa"/>
              <w:bottom w:w="50" w:type="dxa"/>
              <w:right w:w="90" w:type="dxa"/>
            </w:tcMar>
          </w:tcPr>
          <w:p>
            <w:pPr>
              <w:spacing w:after="20" w:line="240" w:lineRule="auto"/>
            </w:pPr>
            <w:r>
              <w:rPr>
                <w:sz w:val="16"/>
              </w:rPr>
              <w:t>Eight categories</w:t>
            </w:r>
          </w:p>
        </w:tc>
        <w:tc>
          <w:tcPr>
            <w:tcW w:type="dxa" w:w="1984"/>
            <w:tcMar>
              <w:top w:w="50" w:type="dxa"/>
              <w:left w:w="90" w:type="dxa"/>
              <w:bottom w:w="50" w:type="dxa"/>
              <w:right w:w="90" w:type="dxa"/>
            </w:tcMar>
          </w:tcPr>
          <w:p>
            <w:pPr>
              <w:spacing w:after="20" w:line="240" w:lineRule="auto"/>
            </w:pPr>
            <w:r>
              <w:rPr>
                <w:sz w:val="16"/>
              </w:rPr>
              <w:t>Reuse; section 4.8 adds evidence</w:t>
            </w:r>
          </w:p>
        </w:tc>
      </w:tr>
      <w:tr>
        <w:trPr>
          <w:cantSplit w:val="true"/>
        </w:trPr>
        <w:tc>
          <w:tcPr>
            <w:tcW w:type="dxa" w:w="1474"/>
            <w:tcMar>
              <w:top w:w="50" w:type="dxa"/>
              <w:left w:w="90" w:type="dxa"/>
              <w:bottom w:w="50" w:type="dxa"/>
              <w:right w:w="90" w:type="dxa"/>
            </w:tcMar>
          </w:tcPr>
          <w:p>
            <w:pPr>
              <w:spacing w:after="20" w:line="240" w:lineRule="auto"/>
            </w:pPr>
            <w:r>
              <w:rPr>
                <w:sz w:val="16"/>
              </w:rPr>
              <w:t>Specific requirements</w:t>
            </w:r>
          </w:p>
        </w:tc>
        <w:tc>
          <w:tcPr>
            <w:tcW w:type="dxa" w:w="2665"/>
            <w:tcMar>
              <w:top w:w="50" w:type="dxa"/>
              <w:left w:w="90" w:type="dxa"/>
              <w:bottom w:w="50" w:type="dxa"/>
              <w:right w:w="90" w:type="dxa"/>
            </w:tcMar>
          </w:tcPr>
          <w:p>
            <w:pPr>
              <w:spacing w:after="20" w:line="240" w:lineRule="auto"/>
            </w:pPr>
            <w:r>
              <w:rPr>
                <w:sz w:val="16"/>
              </w:rPr>
              <w:t>Data requirements (data model, retention)</w:t>
            </w:r>
          </w:p>
        </w:tc>
        <w:tc>
          <w:tcPr>
            <w:tcW w:type="dxa" w:w="1134"/>
            <w:shd w:val="clear" w:color="auto" w:fill="F9DFD8"/>
            <w:tcMar>
              <w:top w:w="50" w:type="dxa"/>
              <w:left w:w="90" w:type="dxa"/>
              <w:bottom w:w="50" w:type="dxa"/>
              <w:right w:w="90" w:type="dxa"/>
            </w:tcMar>
          </w:tcPr>
          <w:p>
            <w:pPr>
              <w:spacing w:after="20" w:line="240" w:lineRule="auto"/>
            </w:pPr>
            <w:r>
              <w:rPr>
                <w:sz w:val="16"/>
              </w:rPr>
              <w:t>Missing</w:t>
            </w:r>
          </w:p>
        </w:tc>
        <w:tc>
          <w:tcPr>
            <w:tcW w:type="dxa" w:w="2154"/>
            <w:tcMar>
              <w:top w:w="50" w:type="dxa"/>
              <w:left w:w="90" w:type="dxa"/>
              <w:bottom w:w="50" w:type="dxa"/>
              <w:right w:w="90" w:type="dxa"/>
            </w:tcMar>
          </w:tcPr>
          <w:p>
            <w:pPr>
              <w:spacing w:after="20" w:line="240" w:lineRule="auto"/>
            </w:pPr>
            <w:r>
              <w:rPr>
                <w:sz w:val="16"/>
              </w:rPr>
              <w:t>none</w:t>
            </w:r>
          </w:p>
        </w:tc>
        <w:tc>
          <w:tcPr>
            <w:tcW w:type="dxa" w:w="1984"/>
            <w:tcMar>
              <w:top w:w="50" w:type="dxa"/>
              <w:left w:w="90" w:type="dxa"/>
              <w:bottom w:w="50" w:type="dxa"/>
              <w:right w:w="90" w:type="dxa"/>
            </w:tcMar>
          </w:tcPr>
          <w:p>
            <w:pPr>
              <w:spacing w:after="20" w:line="240" w:lineRule="auto"/>
            </w:pPr>
            <w:r>
              <w:rPr>
                <w:sz w:val="16"/>
              </w:rPr>
              <w:t>Section 4.5 with the ER diagram</w:t>
            </w:r>
          </w:p>
        </w:tc>
      </w:tr>
      <w:tr>
        <w:trPr>
          <w:cantSplit w:val="true"/>
        </w:trPr>
        <w:tc>
          <w:tcPr>
            <w:tcW w:type="dxa" w:w="1474"/>
            <w:tcMar>
              <w:top w:w="50" w:type="dxa"/>
              <w:left w:w="90" w:type="dxa"/>
              <w:bottom w:w="50" w:type="dxa"/>
              <w:right w:w="90" w:type="dxa"/>
            </w:tcMar>
          </w:tcPr>
          <w:p>
            <w:pPr>
              <w:spacing w:after="20" w:line="240" w:lineRule="auto"/>
            </w:pPr>
            <w:r>
              <w:rPr>
                <w:sz w:val="16"/>
              </w:rPr>
              <w:t>Specific requirements</w:t>
            </w:r>
          </w:p>
        </w:tc>
        <w:tc>
          <w:tcPr>
            <w:tcW w:type="dxa" w:w="2665"/>
            <w:tcMar>
              <w:top w:w="50" w:type="dxa"/>
              <w:left w:w="90" w:type="dxa"/>
              <w:bottom w:w="50" w:type="dxa"/>
              <w:right w:w="90" w:type="dxa"/>
            </w:tcMar>
          </w:tcPr>
          <w:p>
            <w:pPr>
              <w:spacing w:after="20" w:line="240" w:lineRule="auto"/>
            </w:pPr>
            <w:r>
              <w:rPr>
                <w:sz w:val="16"/>
              </w:rPr>
              <w:t>Use case specifications</w:t>
            </w:r>
          </w:p>
        </w:tc>
        <w:tc>
          <w:tcPr>
            <w:tcW w:type="dxa" w:w="1134"/>
            <w:shd w:val="clear" w:color="auto" w:fill="FFF4D6"/>
            <w:tcMar>
              <w:top w:w="50" w:type="dxa"/>
              <w:left w:w="90" w:type="dxa"/>
              <w:bottom w:w="50" w:type="dxa"/>
              <w:right w:w="90" w:type="dxa"/>
            </w:tcMar>
          </w:tcPr>
          <w:p>
            <w:pPr>
              <w:spacing w:after="20" w:line="240" w:lineRule="auto"/>
            </w:pPr>
            <w:r>
              <w:rPr>
                <w:sz w:val="16"/>
              </w:rPr>
              <w:t>Partly</w:t>
            </w:r>
          </w:p>
        </w:tc>
        <w:tc>
          <w:tcPr>
            <w:tcW w:type="dxa" w:w="2154"/>
            <w:tcMar>
              <w:top w:w="50" w:type="dxa"/>
              <w:left w:w="90" w:type="dxa"/>
              <w:bottom w:w="50" w:type="dxa"/>
              <w:right w:w="90" w:type="dxa"/>
            </w:tcMar>
          </w:tcPr>
          <w:p>
            <w:pPr>
              <w:spacing w:after="20" w:line="240" w:lineRule="auto"/>
            </w:pPr>
            <w:r>
              <w:rPr>
                <w:sz w:val="16"/>
              </w:rPr>
              <w:t>Diagram and user stories only</w:t>
            </w:r>
          </w:p>
        </w:tc>
        <w:tc>
          <w:tcPr>
            <w:tcW w:type="dxa" w:w="1984"/>
            <w:tcMar>
              <w:top w:w="50" w:type="dxa"/>
              <w:left w:w="90" w:type="dxa"/>
              <w:bottom w:w="50" w:type="dxa"/>
              <w:right w:w="90" w:type="dxa"/>
            </w:tcMar>
          </w:tcPr>
          <w:p>
            <w:pPr>
              <w:spacing w:after="20" w:line="240" w:lineRule="auto"/>
            </w:pPr>
            <w:r>
              <w:rPr>
                <w:sz w:val="16"/>
              </w:rPr>
              <w:t>Section 4.6</w:t>
            </w:r>
          </w:p>
        </w:tc>
      </w:tr>
      <w:tr>
        <w:trPr>
          <w:cantSplit w:val="true"/>
        </w:trPr>
        <w:tc>
          <w:tcPr>
            <w:tcW w:type="dxa" w:w="1474"/>
            <w:tcMar>
              <w:top w:w="50" w:type="dxa"/>
              <w:left w:w="90" w:type="dxa"/>
              <w:bottom w:w="50" w:type="dxa"/>
              <w:right w:w="90" w:type="dxa"/>
            </w:tcMar>
          </w:tcPr>
          <w:p>
            <w:pPr>
              <w:spacing w:after="20" w:line="240" w:lineRule="auto"/>
            </w:pPr>
            <w:r>
              <w:rPr>
                <w:sz w:val="16"/>
              </w:rPr>
              <w:t>Specific requirements</w:t>
            </w:r>
          </w:p>
        </w:tc>
        <w:tc>
          <w:tcPr>
            <w:tcW w:type="dxa" w:w="2665"/>
            <w:tcMar>
              <w:top w:w="50" w:type="dxa"/>
              <w:left w:w="90" w:type="dxa"/>
              <w:bottom w:w="50" w:type="dxa"/>
              <w:right w:w="90" w:type="dxa"/>
            </w:tcMar>
          </w:tcPr>
          <w:p>
            <w:pPr>
              <w:spacing w:after="20" w:line="240" w:lineRule="auto"/>
            </w:pPr>
            <w:r>
              <w:rPr>
                <w:sz w:val="16"/>
              </w:rPr>
              <w:t>Behaviour models (state, sequence)</w:t>
            </w:r>
          </w:p>
        </w:tc>
        <w:tc>
          <w:tcPr>
            <w:tcW w:type="dxa" w:w="1134"/>
            <w:shd w:val="clear" w:color="auto" w:fill="F9DFD8"/>
            <w:tcMar>
              <w:top w:w="50" w:type="dxa"/>
              <w:left w:w="90" w:type="dxa"/>
              <w:bottom w:w="50" w:type="dxa"/>
              <w:right w:w="90" w:type="dxa"/>
            </w:tcMar>
          </w:tcPr>
          <w:p>
            <w:pPr>
              <w:spacing w:after="20" w:line="240" w:lineRule="auto"/>
            </w:pPr>
            <w:r>
              <w:rPr>
                <w:sz w:val="16"/>
              </w:rPr>
              <w:t>Missing</w:t>
            </w:r>
          </w:p>
        </w:tc>
        <w:tc>
          <w:tcPr>
            <w:tcW w:type="dxa" w:w="2154"/>
            <w:tcMar>
              <w:top w:w="50" w:type="dxa"/>
              <w:left w:w="90" w:type="dxa"/>
              <w:bottom w:w="50" w:type="dxa"/>
              <w:right w:w="90" w:type="dxa"/>
            </w:tcMar>
          </w:tcPr>
          <w:p>
            <w:pPr>
              <w:spacing w:after="20" w:line="240" w:lineRule="auto"/>
            </w:pPr>
            <w:r>
              <w:rPr>
                <w:sz w:val="16"/>
              </w:rPr>
              <w:t>none</w:t>
            </w:r>
          </w:p>
        </w:tc>
        <w:tc>
          <w:tcPr>
            <w:tcW w:type="dxa" w:w="1984"/>
            <w:tcMar>
              <w:top w:w="50" w:type="dxa"/>
              <w:left w:w="90" w:type="dxa"/>
              <w:bottom w:w="50" w:type="dxa"/>
              <w:right w:w="90" w:type="dxa"/>
            </w:tcMar>
          </w:tcPr>
          <w:p>
            <w:pPr>
              <w:spacing w:after="20" w:line="240" w:lineRule="auto"/>
            </w:pPr>
            <w:r>
              <w:rPr>
                <w:sz w:val="16"/>
              </w:rPr>
              <w:t>Sections 4.7 (state) and 4.8 (sequence)</w:t>
            </w:r>
          </w:p>
        </w:tc>
      </w:tr>
      <w:tr>
        <w:trPr>
          <w:cantSplit w:val="true"/>
        </w:trPr>
        <w:tc>
          <w:tcPr>
            <w:tcW w:type="dxa" w:w="1474"/>
            <w:tcMar>
              <w:top w:w="50" w:type="dxa"/>
              <w:left w:w="90" w:type="dxa"/>
              <w:bottom w:w="50" w:type="dxa"/>
              <w:right w:w="90" w:type="dxa"/>
            </w:tcMar>
          </w:tcPr>
          <w:p>
            <w:pPr>
              <w:spacing w:after="20" w:line="240" w:lineRule="auto"/>
            </w:pPr>
            <w:r>
              <w:rPr>
                <w:sz w:val="16"/>
              </w:rPr>
              <w:t>Appendices</w:t>
            </w:r>
          </w:p>
        </w:tc>
        <w:tc>
          <w:tcPr>
            <w:tcW w:type="dxa" w:w="2665"/>
            <w:tcMar>
              <w:top w:w="50" w:type="dxa"/>
              <w:left w:w="90" w:type="dxa"/>
              <w:bottom w:w="50" w:type="dxa"/>
              <w:right w:w="90" w:type="dxa"/>
            </w:tcMar>
          </w:tcPr>
          <w:p>
            <w:pPr>
              <w:spacing w:after="20" w:line="240" w:lineRule="auto"/>
            </w:pPr>
            <w:r>
              <w:rPr>
                <w:sz w:val="16"/>
              </w:rPr>
              <w:t>Data flow diagram</w:t>
            </w:r>
          </w:p>
        </w:tc>
        <w:tc>
          <w:tcPr>
            <w:tcW w:type="dxa" w:w="1134"/>
            <w:shd w:val="clear" w:color="auto" w:fill="F9DFD8"/>
            <w:tcMar>
              <w:top w:w="50" w:type="dxa"/>
              <w:left w:w="90" w:type="dxa"/>
              <w:bottom w:w="50" w:type="dxa"/>
              <w:right w:w="90" w:type="dxa"/>
            </w:tcMar>
          </w:tcPr>
          <w:p>
            <w:pPr>
              <w:spacing w:after="20" w:line="240" w:lineRule="auto"/>
            </w:pPr>
            <w:r>
              <w:rPr>
                <w:sz w:val="16"/>
              </w:rPr>
              <w:t>Missing</w:t>
            </w:r>
          </w:p>
        </w:tc>
        <w:tc>
          <w:tcPr>
            <w:tcW w:type="dxa" w:w="2154"/>
            <w:tcMar>
              <w:top w:w="50" w:type="dxa"/>
              <w:left w:w="90" w:type="dxa"/>
              <w:bottom w:w="50" w:type="dxa"/>
              <w:right w:w="90" w:type="dxa"/>
            </w:tcMar>
          </w:tcPr>
          <w:p>
            <w:pPr>
              <w:spacing w:after="20" w:line="240" w:lineRule="auto"/>
            </w:pPr>
            <w:r>
              <w:rPr>
                <w:sz w:val="16"/>
              </w:rPr>
              <w:t>none</w:t>
            </w:r>
          </w:p>
        </w:tc>
        <w:tc>
          <w:tcPr>
            <w:tcW w:type="dxa" w:w="1984"/>
            <w:tcMar>
              <w:top w:w="50" w:type="dxa"/>
              <w:left w:w="90" w:type="dxa"/>
              <w:bottom w:w="50" w:type="dxa"/>
              <w:right w:w="90" w:type="dxa"/>
            </w:tcMar>
          </w:tcPr>
          <w:p>
            <w:pPr>
              <w:spacing w:after="20" w:line="240" w:lineRule="auto"/>
            </w:pPr>
            <w:r>
              <w:rPr>
                <w:sz w:val="16"/>
              </w:rPr>
              <w:t>Abhijatri-DFD.docx</w:t>
            </w:r>
          </w:p>
        </w:tc>
      </w:tr>
      <w:tr>
        <w:trPr>
          <w:cantSplit w:val="true"/>
        </w:trPr>
        <w:tc>
          <w:tcPr>
            <w:tcW w:type="dxa" w:w="1474"/>
            <w:tcMar>
              <w:top w:w="50" w:type="dxa"/>
              <w:left w:w="90" w:type="dxa"/>
              <w:bottom w:w="50" w:type="dxa"/>
              <w:right w:w="90" w:type="dxa"/>
            </w:tcMar>
          </w:tcPr>
          <w:p>
            <w:pPr>
              <w:spacing w:after="20" w:line="240" w:lineRule="auto"/>
            </w:pPr>
            <w:r>
              <w:rPr>
                <w:sz w:val="16"/>
              </w:rPr>
              <w:t>Appendices</w:t>
            </w:r>
          </w:p>
        </w:tc>
        <w:tc>
          <w:tcPr>
            <w:tcW w:type="dxa" w:w="2665"/>
            <w:tcMar>
              <w:top w:w="50" w:type="dxa"/>
              <w:left w:w="90" w:type="dxa"/>
              <w:bottom w:w="50" w:type="dxa"/>
              <w:right w:w="90" w:type="dxa"/>
            </w:tcMar>
          </w:tcPr>
          <w:p>
            <w:pPr>
              <w:spacing w:after="20" w:line="240" w:lineRule="auto"/>
            </w:pPr>
            <w:r>
              <w:rPr>
                <w:sz w:val="16"/>
              </w:rPr>
              <w:t>Requirements traceability matrix</w:t>
            </w:r>
          </w:p>
        </w:tc>
        <w:tc>
          <w:tcPr>
            <w:tcW w:type="dxa" w:w="1134"/>
            <w:shd w:val="clear" w:color="auto" w:fill="FFF4D6"/>
            <w:tcMar>
              <w:top w:w="50" w:type="dxa"/>
              <w:left w:w="90" w:type="dxa"/>
              <w:bottom w:w="50" w:type="dxa"/>
              <w:right w:w="90" w:type="dxa"/>
            </w:tcMar>
          </w:tcPr>
          <w:p>
            <w:pPr>
              <w:spacing w:after="20" w:line="240" w:lineRule="auto"/>
            </w:pPr>
            <w:r>
              <w:rPr>
                <w:sz w:val="16"/>
              </w:rPr>
              <w:t>Partly</w:t>
            </w:r>
          </w:p>
        </w:tc>
        <w:tc>
          <w:tcPr>
            <w:tcW w:type="dxa" w:w="2154"/>
            <w:tcMar>
              <w:top w:w="50" w:type="dxa"/>
              <w:left w:w="90" w:type="dxa"/>
              <w:bottom w:w="50" w:type="dxa"/>
              <w:right w:w="90" w:type="dxa"/>
            </w:tcMar>
          </w:tcPr>
          <w:p>
            <w:pPr>
              <w:spacing w:after="20" w:line="240" w:lineRule="auto"/>
            </w:pPr>
            <w:r>
              <w:rPr>
                <w:sz w:val="16"/>
              </w:rPr>
              <w:t>User stories trace to FR</w:t>
            </w:r>
          </w:p>
        </w:tc>
        <w:tc>
          <w:tcPr>
            <w:tcW w:type="dxa" w:w="1984"/>
            <w:tcMar>
              <w:top w:w="50" w:type="dxa"/>
              <w:left w:w="90" w:type="dxa"/>
              <w:bottom w:w="50" w:type="dxa"/>
              <w:right w:w="90" w:type="dxa"/>
            </w:tcMar>
          </w:tcPr>
          <w:p>
            <w:pPr>
              <w:spacing w:after="20" w:line="240" w:lineRule="auto"/>
            </w:pPr>
            <w:r>
              <w:rPr>
                <w:sz w:val="16"/>
              </w:rPr>
              <w:t>Section 4.9: FR to use case to API to test</w:t>
            </w:r>
          </w:p>
        </w:tc>
      </w:tr>
      <w:tr>
        <w:trPr>
          <w:cantSplit w:val="true"/>
        </w:trPr>
        <w:tc>
          <w:tcPr>
            <w:tcW w:type="dxa" w:w="1474"/>
            <w:tcMar>
              <w:top w:w="50" w:type="dxa"/>
              <w:left w:w="90" w:type="dxa"/>
              <w:bottom w:w="50" w:type="dxa"/>
              <w:right w:w="90" w:type="dxa"/>
            </w:tcMar>
          </w:tcPr>
          <w:p>
            <w:pPr>
              <w:spacing w:after="20" w:line="240" w:lineRule="auto"/>
            </w:pPr>
            <w:r>
              <w:rPr>
                <w:sz w:val="16"/>
              </w:rPr>
              <w:t>Appendices</w:t>
            </w:r>
          </w:p>
        </w:tc>
        <w:tc>
          <w:tcPr>
            <w:tcW w:type="dxa" w:w="2665"/>
            <w:tcMar>
              <w:top w:w="50" w:type="dxa"/>
              <w:left w:w="90" w:type="dxa"/>
              <w:bottom w:w="50" w:type="dxa"/>
              <w:right w:w="90" w:type="dxa"/>
            </w:tcMar>
          </w:tcPr>
          <w:p>
            <w:pPr>
              <w:spacing w:after="20" w:line="240" w:lineRule="auto"/>
            </w:pPr>
            <w:r>
              <w:rPr>
                <w:sz w:val="16"/>
              </w:rPr>
              <w:t>Verification plan</w:t>
            </w:r>
          </w:p>
        </w:tc>
        <w:tc>
          <w:tcPr>
            <w:tcW w:type="dxa" w:w="1134"/>
            <w:shd w:val="clear" w:color="auto" w:fill="E3F3EA"/>
            <w:tcMar>
              <w:top w:w="50" w:type="dxa"/>
              <w:left w:w="90" w:type="dxa"/>
              <w:bottom w:w="50" w:type="dxa"/>
              <w:right w:w="90" w:type="dxa"/>
            </w:tcMar>
          </w:tcPr>
          <w:p>
            <w:pPr>
              <w:spacing w:after="20" w:line="240" w:lineRule="auto"/>
            </w:pPr>
            <w:r>
              <w:rPr>
                <w:sz w:val="16"/>
              </w:rPr>
              <w:t>Yes</w:t>
            </w:r>
          </w:p>
        </w:tc>
        <w:tc>
          <w:tcPr>
            <w:tcW w:type="dxa" w:w="2154"/>
            <w:tcMar>
              <w:top w:w="50" w:type="dxa"/>
              <w:left w:w="90" w:type="dxa"/>
              <w:bottom w:w="50" w:type="dxa"/>
              <w:right w:w="90" w:type="dxa"/>
            </w:tcMar>
          </w:tcPr>
          <w:p>
            <w:pPr>
              <w:spacing w:after="20" w:line="240" w:lineRule="auto"/>
            </w:pPr>
            <w:r>
              <w:rPr>
                <w:sz w:val="16"/>
              </w:rPr>
              <w:t>Formal testing table and phases</w:t>
            </w:r>
          </w:p>
        </w:tc>
        <w:tc>
          <w:tcPr>
            <w:tcW w:type="dxa" w:w="1984"/>
            <w:tcMar>
              <w:top w:w="50" w:type="dxa"/>
              <w:left w:w="90" w:type="dxa"/>
              <w:bottom w:w="50" w:type="dxa"/>
              <w:right w:w="90" w:type="dxa"/>
            </w:tcMar>
          </w:tcPr>
          <w:p>
            <w:pPr>
              <w:spacing w:after="20" w:line="240" w:lineRule="auto"/>
            </w:pPr>
            <w:r>
              <w:rPr>
                <w:sz w:val="16"/>
              </w:rPr>
              <w:t>Reuse</w:t>
            </w:r>
          </w:p>
        </w:tc>
      </w:tr>
      <w:tr>
        <w:trPr>
          <w:cantSplit w:val="true"/>
        </w:trPr>
        <w:tc>
          <w:tcPr>
            <w:tcW w:type="dxa" w:w="1474"/>
            <w:tcMar>
              <w:top w:w="50" w:type="dxa"/>
              <w:left w:w="90" w:type="dxa"/>
              <w:bottom w:w="50" w:type="dxa"/>
              <w:right w:w="90" w:type="dxa"/>
            </w:tcMar>
          </w:tcPr>
          <w:p>
            <w:pPr>
              <w:spacing w:after="20" w:line="240" w:lineRule="auto"/>
            </w:pPr>
            <w:r>
              <w:rPr>
                <w:sz w:val="16"/>
              </w:rPr>
              <w:t>Appendices</w:t>
            </w:r>
          </w:p>
        </w:tc>
        <w:tc>
          <w:tcPr>
            <w:tcW w:type="dxa" w:w="2665"/>
            <w:tcMar>
              <w:top w:w="50" w:type="dxa"/>
              <w:left w:w="90" w:type="dxa"/>
              <w:bottom w:w="50" w:type="dxa"/>
              <w:right w:w="90" w:type="dxa"/>
            </w:tcMar>
          </w:tcPr>
          <w:p>
            <w:pPr>
              <w:spacing w:after="20" w:line="240" w:lineRule="auto"/>
            </w:pPr>
            <w:r>
              <w:rPr>
                <w:sz w:val="16"/>
              </w:rPr>
              <w:t>Revision history and approval</w:t>
            </w:r>
          </w:p>
        </w:tc>
        <w:tc>
          <w:tcPr>
            <w:tcW w:type="dxa" w:w="1134"/>
            <w:shd w:val="clear" w:color="auto" w:fill="F9DFD8"/>
            <w:tcMar>
              <w:top w:w="50" w:type="dxa"/>
              <w:left w:w="90" w:type="dxa"/>
              <w:bottom w:w="50" w:type="dxa"/>
              <w:right w:w="90" w:type="dxa"/>
            </w:tcMar>
          </w:tcPr>
          <w:p>
            <w:pPr>
              <w:spacing w:after="20" w:line="240" w:lineRule="auto"/>
            </w:pPr>
            <w:r>
              <w:rPr>
                <w:sz w:val="16"/>
              </w:rPr>
              <w:t>Missing</w:t>
            </w:r>
          </w:p>
        </w:tc>
        <w:tc>
          <w:tcPr>
            <w:tcW w:type="dxa" w:w="2154"/>
            <w:tcMar>
              <w:top w:w="50" w:type="dxa"/>
              <w:left w:w="90" w:type="dxa"/>
              <w:bottom w:w="50" w:type="dxa"/>
              <w:right w:w="90" w:type="dxa"/>
            </w:tcMar>
          </w:tcPr>
          <w:p>
            <w:pPr>
              <w:spacing w:after="20" w:line="240" w:lineRule="auto"/>
            </w:pPr>
            <w:r>
              <w:rPr>
                <w:sz w:val="16"/>
              </w:rPr>
              <w:t>none</w:t>
            </w:r>
          </w:p>
        </w:tc>
        <w:tc>
          <w:tcPr>
            <w:tcW w:type="dxa" w:w="1984"/>
            <w:tcMar>
              <w:top w:w="50" w:type="dxa"/>
              <w:left w:w="90" w:type="dxa"/>
              <w:bottom w:w="50" w:type="dxa"/>
              <w:right w:w="90" w:type="dxa"/>
            </w:tcMar>
          </w:tcPr>
          <w:p>
            <w:pPr>
              <w:spacing w:after="20" w:line="240" w:lineRule="auto"/>
            </w:pPr>
            <w:r>
              <w:rPr>
                <w:sz w:val="16"/>
              </w:rPr>
              <w:t>Section 4.11</w:t>
            </w:r>
          </w:p>
        </w:tc>
      </w:tr>
    </w:tbl>
    <w:p>
      <w:pPr>
        <w:spacing w:after="80"/>
      </w:pPr>
    </w:p>
    <w:p>
      <w:r>
        <w:rPr/>
        <w:t>Of 20 elements, 6 are present, 6 are partly present and 8 are missing. The 14 gaps (missing plus partly present) are all filled by the sections that follow.</w:t>
      </w:r>
    </w:p>
    <w:p>
      <w:r>
        <w:br w:type="page"/>
      </w:r>
    </w:p>
    <w:p>
      <w:pPr>
        <w:pStyle w:val="Heading1"/>
      </w:pPr>
      <w:r>
        <w:t>4. Paste-ready SRS sections</w:t>
      </w:r>
    </w:p>
    <w:p>
      <w:pPr>
        <w:shd w:val="clear" w:color="auto" w:fill="FFF4D6"/>
        <w:ind w:left="170" w:right="170"/>
      </w:pPr>
      <w:r>
        <w:rPr/>
        <w:t>Numbering below is the section numbering of the SRS you would assemble: 4.1 is SRS section 1 and so on. Rename them when you paste.</w:t>
      </w:r>
    </w:p>
    <w:p>
      <w:pPr>
        <w:pStyle w:val="Heading2"/>
      </w:pPr>
      <w:r>
        <w:t>4.1 Introduction</w:t>
      </w:r>
    </w:p>
    <w:p>
      <w:pPr>
        <w:pStyle w:val="Heading3"/>
      </w:pPr>
      <w:r>
        <w:t>4.1.1 Purpose</w:t>
      </w:r>
    </w:p>
    <w:p>
      <w:r>
        <w:rPr/>
        <w:t>This Software Requirements Specification describes Abhijatri, a Bangla-first, offline-ready community travel platform for Bangladesh. It states what the system must do and the qualities it must have, so that the team, the instructor and the evaluators can judge the finished product against the same list. It is written for the four team members (frontend, backend, quality assurance and project leader), the course instructor and external evaluators.</w:t>
      </w:r>
    </w:p>
    <w:p>
      <w:pPr>
        <w:pStyle w:val="Heading3"/>
      </w:pPr>
      <w:r>
        <w:t>4.1.2 Scope</w:t>
      </w:r>
    </w:p>
    <w:p>
      <w:r>
        <w:rPr/>
        <w:t>Abhijatri lets travellers explore destinations in Bangla or English, read dated advisories, write and read moderated reviews, and (in the semester plan) estimate trip cost and use destination packs without a connection. Staff moderate content, decide appeals, verify members and monitor the system.</w:t>
      </w:r>
    </w:p>
    <w:p>
      <w:pPr>
        <w:keepNext/>
        <w:spacing w:after="60"/>
      </w:pPr>
      <w:r>
        <w:rPr>
          <w:b/>
          <w:color w:val="00558C"/>
          <w:sz w:val="19"/>
        </w:rPr>
        <w:t>Table 4. Scope boundary</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4649"/>
            <w:shd w:val="clear" w:color="auto" w:fill="DCEBF7"/>
            <w:tcMar>
              <w:top w:w="50" w:type="dxa"/>
              <w:left w:w="90" w:type="dxa"/>
              <w:bottom w:w="50" w:type="dxa"/>
              <w:right w:w="90" w:type="dxa"/>
            </w:tcMar>
          </w:tcPr>
          <w:p>
            <w:pPr>
              <w:spacing w:after="20" w:line="240" w:lineRule="auto"/>
            </w:pPr>
            <w:r>
              <w:rPr>
                <w:b/>
                <w:sz w:val="18"/>
              </w:rPr>
              <w:t>In scope (semester MVP)</w:t>
            </w:r>
          </w:p>
        </w:tc>
        <w:tc>
          <w:tcPr>
            <w:tcW w:type="dxa" w:w="4706"/>
            <w:shd w:val="clear" w:color="auto" w:fill="DCEBF7"/>
            <w:tcMar>
              <w:top w:w="50" w:type="dxa"/>
              <w:left w:w="90" w:type="dxa"/>
              <w:bottom w:w="50" w:type="dxa"/>
              <w:right w:w="90" w:type="dxa"/>
            </w:tcMar>
          </w:tcPr>
          <w:p>
            <w:pPr>
              <w:spacing w:after="20" w:line="240" w:lineRule="auto"/>
            </w:pPr>
            <w:r>
              <w:rPr>
                <w:b/>
                <w:sz w:val="18"/>
              </w:rPr>
              <w:t>Out of scope (future or excluded)</w:t>
            </w:r>
          </w:p>
        </w:tc>
      </w:tr>
      <w:tr>
        <w:trPr>
          <w:cantSplit w:val="true"/>
        </w:trPr>
        <w:tc>
          <w:tcPr>
            <w:tcW w:type="dxa" w:w="4649"/>
            <w:tcMar>
              <w:top w:w="50" w:type="dxa"/>
              <w:left w:w="90" w:type="dxa"/>
              <w:bottom w:w="50" w:type="dxa"/>
              <w:right w:w="90" w:type="dxa"/>
            </w:tcMar>
          </w:tcPr>
          <w:p>
            <w:pPr>
              <w:spacing w:after="20" w:line="240" w:lineRule="auto"/>
            </w:pPr>
            <w:r>
              <w:rPr>
                <w:sz w:val="18"/>
              </w:rPr>
              <w:t>Five seeded destination profiles with sourced, dated guidance, contacts and advisories</w:t>
            </w:r>
          </w:p>
        </w:tc>
        <w:tc>
          <w:tcPr>
            <w:tcW w:type="dxa" w:w="4706"/>
            <w:tcMar>
              <w:top w:w="50" w:type="dxa"/>
              <w:left w:w="90" w:type="dxa"/>
              <w:bottom w:w="50" w:type="dxa"/>
              <w:right w:w="90" w:type="dxa"/>
            </w:tcMar>
          </w:tcPr>
          <w:p>
            <w:pPr>
              <w:spacing w:after="20" w:line="240" w:lineRule="auto"/>
            </w:pPr>
            <w:r>
              <w:rPr>
                <w:sz w:val="18"/>
              </w:rPr>
              <w:t>Real payment, SMS gateways, NID verification, live inventory</w:t>
            </w:r>
          </w:p>
        </w:tc>
      </w:tr>
      <w:tr>
        <w:trPr>
          <w:cantSplit w:val="true"/>
        </w:trPr>
        <w:tc>
          <w:tcPr>
            <w:tcW w:type="dxa" w:w="4649"/>
            <w:tcMar>
              <w:top w:w="50" w:type="dxa"/>
              <w:left w:w="90" w:type="dxa"/>
              <w:bottom w:w="50" w:type="dxa"/>
              <w:right w:w="90" w:type="dxa"/>
            </w:tcMar>
          </w:tcPr>
          <w:p>
            <w:pPr>
              <w:spacing w:after="20" w:line="240" w:lineRule="auto"/>
            </w:pPr>
            <w:r>
              <w:rPr>
                <w:sz w:val="18"/>
              </w:rPr>
              <w:t>Bangla and English interface</w:t>
            </w:r>
          </w:p>
        </w:tc>
        <w:tc>
          <w:tcPr>
            <w:tcW w:type="dxa" w:w="4706"/>
            <w:tcMar>
              <w:top w:w="50" w:type="dxa"/>
              <w:left w:w="90" w:type="dxa"/>
              <w:bottom w:w="50" w:type="dxa"/>
              <w:right w:w="90" w:type="dxa"/>
            </w:tcMar>
          </w:tcPr>
          <w:p>
            <w:pPr>
              <w:spacing w:after="20" w:line="240" w:lineRule="auto"/>
            </w:pPr>
            <w:r>
              <w:rPr>
                <w:sz w:val="18"/>
              </w:rPr>
              <w:t>Native mobile applications</w:t>
            </w:r>
          </w:p>
        </w:tc>
      </w:tr>
      <w:tr>
        <w:trPr>
          <w:cantSplit w:val="true"/>
        </w:trPr>
        <w:tc>
          <w:tcPr>
            <w:tcW w:type="dxa" w:w="4649"/>
            <w:tcMar>
              <w:top w:w="50" w:type="dxa"/>
              <w:left w:w="90" w:type="dxa"/>
              <w:bottom w:w="50" w:type="dxa"/>
              <w:right w:w="90" w:type="dxa"/>
            </w:tcMar>
          </w:tcPr>
          <w:p>
            <w:pPr>
              <w:spacing w:after="20" w:line="240" w:lineRule="auto"/>
            </w:pPr>
            <w:r>
              <w:rPr>
                <w:sz w:val="18"/>
              </w:rPr>
              <w:t>Guest and member reviews, structured ratings, moderation, appeals, reports, notifications</w:t>
            </w:r>
          </w:p>
        </w:tc>
        <w:tc>
          <w:tcPr>
            <w:tcW w:type="dxa" w:w="4706"/>
            <w:tcMar>
              <w:top w:w="50" w:type="dxa"/>
              <w:left w:w="90" w:type="dxa"/>
              <w:bottom w:w="50" w:type="dxa"/>
              <w:right w:w="90" w:type="dxa"/>
            </w:tcMar>
          </w:tcPr>
          <w:p>
            <w:pPr>
              <w:spacing w:after="20" w:line="240" w:lineRule="auto"/>
            </w:pPr>
            <w:r>
              <w:rPr>
                <w:sz w:val="18"/>
              </w:rPr>
              <w:t>Live chat, arbitrary private groups, vendor responses, booking</w:t>
            </w:r>
          </w:p>
        </w:tc>
      </w:tr>
      <w:tr>
        <w:trPr>
          <w:cantSplit w:val="true"/>
        </w:trPr>
        <w:tc>
          <w:tcPr>
            <w:tcW w:type="dxa" w:w="4649"/>
            <w:tcMar>
              <w:top w:w="50" w:type="dxa"/>
              <w:left w:w="90" w:type="dxa"/>
              <w:bottom w:w="50" w:type="dxa"/>
              <w:right w:w="90" w:type="dxa"/>
            </w:tcMar>
          </w:tcPr>
          <w:p>
            <w:pPr>
              <w:spacing w:after="20" w:line="240" w:lineRule="auto"/>
            </w:pPr>
            <w:r>
              <w:rPr>
                <w:sz w:val="18"/>
              </w:rPr>
              <w:t>Accounts, email verification, TOTP for staff, roles, audit log</w:t>
            </w:r>
          </w:p>
        </w:tc>
        <w:tc>
          <w:tcPr>
            <w:tcW w:type="dxa" w:w="4706"/>
            <w:tcMar>
              <w:top w:w="50" w:type="dxa"/>
              <w:left w:w="90" w:type="dxa"/>
              <w:bottom w:w="50" w:type="dxa"/>
              <w:right w:w="90" w:type="dxa"/>
            </w:tcMar>
          </w:tcPr>
          <w:p>
            <w:pPr>
              <w:spacing w:after="20" w:line="240" w:lineRule="auto"/>
            </w:pPr>
            <w:r>
              <w:rPr>
                <w:sz w:val="18"/>
              </w:rPr>
              <w:t>Automated sentiment analysis and machine-learning moderation</w:t>
            </w:r>
          </w:p>
        </w:tc>
      </w:tr>
      <w:tr>
        <w:trPr>
          <w:cantSplit w:val="true"/>
        </w:trPr>
        <w:tc>
          <w:tcPr>
            <w:tcW w:type="dxa" w:w="4649"/>
            <w:tcMar>
              <w:top w:w="50" w:type="dxa"/>
              <w:left w:w="90" w:type="dxa"/>
              <w:bottom w:w="50" w:type="dxa"/>
              <w:right w:w="90" w:type="dxa"/>
            </w:tcMar>
          </w:tcPr>
          <w:p>
            <w:pPr>
              <w:spacing w:after="20" w:line="240" w:lineRule="auto"/>
            </w:pPr>
            <w:r>
              <w:rPr>
                <w:sz w:val="18"/>
              </w:rPr>
              <w:t>Operations dashboard and retention jobs</w:t>
            </w:r>
          </w:p>
        </w:tc>
        <w:tc>
          <w:tcPr>
            <w:tcW w:type="dxa" w:w="4706"/>
            <w:tcMar>
              <w:top w:w="50" w:type="dxa"/>
              <w:left w:w="90" w:type="dxa"/>
              <w:bottom w:w="50" w:type="dxa"/>
              <w:right w:w="90" w:type="dxa"/>
            </w:tcMar>
          </w:tcPr>
          <w:p>
            <w:pPr>
              <w:spacing w:after="20" w:line="240" w:lineRule="auto"/>
            </w:pPr>
            <w:r>
              <w:rPr>
                <w:sz w:val="18"/>
              </w:rPr>
              <w:t>Editing a published review (withdraw and resubmit instead)</w:t>
            </w:r>
          </w:p>
        </w:tc>
      </w:tr>
      <w:tr>
        <w:trPr>
          <w:cantSplit w:val="true"/>
        </w:trPr>
        <w:tc>
          <w:tcPr>
            <w:tcW w:type="dxa" w:w="4649"/>
            <w:tcMar>
              <w:top w:w="50" w:type="dxa"/>
              <w:left w:w="90" w:type="dxa"/>
              <w:bottom w:w="50" w:type="dxa"/>
              <w:right w:w="90" w:type="dxa"/>
            </w:tcMar>
          </w:tcPr>
          <w:p>
            <w:pPr>
              <w:spacing w:after="20" w:line="240" w:lineRule="auto"/>
            </w:pPr>
            <w:r>
              <w:rPr>
                <w:sz w:val="18"/>
              </w:rPr>
              <w:t>Prototype screens for cost planning, offline packs and saved trips (not yet functional)</w:t>
            </w:r>
          </w:p>
        </w:tc>
        <w:tc>
          <w:tcPr>
            <w:tcW w:type="dxa" w:w="4706"/>
            <w:tcMar>
              <w:top w:w="50" w:type="dxa"/>
              <w:left w:w="90" w:type="dxa"/>
              <w:bottom w:w="50" w:type="dxa"/>
              <w:right w:w="90" w:type="dxa"/>
            </w:tcMar>
          </w:tcPr>
          <w:p>
            <w:pPr>
              <w:spacing w:after="20" w:line="240" w:lineRule="auto"/>
            </w:pPr>
            <w:r>
              <w:rPr>
                <w:sz w:val="18"/>
              </w:rPr>
              <w:t>Agency and guide onboarding, commissions</w:t>
            </w:r>
          </w:p>
        </w:tc>
      </w:tr>
    </w:tbl>
    <w:p>
      <w:pPr>
        <w:spacing w:after="80"/>
      </w:pPr>
    </w:p>
    <w:p>
      <w:pPr>
        <w:pStyle w:val="Heading3"/>
      </w:pPr>
      <w:r>
        <w:t>4.1.3 Definitions, acronyms and abbreviations</w:t>
      </w:r>
    </w:p>
    <w:p>
      <w:pPr>
        <w:keepNext/>
        <w:spacing w:after="60"/>
      </w:pPr>
      <w:r>
        <w:rPr>
          <w:b/>
          <w:color w:val="00558C"/>
          <w:sz w:val="19"/>
        </w:rPr>
        <w:t>Table 5. Glossary</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1928"/>
            <w:shd w:val="clear" w:color="auto" w:fill="DCEBF7"/>
            <w:tcMar>
              <w:top w:w="50" w:type="dxa"/>
              <w:left w:w="90" w:type="dxa"/>
              <w:bottom w:w="50" w:type="dxa"/>
              <w:right w:w="90" w:type="dxa"/>
            </w:tcMar>
          </w:tcPr>
          <w:p>
            <w:pPr>
              <w:spacing w:after="20" w:line="240" w:lineRule="auto"/>
            </w:pPr>
            <w:r>
              <w:rPr>
                <w:b/>
                <w:sz w:val="17"/>
              </w:rPr>
              <w:t>Term</w:t>
            </w:r>
          </w:p>
        </w:tc>
        <w:tc>
          <w:tcPr>
            <w:tcW w:type="dxa" w:w="7427"/>
            <w:shd w:val="clear" w:color="auto" w:fill="DCEBF7"/>
            <w:tcMar>
              <w:top w:w="50" w:type="dxa"/>
              <w:left w:w="90" w:type="dxa"/>
              <w:bottom w:w="50" w:type="dxa"/>
              <w:right w:w="90" w:type="dxa"/>
            </w:tcMar>
          </w:tcPr>
          <w:p>
            <w:pPr>
              <w:spacing w:after="20" w:line="240" w:lineRule="auto"/>
            </w:pPr>
            <w:r>
              <w:rPr>
                <w:b/>
                <w:sz w:val="17"/>
              </w:rPr>
              <w:t>Meaning in this project</w:t>
            </w:r>
          </w:p>
        </w:tc>
      </w:tr>
      <w:tr>
        <w:trPr>
          <w:cantSplit w:val="true"/>
        </w:trPr>
        <w:tc>
          <w:tcPr>
            <w:tcW w:type="dxa" w:w="1928"/>
            <w:tcMar>
              <w:top w:w="50" w:type="dxa"/>
              <w:left w:w="90" w:type="dxa"/>
              <w:bottom w:w="50" w:type="dxa"/>
              <w:right w:w="90" w:type="dxa"/>
            </w:tcMar>
          </w:tcPr>
          <w:p>
            <w:pPr>
              <w:spacing w:after="20" w:line="240" w:lineRule="auto"/>
            </w:pPr>
            <w:r>
              <w:rPr>
                <w:b/>
                <w:sz w:val="17"/>
              </w:rPr>
              <w:t>API</w:t>
            </w:r>
          </w:p>
        </w:tc>
        <w:tc>
          <w:tcPr>
            <w:tcW w:type="dxa" w:w="7427"/>
            <w:tcMar>
              <w:top w:w="50" w:type="dxa"/>
              <w:left w:w="90" w:type="dxa"/>
              <w:bottom w:w="50" w:type="dxa"/>
              <w:right w:w="90" w:type="dxa"/>
            </w:tcMar>
          </w:tcPr>
          <w:p>
            <w:pPr>
              <w:spacing w:after="20" w:line="240" w:lineRule="auto"/>
            </w:pPr>
            <w:r>
              <w:rPr>
                <w:sz w:val="17"/>
              </w:rPr>
              <w:t>Application programming interface. Here, the FastAPI service under /api/v1.</w:t>
            </w:r>
          </w:p>
        </w:tc>
      </w:tr>
      <w:tr>
        <w:trPr>
          <w:cantSplit w:val="true"/>
        </w:trPr>
        <w:tc>
          <w:tcPr>
            <w:tcW w:type="dxa" w:w="1928"/>
            <w:tcMar>
              <w:top w:w="50" w:type="dxa"/>
              <w:left w:w="90" w:type="dxa"/>
              <w:bottom w:w="50" w:type="dxa"/>
              <w:right w:w="90" w:type="dxa"/>
            </w:tcMar>
          </w:tcPr>
          <w:p>
            <w:pPr>
              <w:spacing w:after="20" w:line="240" w:lineRule="auto"/>
            </w:pPr>
            <w:r>
              <w:rPr>
                <w:b/>
                <w:sz w:val="17"/>
              </w:rPr>
              <w:t>Appeal</w:t>
            </w:r>
          </w:p>
        </w:tc>
        <w:tc>
          <w:tcPr>
            <w:tcW w:type="dxa" w:w="7427"/>
            <w:tcMar>
              <w:top w:w="50" w:type="dxa"/>
              <w:left w:w="90" w:type="dxa"/>
              <w:bottom w:w="50" w:type="dxa"/>
              <w:right w:w="90" w:type="dxa"/>
            </w:tcMar>
          </w:tcPr>
          <w:p>
            <w:pPr>
              <w:spacing w:after="20" w:line="240" w:lineRule="auto"/>
            </w:pPr>
            <w:r>
              <w:rPr>
                <w:sz w:val="17"/>
              </w:rPr>
              <w:t>A request to reconsider a rejection or hiding decision, allowed until the end of the 30th day (Asia/Dhaka).</w:t>
            </w:r>
          </w:p>
        </w:tc>
      </w:tr>
      <w:tr>
        <w:trPr>
          <w:cantSplit w:val="true"/>
        </w:trPr>
        <w:tc>
          <w:tcPr>
            <w:tcW w:type="dxa" w:w="1928"/>
            <w:tcMar>
              <w:top w:w="50" w:type="dxa"/>
              <w:left w:w="90" w:type="dxa"/>
              <w:bottom w:w="50" w:type="dxa"/>
              <w:right w:w="90" w:type="dxa"/>
            </w:tcMar>
          </w:tcPr>
          <w:p>
            <w:pPr>
              <w:spacing w:after="20" w:line="240" w:lineRule="auto"/>
            </w:pPr>
            <w:r>
              <w:rPr>
                <w:b/>
                <w:sz w:val="17"/>
              </w:rPr>
              <w:t>Audit event</w:t>
            </w:r>
          </w:p>
        </w:tc>
        <w:tc>
          <w:tcPr>
            <w:tcW w:type="dxa" w:w="7427"/>
            <w:tcMar>
              <w:top w:w="50" w:type="dxa"/>
              <w:left w:w="90" w:type="dxa"/>
              <w:bottom w:w="50" w:type="dxa"/>
              <w:right w:w="90" w:type="dxa"/>
            </w:tcMar>
          </w:tcPr>
          <w:p>
            <w:pPr>
              <w:spacing w:after="20" w:line="240" w:lineRule="auto"/>
            </w:pPr>
            <w:r>
              <w:rPr>
                <w:sz w:val="17"/>
              </w:rPr>
              <w:t>An append-only record of a privileged action: who, what, when, and why.</w:t>
            </w:r>
          </w:p>
        </w:tc>
      </w:tr>
      <w:tr>
        <w:trPr>
          <w:cantSplit w:val="true"/>
        </w:trPr>
        <w:tc>
          <w:tcPr>
            <w:tcW w:type="dxa" w:w="1928"/>
            <w:tcMar>
              <w:top w:w="50" w:type="dxa"/>
              <w:left w:w="90" w:type="dxa"/>
              <w:bottom w:w="50" w:type="dxa"/>
              <w:right w:w="90" w:type="dxa"/>
            </w:tcMar>
          </w:tcPr>
          <w:p>
            <w:pPr>
              <w:spacing w:after="20" w:line="240" w:lineRule="auto"/>
            </w:pPr>
            <w:r>
              <w:rPr>
                <w:b/>
                <w:sz w:val="17"/>
              </w:rPr>
              <w:t>BDT</w:t>
            </w:r>
          </w:p>
        </w:tc>
        <w:tc>
          <w:tcPr>
            <w:tcW w:type="dxa" w:w="7427"/>
            <w:tcMar>
              <w:top w:w="50" w:type="dxa"/>
              <w:left w:w="90" w:type="dxa"/>
              <w:bottom w:w="50" w:type="dxa"/>
              <w:right w:w="90" w:type="dxa"/>
            </w:tcMar>
          </w:tcPr>
          <w:p>
            <w:pPr>
              <w:spacing w:after="20" w:line="240" w:lineRule="auto"/>
            </w:pPr>
            <w:r>
              <w:rPr>
                <w:sz w:val="17"/>
              </w:rPr>
              <w:t>Bangladeshi taka.</w:t>
            </w:r>
          </w:p>
        </w:tc>
      </w:tr>
      <w:tr>
        <w:trPr>
          <w:cantSplit w:val="true"/>
        </w:trPr>
        <w:tc>
          <w:tcPr>
            <w:tcW w:type="dxa" w:w="1928"/>
            <w:tcMar>
              <w:top w:w="50" w:type="dxa"/>
              <w:left w:w="90" w:type="dxa"/>
              <w:bottom w:w="50" w:type="dxa"/>
              <w:right w:w="90" w:type="dxa"/>
            </w:tcMar>
          </w:tcPr>
          <w:p>
            <w:pPr>
              <w:spacing w:after="20" w:line="240" w:lineRule="auto"/>
            </w:pPr>
            <w:r>
              <w:rPr>
                <w:b/>
                <w:sz w:val="17"/>
              </w:rPr>
              <w:t>CSRF</w:t>
            </w:r>
          </w:p>
        </w:tc>
        <w:tc>
          <w:tcPr>
            <w:tcW w:type="dxa" w:w="7427"/>
            <w:tcMar>
              <w:top w:w="50" w:type="dxa"/>
              <w:left w:w="90" w:type="dxa"/>
              <w:bottom w:w="50" w:type="dxa"/>
              <w:right w:w="90" w:type="dxa"/>
            </w:tcMar>
          </w:tcPr>
          <w:p>
            <w:pPr>
              <w:spacing w:after="20" w:line="240" w:lineRule="auto"/>
            </w:pPr>
            <w:r>
              <w:rPr>
                <w:sz w:val="17"/>
              </w:rPr>
              <w:t>Cross-site request forgery; prevented with a token that must accompany every signed-in write.</w:t>
            </w:r>
          </w:p>
        </w:tc>
      </w:tr>
      <w:tr>
        <w:trPr>
          <w:cantSplit w:val="true"/>
        </w:trPr>
        <w:tc>
          <w:tcPr>
            <w:tcW w:type="dxa" w:w="1928"/>
            <w:tcMar>
              <w:top w:w="50" w:type="dxa"/>
              <w:left w:w="90" w:type="dxa"/>
              <w:bottom w:w="50" w:type="dxa"/>
              <w:right w:w="90" w:type="dxa"/>
            </w:tcMar>
          </w:tcPr>
          <w:p>
            <w:pPr>
              <w:spacing w:after="20" w:line="240" w:lineRule="auto"/>
            </w:pPr>
            <w:r>
              <w:rPr>
                <w:b/>
                <w:sz w:val="17"/>
              </w:rPr>
              <w:t>Draft id</w:t>
            </w:r>
          </w:p>
        </w:tc>
        <w:tc>
          <w:tcPr>
            <w:tcW w:type="dxa" w:w="7427"/>
            <w:tcMar>
              <w:top w:w="50" w:type="dxa"/>
              <w:left w:w="90" w:type="dxa"/>
              <w:bottom w:w="50" w:type="dxa"/>
              <w:right w:w="90" w:type="dxa"/>
            </w:tcMar>
          </w:tcPr>
          <w:p>
            <w:pPr>
              <w:spacing w:after="20" w:line="240" w:lineRule="auto"/>
            </w:pPr>
            <w:r>
              <w:rPr>
                <w:sz w:val="17"/>
              </w:rPr>
              <w:t>A random UUID created on the device for one review; the server keeps only one review per draft id, so retries are safe.</w:t>
            </w:r>
          </w:p>
        </w:tc>
      </w:tr>
      <w:tr>
        <w:trPr>
          <w:cantSplit w:val="true"/>
        </w:trPr>
        <w:tc>
          <w:tcPr>
            <w:tcW w:type="dxa" w:w="1928"/>
            <w:tcMar>
              <w:top w:w="50" w:type="dxa"/>
              <w:left w:w="90" w:type="dxa"/>
              <w:bottom w:w="50" w:type="dxa"/>
              <w:right w:w="90" w:type="dxa"/>
            </w:tcMar>
          </w:tcPr>
          <w:p>
            <w:pPr>
              <w:spacing w:after="20" w:line="240" w:lineRule="auto"/>
            </w:pPr>
            <w:r>
              <w:rPr>
                <w:b/>
                <w:sz w:val="17"/>
              </w:rPr>
              <w:t>Guest</w:t>
            </w:r>
          </w:p>
        </w:tc>
        <w:tc>
          <w:tcPr>
            <w:tcW w:type="dxa" w:w="7427"/>
            <w:tcMar>
              <w:top w:w="50" w:type="dxa"/>
              <w:left w:w="90" w:type="dxa"/>
              <w:bottom w:w="50" w:type="dxa"/>
              <w:right w:w="90" w:type="dxa"/>
            </w:tcMar>
          </w:tcPr>
          <w:p>
            <w:pPr>
              <w:spacing w:after="20" w:line="240" w:lineRule="auto"/>
            </w:pPr>
            <w:r>
              <w:rPr>
                <w:sz w:val="17"/>
              </w:rPr>
              <w:t>A visitor without an account. Guest reviews never change the Community Rating.</w:t>
            </w:r>
          </w:p>
        </w:tc>
      </w:tr>
      <w:tr>
        <w:trPr>
          <w:cantSplit w:val="true"/>
        </w:trPr>
        <w:tc>
          <w:tcPr>
            <w:tcW w:type="dxa" w:w="1928"/>
            <w:tcMar>
              <w:top w:w="50" w:type="dxa"/>
              <w:left w:w="90" w:type="dxa"/>
              <w:bottom w:w="50" w:type="dxa"/>
              <w:right w:w="90" w:type="dxa"/>
            </w:tcMar>
          </w:tcPr>
          <w:p>
            <w:pPr>
              <w:spacing w:after="20" w:line="240" w:lineRule="auto"/>
            </w:pPr>
            <w:r>
              <w:rPr>
                <w:b/>
                <w:sz w:val="17"/>
              </w:rPr>
              <w:t>Guest Feedback</w:t>
            </w:r>
          </w:p>
        </w:tc>
        <w:tc>
          <w:tcPr>
            <w:tcW w:type="dxa" w:w="7427"/>
            <w:tcMar>
              <w:top w:w="50" w:type="dxa"/>
              <w:left w:w="90" w:type="dxa"/>
              <w:bottom w:w="50" w:type="dxa"/>
              <w:right w:w="90" w:type="dxa"/>
            </w:tcMar>
          </w:tcPr>
          <w:p>
            <w:pPr>
              <w:spacing w:after="20" w:line="240" w:lineRule="auto"/>
            </w:pPr>
            <w:r>
              <w:rPr>
                <w:sz w:val="17"/>
              </w:rPr>
              <w:t>The average of published Guest ratings, shown separately from the Community Rating.</w:t>
            </w:r>
          </w:p>
        </w:tc>
      </w:tr>
      <w:tr>
        <w:trPr>
          <w:cantSplit w:val="true"/>
        </w:trPr>
        <w:tc>
          <w:tcPr>
            <w:tcW w:type="dxa" w:w="1928"/>
            <w:tcMar>
              <w:top w:w="50" w:type="dxa"/>
              <w:left w:w="90" w:type="dxa"/>
              <w:bottom w:w="50" w:type="dxa"/>
              <w:right w:w="90" w:type="dxa"/>
            </w:tcMar>
          </w:tcPr>
          <w:p>
            <w:pPr>
              <w:spacing w:after="20" w:line="240" w:lineRule="auto"/>
            </w:pPr>
            <w:r>
              <w:rPr>
                <w:b/>
                <w:sz w:val="17"/>
              </w:rPr>
              <w:t>Community Rating</w:t>
            </w:r>
          </w:p>
        </w:tc>
        <w:tc>
          <w:tcPr>
            <w:tcW w:type="dxa" w:w="7427"/>
            <w:tcMar>
              <w:top w:w="50" w:type="dxa"/>
              <w:left w:w="90" w:type="dxa"/>
              <w:bottom w:w="50" w:type="dxa"/>
              <w:right w:w="90" w:type="dxa"/>
            </w:tcMar>
          </w:tcPr>
          <w:p>
            <w:pPr>
              <w:spacing w:after="20" w:line="240" w:lineRule="auto"/>
            </w:pPr>
            <w:r>
              <w:rPr>
                <w:sz w:val="17"/>
              </w:rPr>
              <w:t>A Bayesian score built only from eligible Verified Member reviews.</w:t>
            </w:r>
          </w:p>
        </w:tc>
      </w:tr>
      <w:tr>
        <w:trPr>
          <w:cantSplit w:val="true"/>
        </w:trPr>
        <w:tc>
          <w:tcPr>
            <w:tcW w:type="dxa" w:w="1928"/>
            <w:tcMar>
              <w:top w:w="50" w:type="dxa"/>
              <w:left w:w="90" w:type="dxa"/>
              <w:bottom w:w="50" w:type="dxa"/>
              <w:right w:w="90" w:type="dxa"/>
            </w:tcMar>
          </w:tcPr>
          <w:p>
            <w:pPr>
              <w:spacing w:after="20" w:line="240" w:lineRule="auto"/>
            </w:pPr>
            <w:r>
              <w:rPr>
                <w:b/>
                <w:sz w:val="17"/>
              </w:rPr>
              <w:t>IndexedDB</w:t>
            </w:r>
          </w:p>
        </w:tc>
        <w:tc>
          <w:tcPr>
            <w:tcW w:type="dxa" w:w="7427"/>
            <w:tcMar>
              <w:top w:w="50" w:type="dxa"/>
              <w:left w:w="90" w:type="dxa"/>
              <w:bottom w:w="50" w:type="dxa"/>
              <w:right w:w="90" w:type="dxa"/>
            </w:tcMar>
          </w:tcPr>
          <w:p>
            <w:pPr>
              <w:spacing w:after="20" w:line="240" w:lineRule="auto"/>
            </w:pPr>
            <w:r>
              <w:rPr>
                <w:sz w:val="17"/>
              </w:rPr>
              <w:t>The browser database planned for drafts and offline packs (not built yet).</w:t>
            </w:r>
          </w:p>
        </w:tc>
      </w:tr>
      <w:tr>
        <w:trPr>
          <w:cantSplit w:val="true"/>
        </w:trPr>
        <w:tc>
          <w:tcPr>
            <w:tcW w:type="dxa" w:w="1928"/>
            <w:tcMar>
              <w:top w:w="50" w:type="dxa"/>
              <w:left w:w="90" w:type="dxa"/>
              <w:bottom w:w="50" w:type="dxa"/>
              <w:right w:w="90" w:type="dxa"/>
            </w:tcMar>
          </w:tcPr>
          <w:p>
            <w:pPr>
              <w:spacing w:after="20" w:line="240" w:lineRule="auto"/>
            </w:pPr>
            <w:r>
              <w:rPr>
                <w:b/>
                <w:sz w:val="17"/>
              </w:rPr>
              <w:t>Lease</w:t>
            </w:r>
          </w:p>
        </w:tc>
        <w:tc>
          <w:tcPr>
            <w:tcW w:type="dxa" w:w="7427"/>
            <w:tcMar>
              <w:top w:w="50" w:type="dxa"/>
              <w:left w:w="90" w:type="dxa"/>
              <w:bottom w:w="50" w:type="dxa"/>
              <w:right w:w="90" w:type="dxa"/>
            </w:tcMar>
          </w:tcPr>
          <w:p>
            <w:pPr>
              <w:spacing w:after="20" w:line="240" w:lineRule="auto"/>
            </w:pPr>
            <w:r>
              <w:rPr>
                <w:sz w:val="17"/>
              </w:rPr>
              <w:t>A time-limited claim (300 seconds) a moderator holds on a task so two people do not decide the same item.</w:t>
            </w:r>
          </w:p>
        </w:tc>
      </w:tr>
      <w:tr>
        <w:trPr>
          <w:cantSplit w:val="true"/>
        </w:trPr>
        <w:tc>
          <w:tcPr>
            <w:tcW w:type="dxa" w:w="1928"/>
            <w:tcMar>
              <w:top w:w="50" w:type="dxa"/>
              <w:left w:w="90" w:type="dxa"/>
              <w:bottom w:w="50" w:type="dxa"/>
              <w:right w:w="90" w:type="dxa"/>
            </w:tcMar>
          </w:tcPr>
          <w:p>
            <w:pPr>
              <w:spacing w:after="20" w:line="240" w:lineRule="auto"/>
            </w:pPr>
            <w:r>
              <w:rPr>
                <w:b/>
                <w:sz w:val="17"/>
              </w:rPr>
              <w:t>Member / Verified Member</w:t>
            </w:r>
          </w:p>
        </w:tc>
        <w:tc>
          <w:tcPr>
            <w:tcW w:type="dxa" w:w="7427"/>
            <w:tcMar>
              <w:top w:w="50" w:type="dxa"/>
              <w:left w:w="90" w:type="dxa"/>
              <w:bottom w:w="50" w:type="dxa"/>
              <w:right w:w="90" w:type="dxa"/>
            </w:tcMar>
          </w:tcPr>
          <w:p>
            <w:pPr>
              <w:spacing w:after="20" w:line="240" w:lineRule="auto"/>
            </w:pPr>
            <w:r>
              <w:rPr>
                <w:sz w:val="17"/>
              </w:rPr>
              <w:t>A signed-in user / a member whose identity evidence staff approved.</w:t>
            </w:r>
          </w:p>
        </w:tc>
      </w:tr>
      <w:tr>
        <w:trPr>
          <w:cantSplit w:val="true"/>
        </w:trPr>
        <w:tc>
          <w:tcPr>
            <w:tcW w:type="dxa" w:w="1928"/>
            <w:tcMar>
              <w:top w:w="50" w:type="dxa"/>
              <w:left w:w="90" w:type="dxa"/>
              <w:bottom w:w="50" w:type="dxa"/>
              <w:right w:w="90" w:type="dxa"/>
            </w:tcMar>
          </w:tcPr>
          <w:p>
            <w:pPr>
              <w:spacing w:after="20" w:line="240" w:lineRule="auto"/>
            </w:pPr>
            <w:r>
              <w:rPr>
                <w:b/>
                <w:sz w:val="17"/>
              </w:rPr>
              <w:t>MFA / TOTP</w:t>
            </w:r>
          </w:p>
        </w:tc>
        <w:tc>
          <w:tcPr>
            <w:tcW w:type="dxa" w:w="7427"/>
            <w:tcMar>
              <w:top w:w="50" w:type="dxa"/>
              <w:left w:w="90" w:type="dxa"/>
              <w:bottom w:w="50" w:type="dxa"/>
              <w:right w:w="90" w:type="dxa"/>
            </w:tcMar>
          </w:tcPr>
          <w:p>
            <w:pPr>
              <w:spacing w:after="20" w:line="240" w:lineRule="auto"/>
            </w:pPr>
            <w:r>
              <w:rPr>
                <w:sz w:val="17"/>
              </w:rPr>
              <w:t>Multi-factor authentication / time-based one-time password from an authenticator app.</w:t>
            </w:r>
          </w:p>
        </w:tc>
      </w:tr>
      <w:tr>
        <w:trPr>
          <w:cantSplit w:val="true"/>
        </w:trPr>
        <w:tc>
          <w:tcPr>
            <w:tcW w:type="dxa" w:w="1928"/>
            <w:tcMar>
              <w:top w:w="50" w:type="dxa"/>
              <w:left w:w="90" w:type="dxa"/>
              <w:bottom w:w="50" w:type="dxa"/>
              <w:right w:w="90" w:type="dxa"/>
            </w:tcMar>
          </w:tcPr>
          <w:p>
            <w:pPr>
              <w:spacing w:after="20" w:line="240" w:lineRule="auto"/>
            </w:pPr>
            <w:r>
              <w:rPr>
                <w:b/>
                <w:sz w:val="17"/>
              </w:rPr>
              <w:t>Moderator / Superadmin</w:t>
            </w:r>
          </w:p>
        </w:tc>
        <w:tc>
          <w:tcPr>
            <w:tcW w:type="dxa" w:w="7427"/>
            <w:tcMar>
              <w:top w:w="50" w:type="dxa"/>
              <w:left w:w="90" w:type="dxa"/>
              <w:bottom w:w="50" w:type="dxa"/>
              <w:right w:w="90" w:type="dxa"/>
            </w:tcMar>
          </w:tcPr>
          <w:p>
            <w:pPr>
              <w:spacing w:after="20" w:line="240" w:lineRule="auto"/>
            </w:pPr>
            <w:r>
              <w:rPr>
                <w:sz w:val="17"/>
              </w:rPr>
              <w:t>Staff roles. Both need TOTP; only a superadmin can grant roles.</w:t>
            </w:r>
          </w:p>
        </w:tc>
      </w:tr>
      <w:tr>
        <w:trPr>
          <w:cantSplit w:val="true"/>
        </w:trPr>
        <w:tc>
          <w:tcPr>
            <w:tcW w:type="dxa" w:w="1928"/>
            <w:tcMar>
              <w:top w:w="50" w:type="dxa"/>
              <w:left w:w="90" w:type="dxa"/>
              <w:bottom w:w="50" w:type="dxa"/>
              <w:right w:w="90" w:type="dxa"/>
            </w:tcMar>
          </w:tcPr>
          <w:p>
            <w:pPr>
              <w:spacing w:after="20" w:line="240" w:lineRule="auto"/>
            </w:pPr>
            <w:r>
              <w:rPr>
                <w:b/>
                <w:sz w:val="17"/>
              </w:rPr>
              <w:t>MVP</w:t>
            </w:r>
          </w:p>
        </w:tc>
        <w:tc>
          <w:tcPr>
            <w:tcW w:type="dxa" w:w="7427"/>
            <w:tcMar>
              <w:top w:w="50" w:type="dxa"/>
              <w:left w:w="90" w:type="dxa"/>
              <w:bottom w:w="50" w:type="dxa"/>
              <w:right w:w="90" w:type="dxa"/>
            </w:tcMar>
          </w:tcPr>
          <w:p>
            <w:pPr>
              <w:spacing w:after="20" w:line="240" w:lineRule="auto"/>
            </w:pPr>
            <w:r>
              <w:rPr>
                <w:sz w:val="17"/>
              </w:rPr>
              <w:t>Minimum viable product: the semester deliverable.</w:t>
            </w:r>
          </w:p>
        </w:tc>
      </w:tr>
      <w:tr>
        <w:trPr>
          <w:cantSplit w:val="true"/>
        </w:trPr>
        <w:tc>
          <w:tcPr>
            <w:tcW w:type="dxa" w:w="1928"/>
            <w:tcMar>
              <w:top w:w="50" w:type="dxa"/>
              <w:left w:w="90" w:type="dxa"/>
              <w:bottom w:w="50" w:type="dxa"/>
              <w:right w:w="90" w:type="dxa"/>
            </w:tcMar>
          </w:tcPr>
          <w:p>
            <w:pPr>
              <w:spacing w:after="20" w:line="240" w:lineRule="auto"/>
            </w:pPr>
            <w:r>
              <w:rPr>
                <w:b/>
                <w:sz w:val="17"/>
              </w:rPr>
              <w:t>Outbox</w:t>
            </w:r>
          </w:p>
        </w:tc>
        <w:tc>
          <w:tcPr>
            <w:tcW w:type="dxa" w:w="7427"/>
            <w:tcMar>
              <w:top w:w="50" w:type="dxa"/>
              <w:left w:w="90" w:type="dxa"/>
              <w:bottom w:w="50" w:type="dxa"/>
              <w:right w:w="90" w:type="dxa"/>
            </w:tcMar>
          </w:tcPr>
          <w:p>
            <w:pPr>
              <w:spacing w:after="20" w:line="240" w:lineRule="auto"/>
            </w:pPr>
            <w:r>
              <w:rPr>
                <w:sz w:val="17"/>
              </w:rPr>
              <w:t>A database table of events written in the same transaction as the change they describe, processed later by a worker.</w:t>
            </w:r>
          </w:p>
        </w:tc>
      </w:tr>
      <w:tr>
        <w:trPr>
          <w:cantSplit w:val="true"/>
        </w:trPr>
        <w:tc>
          <w:tcPr>
            <w:tcW w:type="dxa" w:w="1928"/>
            <w:tcMar>
              <w:top w:w="50" w:type="dxa"/>
              <w:left w:w="90" w:type="dxa"/>
              <w:bottom w:w="50" w:type="dxa"/>
              <w:right w:w="90" w:type="dxa"/>
            </w:tcMar>
          </w:tcPr>
          <w:p>
            <w:pPr>
              <w:spacing w:after="20" w:line="240" w:lineRule="auto"/>
            </w:pPr>
            <w:r>
              <w:rPr>
                <w:b/>
                <w:sz w:val="17"/>
              </w:rPr>
              <w:t>PWA</w:t>
            </w:r>
          </w:p>
        </w:tc>
        <w:tc>
          <w:tcPr>
            <w:tcW w:type="dxa" w:w="7427"/>
            <w:tcMar>
              <w:top w:w="50" w:type="dxa"/>
              <w:left w:w="90" w:type="dxa"/>
              <w:bottom w:w="50" w:type="dxa"/>
              <w:right w:w="90" w:type="dxa"/>
            </w:tcMar>
          </w:tcPr>
          <w:p>
            <w:pPr>
              <w:spacing w:after="20" w:line="240" w:lineRule="auto"/>
            </w:pPr>
            <w:r>
              <w:rPr>
                <w:sz w:val="17"/>
              </w:rPr>
              <w:t>Progressive web application: a website that can be installed and work offline.</w:t>
            </w:r>
          </w:p>
        </w:tc>
      </w:tr>
      <w:tr>
        <w:trPr>
          <w:cantSplit w:val="true"/>
        </w:trPr>
        <w:tc>
          <w:tcPr>
            <w:tcW w:type="dxa" w:w="1928"/>
            <w:tcMar>
              <w:top w:w="50" w:type="dxa"/>
              <w:left w:w="90" w:type="dxa"/>
              <w:bottom w:w="50" w:type="dxa"/>
              <w:right w:w="90" w:type="dxa"/>
            </w:tcMar>
          </w:tcPr>
          <w:p>
            <w:pPr>
              <w:spacing w:after="20" w:line="240" w:lineRule="auto"/>
            </w:pPr>
            <w:r>
              <w:rPr>
                <w:b/>
                <w:sz w:val="17"/>
              </w:rPr>
              <w:t>RLS</w:t>
            </w:r>
          </w:p>
        </w:tc>
        <w:tc>
          <w:tcPr>
            <w:tcW w:type="dxa" w:w="7427"/>
            <w:tcMar>
              <w:top w:w="50" w:type="dxa"/>
              <w:left w:w="90" w:type="dxa"/>
              <w:bottom w:w="50" w:type="dxa"/>
              <w:right w:w="90" w:type="dxa"/>
            </w:tcMar>
          </w:tcPr>
          <w:p>
            <w:pPr>
              <w:spacing w:after="20" w:line="240" w:lineRule="auto"/>
            </w:pPr>
            <w:r>
              <w:rPr>
                <w:sz w:val="17"/>
              </w:rPr>
              <w:t>PostgreSQL row-level security, enabled on every public table.</w:t>
            </w:r>
          </w:p>
        </w:tc>
      </w:tr>
      <w:tr>
        <w:trPr>
          <w:cantSplit w:val="true"/>
        </w:trPr>
        <w:tc>
          <w:tcPr>
            <w:tcW w:type="dxa" w:w="1928"/>
            <w:tcMar>
              <w:top w:w="50" w:type="dxa"/>
              <w:left w:w="90" w:type="dxa"/>
              <w:bottom w:w="50" w:type="dxa"/>
              <w:right w:w="90" w:type="dxa"/>
            </w:tcMar>
          </w:tcPr>
          <w:p>
            <w:pPr>
              <w:spacing w:after="20" w:line="240" w:lineRule="auto"/>
            </w:pPr>
            <w:r>
              <w:rPr>
                <w:b/>
                <w:sz w:val="17"/>
              </w:rPr>
              <w:t>Receipt</w:t>
            </w:r>
          </w:p>
        </w:tc>
        <w:tc>
          <w:tcPr>
            <w:tcW w:type="dxa" w:w="7427"/>
            <w:tcMar>
              <w:top w:w="50" w:type="dxa"/>
              <w:left w:w="90" w:type="dxa"/>
              <w:bottom w:w="50" w:type="dxa"/>
              <w:right w:w="90" w:type="dxa"/>
            </w:tcMar>
          </w:tcPr>
          <w:p>
            <w:pPr>
              <w:spacing w:after="20" w:line="240" w:lineRule="auto"/>
            </w:pPr>
            <w:r>
              <w:rPr>
                <w:sz w:val="17"/>
              </w:rPr>
              <w:t>A secret the Guest's browser generates (abr1_ plus 43 characters). The server stores only a keyed digest and never reissues it.</w:t>
            </w:r>
          </w:p>
        </w:tc>
      </w:tr>
      <w:tr>
        <w:trPr>
          <w:cantSplit w:val="true"/>
        </w:trPr>
        <w:tc>
          <w:tcPr>
            <w:tcW w:type="dxa" w:w="1928"/>
            <w:tcMar>
              <w:top w:w="50" w:type="dxa"/>
              <w:left w:w="90" w:type="dxa"/>
              <w:bottom w:w="50" w:type="dxa"/>
              <w:right w:w="90" w:type="dxa"/>
            </w:tcMar>
          </w:tcPr>
          <w:p>
            <w:pPr>
              <w:spacing w:after="20" w:line="240" w:lineRule="auto"/>
            </w:pPr>
            <w:r>
              <w:rPr>
                <w:b/>
                <w:sz w:val="17"/>
              </w:rPr>
              <w:t>Revision</w:t>
            </w:r>
          </w:p>
        </w:tc>
        <w:tc>
          <w:tcPr>
            <w:tcW w:type="dxa" w:w="7427"/>
            <w:tcMar>
              <w:top w:w="50" w:type="dxa"/>
              <w:left w:w="90" w:type="dxa"/>
              <w:bottom w:w="50" w:type="dxa"/>
              <w:right w:w="90" w:type="dxa"/>
            </w:tcMar>
          </w:tcPr>
          <w:p>
            <w:pPr>
              <w:spacing w:after="20" w:line="240" w:lineRule="auto"/>
            </w:pPr>
            <w:r>
              <w:rPr>
                <w:sz w:val="17"/>
              </w:rPr>
              <w:t>One saved version of a review's content; revisions are append-only.</w:t>
            </w:r>
          </w:p>
        </w:tc>
      </w:tr>
      <w:tr>
        <w:trPr>
          <w:cantSplit w:val="true"/>
        </w:trPr>
        <w:tc>
          <w:tcPr>
            <w:tcW w:type="dxa" w:w="1928"/>
            <w:tcMar>
              <w:top w:w="50" w:type="dxa"/>
              <w:left w:w="90" w:type="dxa"/>
              <w:bottom w:w="50" w:type="dxa"/>
              <w:right w:w="90" w:type="dxa"/>
            </w:tcMar>
          </w:tcPr>
          <w:p>
            <w:pPr>
              <w:spacing w:after="20" w:line="240" w:lineRule="auto"/>
            </w:pPr>
            <w:r>
              <w:rPr>
                <w:b/>
                <w:sz w:val="17"/>
              </w:rPr>
              <w:t>Supabase</w:t>
            </w:r>
          </w:p>
        </w:tc>
        <w:tc>
          <w:tcPr>
            <w:tcW w:type="dxa" w:w="7427"/>
            <w:tcMar>
              <w:top w:w="50" w:type="dxa"/>
              <w:left w:w="90" w:type="dxa"/>
              <w:bottom w:w="50" w:type="dxa"/>
              <w:right w:w="90" w:type="dxa"/>
            </w:tcMar>
          </w:tcPr>
          <w:p>
            <w:pPr>
              <w:spacing w:after="20" w:line="240" w:lineRule="auto"/>
            </w:pPr>
            <w:r>
              <w:rPr>
                <w:sz w:val="17"/>
              </w:rPr>
              <w:t>Hosted PostgreSQL, identity and storage provider used by the project.</w:t>
            </w:r>
          </w:p>
        </w:tc>
      </w:tr>
      <w:tr>
        <w:trPr>
          <w:cantSplit w:val="true"/>
        </w:trPr>
        <w:tc>
          <w:tcPr>
            <w:tcW w:type="dxa" w:w="1928"/>
            <w:tcMar>
              <w:top w:w="50" w:type="dxa"/>
              <w:left w:w="90" w:type="dxa"/>
              <w:bottom w:w="50" w:type="dxa"/>
              <w:right w:w="90" w:type="dxa"/>
            </w:tcMar>
          </w:tcPr>
          <w:p>
            <w:pPr>
              <w:spacing w:after="20" w:line="240" w:lineRule="auto"/>
            </w:pPr>
            <w:r>
              <w:rPr>
                <w:b/>
                <w:sz w:val="17"/>
              </w:rPr>
              <w:t>Turnstile</w:t>
            </w:r>
          </w:p>
        </w:tc>
        <w:tc>
          <w:tcPr>
            <w:tcW w:type="dxa" w:w="7427"/>
            <w:tcMar>
              <w:top w:w="50" w:type="dxa"/>
              <w:left w:w="90" w:type="dxa"/>
              <w:bottom w:w="50" w:type="dxa"/>
              <w:right w:w="90" w:type="dxa"/>
            </w:tcMar>
          </w:tcPr>
          <w:p>
            <w:pPr>
              <w:spacing w:after="20" w:line="240" w:lineRule="auto"/>
            </w:pPr>
            <w:r>
              <w:rPr>
                <w:sz w:val="17"/>
              </w:rPr>
              <w:t>Cloudflare's bot-check widget used on guest submissions.</w:t>
            </w:r>
          </w:p>
        </w:tc>
      </w:tr>
      <w:tr>
        <w:trPr>
          <w:cantSplit w:val="true"/>
        </w:trPr>
        <w:tc>
          <w:tcPr>
            <w:tcW w:type="dxa" w:w="1928"/>
            <w:tcMar>
              <w:top w:w="50" w:type="dxa"/>
              <w:left w:w="90" w:type="dxa"/>
              <w:bottom w:w="50" w:type="dxa"/>
              <w:right w:w="90" w:type="dxa"/>
            </w:tcMar>
          </w:tcPr>
          <w:p>
            <w:pPr>
              <w:spacing w:after="20" w:line="240" w:lineRule="auto"/>
            </w:pPr>
            <w:r>
              <w:rPr>
                <w:b/>
                <w:sz w:val="17"/>
              </w:rPr>
              <w:t>Verified Visit</w:t>
            </w:r>
          </w:p>
        </w:tc>
        <w:tc>
          <w:tcPr>
            <w:tcW w:type="dxa" w:w="7427"/>
            <w:tcMar>
              <w:top w:w="50" w:type="dxa"/>
              <w:left w:w="90" w:type="dxa"/>
              <w:bottom w:w="50" w:type="dxa"/>
              <w:right w:w="90" w:type="dxa"/>
            </w:tcMar>
          </w:tcPr>
          <w:p>
            <w:pPr>
              <w:spacing w:after="20" w:line="240" w:lineRule="auto"/>
            </w:pPr>
            <w:r>
              <w:rPr>
                <w:sz w:val="17"/>
              </w:rPr>
              <w:t>A future, separate claim that a visit happened; not the same as Verified Member.</w:t>
            </w:r>
          </w:p>
        </w:tc>
      </w:tr>
      <w:tr>
        <w:trPr>
          <w:cantSplit w:val="true"/>
        </w:trPr>
        <w:tc>
          <w:tcPr>
            <w:tcW w:type="dxa" w:w="1928"/>
            <w:tcMar>
              <w:top w:w="50" w:type="dxa"/>
              <w:left w:w="90" w:type="dxa"/>
              <w:bottom w:w="50" w:type="dxa"/>
              <w:right w:w="90" w:type="dxa"/>
            </w:tcMar>
          </w:tcPr>
          <w:p>
            <w:pPr>
              <w:spacing w:after="20" w:line="240" w:lineRule="auto"/>
            </w:pPr>
            <w:r>
              <w:rPr>
                <w:b/>
                <w:sz w:val="17"/>
              </w:rPr>
              <w:t>WP / R-number</w:t>
            </w:r>
          </w:p>
        </w:tc>
        <w:tc>
          <w:tcPr>
            <w:tcW w:type="dxa" w:w="7427"/>
            <w:tcMar>
              <w:top w:w="50" w:type="dxa"/>
              <w:left w:w="90" w:type="dxa"/>
              <w:bottom w:w="50" w:type="dxa"/>
              <w:right w:w="90" w:type="dxa"/>
            </w:tcMar>
          </w:tcPr>
          <w:p>
            <w:pPr>
              <w:spacing w:after="20" w:line="240" w:lineRule="auto"/>
            </w:pPr>
            <w:r>
              <w:rPr>
                <w:sz w:val="17"/>
              </w:rPr>
              <w:t>Work package and Gantt task identifiers (for example R07 = structured review CRUD).</w:t>
            </w:r>
          </w:p>
        </w:tc>
      </w:tr>
    </w:tbl>
    <w:p>
      <w:pPr>
        <w:spacing w:after="80"/>
      </w:pPr>
    </w:p>
    <w:p>
      <w:pPr>
        <w:pStyle w:val="Heading3"/>
      </w:pPr>
      <w:r>
        <w:t>4.1.4 References</w:t>
      </w:r>
    </w:p>
    <w:p>
      <w:pPr>
        <w:pStyle w:val="ListBullet"/>
      </w:pPr>
      <w:r>
        <w:rPr/>
        <w:t>Abhijatri Project Proposal, 12 October 2026 (</w:t>
      </w:r>
      <w:r>
        <w:rPr>
          <w:rFonts w:ascii="Consolas" w:hAnsi="Consolas" w:eastAsia="Consolas"/>
          <w:sz w:val="19"/>
        </w:rPr>
        <w:t>Docs/Abhijatri_Project_Proposal.pdf</w:t>
      </w:r>
      <w:r>
        <w:rPr/>
        <w:t>).</w:t>
      </w:r>
    </w:p>
    <w:p>
      <w:pPr>
        <w:pStyle w:val="ListBullet"/>
      </w:pPr>
      <w:r>
        <w:rPr>
          <w:rFonts w:ascii="Consolas" w:hAnsi="Consolas" w:eastAsia="Consolas"/>
          <w:sz w:val="19"/>
        </w:rPr>
        <w:t>Docs/Architecture.md</w:t>
      </w:r>
      <w:r>
        <w:rPr/>
        <w:t xml:space="preserve">, </w:t>
      </w:r>
      <w:r>
        <w:rPr>
          <w:rFonts w:ascii="Consolas" w:hAnsi="Consolas" w:eastAsia="Consolas"/>
          <w:sz w:val="19"/>
        </w:rPr>
        <w:t>Docs/Schema.md</w:t>
      </w:r>
      <w:r>
        <w:rPr/>
        <w:t xml:space="preserve">, </w:t>
      </w:r>
      <w:r>
        <w:rPr>
          <w:rFonts w:ascii="Consolas" w:hAnsi="Consolas" w:eastAsia="Consolas"/>
          <w:sz w:val="19"/>
        </w:rPr>
        <w:t>Docs/Security.md</w:t>
      </w:r>
      <w:r>
        <w:rPr/>
        <w:t xml:space="preserve">, </w:t>
      </w:r>
      <w:r>
        <w:rPr>
          <w:rFonts w:ascii="Consolas" w:hAnsi="Consolas" w:eastAsia="Consolas"/>
          <w:sz w:val="19"/>
        </w:rPr>
        <w:t>Docs/Decisions.md</w:t>
      </w:r>
      <w:r>
        <w:rPr/>
        <w:t xml:space="preserve">, </w:t>
      </w:r>
      <w:r>
        <w:rPr>
          <w:rFonts w:ascii="Consolas" w:hAnsi="Consolas" w:eastAsia="Consolas"/>
          <w:sz w:val="19"/>
        </w:rPr>
        <w:t>Docs/Implemented.md</w:t>
      </w:r>
      <w:r>
        <w:rPr/>
        <w:t>.</w:t>
      </w:r>
    </w:p>
    <w:p>
      <w:pPr>
        <w:pStyle w:val="ListBullet"/>
      </w:pPr>
      <w:r>
        <w:rPr>
          <w:rFonts w:ascii="Consolas" w:hAnsi="Consolas" w:eastAsia="Consolas"/>
          <w:sz w:val="19"/>
        </w:rPr>
        <w:t>Docs/Backend-Implemented.md</w:t>
      </w:r>
      <w:r>
        <w:rPr/>
        <w:t xml:space="preserve"> and </w:t>
      </w:r>
      <w:r>
        <w:rPr>
          <w:rFonts w:ascii="Consolas" w:hAnsi="Consolas" w:eastAsia="Consolas"/>
          <w:sz w:val="19"/>
        </w:rPr>
        <w:t>Docs/Frontend-Implemented.md</w:t>
      </w:r>
      <w:r>
        <w:rPr/>
        <w:t xml:space="preserve"> (what is built and the evidence).</w:t>
      </w:r>
    </w:p>
    <w:p>
      <w:pPr>
        <w:pStyle w:val="ListBullet"/>
      </w:pPr>
      <w:r>
        <w:rPr>
          <w:rFonts w:ascii="Consolas" w:hAnsi="Consolas" w:eastAsia="Consolas"/>
          <w:sz w:val="19"/>
        </w:rPr>
        <w:t>Docs/api/API.md</w:t>
      </w:r>
      <w:r>
        <w:rPr/>
        <w:t xml:space="preserve"> and </w:t>
      </w:r>
      <w:r>
        <w:rPr>
          <w:rFonts w:ascii="Consolas" w:hAnsi="Consolas" w:eastAsia="Consolas"/>
          <w:sz w:val="19"/>
        </w:rPr>
        <w:t>Docs/api/openapi-v1.json</w:t>
      </w:r>
      <w:r>
        <w:rPr/>
        <w:t xml:space="preserve"> (the API contract).</w:t>
      </w:r>
    </w:p>
    <w:p>
      <w:pPr>
        <w:pStyle w:val="ListBullet"/>
      </w:pPr>
      <w:r>
        <w:rPr>
          <w:rFonts w:ascii="Consolas" w:hAnsi="Consolas" w:eastAsia="Consolas"/>
          <w:sz w:val="19"/>
        </w:rPr>
        <w:t>Features/Review.md</w:t>
      </w:r>
      <w:r>
        <w:rPr/>
        <w:t xml:space="preserve">, </w:t>
      </w:r>
      <w:r>
        <w:rPr>
          <w:rFonts w:ascii="Consolas" w:hAnsi="Consolas" w:eastAsia="Consolas"/>
          <w:sz w:val="19"/>
        </w:rPr>
        <w:t>Features/Platform-Foundation.md</w:t>
      </w:r>
      <w:r>
        <w:rPr/>
        <w:t xml:space="preserve">, </w:t>
      </w:r>
      <w:r>
        <w:rPr>
          <w:rFonts w:ascii="Consolas" w:hAnsi="Consolas" w:eastAsia="Consolas"/>
          <w:sz w:val="19"/>
        </w:rPr>
        <w:t>Features/Execution.md</w:t>
      </w:r>
      <w:r>
        <w:rPr/>
        <w:t xml:space="preserve"> (feature specifications).</w:t>
      </w:r>
    </w:p>
    <w:p>
      <w:pPr>
        <w:pStyle w:val="ListBullet"/>
      </w:pPr>
      <w:r>
        <w:rPr>
          <w:rFonts w:ascii="Consolas" w:hAnsi="Consolas" w:eastAsia="Consolas"/>
          <w:sz w:val="19"/>
        </w:rPr>
        <w:t>Docs/Moderation-Dashboard-Specification.md</w:t>
      </w:r>
      <w:r>
        <w:rPr/>
        <w:t xml:space="preserve">, </w:t>
      </w:r>
      <w:r>
        <w:rPr>
          <w:rFonts w:ascii="Consolas" w:hAnsi="Consolas" w:eastAsia="Consolas"/>
          <w:sz w:val="19"/>
        </w:rPr>
        <w:t>Docs/Notification-Documentation.md</w:t>
      </w:r>
      <w:r>
        <w:rPr/>
        <w:t xml:space="preserve">, </w:t>
      </w:r>
      <w:r>
        <w:rPr>
          <w:rFonts w:ascii="Consolas" w:hAnsi="Consolas" w:eastAsia="Consolas"/>
          <w:sz w:val="19"/>
        </w:rPr>
        <w:t>Docs/System-Monitoring-Dashboard.md</w:t>
      </w:r>
      <w:r>
        <w:rPr/>
        <w:t>.</w:t>
      </w:r>
    </w:p>
    <w:p>
      <w:pPr>
        <w:pStyle w:val="ListBullet"/>
      </w:pPr>
      <w:r>
        <w:rPr/>
        <w:t>IEEE Std 29148-2018, Systems and software engineering: Life cycle processes: Requirements engineering (structure of this SRS).</w:t>
      </w:r>
    </w:p>
    <w:p>
      <w:pPr>
        <w:pStyle w:val="ListBullet"/>
      </w:pPr>
      <w:r>
        <w:rPr/>
        <w:t>Abhijatri-DFD.docx and Abhijatri-Venn-Diagram.docx (companion documents).</w:t>
      </w:r>
    </w:p>
    <w:p>
      <w:pPr>
        <w:pStyle w:val="Heading3"/>
      </w:pPr>
      <w:r>
        <w:t>4.1.5 Overview of the rest</w:t>
      </w:r>
    </w:p>
    <w:p>
      <w:r>
        <w:rPr/>
        <w:t>Section 4.2 describes the product in context. Section 4.3 lists its interfaces. Sections 4.4 to 4.8 give functional, data and behaviour requirements. Section 4.9 traces requirements to code and tests. Sections 4.10 and 4.11 compare the proposal with what was built and record revisions.</w:t>
      </w:r>
    </w:p>
    <w:p>
      <w:pPr>
        <w:pStyle w:val="Heading2"/>
      </w:pPr>
      <w:r>
        <w:t>4.2 Overall description</w:t>
      </w:r>
    </w:p>
    <w:p>
      <w:pPr>
        <w:pStyle w:val="Heading3"/>
      </w:pPr>
      <w:r>
        <w:t>4.2.1 Product perspective</w:t>
      </w:r>
    </w:p>
    <w:p>
      <w:r>
        <w:rPr/>
        <w:t>Abhijatri is a new, self-contained system with four deployable parts and a small number of external services. The public web app (React, TypeScript) talks only to the API; it holds no database key. The FastAPI service enforces all authorisation, moderation, receipt checks and rating arithmetic. PostgreSQL (hosted by Supabase) is the source of truth. A separate staff web app and a private operations app use the same API.</w:t>
      </w:r>
    </w:p>
    <w:p>
      <w:pPr>
        <w:keepNext/>
        <w:spacing w:after="40"/>
        <w:jc w:val="center"/>
      </w:pPr>
      <w:r>
        <w:drawing>
          <wp:inline xmlns:a="http://schemas.openxmlformats.org/drawingml/2006/main" xmlns:pic="http://schemas.openxmlformats.org/drawingml/2006/picture">
            <wp:extent cx="5688000" cy="3937846"/>
            <wp:docPr id="1" name="Picture 1"/>
            <wp:cNvGraphicFramePr>
              <a:graphicFrameLocks noChangeAspect="1"/>
            </wp:cNvGraphicFramePr>
            <a:graphic>
              <a:graphicData uri="http://schemas.openxmlformats.org/drawingml/2006/picture">
                <pic:pic>
                  <pic:nvPicPr>
                    <pic:cNvPr id="0" name="dfd-context.png"/>
                    <pic:cNvPicPr/>
                  </pic:nvPicPr>
                  <pic:blipFill>
                    <a:blip r:embed="rId10"/>
                    <a:stretch>
                      <a:fillRect/>
                    </a:stretch>
                  </pic:blipFill>
                  <pic:spPr>
                    <a:xfrm>
                      <a:off x="0" y="0"/>
                      <a:ext cx="5688000" cy="3937846"/>
                    </a:xfrm>
                    <a:prstGeom prst="rect"/>
                  </pic:spPr>
                </pic:pic>
              </a:graphicData>
            </a:graphic>
          </wp:inline>
        </w:drawing>
      </w:r>
    </w:p>
    <w:p>
      <w:pPr>
        <w:jc w:val="center"/>
      </w:pPr>
      <w:r>
        <w:rPr>
          <w:i/>
          <w:color w:val="555555"/>
          <w:sz w:val="19"/>
        </w:rPr>
        <w:t>Figure 1. System context (the context data flow diagram)</w:t>
      </w:r>
    </w:p>
    <w:p>
      <w:pPr>
        <w:pStyle w:val="Heading3"/>
      </w:pPr>
      <w:r>
        <w:t>4.2.2 Product functions</w:t>
      </w:r>
    </w:p>
    <w:p>
      <w:pPr>
        <w:keepNext/>
        <w:spacing w:after="60"/>
      </w:pPr>
      <w:r>
        <w:rPr>
          <w:b/>
          <w:color w:val="00558C"/>
          <w:sz w:val="19"/>
        </w:rPr>
        <w:t>Table 6. Product functions and the data flow processes that realise them</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2041"/>
            <w:shd w:val="clear" w:color="auto" w:fill="DCEBF7"/>
            <w:tcMar>
              <w:top w:w="50" w:type="dxa"/>
              <w:left w:w="90" w:type="dxa"/>
              <w:bottom w:w="50" w:type="dxa"/>
              <w:right w:w="90" w:type="dxa"/>
            </w:tcMar>
          </w:tcPr>
          <w:p>
            <w:pPr>
              <w:spacing w:after="20" w:line="240" w:lineRule="auto"/>
            </w:pPr>
            <w:r>
              <w:rPr>
                <w:b/>
                <w:sz w:val="18"/>
              </w:rPr>
              <w:t>Function group</w:t>
            </w:r>
          </w:p>
        </w:tc>
        <w:tc>
          <w:tcPr>
            <w:tcW w:type="dxa" w:w="5953"/>
            <w:shd w:val="clear" w:color="auto" w:fill="DCEBF7"/>
            <w:tcMar>
              <w:top w:w="50" w:type="dxa"/>
              <w:left w:w="90" w:type="dxa"/>
              <w:bottom w:w="50" w:type="dxa"/>
              <w:right w:w="90" w:type="dxa"/>
            </w:tcMar>
          </w:tcPr>
          <w:p>
            <w:pPr>
              <w:spacing w:after="20" w:line="240" w:lineRule="auto"/>
            </w:pPr>
            <w:r>
              <w:rPr>
                <w:b/>
                <w:sz w:val="18"/>
              </w:rPr>
              <w:t>What the system does</w:t>
            </w:r>
          </w:p>
        </w:tc>
        <w:tc>
          <w:tcPr>
            <w:tcW w:type="dxa" w:w="1361"/>
            <w:shd w:val="clear" w:color="auto" w:fill="DCEBF7"/>
            <w:tcMar>
              <w:top w:w="50" w:type="dxa"/>
              <w:left w:w="90" w:type="dxa"/>
              <w:bottom w:w="50" w:type="dxa"/>
              <w:right w:w="90" w:type="dxa"/>
            </w:tcMar>
          </w:tcPr>
          <w:p>
            <w:pPr>
              <w:spacing w:after="20" w:line="240" w:lineRule="auto"/>
            </w:pPr>
            <w:r>
              <w:rPr>
                <w:b/>
                <w:sz w:val="18"/>
              </w:rPr>
              <w:t>DFD process</w:t>
            </w:r>
          </w:p>
        </w:tc>
      </w:tr>
      <w:tr>
        <w:trPr>
          <w:cantSplit w:val="true"/>
        </w:trPr>
        <w:tc>
          <w:tcPr>
            <w:tcW w:type="dxa" w:w="2041"/>
            <w:tcMar>
              <w:top w:w="50" w:type="dxa"/>
              <w:left w:w="90" w:type="dxa"/>
              <w:bottom w:w="50" w:type="dxa"/>
              <w:right w:w="90" w:type="dxa"/>
            </w:tcMar>
          </w:tcPr>
          <w:p>
            <w:pPr>
              <w:spacing w:after="20" w:line="240" w:lineRule="auto"/>
            </w:pPr>
            <w:r>
              <w:rPr>
                <w:sz w:val="18"/>
              </w:rPr>
              <w:t>Destination guidance</w:t>
            </w:r>
          </w:p>
        </w:tc>
        <w:tc>
          <w:tcPr>
            <w:tcW w:type="dxa" w:w="5953"/>
            <w:tcMar>
              <w:top w:w="50" w:type="dxa"/>
              <w:left w:w="90" w:type="dxa"/>
              <w:bottom w:w="50" w:type="dxa"/>
              <w:right w:w="90" w:type="dxa"/>
            </w:tcMar>
          </w:tcPr>
          <w:p>
            <w:pPr>
              <w:spacing w:after="20" w:line="240" w:lineRule="auto"/>
            </w:pPr>
            <w:r>
              <w:rPr>
                <w:sz w:val="18"/>
              </w:rPr>
              <w:t>Shows bilingual destination profiles, advisories with a current, stale or expired state, contacts and rating summaries</w:t>
            </w:r>
          </w:p>
        </w:tc>
        <w:tc>
          <w:tcPr>
            <w:tcW w:type="dxa" w:w="1361"/>
            <w:tcMar>
              <w:top w:w="50" w:type="dxa"/>
              <w:left w:w="90" w:type="dxa"/>
              <w:bottom w:w="50" w:type="dxa"/>
              <w:right w:w="90" w:type="dxa"/>
            </w:tcMar>
          </w:tcPr>
          <w:p>
            <w:pPr>
              <w:spacing w:after="20" w:line="240" w:lineRule="auto"/>
            </w:pPr>
            <w:r>
              <w:rPr>
                <w:sz w:val="18"/>
              </w:rPr>
              <w:t>1.0</w:t>
            </w:r>
          </w:p>
        </w:tc>
      </w:tr>
      <w:tr>
        <w:trPr>
          <w:cantSplit w:val="true"/>
        </w:trPr>
        <w:tc>
          <w:tcPr>
            <w:tcW w:type="dxa" w:w="2041"/>
            <w:tcMar>
              <w:top w:w="50" w:type="dxa"/>
              <w:left w:w="90" w:type="dxa"/>
              <w:bottom w:w="50" w:type="dxa"/>
              <w:right w:w="90" w:type="dxa"/>
            </w:tcMar>
          </w:tcPr>
          <w:p>
            <w:pPr>
              <w:spacing w:after="20" w:line="240" w:lineRule="auto"/>
            </w:pPr>
            <w:r>
              <w:rPr>
                <w:sz w:val="18"/>
              </w:rPr>
              <w:t>Trip planning (prototype)</w:t>
            </w:r>
          </w:p>
        </w:tc>
        <w:tc>
          <w:tcPr>
            <w:tcW w:type="dxa" w:w="5953"/>
            <w:tcMar>
              <w:top w:w="50" w:type="dxa"/>
              <w:left w:w="90" w:type="dxa"/>
              <w:bottom w:w="50" w:type="dxa"/>
              <w:right w:w="90" w:type="dxa"/>
            </w:tcMar>
          </w:tcPr>
          <w:p>
            <w:pPr>
              <w:spacing w:after="20" w:line="240" w:lineRule="auto"/>
            </w:pPr>
            <w:r>
              <w:rPr>
                <w:sz w:val="18"/>
              </w:rPr>
              <w:t>Estimate cost, save trip briefs, download packs</w:t>
            </w:r>
          </w:p>
        </w:tc>
        <w:tc>
          <w:tcPr>
            <w:tcW w:type="dxa" w:w="1361"/>
            <w:tcMar>
              <w:top w:w="50" w:type="dxa"/>
              <w:left w:w="90" w:type="dxa"/>
              <w:bottom w:w="50" w:type="dxa"/>
              <w:right w:w="90" w:type="dxa"/>
            </w:tcMar>
          </w:tcPr>
          <w:p>
            <w:pPr>
              <w:spacing w:after="20" w:line="240" w:lineRule="auto"/>
            </w:pPr>
            <w:r>
              <w:rPr>
                <w:sz w:val="18"/>
              </w:rPr>
              <w:t>2.0</w:t>
            </w:r>
          </w:p>
        </w:tc>
      </w:tr>
      <w:tr>
        <w:trPr>
          <w:cantSplit w:val="true"/>
        </w:trPr>
        <w:tc>
          <w:tcPr>
            <w:tcW w:type="dxa" w:w="2041"/>
            <w:tcMar>
              <w:top w:w="50" w:type="dxa"/>
              <w:left w:w="90" w:type="dxa"/>
              <w:bottom w:w="50" w:type="dxa"/>
              <w:right w:w="90" w:type="dxa"/>
            </w:tcMar>
          </w:tcPr>
          <w:p>
            <w:pPr>
              <w:spacing w:after="20" w:line="240" w:lineRule="auto"/>
            </w:pPr>
            <w:r>
              <w:rPr>
                <w:sz w:val="18"/>
              </w:rPr>
              <w:t>Accounts</w:t>
            </w:r>
          </w:p>
        </w:tc>
        <w:tc>
          <w:tcPr>
            <w:tcW w:type="dxa" w:w="5953"/>
            <w:tcMar>
              <w:top w:w="50" w:type="dxa"/>
              <w:left w:w="90" w:type="dxa"/>
              <w:bottom w:w="50" w:type="dxa"/>
              <w:right w:w="90" w:type="dxa"/>
            </w:tcMar>
          </w:tcPr>
          <w:p>
            <w:pPr>
              <w:spacing w:after="20" w:line="240" w:lineRule="auto"/>
            </w:pPr>
            <w:r>
              <w:rPr>
                <w:sz w:val="18"/>
              </w:rPr>
              <w:t>Register, verify email, sign in, reset password, TOTP for staff, roles</w:t>
            </w:r>
          </w:p>
        </w:tc>
        <w:tc>
          <w:tcPr>
            <w:tcW w:type="dxa" w:w="1361"/>
            <w:tcMar>
              <w:top w:w="50" w:type="dxa"/>
              <w:left w:w="90" w:type="dxa"/>
              <w:bottom w:w="50" w:type="dxa"/>
              <w:right w:w="90" w:type="dxa"/>
            </w:tcMar>
          </w:tcPr>
          <w:p>
            <w:pPr>
              <w:spacing w:after="20" w:line="240" w:lineRule="auto"/>
            </w:pPr>
            <w:r>
              <w:rPr>
                <w:sz w:val="18"/>
              </w:rPr>
              <w:t>3.0</w:t>
            </w:r>
          </w:p>
        </w:tc>
      </w:tr>
      <w:tr>
        <w:trPr>
          <w:cantSplit w:val="true"/>
        </w:trPr>
        <w:tc>
          <w:tcPr>
            <w:tcW w:type="dxa" w:w="2041"/>
            <w:tcMar>
              <w:top w:w="50" w:type="dxa"/>
              <w:left w:w="90" w:type="dxa"/>
              <w:bottom w:w="50" w:type="dxa"/>
              <w:right w:w="90" w:type="dxa"/>
            </w:tcMar>
          </w:tcPr>
          <w:p>
            <w:pPr>
              <w:spacing w:after="20" w:line="240" w:lineRule="auto"/>
            </w:pPr>
            <w:r>
              <w:rPr>
                <w:sz w:val="18"/>
              </w:rPr>
              <w:t>Reviews</w:t>
            </w:r>
          </w:p>
        </w:tc>
        <w:tc>
          <w:tcPr>
            <w:tcW w:type="dxa" w:w="5953"/>
            <w:tcMar>
              <w:top w:w="50" w:type="dxa"/>
              <w:left w:w="90" w:type="dxa"/>
              <w:bottom w:w="50" w:type="dxa"/>
              <w:right w:w="90" w:type="dxa"/>
            </w:tcMar>
          </w:tcPr>
          <w:p>
            <w:pPr>
              <w:spacing w:after="20" w:line="240" w:lineRule="auto"/>
            </w:pPr>
            <w:r>
              <w:rPr>
                <w:sz w:val="18"/>
              </w:rPr>
              <w:t>Create, edit while unpublished, withdraw, view status and history, attach media, appeal, report</w:t>
            </w:r>
          </w:p>
        </w:tc>
        <w:tc>
          <w:tcPr>
            <w:tcW w:type="dxa" w:w="1361"/>
            <w:tcMar>
              <w:top w:w="50" w:type="dxa"/>
              <w:left w:w="90" w:type="dxa"/>
              <w:bottom w:w="50" w:type="dxa"/>
              <w:right w:w="90" w:type="dxa"/>
            </w:tcMar>
          </w:tcPr>
          <w:p>
            <w:pPr>
              <w:spacing w:after="20" w:line="240" w:lineRule="auto"/>
            </w:pPr>
            <w:r>
              <w:rPr>
                <w:sz w:val="18"/>
              </w:rPr>
              <w:t>4.0</w:t>
            </w:r>
          </w:p>
        </w:tc>
      </w:tr>
      <w:tr>
        <w:trPr>
          <w:cantSplit w:val="true"/>
        </w:trPr>
        <w:tc>
          <w:tcPr>
            <w:tcW w:type="dxa" w:w="2041"/>
            <w:tcMar>
              <w:top w:w="50" w:type="dxa"/>
              <w:left w:w="90" w:type="dxa"/>
              <w:bottom w:w="50" w:type="dxa"/>
              <w:right w:w="90" w:type="dxa"/>
            </w:tcMar>
          </w:tcPr>
          <w:p>
            <w:pPr>
              <w:spacing w:after="20" w:line="240" w:lineRule="auto"/>
            </w:pPr>
            <w:r>
              <w:rPr>
                <w:sz w:val="18"/>
              </w:rPr>
              <w:t>Notifications</w:t>
            </w:r>
          </w:p>
        </w:tc>
        <w:tc>
          <w:tcPr>
            <w:tcW w:type="dxa" w:w="5953"/>
            <w:tcMar>
              <w:top w:w="50" w:type="dxa"/>
              <w:left w:w="90" w:type="dxa"/>
              <w:bottom w:w="50" w:type="dxa"/>
              <w:right w:w="90" w:type="dxa"/>
            </w:tcMar>
          </w:tcPr>
          <w:p>
            <w:pPr>
              <w:spacing w:after="20" w:line="240" w:lineRule="auto"/>
            </w:pPr>
            <w:r>
              <w:rPr>
                <w:sz w:val="18"/>
              </w:rPr>
              <w:t>In-app inbox and email with preferences, retries and digests</w:t>
            </w:r>
          </w:p>
        </w:tc>
        <w:tc>
          <w:tcPr>
            <w:tcW w:type="dxa" w:w="1361"/>
            <w:tcMar>
              <w:top w:w="50" w:type="dxa"/>
              <w:left w:w="90" w:type="dxa"/>
              <w:bottom w:w="50" w:type="dxa"/>
              <w:right w:w="90" w:type="dxa"/>
            </w:tcMar>
          </w:tcPr>
          <w:p>
            <w:pPr>
              <w:spacing w:after="20" w:line="240" w:lineRule="auto"/>
            </w:pPr>
            <w:r>
              <w:rPr>
                <w:sz w:val="18"/>
              </w:rPr>
              <w:t>5.0</w:t>
            </w:r>
          </w:p>
        </w:tc>
      </w:tr>
      <w:tr>
        <w:trPr>
          <w:cantSplit w:val="true"/>
        </w:trPr>
        <w:tc>
          <w:tcPr>
            <w:tcW w:type="dxa" w:w="2041"/>
            <w:tcMar>
              <w:top w:w="50" w:type="dxa"/>
              <w:left w:w="90" w:type="dxa"/>
              <w:bottom w:w="50" w:type="dxa"/>
              <w:right w:w="90" w:type="dxa"/>
            </w:tcMar>
          </w:tcPr>
          <w:p>
            <w:pPr>
              <w:spacing w:after="20" w:line="240" w:lineRule="auto"/>
            </w:pPr>
            <w:r>
              <w:rPr>
                <w:sz w:val="18"/>
              </w:rPr>
              <w:t>Moderation</w:t>
            </w:r>
          </w:p>
        </w:tc>
        <w:tc>
          <w:tcPr>
            <w:tcW w:type="dxa" w:w="5953"/>
            <w:tcMar>
              <w:top w:w="50" w:type="dxa"/>
              <w:left w:w="90" w:type="dxa"/>
              <w:bottom w:w="50" w:type="dxa"/>
              <w:right w:w="90" w:type="dxa"/>
            </w:tcMar>
          </w:tcPr>
          <w:p>
            <w:pPr>
              <w:spacing w:after="20" w:line="240" w:lineRule="auto"/>
            </w:pPr>
            <w:r>
              <w:rPr>
                <w:sz w:val="18"/>
              </w:rPr>
              <w:t>Task queue, decisions, ratings, appeals, reports, enforcement, verification</w:t>
            </w:r>
          </w:p>
        </w:tc>
        <w:tc>
          <w:tcPr>
            <w:tcW w:type="dxa" w:w="1361"/>
            <w:tcMar>
              <w:top w:w="50" w:type="dxa"/>
              <w:left w:w="90" w:type="dxa"/>
              <w:bottom w:w="50" w:type="dxa"/>
              <w:right w:w="90" w:type="dxa"/>
            </w:tcMar>
          </w:tcPr>
          <w:p>
            <w:pPr>
              <w:spacing w:after="20" w:line="240" w:lineRule="auto"/>
            </w:pPr>
            <w:r>
              <w:rPr>
                <w:sz w:val="18"/>
              </w:rPr>
              <w:t>6.0</w:t>
            </w:r>
          </w:p>
        </w:tc>
      </w:tr>
      <w:tr>
        <w:trPr>
          <w:cantSplit w:val="true"/>
        </w:trPr>
        <w:tc>
          <w:tcPr>
            <w:tcW w:type="dxa" w:w="2041"/>
            <w:tcMar>
              <w:top w:w="50" w:type="dxa"/>
              <w:left w:w="90" w:type="dxa"/>
              <w:bottom w:w="50" w:type="dxa"/>
              <w:right w:w="90" w:type="dxa"/>
            </w:tcMar>
          </w:tcPr>
          <w:p>
            <w:pPr>
              <w:spacing w:after="20" w:line="240" w:lineRule="auto"/>
            </w:pPr>
            <w:r>
              <w:rPr>
                <w:sz w:val="18"/>
              </w:rPr>
              <w:t>Operations</w:t>
            </w:r>
          </w:p>
        </w:tc>
        <w:tc>
          <w:tcPr>
            <w:tcW w:type="dxa" w:w="5953"/>
            <w:tcMar>
              <w:top w:w="50" w:type="dxa"/>
              <w:left w:w="90" w:type="dxa"/>
              <w:bottom w:w="50" w:type="dxa"/>
              <w:right w:w="90" w:type="dxa"/>
            </w:tcMar>
          </w:tcPr>
          <w:p>
            <w:pPr>
              <w:spacing w:after="20" w:line="240" w:lineRule="auto"/>
            </w:pPr>
            <w:r>
              <w:rPr>
                <w:sz w:val="18"/>
              </w:rPr>
              <w:t>Panels, audit log, visit counters, retention</w:t>
            </w:r>
          </w:p>
        </w:tc>
        <w:tc>
          <w:tcPr>
            <w:tcW w:type="dxa" w:w="1361"/>
            <w:tcMar>
              <w:top w:w="50" w:type="dxa"/>
              <w:left w:w="90" w:type="dxa"/>
              <w:bottom w:w="50" w:type="dxa"/>
              <w:right w:w="90" w:type="dxa"/>
            </w:tcMar>
          </w:tcPr>
          <w:p>
            <w:pPr>
              <w:spacing w:after="20" w:line="240" w:lineRule="auto"/>
            </w:pPr>
            <w:r>
              <w:rPr>
                <w:sz w:val="18"/>
              </w:rPr>
              <w:t>7.0</w:t>
            </w:r>
          </w:p>
        </w:tc>
      </w:tr>
    </w:tbl>
    <w:p>
      <w:pPr>
        <w:spacing w:after="80"/>
      </w:pPr>
    </w:p>
    <w:p>
      <w:pPr>
        <w:pStyle w:val="Heading3"/>
      </w:pPr>
      <w:r>
        <w:t>4.2.3 User classes</w:t>
      </w:r>
    </w:p>
    <w:p>
      <w:pPr>
        <w:keepNext/>
        <w:spacing w:after="60"/>
      </w:pPr>
      <w:r>
        <w:rPr>
          <w:b/>
          <w:color w:val="00558C"/>
          <w:sz w:val="19"/>
        </w:rPr>
        <w:t>Table 7. User classes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1474"/>
            <w:shd w:val="clear" w:color="auto" w:fill="DCEBF7"/>
            <w:tcMar>
              <w:top w:w="50" w:type="dxa"/>
              <w:left w:w="90" w:type="dxa"/>
              <w:bottom w:w="50" w:type="dxa"/>
              <w:right w:w="90" w:type="dxa"/>
            </w:tcMar>
          </w:tcPr>
          <w:p>
            <w:pPr>
              <w:spacing w:after="20" w:line="240" w:lineRule="auto"/>
            </w:pPr>
            <w:r>
              <w:rPr>
                <w:b/>
                <w:sz w:val="18"/>
              </w:rPr>
              <w:t>User class</w:t>
            </w:r>
          </w:p>
        </w:tc>
        <w:tc>
          <w:tcPr>
            <w:tcW w:type="dxa" w:w="3061"/>
            <w:shd w:val="clear" w:color="auto" w:fill="DCEBF7"/>
            <w:tcMar>
              <w:top w:w="50" w:type="dxa"/>
              <w:left w:w="90" w:type="dxa"/>
              <w:bottom w:w="50" w:type="dxa"/>
              <w:right w:w="90" w:type="dxa"/>
            </w:tcMar>
          </w:tcPr>
          <w:p>
            <w:pPr>
              <w:spacing w:after="20" w:line="240" w:lineRule="auto"/>
            </w:pPr>
            <w:r>
              <w:rPr>
                <w:b/>
                <w:sz w:val="18"/>
              </w:rPr>
              <w:t>Description</w:t>
            </w:r>
          </w:p>
        </w:tc>
        <w:tc>
          <w:tcPr>
            <w:tcW w:type="dxa" w:w="1304"/>
            <w:shd w:val="clear" w:color="auto" w:fill="DCEBF7"/>
            <w:tcMar>
              <w:top w:w="50" w:type="dxa"/>
              <w:left w:w="90" w:type="dxa"/>
              <w:bottom w:w="50" w:type="dxa"/>
              <w:right w:w="90" w:type="dxa"/>
            </w:tcMar>
          </w:tcPr>
          <w:p>
            <w:pPr>
              <w:spacing w:after="20" w:line="240" w:lineRule="auto"/>
            </w:pPr>
            <w:r>
              <w:rPr>
                <w:b/>
                <w:sz w:val="18"/>
              </w:rPr>
              <w:t>Technical skill</w:t>
            </w:r>
          </w:p>
        </w:tc>
        <w:tc>
          <w:tcPr>
            <w:tcW w:type="dxa" w:w="3515"/>
            <w:shd w:val="clear" w:color="auto" w:fill="DCEBF7"/>
            <w:tcMar>
              <w:top w:w="50" w:type="dxa"/>
              <w:left w:w="90" w:type="dxa"/>
              <w:bottom w:w="50" w:type="dxa"/>
              <w:right w:w="90" w:type="dxa"/>
            </w:tcMar>
          </w:tcPr>
          <w:p>
            <w:pPr>
              <w:spacing w:after="20" w:line="240" w:lineRule="auto"/>
            </w:pPr>
            <w:r>
              <w:rPr>
                <w:b/>
                <w:sz w:val="18"/>
              </w:rPr>
              <w:t>Can do</w:t>
            </w:r>
          </w:p>
        </w:tc>
      </w:tr>
      <w:tr>
        <w:trPr>
          <w:cantSplit w:val="true"/>
        </w:trPr>
        <w:tc>
          <w:tcPr>
            <w:tcW w:type="dxa" w:w="1474"/>
            <w:tcMar>
              <w:top w:w="50" w:type="dxa"/>
              <w:left w:w="90" w:type="dxa"/>
              <w:bottom w:w="50" w:type="dxa"/>
              <w:right w:w="90" w:type="dxa"/>
            </w:tcMar>
          </w:tcPr>
          <w:p>
            <w:pPr>
              <w:spacing w:after="20" w:line="240" w:lineRule="auto"/>
            </w:pPr>
            <w:r>
              <w:rPr>
                <w:sz w:val="18"/>
              </w:rPr>
              <w:t>Guest</w:t>
            </w:r>
          </w:p>
        </w:tc>
        <w:tc>
          <w:tcPr>
            <w:tcW w:type="dxa" w:w="3061"/>
            <w:tcMar>
              <w:top w:w="50" w:type="dxa"/>
              <w:left w:w="90" w:type="dxa"/>
              <w:bottom w:w="50" w:type="dxa"/>
              <w:right w:w="90" w:type="dxa"/>
            </w:tcMar>
          </w:tcPr>
          <w:p>
            <w:pPr>
              <w:spacing w:after="20" w:line="240" w:lineRule="auto"/>
            </w:pPr>
            <w:r>
              <w:rPr>
                <w:sz w:val="18"/>
              </w:rPr>
              <w:t>Traveller without an account; may use Bangla only and a low-end Android phone</w:t>
            </w:r>
          </w:p>
        </w:tc>
        <w:tc>
          <w:tcPr>
            <w:tcW w:type="dxa" w:w="1304"/>
            <w:tcMar>
              <w:top w:w="50" w:type="dxa"/>
              <w:left w:w="90" w:type="dxa"/>
              <w:bottom w:w="50" w:type="dxa"/>
              <w:right w:w="90" w:type="dxa"/>
            </w:tcMar>
          </w:tcPr>
          <w:p>
            <w:pPr>
              <w:spacing w:after="20" w:line="240" w:lineRule="auto"/>
            </w:pPr>
            <w:r>
              <w:rPr>
                <w:sz w:val="18"/>
              </w:rPr>
              <w:t>Low</w:t>
            </w:r>
          </w:p>
        </w:tc>
        <w:tc>
          <w:tcPr>
            <w:tcW w:type="dxa" w:w="3515"/>
            <w:tcMar>
              <w:top w:w="50" w:type="dxa"/>
              <w:left w:w="90" w:type="dxa"/>
              <w:bottom w:w="50" w:type="dxa"/>
              <w:right w:w="90" w:type="dxa"/>
            </w:tcMar>
          </w:tcPr>
          <w:p>
            <w:pPr>
              <w:spacing w:after="20" w:line="240" w:lineRule="auto"/>
            </w:pPr>
            <w:r>
              <w:rPr>
                <w:sz w:val="18"/>
              </w:rPr>
              <w:t>Browse, read reviews, submit one review with a receipt, check status, edit or withdraw it, appeal a rejection</w:t>
            </w:r>
          </w:p>
        </w:tc>
      </w:tr>
      <w:tr>
        <w:trPr>
          <w:cantSplit w:val="true"/>
        </w:trPr>
        <w:tc>
          <w:tcPr>
            <w:tcW w:type="dxa" w:w="1474"/>
            <w:tcMar>
              <w:top w:w="50" w:type="dxa"/>
              <w:left w:w="90" w:type="dxa"/>
              <w:bottom w:w="50" w:type="dxa"/>
              <w:right w:w="90" w:type="dxa"/>
            </w:tcMar>
          </w:tcPr>
          <w:p>
            <w:pPr>
              <w:spacing w:after="20" w:line="240" w:lineRule="auto"/>
            </w:pPr>
            <w:r>
              <w:rPr>
                <w:sz w:val="18"/>
              </w:rPr>
              <w:t>Member</w:t>
            </w:r>
          </w:p>
        </w:tc>
        <w:tc>
          <w:tcPr>
            <w:tcW w:type="dxa" w:w="3061"/>
            <w:tcMar>
              <w:top w:w="50" w:type="dxa"/>
              <w:left w:w="90" w:type="dxa"/>
              <w:bottom w:w="50" w:type="dxa"/>
              <w:right w:w="90" w:type="dxa"/>
            </w:tcMar>
          </w:tcPr>
          <w:p>
            <w:pPr>
              <w:spacing w:after="20" w:line="240" w:lineRule="auto"/>
            </w:pPr>
            <w:r>
              <w:rPr>
                <w:sz w:val="18"/>
              </w:rPr>
              <w:t>Signed-in user with a verified email</w:t>
            </w:r>
          </w:p>
        </w:tc>
        <w:tc>
          <w:tcPr>
            <w:tcW w:type="dxa" w:w="1304"/>
            <w:tcMar>
              <w:top w:w="50" w:type="dxa"/>
              <w:left w:w="90" w:type="dxa"/>
              <w:bottom w:w="50" w:type="dxa"/>
              <w:right w:w="90" w:type="dxa"/>
            </w:tcMar>
          </w:tcPr>
          <w:p>
            <w:pPr>
              <w:spacing w:after="20" w:line="240" w:lineRule="auto"/>
            </w:pPr>
            <w:r>
              <w:rPr>
                <w:sz w:val="18"/>
              </w:rPr>
              <w:t>Low to medium</w:t>
            </w:r>
          </w:p>
        </w:tc>
        <w:tc>
          <w:tcPr>
            <w:tcW w:type="dxa" w:w="3515"/>
            <w:tcMar>
              <w:top w:w="50" w:type="dxa"/>
              <w:left w:w="90" w:type="dxa"/>
              <w:bottom w:w="50" w:type="dxa"/>
              <w:right w:w="90" w:type="dxa"/>
            </w:tcMar>
          </w:tcPr>
          <w:p>
            <w:pPr>
              <w:spacing w:after="20" w:line="240" w:lineRule="auto"/>
            </w:pPr>
            <w:r>
              <w:rPr>
                <w:sz w:val="18"/>
              </w:rPr>
              <w:t>Everything a Guest can; also own review history, media upload, appeals, reports, notifications, verification request</w:t>
            </w:r>
          </w:p>
        </w:tc>
      </w:tr>
      <w:tr>
        <w:trPr>
          <w:cantSplit w:val="true"/>
        </w:trPr>
        <w:tc>
          <w:tcPr>
            <w:tcW w:type="dxa" w:w="1474"/>
            <w:tcMar>
              <w:top w:w="50" w:type="dxa"/>
              <w:left w:w="90" w:type="dxa"/>
              <w:bottom w:w="50" w:type="dxa"/>
              <w:right w:w="90" w:type="dxa"/>
            </w:tcMar>
          </w:tcPr>
          <w:p>
            <w:pPr>
              <w:spacing w:after="20" w:line="240" w:lineRule="auto"/>
            </w:pPr>
            <w:r>
              <w:rPr>
                <w:sz w:val="18"/>
              </w:rPr>
              <w:t>Verified Member</w:t>
            </w:r>
          </w:p>
        </w:tc>
        <w:tc>
          <w:tcPr>
            <w:tcW w:type="dxa" w:w="3061"/>
            <w:tcMar>
              <w:top w:w="50" w:type="dxa"/>
              <w:left w:w="90" w:type="dxa"/>
              <w:bottom w:w="50" w:type="dxa"/>
              <w:right w:w="90" w:type="dxa"/>
            </w:tcMar>
          </w:tcPr>
          <w:p>
            <w:pPr>
              <w:spacing w:after="20" w:line="240" w:lineRule="auto"/>
            </w:pPr>
            <w:r>
              <w:rPr>
                <w:sz w:val="18"/>
              </w:rPr>
              <w:t>Member whose evidence staff approved</w:t>
            </w:r>
          </w:p>
        </w:tc>
        <w:tc>
          <w:tcPr>
            <w:tcW w:type="dxa" w:w="1304"/>
            <w:tcMar>
              <w:top w:w="50" w:type="dxa"/>
              <w:left w:w="90" w:type="dxa"/>
              <w:bottom w:w="50" w:type="dxa"/>
              <w:right w:w="90" w:type="dxa"/>
            </w:tcMar>
          </w:tcPr>
          <w:p>
            <w:pPr>
              <w:spacing w:after="20" w:line="240" w:lineRule="auto"/>
            </w:pPr>
            <w:r>
              <w:rPr>
                <w:sz w:val="18"/>
              </w:rPr>
              <w:t>Low to medium</w:t>
            </w:r>
          </w:p>
        </w:tc>
        <w:tc>
          <w:tcPr>
            <w:tcW w:type="dxa" w:w="3515"/>
            <w:tcMar>
              <w:top w:w="50" w:type="dxa"/>
              <w:left w:w="90" w:type="dxa"/>
              <w:bottom w:w="50" w:type="dxa"/>
              <w:right w:w="90" w:type="dxa"/>
            </w:tcMar>
          </w:tcPr>
          <w:p>
            <w:pPr>
              <w:spacing w:after="20" w:line="240" w:lineRule="auto"/>
            </w:pPr>
            <w:r>
              <w:rPr>
                <w:sz w:val="18"/>
              </w:rPr>
              <w:t>Their reviews can count toward the Community Rating</w:t>
            </w:r>
          </w:p>
        </w:tc>
      </w:tr>
      <w:tr>
        <w:trPr>
          <w:cantSplit w:val="true"/>
        </w:trPr>
        <w:tc>
          <w:tcPr>
            <w:tcW w:type="dxa" w:w="1474"/>
            <w:tcMar>
              <w:top w:w="50" w:type="dxa"/>
              <w:left w:w="90" w:type="dxa"/>
              <w:bottom w:w="50" w:type="dxa"/>
              <w:right w:w="90" w:type="dxa"/>
            </w:tcMar>
          </w:tcPr>
          <w:p>
            <w:pPr>
              <w:spacing w:after="20" w:line="240" w:lineRule="auto"/>
            </w:pPr>
            <w:r>
              <w:rPr>
                <w:sz w:val="18"/>
              </w:rPr>
              <w:t>Moderator</w:t>
            </w:r>
          </w:p>
        </w:tc>
        <w:tc>
          <w:tcPr>
            <w:tcW w:type="dxa" w:w="3061"/>
            <w:tcMar>
              <w:top w:w="50" w:type="dxa"/>
              <w:left w:w="90" w:type="dxa"/>
              <w:bottom w:w="50" w:type="dxa"/>
              <w:right w:w="90" w:type="dxa"/>
            </w:tcMar>
          </w:tcPr>
          <w:p>
            <w:pPr>
              <w:spacing w:after="20" w:line="240" w:lineRule="auto"/>
            </w:pPr>
            <w:r>
              <w:rPr>
                <w:sz w:val="18"/>
              </w:rPr>
              <w:t>Staff with TOTP</w:t>
            </w:r>
          </w:p>
        </w:tc>
        <w:tc>
          <w:tcPr>
            <w:tcW w:type="dxa" w:w="1304"/>
            <w:tcMar>
              <w:top w:w="50" w:type="dxa"/>
              <w:left w:w="90" w:type="dxa"/>
              <w:bottom w:w="50" w:type="dxa"/>
              <w:right w:w="90" w:type="dxa"/>
            </w:tcMar>
          </w:tcPr>
          <w:p>
            <w:pPr>
              <w:spacing w:after="20" w:line="240" w:lineRule="auto"/>
            </w:pPr>
            <w:r>
              <w:rPr>
                <w:sz w:val="18"/>
              </w:rPr>
              <w:t>Medium</w:t>
            </w:r>
          </w:p>
        </w:tc>
        <w:tc>
          <w:tcPr>
            <w:tcW w:type="dxa" w:w="3515"/>
            <w:tcMar>
              <w:top w:w="50" w:type="dxa"/>
              <w:left w:w="90" w:type="dxa"/>
              <w:bottom w:w="50" w:type="dxa"/>
              <w:right w:w="90" w:type="dxa"/>
            </w:tcMar>
          </w:tcPr>
          <w:p>
            <w:pPr>
              <w:spacing w:after="20" w:line="240" w:lineRule="auto"/>
            </w:pPr>
            <w:r>
              <w:rPr>
                <w:sz w:val="18"/>
              </w:rPr>
              <w:t>Claim tasks, decide reviews, appeals and reports, review verification</w:t>
            </w:r>
          </w:p>
        </w:tc>
      </w:tr>
      <w:tr>
        <w:trPr>
          <w:cantSplit w:val="true"/>
        </w:trPr>
        <w:tc>
          <w:tcPr>
            <w:tcW w:type="dxa" w:w="1474"/>
            <w:tcMar>
              <w:top w:w="50" w:type="dxa"/>
              <w:left w:w="90" w:type="dxa"/>
              <w:bottom w:w="50" w:type="dxa"/>
              <w:right w:w="90" w:type="dxa"/>
            </w:tcMar>
          </w:tcPr>
          <w:p>
            <w:pPr>
              <w:spacing w:after="20" w:line="240" w:lineRule="auto"/>
            </w:pPr>
            <w:r>
              <w:rPr>
                <w:sz w:val="18"/>
              </w:rPr>
              <w:t>Superadmin</w:t>
            </w:r>
          </w:p>
        </w:tc>
        <w:tc>
          <w:tcPr>
            <w:tcW w:type="dxa" w:w="3061"/>
            <w:tcMar>
              <w:top w:w="50" w:type="dxa"/>
              <w:left w:w="90" w:type="dxa"/>
              <w:bottom w:w="50" w:type="dxa"/>
              <w:right w:w="90" w:type="dxa"/>
            </w:tcMar>
          </w:tcPr>
          <w:p>
            <w:pPr>
              <w:spacing w:after="20" w:line="240" w:lineRule="auto"/>
            </w:pPr>
            <w:r>
              <w:rPr>
                <w:sz w:val="18"/>
              </w:rPr>
              <w:t>Staff with TOTP and a recent password check for sensitive actions</w:t>
            </w:r>
          </w:p>
        </w:tc>
        <w:tc>
          <w:tcPr>
            <w:tcW w:type="dxa" w:w="1304"/>
            <w:tcMar>
              <w:top w:w="50" w:type="dxa"/>
              <w:left w:w="90" w:type="dxa"/>
              <w:bottom w:w="50" w:type="dxa"/>
              <w:right w:w="90" w:type="dxa"/>
            </w:tcMar>
          </w:tcPr>
          <w:p>
            <w:pPr>
              <w:spacing w:after="20" w:line="240" w:lineRule="auto"/>
            </w:pPr>
            <w:r>
              <w:rPr>
                <w:sz w:val="18"/>
              </w:rPr>
              <w:t>High</w:t>
            </w:r>
          </w:p>
        </w:tc>
        <w:tc>
          <w:tcPr>
            <w:tcW w:type="dxa" w:w="3515"/>
            <w:tcMar>
              <w:top w:w="50" w:type="dxa"/>
              <w:left w:w="90" w:type="dxa"/>
              <w:bottom w:w="50" w:type="dxa"/>
              <w:right w:w="90" w:type="dxa"/>
            </w:tcMar>
          </w:tcPr>
          <w:p>
            <w:pPr>
              <w:spacing w:after="20" w:line="240" w:lineRule="auto"/>
            </w:pPr>
            <w:r>
              <w:rPr>
                <w:sz w:val="18"/>
              </w:rPr>
              <w:t>Everything a moderator can; grant roles, see dead letters and delivery records</w:t>
            </w:r>
          </w:p>
        </w:tc>
      </w:tr>
      <w:tr>
        <w:trPr>
          <w:cantSplit w:val="true"/>
        </w:trPr>
        <w:tc>
          <w:tcPr>
            <w:tcW w:type="dxa" w:w="1474"/>
            <w:tcMar>
              <w:top w:w="50" w:type="dxa"/>
              <w:left w:w="90" w:type="dxa"/>
              <w:bottom w:w="50" w:type="dxa"/>
              <w:right w:w="90" w:type="dxa"/>
            </w:tcMar>
          </w:tcPr>
          <w:p>
            <w:pPr>
              <w:spacing w:after="20" w:line="240" w:lineRule="auto"/>
            </w:pPr>
            <w:r>
              <w:rPr>
                <w:sz w:val="18"/>
              </w:rPr>
              <w:t>Ops operator</w:t>
            </w:r>
          </w:p>
        </w:tc>
        <w:tc>
          <w:tcPr>
            <w:tcW w:type="dxa" w:w="3061"/>
            <w:tcMar>
              <w:top w:w="50" w:type="dxa"/>
              <w:left w:w="90" w:type="dxa"/>
              <w:bottom w:w="50" w:type="dxa"/>
              <w:right w:w="90" w:type="dxa"/>
            </w:tcMar>
          </w:tcPr>
          <w:p>
            <w:pPr>
              <w:spacing w:after="20" w:line="240" w:lineRule="auto"/>
            </w:pPr>
            <w:r>
              <w:rPr>
                <w:sz w:val="18"/>
              </w:rPr>
              <w:t>Holds the ops token</w:t>
            </w:r>
          </w:p>
        </w:tc>
        <w:tc>
          <w:tcPr>
            <w:tcW w:type="dxa" w:w="1304"/>
            <w:tcMar>
              <w:top w:w="50" w:type="dxa"/>
              <w:left w:w="90" w:type="dxa"/>
              <w:bottom w:w="50" w:type="dxa"/>
              <w:right w:w="90" w:type="dxa"/>
            </w:tcMar>
          </w:tcPr>
          <w:p>
            <w:pPr>
              <w:spacing w:after="20" w:line="240" w:lineRule="auto"/>
            </w:pPr>
            <w:r>
              <w:rPr>
                <w:sz w:val="18"/>
              </w:rPr>
              <w:t>High</w:t>
            </w:r>
          </w:p>
        </w:tc>
        <w:tc>
          <w:tcPr>
            <w:tcW w:type="dxa" w:w="3515"/>
            <w:tcMar>
              <w:top w:w="50" w:type="dxa"/>
              <w:left w:w="90" w:type="dxa"/>
              <w:bottom w:w="50" w:type="dxa"/>
              <w:right w:w="90" w:type="dxa"/>
            </w:tcMar>
          </w:tcPr>
          <w:p>
            <w:pPr>
              <w:spacing w:after="20" w:line="240" w:lineRule="auto"/>
            </w:pPr>
            <w:r>
              <w:rPr>
                <w:sz w:val="18"/>
              </w:rPr>
              <w:t>Read monitoring panels only</w:t>
            </w:r>
          </w:p>
        </w:tc>
      </w:tr>
    </w:tbl>
    <w:p>
      <w:pPr>
        <w:spacing w:after="80"/>
      </w:pPr>
    </w:p>
    <w:p>
      <w:pPr>
        <w:pStyle w:val="Heading3"/>
      </w:pPr>
      <w:r>
        <w:t>4.2.4 Operating environment</w:t>
      </w:r>
    </w:p>
    <w:p>
      <w:pPr>
        <w:pStyle w:val="ListBullet"/>
      </w:pPr>
      <w:r>
        <w:rPr/>
        <w:t>Client: current Chromium-based Android browsers and modern desktop browsers; Safari limitations are documented where a device is available.</w:t>
      </w:r>
    </w:p>
    <w:p>
      <w:pPr>
        <w:pStyle w:val="ListBullet"/>
      </w:pPr>
      <w:r>
        <w:rPr/>
        <w:t>Server: Python 3.12 container running FastAPI behind HTTPS; PostgreSQL 17 (Supabase); Redis over TLS for counters only.</w:t>
      </w:r>
    </w:p>
    <w:p>
      <w:pPr>
        <w:pStyle w:val="ListBullet"/>
      </w:pPr>
      <w:r>
        <w:rPr/>
        <w:t>Build: Node 22 for the three front-end apps; CI on every pull request (lint, type check, tests, migration check, dependency audit, secret scan, image build).</w:t>
      </w:r>
    </w:p>
    <w:p>
      <w:pPr>
        <w:pStyle w:val="ListBullet"/>
      </w:pPr>
      <w:r>
        <w:rPr/>
        <w:t>Time zone: the server stores UTC; dates shown to users and appeal deadlines use Asia/Dhaka.</w:t>
      </w:r>
    </w:p>
    <w:p>
      <w:pPr>
        <w:pStyle w:val="Heading3"/>
      </w:pPr>
      <w:r>
        <w:t>4.2.5 Design and implementation constraints</w:t>
      </w:r>
    </w:p>
    <w:p>
      <w:pPr>
        <w:keepNext/>
        <w:spacing w:after="60"/>
      </w:pPr>
      <w:r>
        <w:rPr>
          <w:b/>
          <w:color w:val="00558C"/>
          <w:sz w:val="19"/>
        </w:rPr>
        <w:t>Table 8. Constraints</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567"/>
            <w:shd w:val="clear" w:color="auto" w:fill="DCEBF7"/>
            <w:tcMar>
              <w:top w:w="50" w:type="dxa"/>
              <w:left w:w="90" w:type="dxa"/>
              <w:bottom w:w="50" w:type="dxa"/>
              <w:right w:w="90" w:type="dxa"/>
            </w:tcMar>
          </w:tcPr>
          <w:p>
            <w:pPr>
              <w:spacing w:after="20" w:line="240" w:lineRule="auto"/>
            </w:pPr>
            <w:r>
              <w:rPr>
                <w:b/>
                <w:sz w:val="17"/>
              </w:rPr>
              <w:t>ID</w:t>
            </w:r>
          </w:p>
        </w:tc>
        <w:tc>
          <w:tcPr>
            <w:tcW w:type="dxa" w:w="6350"/>
            <w:shd w:val="clear" w:color="auto" w:fill="DCEBF7"/>
            <w:tcMar>
              <w:top w:w="50" w:type="dxa"/>
              <w:left w:w="90" w:type="dxa"/>
              <w:bottom w:w="50" w:type="dxa"/>
              <w:right w:w="90" w:type="dxa"/>
            </w:tcMar>
          </w:tcPr>
          <w:p>
            <w:pPr>
              <w:spacing w:after="20" w:line="240" w:lineRule="auto"/>
            </w:pPr>
            <w:r>
              <w:rPr>
                <w:b/>
                <w:sz w:val="17"/>
              </w:rPr>
              <w:t>Constraint</w:t>
            </w:r>
          </w:p>
        </w:tc>
        <w:tc>
          <w:tcPr>
            <w:tcW w:type="dxa" w:w="2438"/>
            <w:shd w:val="clear" w:color="auto" w:fill="DCEBF7"/>
            <w:tcMar>
              <w:top w:w="50" w:type="dxa"/>
              <w:left w:w="90" w:type="dxa"/>
              <w:bottom w:w="50" w:type="dxa"/>
              <w:right w:w="90" w:type="dxa"/>
            </w:tcMar>
          </w:tcPr>
          <w:p>
            <w:pPr>
              <w:spacing w:after="20" w:line="240" w:lineRule="auto"/>
            </w:pPr>
            <w:r>
              <w:rPr>
                <w:b/>
                <w:sz w:val="17"/>
              </w:rPr>
              <w:t>Source</w:t>
            </w:r>
          </w:p>
        </w:tc>
      </w:tr>
      <w:tr>
        <w:trPr>
          <w:cantSplit w:val="true"/>
        </w:trPr>
        <w:tc>
          <w:tcPr>
            <w:tcW w:type="dxa" w:w="567"/>
            <w:tcMar>
              <w:top w:w="50" w:type="dxa"/>
              <w:left w:w="90" w:type="dxa"/>
              <w:bottom w:w="50" w:type="dxa"/>
              <w:right w:w="90" w:type="dxa"/>
            </w:tcMar>
          </w:tcPr>
          <w:p>
            <w:pPr>
              <w:spacing w:after="20" w:line="240" w:lineRule="auto"/>
            </w:pPr>
            <w:r>
              <w:rPr>
                <w:sz w:val="17"/>
              </w:rPr>
              <w:t>C1</w:t>
            </w:r>
          </w:p>
        </w:tc>
        <w:tc>
          <w:tcPr>
            <w:tcW w:type="dxa" w:w="6350"/>
            <w:tcMar>
              <w:top w:w="50" w:type="dxa"/>
              <w:left w:w="90" w:type="dxa"/>
              <w:bottom w:w="50" w:type="dxa"/>
              <w:right w:w="90" w:type="dxa"/>
            </w:tcMar>
          </w:tcPr>
          <w:p>
            <w:pPr>
              <w:spacing w:after="20" w:line="240" w:lineRule="auto"/>
            </w:pPr>
            <w:r>
              <w:rPr>
                <w:sz w:val="17"/>
              </w:rPr>
              <w:t>Bangla is the default language; Bangla text must render correctly including conjuncts, and names are limited by code point count, not bytes.</w:t>
            </w:r>
          </w:p>
        </w:tc>
        <w:tc>
          <w:tcPr>
            <w:tcW w:type="dxa" w:w="2438"/>
            <w:tcMar>
              <w:top w:w="50" w:type="dxa"/>
              <w:left w:w="90" w:type="dxa"/>
              <w:bottom w:w="50" w:type="dxa"/>
              <w:right w:w="90" w:type="dxa"/>
            </w:tcMar>
          </w:tcPr>
          <w:p>
            <w:pPr>
              <w:spacing w:after="20" w:line="240" w:lineRule="auto"/>
            </w:pPr>
            <w:r>
              <w:rPr>
                <w:sz w:val="17"/>
              </w:rPr>
              <w:t>Proposal; Review.md 3.4</w:t>
            </w:r>
          </w:p>
        </w:tc>
      </w:tr>
      <w:tr>
        <w:trPr>
          <w:cantSplit w:val="true"/>
        </w:trPr>
        <w:tc>
          <w:tcPr>
            <w:tcW w:type="dxa" w:w="567"/>
            <w:tcMar>
              <w:top w:w="50" w:type="dxa"/>
              <w:left w:w="90" w:type="dxa"/>
              <w:bottom w:w="50" w:type="dxa"/>
              <w:right w:w="90" w:type="dxa"/>
            </w:tcMar>
          </w:tcPr>
          <w:p>
            <w:pPr>
              <w:spacing w:after="20" w:line="240" w:lineRule="auto"/>
            </w:pPr>
            <w:r>
              <w:rPr>
                <w:sz w:val="17"/>
              </w:rPr>
              <w:t>C2</w:t>
            </w:r>
          </w:p>
        </w:tc>
        <w:tc>
          <w:tcPr>
            <w:tcW w:type="dxa" w:w="6350"/>
            <w:tcMar>
              <w:top w:w="50" w:type="dxa"/>
              <w:left w:w="90" w:type="dxa"/>
              <w:bottom w:w="50" w:type="dxa"/>
              <w:right w:w="90" w:type="dxa"/>
            </w:tcMar>
          </w:tcPr>
          <w:p>
            <w:pPr>
              <w:spacing w:after="20" w:line="240" w:lineRule="auto"/>
            </w:pPr>
            <w:r>
              <w:rPr>
                <w:sz w:val="17"/>
              </w:rPr>
              <w:t>The browser never holds a database or service key; all authority is on the server.</w:t>
            </w:r>
          </w:p>
        </w:tc>
        <w:tc>
          <w:tcPr>
            <w:tcW w:type="dxa" w:w="2438"/>
            <w:tcMar>
              <w:top w:w="50" w:type="dxa"/>
              <w:left w:w="90" w:type="dxa"/>
              <w:bottom w:w="50" w:type="dxa"/>
              <w:right w:w="90" w:type="dxa"/>
            </w:tcMar>
          </w:tcPr>
          <w:p>
            <w:pPr>
              <w:spacing w:after="20" w:line="240" w:lineRule="auto"/>
            </w:pPr>
            <w:r>
              <w:rPr>
                <w:sz w:val="17"/>
              </w:rPr>
              <w:t>Architecture.md section 1</w:t>
            </w:r>
          </w:p>
        </w:tc>
      </w:tr>
      <w:tr>
        <w:trPr>
          <w:cantSplit w:val="true"/>
        </w:trPr>
        <w:tc>
          <w:tcPr>
            <w:tcW w:type="dxa" w:w="567"/>
            <w:tcMar>
              <w:top w:w="50" w:type="dxa"/>
              <w:left w:w="90" w:type="dxa"/>
              <w:bottom w:w="50" w:type="dxa"/>
              <w:right w:w="90" w:type="dxa"/>
            </w:tcMar>
          </w:tcPr>
          <w:p>
            <w:pPr>
              <w:spacing w:after="20" w:line="240" w:lineRule="auto"/>
            </w:pPr>
            <w:r>
              <w:rPr>
                <w:sz w:val="17"/>
              </w:rPr>
              <w:t>C3</w:t>
            </w:r>
          </w:p>
        </w:tc>
        <w:tc>
          <w:tcPr>
            <w:tcW w:type="dxa" w:w="6350"/>
            <w:tcMar>
              <w:top w:w="50" w:type="dxa"/>
              <w:left w:w="90" w:type="dxa"/>
              <w:bottom w:w="50" w:type="dxa"/>
              <w:right w:w="90" w:type="dxa"/>
            </w:tcMar>
          </w:tcPr>
          <w:p>
            <w:pPr>
              <w:spacing w:after="20" w:line="240" w:lineRule="auto"/>
            </w:pPr>
            <w:r>
              <w:rPr>
                <w:sz w:val="17"/>
              </w:rPr>
              <w:t>No real payment, SMS gateway, NID or live inventory in the semester.</w:t>
            </w:r>
          </w:p>
        </w:tc>
        <w:tc>
          <w:tcPr>
            <w:tcW w:type="dxa" w:w="2438"/>
            <w:tcMar>
              <w:top w:w="50" w:type="dxa"/>
              <w:left w:w="90" w:type="dxa"/>
              <w:bottom w:w="50" w:type="dxa"/>
              <w:right w:w="90" w:type="dxa"/>
            </w:tcMar>
          </w:tcPr>
          <w:p>
            <w:pPr>
              <w:spacing w:after="20" w:line="240" w:lineRule="auto"/>
            </w:pPr>
            <w:r>
              <w:rPr>
                <w:sz w:val="17"/>
              </w:rPr>
              <w:t>Proposal MVP exclusions</w:t>
            </w:r>
          </w:p>
        </w:tc>
      </w:tr>
      <w:tr>
        <w:trPr>
          <w:cantSplit w:val="true"/>
        </w:trPr>
        <w:tc>
          <w:tcPr>
            <w:tcW w:type="dxa" w:w="567"/>
            <w:tcMar>
              <w:top w:w="50" w:type="dxa"/>
              <w:left w:w="90" w:type="dxa"/>
              <w:bottom w:w="50" w:type="dxa"/>
              <w:right w:w="90" w:type="dxa"/>
            </w:tcMar>
          </w:tcPr>
          <w:p>
            <w:pPr>
              <w:spacing w:after="20" w:line="240" w:lineRule="auto"/>
            </w:pPr>
            <w:r>
              <w:rPr>
                <w:sz w:val="17"/>
              </w:rPr>
              <w:t>C4</w:t>
            </w:r>
          </w:p>
        </w:tc>
        <w:tc>
          <w:tcPr>
            <w:tcW w:type="dxa" w:w="6350"/>
            <w:tcMar>
              <w:top w:w="50" w:type="dxa"/>
              <w:left w:w="90" w:type="dxa"/>
              <w:bottom w:w="50" w:type="dxa"/>
              <w:right w:w="90" w:type="dxa"/>
            </w:tcMar>
          </w:tcPr>
          <w:p>
            <w:pPr>
              <w:spacing w:after="20" w:line="240" w:lineRule="auto"/>
            </w:pPr>
            <w:r>
              <w:rPr>
                <w:sz w:val="17"/>
              </w:rPr>
              <w:t>Total direct cost must stay within the planning ceiling of BDT 6,000.</w:t>
            </w:r>
          </w:p>
        </w:tc>
        <w:tc>
          <w:tcPr>
            <w:tcW w:type="dxa" w:w="2438"/>
            <w:tcMar>
              <w:top w:w="50" w:type="dxa"/>
              <w:left w:w="90" w:type="dxa"/>
              <w:bottom w:w="50" w:type="dxa"/>
              <w:right w:w="90" w:type="dxa"/>
            </w:tcMar>
          </w:tcPr>
          <w:p>
            <w:pPr>
              <w:spacing w:after="20" w:line="240" w:lineRule="auto"/>
            </w:pPr>
            <w:r>
              <w:rPr>
                <w:sz w:val="17"/>
              </w:rPr>
              <w:t>Proposal feasibility</w:t>
            </w:r>
          </w:p>
        </w:tc>
      </w:tr>
      <w:tr>
        <w:trPr>
          <w:cantSplit w:val="true"/>
        </w:trPr>
        <w:tc>
          <w:tcPr>
            <w:tcW w:type="dxa" w:w="567"/>
            <w:tcMar>
              <w:top w:w="50" w:type="dxa"/>
              <w:left w:w="90" w:type="dxa"/>
              <w:bottom w:w="50" w:type="dxa"/>
              <w:right w:w="90" w:type="dxa"/>
            </w:tcMar>
          </w:tcPr>
          <w:p>
            <w:pPr>
              <w:spacing w:after="20" w:line="240" w:lineRule="auto"/>
            </w:pPr>
            <w:r>
              <w:rPr>
                <w:sz w:val="17"/>
              </w:rPr>
              <w:t>C5</w:t>
            </w:r>
          </w:p>
        </w:tc>
        <w:tc>
          <w:tcPr>
            <w:tcW w:type="dxa" w:w="6350"/>
            <w:tcMar>
              <w:top w:w="50" w:type="dxa"/>
              <w:left w:w="90" w:type="dxa"/>
              <w:bottom w:w="50" w:type="dxa"/>
              <w:right w:w="90" w:type="dxa"/>
            </w:tcMar>
          </w:tcPr>
          <w:p>
            <w:pPr>
              <w:spacing w:after="20" w:line="240" w:lineRule="auto"/>
            </w:pPr>
            <w:r>
              <w:rPr>
                <w:sz w:val="17"/>
              </w:rPr>
              <w:t>Final completion on 17 or 18 January 2027; formal testing 4 to 11 January 2027.</w:t>
            </w:r>
          </w:p>
        </w:tc>
        <w:tc>
          <w:tcPr>
            <w:tcW w:type="dxa" w:w="2438"/>
            <w:tcMar>
              <w:top w:w="50" w:type="dxa"/>
              <w:left w:w="90" w:type="dxa"/>
              <w:bottom w:w="50" w:type="dxa"/>
              <w:right w:w="90" w:type="dxa"/>
            </w:tcMar>
          </w:tcPr>
          <w:p>
            <w:pPr>
              <w:spacing w:after="20" w:line="240" w:lineRule="auto"/>
            </w:pPr>
            <w:r>
              <w:rPr>
                <w:sz w:val="17"/>
              </w:rPr>
              <w:t>Proposal timeline</w:t>
            </w:r>
          </w:p>
        </w:tc>
      </w:tr>
      <w:tr>
        <w:trPr>
          <w:cantSplit w:val="true"/>
        </w:trPr>
        <w:tc>
          <w:tcPr>
            <w:tcW w:type="dxa" w:w="567"/>
            <w:tcMar>
              <w:top w:w="50" w:type="dxa"/>
              <w:left w:w="90" w:type="dxa"/>
              <w:bottom w:w="50" w:type="dxa"/>
              <w:right w:w="90" w:type="dxa"/>
            </w:tcMar>
          </w:tcPr>
          <w:p>
            <w:pPr>
              <w:spacing w:after="20" w:line="240" w:lineRule="auto"/>
            </w:pPr>
            <w:r>
              <w:rPr>
                <w:sz w:val="17"/>
              </w:rPr>
              <w:t>C6</w:t>
            </w:r>
          </w:p>
        </w:tc>
        <w:tc>
          <w:tcPr>
            <w:tcW w:type="dxa" w:w="6350"/>
            <w:tcMar>
              <w:top w:w="50" w:type="dxa"/>
              <w:left w:w="90" w:type="dxa"/>
              <w:bottom w:w="50" w:type="dxa"/>
              <w:right w:w="90" w:type="dxa"/>
            </w:tcMar>
          </w:tcPr>
          <w:p>
            <w:pPr>
              <w:spacing w:after="20" w:line="240" w:lineRule="auto"/>
            </w:pPr>
            <w:r>
              <w:rPr>
                <w:sz w:val="17"/>
              </w:rPr>
              <w:t>A published review is never edited; the author withdraws and writes a new one.</w:t>
            </w:r>
          </w:p>
        </w:tc>
        <w:tc>
          <w:tcPr>
            <w:tcW w:type="dxa" w:w="2438"/>
            <w:tcMar>
              <w:top w:w="50" w:type="dxa"/>
              <w:left w:w="90" w:type="dxa"/>
              <w:bottom w:w="50" w:type="dxa"/>
              <w:right w:w="90" w:type="dxa"/>
            </w:tcMar>
          </w:tcPr>
          <w:p>
            <w:pPr>
              <w:spacing w:after="20" w:line="240" w:lineRule="auto"/>
            </w:pPr>
            <w:r>
              <w:rPr>
                <w:sz w:val="17"/>
              </w:rPr>
              <w:t>Review.md 5.2</w:t>
            </w:r>
          </w:p>
        </w:tc>
      </w:tr>
      <w:tr>
        <w:trPr>
          <w:cantSplit w:val="true"/>
        </w:trPr>
        <w:tc>
          <w:tcPr>
            <w:tcW w:type="dxa" w:w="567"/>
            <w:tcMar>
              <w:top w:w="50" w:type="dxa"/>
              <w:left w:w="90" w:type="dxa"/>
              <w:bottom w:w="50" w:type="dxa"/>
              <w:right w:w="90" w:type="dxa"/>
            </w:tcMar>
          </w:tcPr>
          <w:p>
            <w:pPr>
              <w:spacing w:after="20" w:line="240" w:lineRule="auto"/>
            </w:pPr>
            <w:r>
              <w:rPr>
                <w:sz w:val="17"/>
              </w:rPr>
              <w:t>C7</w:t>
            </w:r>
          </w:p>
        </w:tc>
        <w:tc>
          <w:tcPr>
            <w:tcW w:type="dxa" w:w="6350"/>
            <w:tcMar>
              <w:top w:w="50" w:type="dxa"/>
              <w:left w:w="90" w:type="dxa"/>
              <w:bottom w:w="50" w:type="dxa"/>
              <w:right w:w="90" w:type="dxa"/>
            </w:tcMar>
          </w:tcPr>
          <w:p>
            <w:pPr>
              <w:spacing w:after="20" w:line="240" w:lineRule="auto"/>
            </w:pPr>
            <w:r>
              <w:rPr>
                <w:sz w:val="17"/>
              </w:rPr>
              <w:t>A Guest review never changes the Community Rating; receipts are never reissued.</w:t>
            </w:r>
          </w:p>
        </w:tc>
        <w:tc>
          <w:tcPr>
            <w:tcW w:type="dxa" w:w="2438"/>
            <w:tcMar>
              <w:top w:w="50" w:type="dxa"/>
              <w:left w:w="90" w:type="dxa"/>
              <w:bottom w:w="50" w:type="dxa"/>
              <w:right w:w="90" w:type="dxa"/>
            </w:tcMar>
          </w:tcPr>
          <w:p>
            <w:pPr>
              <w:spacing w:after="20" w:line="240" w:lineRule="auto"/>
            </w:pPr>
            <w:r>
              <w:rPr>
                <w:sz w:val="17"/>
              </w:rPr>
              <w:t>Review.md 3.2, 4.2</w:t>
            </w:r>
          </w:p>
        </w:tc>
      </w:tr>
      <w:tr>
        <w:trPr>
          <w:cantSplit w:val="true"/>
        </w:trPr>
        <w:tc>
          <w:tcPr>
            <w:tcW w:type="dxa" w:w="567"/>
            <w:tcMar>
              <w:top w:w="50" w:type="dxa"/>
              <w:left w:w="90" w:type="dxa"/>
              <w:bottom w:w="50" w:type="dxa"/>
              <w:right w:w="90" w:type="dxa"/>
            </w:tcMar>
          </w:tcPr>
          <w:p>
            <w:pPr>
              <w:spacing w:after="20" w:line="240" w:lineRule="auto"/>
            </w:pPr>
            <w:r>
              <w:rPr>
                <w:sz w:val="17"/>
              </w:rPr>
              <w:t>C8</w:t>
            </w:r>
          </w:p>
        </w:tc>
        <w:tc>
          <w:tcPr>
            <w:tcW w:type="dxa" w:w="6350"/>
            <w:tcMar>
              <w:top w:w="50" w:type="dxa"/>
              <w:left w:w="90" w:type="dxa"/>
              <w:bottom w:w="50" w:type="dxa"/>
              <w:right w:w="90" w:type="dxa"/>
            </w:tcMar>
          </w:tcPr>
          <w:p>
            <w:pPr>
              <w:spacing w:after="20" w:line="240" w:lineRule="auto"/>
            </w:pPr>
            <w:r>
              <w:rPr>
                <w:sz w:val="17"/>
              </w:rPr>
              <w:t>Personal data is minimised: no NID, no payment data; optional contacts stay on the device.</w:t>
            </w:r>
          </w:p>
        </w:tc>
        <w:tc>
          <w:tcPr>
            <w:tcW w:type="dxa" w:w="2438"/>
            <w:tcMar>
              <w:top w:w="50" w:type="dxa"/>
              <w:left w:w="90" w:type="dxa"/>
              <w:bottom w:w="50" w:type="dxa"/>
              <w:right w:w="90" w:type="dxa"/>
            </w:tcMar>
          </w:tcPr>
          <w:p>
            <w:pPr>
              <w:spacing w:after="20" w:line="240" w:lineRule="auto"/>
            </w:pPr>
            <w:r>
              <w:rPr>
                <w:sz w:val="17"/>
              </w:rPr>
              <w:t>Proposal privacy; Security.md</w:t>
            </w:r>
          </w:p>
        </w:tc>
      </w:tr>
      <w:tr>
        <w:trPr>
          <w:cantSplit w:val="true"/>
        </w:trPr>
        <w:tc>
          <w:tcPr>
            <w:tcW w:type="dxa" w:w="567"/>
            <w:tcMar>
              <w:top w:w="50" w:type="dxa"/>
              <w:left w:w="90" w:type="dxa"/>
              <w:bottom w:w="50" w:type="dxa"/>
              <w:right w:w="90" w:type="dxa"/>
            </w:tcMar>
          </w:tcPr>
          <w:p>
            <w:pPr>
              <w:spacing w:after="20" w:line="240" w:lineRule="auto"/>
            </w:pPr>
            <w:r>
              <w:rPr>
                <w:sz w:val="17"/>
              </w:rPr>
              <w:t>C9</w:t>
            </w:r>
          </w:p>
        </w:tc>
        <w:tc>
          <w:tcPr>
            <w:tcW w:type="dxa" w:w="6350"/>
            <w:tcMar>
              <w:top w:w="50" w:type="dxa"/>
              <w:left w:w="90" w:type="dxa"/>
              <w:bottom w:w="50" w:type="dxa"/>
              <w:right w:w="90" w:type="dxa"/>
            </w:tcMar>
          </w:tcPr>
          <w:p>
            <w:pPr>
              <w:spacing w:after="20" w:line="240" w:lineRule="auto"/>
            </w:pPr>
            <w:r>
              <w:rPr>
                <w:sz w:val="17"/>
              </w:rPr>
              <w:t>Hosted free or low-cost tiers limit storage, email volume and request rates.</w:t>
            </w:r>
          </w:p>
        </w:tc>
        <w:tc>
          <w:tcPr>
            <w:tcW w:type="dxa" w:w="2438"/>
            <w:tcMar>
              <w:top w:w="50" w:type="dxa"/>
              <w:left w:w="90" w:type="dxa"/>
              <w:bottom w:w="50" w:type="dxa"/>
              <w:right w:w="90" w:type="dxa"/>
            </w:tcMar>
          </w:tcPr>
          <w:p>
            <w:pPr>
              <w:spacing w:after="20" w:line="240" w:lineRule="auto"/>
            </w:pPr>
            <w:r>
              <w:rPr>
                <w:sz w:val="17"/>
              </w:rPr>
              <w:t>Decisions.md</w:t>
            </w:r>
          </w:p>
        </w:tc>
      </w:tr>
      <w:tr>
        <w:trPr>
          <w:cantSplit w:val="true"/>
        </w:trPr>
        <w:tc>
          <w:tcPr>
            <w:tcW w:type="dxa" w:w="567"/>
            <w:tcMar>
              <w:top w:w="50" w:type="dxa"/>
              <w:left w:w="90" w:type="dxa"/>
              <w:bottom w:w="50" w:type="dxa"/>
              <w:right w:w="90" w:type="dxa"/>
            </w:tcMar>
          </w:tcPr>
          <w:p>
            <w:pPr>
              <w:spacing w:after="20" w:line="240" w:lineRule="auto"/>
            </w:pPr>
            <w:r>
              <w:rPr>
                <w:sz w:val="17"/>
              </w:rPr>
              <w:t>C10</w:t>
            </w:r>
          </w:p>
        </w:tc>
        <w:tc>
          <w:tcPr>
            <w:tcW w:type="dxa" w:w="6350"/>
            <w:tcMar>
              <w:top w:w="50" w:type="dxa"/>
              <w:left w:w="90" w:type="dxa"/>
              <w:bottom w:w="50" w:type="dxa"/>
              <w:right w:w="90" w:type="dxa"/>
            </w:tcMar>
          </w:tcPr>
          <w:p>
            <w:pPr>
              <w:spacing w:after="20" w:line="240" w:lineRule="auto"/>
            </w:pPr>
            <w:r>
              <w:rPr>
                <w:sz w:val="17"/>
              </w:rPr>
              <w:t>Every schema change is a reversible migration; the API contract in openapi-v1.json is checked in CI.</w:t>
            </w:r>
          </w:p>
        </w:tc>
        <w:tc>
          <w:tcPr>
            <w:tcW w:type="dxa" w:w="2438"/>
            <w:tcMar>
              <w:top w:w="50" w:type="dxa"/>
              <w:left w:w="90" w:type="dxa"/>
              <w:bottom w:w="50" w:type="dxa"/>
              <w:right w:w="90" w:type="dxa"/>
            </w:tcMar>
          </w:tcPr>
          <w:p>
            <w:pPr>
              <w:spacing w:after="20" w:line="240" w:lineRule="auto"/>
            </w:pPr>
            <w:r>
              <w:rPr>
                <w:sz w:val="17"/>
              </w:rPr>
              <w:t>backend/migrations, tests/test_openapi_contract.py</w:t>
            </w:r>
          </w:p>
        </w:tc>
      </w:tr>
    </w:tbl>
    <w:p>
      <w:pPr>
        <w:spacing w:after="80"/>
      </w:pPr>
    </w:p>
    <w:p>
      <w:pPr>
        <w:pStyle w:val="Heading3"/>
      </w:pPr>
      <w:r>
        <w:t>4.2.6 Assumptions and dependencies</w:t>
      </w:r>
    </w:p>
    <w:p>
      <w:pPr>
        <w:keepNext/>
        <w:spacing w:after="60"/>
      </w:pPr>
      <w:r>
        <w:rPr>
          <w:b/>
          <w:color w:val="00558C"/>
          <w:sz w:val="19"/>
        </w:rPr>
        <w:t>Table 9. Assumptions and dependencies</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567"/>
            <w:shd w:val="clear" w:color="auto" w:fill="DCEBF7"/>
            <w:tcMar>
              <w:top w:w="50" w:type="dxa"/>
              <w:left w:w="90" w:type="dxa"/>
              <w:bottom w:w="50" w:type="dxa"/>
              <w:right w:w="90" w:type="dxa"/>
            </w:tcMar>
          </w:tcPr>
          <w:p>
            <w:pPr>
              <w:spacing w:after="20" w:line="240" w:lineRule="auto"/>
            </w:pPr>
            <w:r>
              <w:rPr>
                <w:b/>
                <w:sz w:val="17"/>
              </w:rPr>
              <w:t>ID</w:t>
            </w:r>
          </w:p>
        </w:tc>
        <w:tc>
          <w:tcPr>
            <w:tcW w:type="dxa" w:w="4252"/>
            <w:shd w:val="clear" w:color="auto" w:fill="DCEBF7"/>
            <w:tcMar>
              <w:top w:w="50" w:type="dxa"/>
              <w:left w:w="90" w:type="dxa"/>
              <w:bottom w:w="50" w:type="dxa"/>
              <w:right w:w="90" w:type="dxa"/>
            </w:tcMar>
          </w:tcPr>
          <w:p>
            <w:pPr>
              <w:spacing w:after="20" w:line="240" w:lineRule="auto"/>
            </w:pPr>
            <w:r>
              <w:rPr>
                <w:b/>
                <w:sz w:val="17"/>
              </w:rPr>
              <w:t>Assumption or dependency</w:t>
            </w:r>
          </w:p>
        </w:tc>
        <w:tc>
          <w:tcPr>
            <w:tcW w:type="dxa" w:w="4535"/>
            <w:shd w:val="clear" w:color="auto" w:fill="DCEBF7"/>
            <w:tcMar>
              <w:top w:w="50" w:type="dxa"/>
              <w:left w:w="90" w:type="dxa"/>
              <w:bottom w:w="50" w:type="dxa"/>
              <w:right w:w="90" w:type="dxa"/>
            </w:tcMar>
          </w:tcPr>
          <w:p>
            <w:pPr>
              <w:spacing w:after="20" w:line="240" w:lineRule="auto"/>
            </w:pPr>
            <w:r>
              <w:rPr>
                <w:b/>
                <w:sz w:val="17"/>
              </w:rPr>
              <w:t>If it fails</w:t>
            </w:r>
          </w:p>
        </w:tc>
      </w:tr>
      <w:tr>
        <w:trPr>
          <w:cantSplit w:val="true"/>
        </w:trPr>
        <w:tc>
          <w:tcPr>
            <w:tcW w:type="dxa" w:w="567"/>
            <w:tcMar>
              <w:top w:w="50" w:type="dxa"/>
              <w:left w:w="90" w:type="dxa"/>
              <w:bottom w:w="50" w:type="dxa"/>
              <w:right w:w="90" w:type="dxa"/>
            </w:tcMar>
          </w:tcPr>
          <w:p>
            <w:pPr>
              <w:spacing w:after="20" w:line="240" w:lineRule="auto"/>
            </w:pPr>
            <w:r>
              <w:rPr>
                <w:sz w:val="17"/>
              </w:rPr>
              <w:t>A1</w:t>
            </w:r>
          </w:p>
        </w:tc>
        <w:tc>
          <w:tcPr>
            <w:tcW w:type="dxa" w:w="4252"/>
            <w:tcMar>
              <w:top w:w="50" w:type="dxa"/>
              <w:left w:w="90" w:type="dxa"/>
              <w:bottom w:w="50" w:type="dxa"/>
              <w:right w:w="90" w:type="dxa"/>
            </w:tcMar>
          </w:tcPr>
          <w:p>
            <w:pPr>
              <w:spacing w:after="20" w:line="240" w:lineRule="auto"/>
            </w:pPr>
            <w:r>
              <w:rPr>
                <w:sz w:val="17"/>
              </w:rPr>
              <w:t>Supabase Auth, PostgreSQL and Storage are available.</w:t>
            </w:r>
          </w:p>
        </w:tc>
        <w:tc>
          <w:tcPr>
            <w:tcW w:type="dxa" w:w="4535"/>
            <w:tcMar>
              <w:top w:w="50" w:type="dxa"/>
              <w:left w:w="90" w:type="dxa"/>
              <w:bottom w:w="50" w:type="dxa"/>
              <w:right w:w="90" w:type="dxa"/>
            </w:tcMar>
          </w:tcPr>
          <w:p>
            <w:pPr>
              <w:spacing w:after="20" w:line="240" w:lineRule="auto"/>
            </w:pPr>
            <w:r>
              <w:rPr>
                <w:sz w:val="17"/>
              </w:rPr>
              <w:t>Sign-in, reviews or media are unavailable; the API answers SERVICE_UNAVAILABLE and readiness reports 503.</w:t>
            </w:r>
          </w:p>
        </w:tc>
      </w:tr>
      <w:tr>
        <w:trPr>
          <w:cantSplit w:val="true"/>
        </w:trPr>
        <w:tc>
          <w:tcPr>
            <w:tcW w:type="dxa" w:w="567"/>
            <w:tcMar>
              <w:top w:w="50" w:type="dxa"/>
              <w:left w:w="90" w:type="dxa"/>
              <w:bottom w:w="50" w:type="dxa"/>
              <w:right w:w="90" w:type="dxa"/>
            </w:tcMar>
          </w:tcPr>
          <w:p>
            <w:pPr>
              <w:spacing w:after="20" w:line="240" w:lineRule="auto"/>
            </w:pPr>
            <w:r>
              <w:rPr>
                <w:sz w:val="17"/>
              </w:rPr>
              <w:t>A2</w:t>
            </w:r>
          </w:p>
        </w:tc>
        <w:tc>
          <w:tcPr>
            <w:tcW w:type="dxa" w:w="4252"/>
            <w:tcMar>
              <w:top w:w="50" w:type="dxa"/>
              <w:left w:w="90" w:type="dxa"/>
              <w:bottom w:w="50" w:type="dxa"/>
              <w:right w:w="90" w:type="dxa"/>
            </w:tcMar>
          </w:tcPr>
          <w:p>
            <w:pPr>
              <w:spacing w:after="20" w:line="240" w:lineRule="auto"/>
            </w:pPr>
            <w:r>
              <w:rPr>
                <w:sz w:val="17"/>
              </w:rPr>
              <w:t>Cloudflare Turnstile is reachable for guest submissions.</w:t>
            </w:r>
          </w:p>
        </w:tc>
        <w:tc>
          <w:tcPr>
            <w:tcW w:type="dxa" w:w="4535"/>
            <w:tcMar>
              <w:top w:w="50" w:type="dxa"/>
              <w:left w:w="90" w:type="dxa"/>
              <w:bottom w:w="50" w:type="dxa"/>
              <w:right w:w="90" w:type="dxa"/>
            </w:tcMar>
          </w:tcPr>
          <w:p>
            <w:pPr>
              <w:spacing w:after="20" w:line="240" w:lineRule="auto"/>
            </w:pPr>
            <w:r>
              <w:rPr>
                <w:sz w:val="17"/>
              </w:rPr>
              <w:t>New guest reviews cannot be submitted; reading and receipt operations continue.</w:t>
            </w:r>
          </w:p>
        </w:tc>
      </w:tr>
      <w:tr>
        <w:trPr>
          <w:cantSplit w:val="true"/>
        </w:trPr>
        <w:tc>
          <w:tcPr>
            <w:tcW w:type="dxa" w:w="567"/>
            <w:tcMar>
              <w:top w:w="50" w:type="dxa"/>
              <w:left w:w="90" w:type="dxa"/>
              <w:bottom w:w="50" w:type="dxa"/>
              <w:right w:w="90" w:type="dxa"/>
            </w:tcMar>
          </w:tcPr>
          <w:p>
            <w:pPr>
              <w:spacing w:after="20" w:line="240" w:lineRule="auto"/>
            </w:pPr>
            <w:r>
              <w:rPr>
                <w:sz w:val="17"/>
              </w:rPr>
              <w:t>A3</w:t>
            </w:r>
          </w:p>
        </w:tc>
        <w:tc>
          <w:tcPr>
            <w:tcW w:type="dxa" w:w="4252"/>
            <w:tcMar>
              <w:top w:w="50" w:type="dxa"/>
              <w:left w:w="90" w:type="dxa"/>
              <w:bottom w:w="50" w:type="dxa"/>
              <w:right w:w="90" w:type="dxa"/>
            </w:tcMar>
          </w:tcPr>
          <w:p>
            <w:pPr>
              <w:spacing w:after="20" w:line="240" w:lineRule="auto"/>
            </w:pPr>
            <w:r>
              <w:rPr>
                <w:sz w:val="17"/>
              </w:rPr>
              <w:t>An email provider is configured and delivers.</w:t>
            </w:r>
          </w:p>
        </w:tc>
        <w:tc>
          <w:tcPr>
            <w:tcW w:type="dxa" w:w="4535"/>
            <w:tcMar>
              <w:top w:w="50" w:type="dxa"/>
              <w:left w:w="90" w:type="dxa"/>
              <w:bottom w:w="50" w:type="dxa"/>
              <w:right w:w="90" w:type="dxa"/>
            </w:tcMar>
          </w:tcPr>
          <w:p>
            <w:pPr>
              <w:spacing w:after="20" w:line="240" w:lineRule="auto"/>
            </w:pPr>
            <w:r>
              <w:rPr>
                <w:sz w:val="17"/>
              </w:rPr>
              <w:t>Email retries (1 min, 5 min, 30 min, 2 h) then fails; the in-app notification still exists.</w:t>
            </w:r>
          </w:p>
        </w:tc>
      </w:tr>
      <w:tr>
        <w:trPr>
          <w:cantSplit w:val="true"/>
        </w:trPr>
        <w:tc>
          <w:tcPr>
            <w:tcW w:type="dxa" w:w="567"/>
            <w:tcMar>
              <w:top w:w="50" w:type="dxa"/>
              <w:left w:w="90" w:type="dxa"/>
              <w:bottom w:w="50" w:type="dxa"/>
              <w:right w:w="90" w:type="dxa"/>
            </w:tcMar>
          </w:tcPr>
          <w:p>
            <w:pPr>
              <w:spacing w:after="20" w:line="240" w:lineRule="auto"/>
            </w:pPr>
            <w:r>
              <w:rPr>
                <w:sz w:val="17"/>
              </w:rPr>
              <w:t>A4</w:t>
            </w:r>
          </w:p>
        </w:tc>
        <w:tc>
          <w:tcPr>
            <w:tcW w:type="dxa" w:w="4252"/>
            <w:tcMar>
              <w:top w:w="50" w:type="dxa"/>
              <w:left w:w="90" w:type="dxa"/>
              <w:bottom w:w="50" w:type="dxa"/>
              <w:right w:w="90" w:type="dxa"/>
            </w:tcMar>
          </w:tcPr>
          <w:p>
            <w:pPr>
              <w:spacing w:after="20" w:line="240" w:lineRule="auto"/>
            </w:pPr>
            <w:r>
              <w:rPr>
                <w:sz w:val="17"/>
              </w:rPr>
              <w:t>Users have a Chromium-based or modern browser.</w:t>
            </w:r>
          </w:p>
        </w:tc>
        <w:tc>
          <w:tcPr>
            <w:tcW w:type="dxa" w:w="4535"/>
            <w:tcMar>
              <w:top w:w="50" w:type="dxa"/>
              <w:left w:w="90" w:type="dxa"/>
              <w:bottom w:w="50" w:type="dxa"/>
              <w:right w:w="90" w:type="dxa"/>
            </w:tcMar>
          </w:tcPr>
          <w:p>
            <w:pPr>
              <w:spacing w:after="20" w:line="240" w:lineRule="auto"/>
            </w:pPr>
            <w:r>
              <w:rPr>
                <w:sz w:val="17"/>
              </w:rPr>
              <w:t>Some features degrade; documented limits apply.</w:t>
            </w:r>
          </w:p>
        </w:tc>
      </w:tr>
      <w:tr>
        <w:trPr>
          <w:cantSplit w:val="true"/>
        </w:trPr>
        <w:tc>
          <w:tcPr>
            <w:tcW w:type="dxa" w:w="567"/>
            <w:tcMar>
              <w:top w:w="50" w:type="dxa"/>
              <w:left w:w="90" w:type="dxa"/>
              <w:bottom w:w="50" w:type="dxa"/>
              <w:right w:w="90" w:type="dxa"/>
            </w:tcMar>
          </w:tcPr>
          <w:p>
            <w:pPr>
              <w:spacing w:after="20" w:line="240" w:lineRule="auto"/>
            </w:pPr>
            <w:r>
              <w:rPr>
                <w:sz w:val="17"/>
              </w:rPr>
              <w:t>A5</w:t>
            </w:r>
          </w:p>
        </w:tc>
        <w:tc>
          <w:tcPr>
            <w:tcW w:type="dxa" w:w="4252"/>
            <w:tcMar>
              <w:top w:w="50" w:type="dxa"/>
              <w:left w:w="90" w:type="dxa"/>
              <w:bottom w:w="50" w:type="dxa"/>
              <w:right w:w="90" w:type="dxa"/>
            </w:tcMar>
          </w:tcPr>
          <w:p>
            <w:pPr>
              <w:spacing w:after="20" w:line="240" w:lineRule="auto"/>
            </w:pPr>
            <w:r>
              <w:rPr>
                <w:sz w:val="17"/>
              </w:rPr>
              <w:t>At least two trained moderators are available (a decision on appeal needs a second person).</w:t>
            </w:r>
          </w:p>
        </w:tc>
        <w:tc>
          <w:tcPr>
            <w:tcW w:type="dxa" w:w="4535"/>
            <w:tcMar>
              <w:top w:w="50" w:type="dxa"/>
              <w:left w:w="90" w:type="dxa"/>
              <w:bottom w:w="50" w:type="dxa"/>
              <w:right w:w="90" w:type="dxa"/>
            </w:tcMar>
          </w:tcPr>
          <w:p>
            <w:pPr>
              <w:spacing w:after="20" w:line="240" w:lineRule="auto"/>
            </w:pPr>
            <w:r>
              <w:rPr>
                <w:sz w:val="17"/>
              </w:rPr>
              <w:t>Appeals wait in the queue.</w:t>
            </w:r>
          </w:p>
        </w:tc>
      </w:tr>
      <w:tr>
        <w:trPr>
          <w:cantSplit w:val="true"/>
        </w:trPr>
        <w:tc>
          <w:tcPr>
            <w:tcW w:type="dxa" w:w="567"/>
            <w:tcMar>
              <w:top w:w="50" w:type="dxa"/>
              <w:left w:w="90" w:type="dxa"/>
              <w:bottom w:w="50" w:type="dxa"/>
              <w:right w:w="90" w:type="dxa"/>
            </w:tcMar>
          </w:tcPr>
          <w:p>
            <w:pPr>
              <w:spacing w:after="20" w:line="240" w:lineRule="auto"/>
            </w:pPr>
            <w:r>
              <w:rPr>
                <w:sz w:val="17"/>
              </w:rPr>
              <w:t>A6</w:t>
            </w:r>
          </w:p>
        </w:tc>
        <w:tc>
          <w:tcPr>
            <w:tcW w:type="dxa" w:w="4252"/>
            <w:tcMar>
              <w:top w:w="50" w:type="dxa"/>
              <w:left w:w="90" w:type="dxa"/>
              <w:bottom w:w="50" w:type="dxa"/>
              <w:right w:w="90" w:type="dxa"/>
            </w:tcMar>
          </w:tcPr>
          <w:p>
            <w:pPr>
              <w:spacing w:after="20" w:line="240" w:lineRule="auto"/>
            </w:pPr>
            <w:r>
              <w:rPr>
                <w:sz w:val="17"/>
              </w:rPr>
              <w:t>Destination data is researched, sourced and dated by the team.</w:t>
            </w:r>
          </w:p>
        </w:tc>
        <w:tc>
          <w:tcPr>
            <w:tcW w:type="dxa" w:w="4535"/>
            <w:tcMar>
              <w:top w:w="50" w:type="dxa"/>
              <w:left w:w="90" w:type="dxa"/>
              <w:bottom w:w="50" w:type="dxa"/>
              <w:right w:w="90" w:type="dxa"/>
            </w:tcMar>
          </w:tcPr>
          <w:p>
            <w:pPr>
              <w:spacing w:after="20" w:line="240" w:lineRule="auto"/>
            </w:pPr>
            <w:r>
              <w:rPr>
                <w:sz w:val="17"/>
              </w:rPr>
              <w:t>Advisories become stale or expired and are labelled so.</w:t>
            </w:r>
          </w:p>
        </w:tc>
      </w:tr>
      <w:tr>
        <w:trPr>
          <w:cantSplit w:val="true"/>
        </w:trPr>
        <w:tc>
          <w:tcPr>
            <w:tcW w:type="dxa" w:w="567"/>
            <w:tcMar>
              <w:top w:w="50" w:type="dxa"/>
              <w:left w:w="90" w:type="dxa"/>
              <w:bottom w:w="50" w:type="dxa"/>
              <w:right w:w="90" w:type="dxa"/>
            </w:tcMar>
          </w:tcPr>
          <w:p>
            <w:pPr>
              <w:spacing w:after="20" w:line="240" w:lineRule="auto"/>
            </w:pPr>
            <w:r>
              <w:rPr>
                <w:sz w:val="17"/>
              </w:rPr>
              <w:t>A7</w:t>
            </w:r>
          </w:p>
        </w:tc>
        <w:tc>
          <w:tcPr>
            <w:tcW w:type="dxa" w:w="4252"/>
            <w:tcMar>
              <w:top w:w="50" w:type="dxa"/>
              <w:left w:w="90" w:type="dxa"/>
              <w:bottom w:w="50" w:type="dxa"/>
              <w:right w:w="90" w:type="dxa"/>
            </w:tcMar>
          </w:tcPr>
          <w:p>
            <w:pPr>
              <w:spacing w:after="20" w:line="240" w:lineRule="auto"/>
            </w:pPr>
            <w:r>
              <w:rPr>
                <w:sz w:val="17"/>
              </w:rPr>
              <w:t>Redis is available for counters.</w:t>
            </w:r>
          </w:p>
        </w:tc>
        <w:tc>
          <w:tcPr>
            <w:tcW w:type="dxa" w:w="4535"/>
            <w:tcMar>
              <w:top w:w="50" w:type="dxa"/>
              <w:left w:w="90" w:type="dxa"/>
              <w:bottom w:w="50" w:type="dxa"/>
              <w:right w:w="90" w:type="dxa"/>
            </w:tcMar>
          </w:tcPr>
          <w:p>
            <w:pPr>
              <w:spacing w:after="20" w:line="240" w:lineRule="auto"/>
            </w:pPr>
            <w:r>
              <w:rPr>
                <w:sz w:val="17"/>
              </w:rPr>
              <w:t>Visit and event counters lose data; reviews are not affected.</w:t>
            </w:r>
          </w:p>
        </w:tc>
      </w:tr>
      <w:tr>
        <w:trPr>
          <w:cantSplit w:val="true"/>
        </w:trPr>
        <w:tc>
          <w:tcPr>
            <w:tcW w:type="dxa" w:w="567"/>
            <w:tcMar>
              <w:top w:w="50" w:type="dxa"/>
              <w:left w:w="90" w:type="dxa"/>
              <w:bottom w:w="50" w:type="dxa"/>
              <w:right w:w="90" w:type="dxa"/>
            </w:tcMar>
          </w:tcPr>
          <w:p>
            <w:pPr>
              <w:spacing w:after="20" w:line="240" w:lineRule="auto"/>
            </w:pPr>
            <w:r>
              <w:rPr>
                <w:sz w:val="17"/>
              </w:rPr>
              <w:t>A8</w:t>
            </w:r>
          </w:p>
        </w:tc>
        <w:tc>
          <w:tcPr>
            <w:tcW w:type="dxa" w:w="4252"/>
            <w:tcMar>
              <w:top w:w="50" w:type="dxa"/>
              <w:left w:w="90" w:type="dxa"/>
              <w:bottom w:w="50" w:type="dxa"/>
              <w:right w:w="90" w:type="dxa"/>
            </w:tcMar>
          </w:tcPr>
          <w:p>
            <w:pPr>
              <w:spacing w:after="20" w:line="240" w:lineRule="auto"/>
            </w:pPr>
            <w:r>
              <w:rPr>
                <w:sz w:val="17"/>
              </w:rPr>
              <w:t>Users consent to the moderation and retention notice shown with a submission.</w:t>
            </w:r>
          </w:p>
        </w:tc>
        <w:tc>
          <w:tcPr>
            <w:tcW w:type="dxa" w:w="4535"/>
            <w:tcMar>
              <w:top w:w="50" w:type="dxa"/>
              <w:left w:w="90" w:type="dxa"/>
              <w:bottom w:w="50" w:type="dxa"/>
              <w:right w:w="90" w:type="dxa"/>
            </w:tcMar>
          </w:tcPr>
          <w:p>
            <w:pPr>
              <w:spacing w:after="20" w:line="240" w:lineRule="auto"/>
            </w:pPr>
            <w:r>
              <w:rPr>
                <w:sz w:val="17"/>
              </w:rPr>
              <w:t>No submission is accepted without a consent version.</w:t>
            </w:r>
          </w:p>
        </w:tc>
      </w:tr>
    </w:tbl>
    <w:p>
      <w:pPr>
        <w:spacing w:after="80"/>
      </w:pPr>
    </w:p>
    <w:p>
      <w:pPr>
        <w:pStyle w:val="Heading2"/>
      </w:pPr>
      <w:r>
        <w:t>4.3 External interface requirements</w:t>
      </w:r>
    </w:p>
    <w:p>
      <w:pPr>
        <w:pStyle w:val="Heading3"/>
      </w:pPr>
      <w:r>
        <w:t>4.3.1 User interfaces</w:t>
      </w:r>
    </w:p>
    <w:p>
      <w:pPr>
        <w:keepNext/>
        <w:spacing w:after="60"/>
      </w:pPr>
      <w:r>
        <w:rPr>
          <w:b/>
          <w:color w:val="00558C"/>
          <w:sz w:val="19"/>
        </w:rPr>
        <w:t>Table 10. User interfaces</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814"/>
            <w:shd w:val="clear" w:color="auto" w:fill="DCEBF7"/>
            <w:tcMar>
              <w:top w:w="50" w:type="dxa"/>
              <w:left w:w="90" w:type="dxa"/>
              <w:bottom w:w="50" w:type="dxa"/>
              <w:right w:w="90" w:type="dxa"/>
            </w:tcMar>
          </w:tcPr>
          <w:p>
            <w:pPr>
              <w:spacing w:after="20" w:line="240" w:lineRule="auto"/>
            </w:pPr>
            <w:r>
              <w:rPr>
                <w:b/>
                <w:sz w:val="17"/>
              </w:rPr>
              <w:t>Application</w:t>
            </w:r>
          </w:p>
        </w:tc>
        <w:tc>
          <w:tcPr>
            <w:tcW w:type="dxa" w:w="4819"/>
            <w:shd w:val="clear" w:color="auto" w:fill="DCEBF7"/>
            <w:tcMar>
              <w:top w:w="50" w:type="dxa"/>
              <w:left w:w="90" w:type="dxa"/>
              <w:bottom w:w="50" w:type="dxa"/>
              <w:right w:w="90" w:type="dxa"/>
            </w:tcMar>
          </w:tcPr>
          <w:p>
            <w:pPr>
              <w:spacing w:after="20" w:line="240" w:lineRule="auto"/>
            </w:pPr>
            <w:r>
              <w:rPr>
                <w:b/>
                <w:sz w:val="17"/>
              </w:rPr>
              <w:t>Main screens</w:t>
            </w:r>
          </w:p>
        </w:tc>
        <w:tc>
          <w:tcPr>
            <w:tcW w:type="dxa" w:w="2721"/>
            <w:shd w:val="clear" w:color="auto" w:fill="DCEBF7"/>
            <w:tcMar>
              <w:top w:w="50" w:type="dxa"/>
              <w:left w:w="90" w:type="dxa"/>
              <w:bottom w:w="50" w:type="dxa"/>
              <w:right w:w="90" w:type="dxa"/>
            </w:tcMar>
          </w:tcPr>
          <w:p>
            <w:pPr>
              <w:spacing w:after="20" w:line="240" w:lineRule="auto"/>
            </w:pPr>
            <w:r>
              <w:rPr>
                <w:b/>
                <w:sz w:val="17"/>
              </w:rPr>
              <w:t>Notes</w:t>
            </w:r>
          </w:p>
        </w:tc>
      </w:tr>
      <w:tr>
        <w:trPr>
          <w:cantSplit w:val="true"/>
        </w:trPr>
        <w:tc>
          <w:tcPr>
            <w:tcW w:type="dxa" w:w="1814"/>
            <w:tcMar>
              <w:top w:w="50" w:type="dxa"/>
              <w:left w:w="90" w:type="dxa"/>
              <w:bottom w:w="50" w:type="dxa"/>
              <w:right w:w="90" w:type="dxa"/>
            </w:tcMar>
          </w:tcPr>
          <w:p>
            <w:pPr>
              <w:spacing w:after="20" w:line="240" w:lineRule="auto"/>
            </w:pPr>
            <w:r>
              <w:rPr>
                <w:sz w:val="17"/>
              </w:rPr>
              <w:t>Public PWA (frontend/)</w:t>
            </w:r>
          </w:p>
        </w:tc>
        <w:tc>
          <w:tcPr>
            <w:tcW w:type="dxa" w:w="4819"/>
            <w:tcMar>
              <w:top w:w="50" w:type="dxa"/>
              <w:left w:w="90" w:type="dxa"/>
              <w:bottom w:w="50" w:type="dxa"/>
              <w:right w:w="90" w:type="dxa"/>
            </w:tcMar>
          </w:tcPr>
          <w:p>
            <w:pPr>
              <w:spacing w:after="20" w:line="240" w:lineRule="auto"/>
            </w:pPr>
            <w:r>
              <w:rPr>
                <w:sz w:val="17"/>
              </w:rPr>
              <w:t>Landing, guest entry, register, verify email, sign in, forgot and reset password, overview, destinations and detail, reviews (form, receipt status, withdraw), account verification, appeals, notifications; prototype: planner, offline packs, saved trips</w:t>
            </w:r>
          </w:p>
        </w:tc>
        <w:tc>
          <w:tcPr>
            <w:tcW w:type="dxa" w:w="2721"/>
            <w:tcMar>
              <w:top w:w="50" w:type="dxa"/>
              <w:left w:w="90" w:type="dxa"/>
              <w:bottom w:w="50" w:type="dxa"/>
              <w:right w:w="90" w:type="dxa"/>
            </w:tcMar>
          </w:tcPr>
          <w:p>
            <w:pPr>
              <w:spacing w:after="20" w:line="240" w:lineRule="auto"/>
            </w:pPr>
            <w:r>
              <w:rPr>
                <w:sz w:val="17"/>
              </w:rPr>
              <w:t>Bangla first; English selectable; keyboard and screen-reader support are required; prototype screens must be labelled</w:t>
            </w:r>
          </w:p>
        </w:tc>
      </w:tr>
      <w:tr>
        <w:trPr>
          <w:cantSplit w:val="true"/>
        </w:trPr>
        <w:tc>
          <w:tcPr>
            <w:tcW w:type="dxa" w:w="1814"/>
            <w:tcMar>
              <w:top w:w="50" w:type="dxa"/>
              <w:left w:w="90" w:type="dxa"/>
              <w:bottom w:w="50" w:type="dxa"/>
              <w:right w:w="90" w:type="dxa"/>
            </w:tcMar>
          </w:tcPr>
          <w:p>
            <w:pPr>
              <w:spacing w:after="20" w:line="240" w:lineRule="auto"/>
            </w:pPr>
            <w:r>
              <w:rPr>
                <w:sz w:val="17"/>
              </w:rPr>
              <w:t>Staff app (staff/)</w:t>
            </w:r>
          </w:p>
        </w:tc>
        <w:tc>
          <w:tcPr>
            <w:tcW w:type="dxa" w:w="4819"/>
            <w:tcMar>
              <w:top w:w="50" w:type="dxa"/>
              <w:left w:w="90" w:type="dxa"/>
              <w:bottom w:w="50" w:type="dxa"/>
              <w:right w:w="90" w:type="dxa"/>
            </w:tcMar>
          </w:tcPr>
          <w:p>
            <w:pPr>
              <w:spacing w:after="20" w:line="240" w:lineRule="auto"/>
            </w:pPr>
            <w:r>
              <w:rPr>
                <w:sz w:val="17"/>
              </w:rPr>
              <w:t>Sign-in with TOTP, task queue with lease, decision form, media, appeals, reports, enforcement, verification cases, staff, audit, inbox, notifications</w:t>
            </w:r>
          </w:p>
        </w:tc>
        <w:tc>
          <w:tcPr>
            <w:tcW w:type="dxa" w:w="2721"/>
            <w:tcMar>
              <w:top w:w="50" w:type="dxa"/>
              <w:left w:w="90" w:type="dxa"/>
              <w:bottom w:w="50" w:type="dxa"/>
              <w:right w:w="90" w:type="dxa"/>
            </w:tcMar>
          </w:tcPr>
          <w:p>
            <w:pPr>
              <w:spacing w:after="20" w:line="240" w:lineRule="auto"/>
            </w:pPr>
            <w:r>
              <w:rPr>
                <w:sz w:val="17"/>
              </w:rPr>
              <w:t>Never part of the public build; staff routes answer 404 to non-staff</w:t>
            </w:r>
          </w:p>
        </w:tc>
      </w:tr>
      <w:tr>
        <w:trPr>
          <w:cantSplit w:val="true"/>
        </w:trPr>
        <w:tc>
          <w:tcPr>
            <w:tcW w:type="dxa" w:w="1814"/>
            <w:tcMar>
              <w:top w:w="50" w:type="dxa"/>
              <w:left w:w="90" w:type="dxa"/>
              <w:bottom w:w="50" w:type="dxa"/>
              <w:right w:w="90" w:type="dxa"/>
            </w:tcMar>
          </w:tcPr>
          <w:p>
            <w:pPr>
              <w:spacing w:after="20" w:line="240" w:lineRule="auto"/>
            </w:pPr>
            <w:r>
              <w:rPr>
                <w:sz w:val="17"/>
              </w:rPr>
              <w:t>Ops app (ops/)</w:t>
            </w:r>
          </w:p>
        </w:tc>
        <w:tc>
          <w:tcPr>
            <w:tcW w:type="dxa" w:w="4819"/>
            <w:tcMar>
              <w:top w:w="50" w:type="dxa"/>
              <w:left w:w="90" w:type="dxa"/>
              <w:bottom w:w="50" w:type="dxa"/>
              <w:right w:w="90" w:type="dxa"/>
            </w:tcMar>
          </w:tcPr>
          <w:p>
            <w:pPr>
              <w:spacing w:after="20" w:line="240" w:lineRule="auto"/>
            </w:pPr>
            <w:r>
              <w:rPr>
                <w:sz w:val="17"/>
              </w:rPr>
              <w:t>Health, content, traffic, members, notifications, queue and reviews panels</w:t>
            </w:r>
          </w:p>
        </w:tc>
        <w:tc>
          <w:tcPr>
            <w:tcW w:type="dxa" w:w="2721"/>
            <w:tcMar>
              <w:top w:w="50" w:type="dxa"/>
              <w:left w:w="90" w:type="dxa"/>
              <w:bottom w:w="50" w:type="dxa"/>
              <w:right w:w="90" w:type="dxa"/>
            </w:tcMar>
          </w:tcPr>
          <w:p>
            <w:pPr>
              <w:spacing w:after="20" w:line="240" w:lineRule="auto"/>
            </w:pPr>
            <w:r>
              <w:rPr>
                <w:sz w:val="17"/>
              </w:rPr>
              <w:t>Read-only; token in a header; separate deployment</w:t>
            </w:r>
          </w:p>
        </w:tc>
      </w:tr>
    </w:tbl>
    <w:p>
      <w:pPr>
        <w:spacing w:after="80"/>
      </w:pPr>
    </w:p>
    <w:p>
      <w:pPr>
        <w:pStyle w:val="Heading3"/>
      </w:pPr>
      <w:r>
        <w:t>4.3.2 Software interface: the API</w:t>
      </w:r>
    </w:p>
    <w:p>
      <w:r>
        <w:rPr/>
        <w:t xml:space="preserve">The contract is </w:t>
      </w:r>
      <w:r>
        <w:rPr>
          <w:rFonts w:ascii="Consolas" w:hAnsi="Consolas" w:eastAsia="Consolas"/>
          <w:sz w:val="19"/>
        </w:rPr>
        <w:t>Docs/api/openapi-v1.json</w:t>
      </w:r>
      <w:r>
        <w:rPr/>
        <w:t xml:space="preserve"> (checked against the code by a test) and </w:t>
      </w:r>
      <w:r>
        <w:rPr>
          <w:rFonts w:ascii="Consolas" w:hAnsi="Consolas" w:eastAsia="Consolas"/>
          <w:sz w:val="19"/>
        </w:rPr>
        <w:t>Docs/api/API.md</w:t>
      </w:r>
      <w:r>
        <w:rPr/>
        <w:t xml:space="preserve">. All errors use one body, </w:t>
      </w:r>
      <w:r>
        <w:rPr>
          <w:rFonts w:ascii="Consolas" w:hAnsi="Consolas" w:eastAsia="Consolas"/>
          <w:sz w:val="19"/>
        </w:rPr>
        <w:t>{ error: { code, message, request_id, field_errors } }</w:t>
      </w:r>
      <w:r>
        <w:rPr/>
        <w:t>, with Bangla and English messages. Signed-in writes need a CSRF token; guest operations send the receipt in the JSON body only; lists use opaque cursors.</w:t>
      </w:r>
    </w:p>
    <w:p>
      <w:pPr>
        <w:keepNext/>
        <w:spacing w:after="60"/>
      </w:pPr>
      <w:r>
        <w:rPr>
          <w:b/>
          <w:color w:val="00558C"/>
          <w:sz w:val="19"/>
        </w:rPr>
        <w:t>Table 11. API operations by group (from openapi-v1.json)</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814"/>
            <w:shd w:val="clear" w:color="auto" w:fill="DCEBF7"/>
            <w:tcMar>
              <w:top w:w="50" w:type="dxa"/>
              <w:left w:w="90" w:type="dxa"/>
              <w:bottom w:w="50" w:type="dxa"/>
              <w:right w:w="90" w:type="dxa"/>
            </w:tcMar>
          </w:tcPr>
          <w:p>
            <w:pPr>
              <w:spacing w:after="20" w:line="240" w:lineRule="auto"/>
            </w:pPr>
            <w:r>
              <w:rPr>
                <w:b/>
                <w:sz w:val="17"/>
              </w:rPr>
              <w:t>Group</w:t>
            </w:r>
          </w:p>
        </w:tc>
        <w:tc>
          <w:tcPr>
            <w:tcW w:type="dxa" w:w="1304"/>
            <w:shd w:val="clear" w:color="auto" w:fill="DCEBF7"/>
            <w:tcMar>
              <w:top w:w="50" w:type="dxa"/>
              <w:left w:w="90" w:type="dxa"/>
              <w:bottom w:w="50" w:type="dxa"/>
              <w:right w:w="90" w:type="dxa"/>
            </w:tcMar>
          </w:tcPr>
          <w:p>
            <w:pPr>
              <w:spacing w:after="20" w:line="240" w:lineRule="auto"/>
            </w:pPr>
            <w:r>
              <w:rPr>
                <w:b/>
                <w:sz w:val="17"/>
              </w:rPr>
              <w:t>Operations</w:t>
            </w:r>
          </w:p>
        </w:tc>
        <w:tc>
          <w:tcPr>
            <w:tcW w:type="dxa" w:w="6236"/>
            <w:shd w:val="clear" w:color="auto" w:fill="DCEBF7"/>
            <w:tcMar>
              <w:top w:w="50" w:type="dxa"/>
              <w:left w:w="90" w:type="dxa"/>
              <w:bottom w:w="50" w:type="dxa"/>
              <w:right w:w="90" w:type="dxa"/>
            </w:tcMar>
          </w:tcPr>
          <w:p>
            <w:pPr>
              <w:spacing w:after="20" w:line="240" w:lineRule="auto"/>
            </w:pPr>
            <w:r>
              <w:rPr>
                <w:b/>
                <w:sz w:val="17"/>
              </w:rPr>
              <w:t>Purpose</w:t>
            </w:r>
          </w:p>
        </w:tc>
      </w:tr>
      <w:tr>
        <w:trPr>
          <w:cantSplit w:val="true"/>
        </w:trPr>
        <w:tc>
          <w:tcPr>
            <w:tcW w:type="dxa" w:w="1814"/>
            <w:tcMar>
              <w:top w:w="50" w:type="dxa"/>
              <w:left w:w="90" w:type="dxa"/>
              <w:bottom w:w="50" w:type="dxa"/>
              <w:right w:w="90" w:type="dxa"/>
            </w:tcMar>
          </w:tcPr>
          <w:p>
            <w:pPr>
              <w:spacing w:after="20" w:line="240" w:lineRule="auto"/>
            </w:pPr>
            <w:r>
              <w:rPr>
                <w:sz w:val="17"/>
              </w:rPr>
              <w:t>/admin</w:t>
            </w:r>
          </w:p>
        </w:tc>
        <w:tc>
          <w:tcPr>
            <w:tcW w:type="dxa" w:w="1304"/>
            <w:tcMar>
              <w:top w:w="50" w:type="dxa"/>
              <w:left w:w="90" w:type="dxa"/>
              <w:bottom w:w="50" w:type="dxa"/>
              <w:right w:w="90" w:type="dxa"/>
            </w:tcMar>
          </w:tcPr>
          <w:p>
            <w:pPr>
              <w:spacing w:after="20" w:line="240" w:lineRule="auto"/>
            </w:pPr>
            <w:r>
              <w:rPr>
                <w:sz w:val="17"/>
              </w:rPr>
              <w:t>37</w:t>
            </w:r>
          </w:p>
        </w:tc>
        <w:tc>
          <w:tcPr>
            <w:tcW w:type="dxa" w:w="6236"/>
            <w:tcMar>
              <w:top w:w="50" w:type="dxa"/>
              <w:left w:w="90" w:type="dxa"/>
              <w:bottom w:w="50" w:type="dxa"/>
              <w:right w:w="90" w:type="dxa"/>
            </w:tcMar>
          </w:tcPr>
          <w:p>
            <w:pPr>
              <w:spacing w:after="20" w:line="240" w:lineRule="auto"/>
            </w:pPr>
            <w:r>
              <w:rPr>
                <w:sz w:val="17"/>
              </w:rPr>
              <w:t>Staff API: task queue and leases, review decisions, appeals, reports, enforcement, verification cases, audit log, staff roles, notification administration, media decisions</w:t>
            </w:r>
          </w:p>
        </w:tc>
      </w:tr>
      <w:tr>
        <w:trPr>
          <w:cantSplit w:val="true"/>
        </w:trPr>
        <w:tc>
          <w:tcPr>
            <w:tcW w:type="dxa" w:w="1814"/>
            <w:tcMar>
              <w:top w:w="50" w:type="dxa"/>
              <w:left w:w="90" w:type="dxa"/>
              <w:bottom w:w="50" w:type="dxa"/>
              <w:right w:w="90" w:type="dxa"/>
            </w:tcMar>
          </w:tcPr>
          <w:p>
            <w:pPr>
              <w:spacing w:after="20" w:line="240" w:lineRule="auto"/>
            </w:pPr>
            <w:r>
              <w:rPr>
                <w:sz w:val="17"/>
              </w:rPr>
              <w:t>/auth</w:t>
            </w:r>
          </w:p>
        </w:tc>
        <w:tc>
          <w:tcPr>
            <w:tcW w:type="dxa" w:w="1304"/>
            <w:tcMar>
              <w:top w:w="50" w:type="dxa"/>
              <w:left w:w="90" w:type="dxa"/>
              <w:bottom w:w="50" w:type="dxa"/>
              <w:right w:w="90" w:type="dxa"/>
            </w:tcMar>
          </w:tcPr>
          <w:p>
            <w:pPr>
              <w:spacing w:after="20" w:line="240" w:lineRule="auto"/>
            </w:pPr>
            <w:r>
              <w:rPr>
                <w:sz w:val="17"/>
              </w:rPr>
              <w:t>12</w:t>
            </w:r>
          </w:p>
        </w:tc>
        <w:tc>
          <w:tcPr>
            <w:tcW w:type="dxa" w:w="6236"/>
            <w:tcMar>
              <w:top w:w="50" w:type="dxa"/>
              <w:left w:w="90" w:type="dxa"/>
              <w:bottom w:w="50" w:type="dxa"/>
              <w:right w:w="90" w:type="dxa"/>
            </w:tcMar>
          </w:tcPr>
          <w:p>
            <w:pPr>
              <w:spacing w:after="20" w:line="240" w:lineRule="auto"/>
            </w:pPr>
            <w:r>
              <w:rPr>
                <w:sz w:val="17"/>
              </w:rPr>
              <w:t>Registration, email verification, sign-in and sign-out, password reset, TOTP enrolment, re-authentication, session and CSRF token</w:t>
            </w:r>
          </w:p>
        </w:tc>
      </w:tr>
      <w:tr>
        <w:trPr>
          <w:cantSplit w:val="true"/>
        </w:trPr>
        <w:tc>
          <w:tcPr>
            <w:tcW w:type="dxa" w:w="1814"/>
            <w:tcMar>
              <w:top w:w="50" w:type="dxa"/>
              <w:left w:w="90" w:type="dxa"/>
              <w:bottom w:w="50" w:type="dxa"/>
              <w:right w:w="90" w:type="dxa"/>
            </w:tcMar>
          </w:tcPr>
          <w:p>
            <w:pPr>
              <w:spacing w:after="20" w:line="240" w:lineRule="auto"/>
            </w:pPr>
            <w:r>
              <w:rPr>
                <w:sz w:val="17"/>
              </w:rPr>
              <w:t>/reviews</w:t>
            </w:r>
          </w:p>
        </w:tc>
        <w:tc>
          <w:tcPr>
            <w:tcW w:type="dxa" w:w="1304"/>
            <w:tcMar>
              <w:top w:w="50" w:type="dxa"/>
              <w:left w:w="90" w:type="dxa"/>
              <w:bottom w:w="50" w:type="dxa"/>
              <w:right w:w="90" w:type="dxa"/>
            </w:tcMar>
          </w:tcPr>
          <w:p>
            <w:pPr>
              <w:spacing w:after="20" w:line="240" w:lineRule="auto"/>
            </w:pPr>
            <w:r>
              <w:rPr>
                <w:sz w:val="17"/>
              </w:rPr>
              <w:t>10</w:t>
            </w:r>
          </w:p>
        </w:tc>
        <w:tc>
          <w:tcPr>
            <w:tcW w:type="dxa" w:w="6236"/>
            <w:tcMar>
              <w:top w:w="50" w:type="dxa"/>
              <w:left w:w="90" w:type="dxa"/>
              <w:bottom w:w="50" w:type="dxa"/>
              <w:right w:w="90" w:type="dxa"/>
            </w:tcMar>
          </w:tcPr>
          <w:p>
            <w:pPr>
              <w:spacing w:after="20" w:line="240" w:lineRule="auto"/>
            </w:pPr>
            <w:r>
              <w:rPr>
                <w:sz w:val="17"/>
              </w:rPr>
              <w:t>Guest and member review creation, edit while unpublished, withdraw, owner view, member history, media upload, reports</w:t>
            </w:r>
          </w:p>
        </w:tc>
      </w:tr>
      <w:tr>
        <w:trPr>
          <w:cantSplit w:val="true"/>
        </w:trPr>
        <w:tc>
          <w:tcPr>
            <w:tcW w:type="dxa" w:w="1814"/>
            <w:tcMar>
              <w:top w:w="50" w:type="dxa"/>
              <w:left w:w="90" w:type="dxa"/>
              <w:bottom w:w="50" w:type="dxa"/>
              <w:right w:w="90" w:type="dxa"/>
            </w:tcMar>
          </w:tcPr>
          <w:p>
            <w:pPr>
              <w:spacing w:after="20" w:line="240" w:lineRule="auto"/>
            </w:pPr>
            <w:r>
              <w:rPr>
                <w:sz w:val="17"/>
              </w:rPr>
              <w:t>/verifications</w:t>
            </w:r>
          </w:p>
        </w:tc>
        <w:tc>
          <w:tcPr>
            <w:tcW w:type="dxa" w:w="1304"/>
            <w:tcMar>
              <w:top w:w="50" w:type="dxa"/>
              <w:left w:w="90" w:type="dxa"/>
              <w:bottom w:w="50" w:type="dxa"/>
              <w:right w:w="90" w:type="dxa"/>
            </w:tcMar>
          </w:tcPr>
          <w:p>
            <w:pPr>
              <w:spacing w:after="20" w:line="240" w:lineRule="auto"/>
            </w:pPr>
            <w:r>
              <w:rPr>
                <w:sz w:val="17"/>
              </w:rPr>
              <w:t>6</w:t>
            </w:r>
          </w:p>
        </w:tc>
        <w:tc>
          <w:tcPr>
            <w:tcW w:type="dxa" w:w="6236"/>
            <w:tcMar>
              <w:top w:w="50" w:type="dxa"/>
              <w:left w:w="90" w:type="dxa"/>
              <w:bottom w:w="50" w:type="dxa"/>
              <w:right w:w="90" w:type="dxa"/>
            </w:tcMar>
          </w:tcPr>
          <w:p>
            <w:pPr>
              <w:spacing w:after="20" w:line="240" w:lineRule="auto"/>
            </w:pPr>
            <w:r>
              <w:rPr>
                <w:sz w:val="17"/>
              </w:rPr>
              <w:t>Verified Member requests and evidence</w:t>
            </w:r>
          </w:p>
        </w:tc>
      </w:tr>
      <w:tr>
        <w:trPr>
          <w:cantSplit w:val="true"/>
        </w:trPr>
        <w:tc>
          <w:tcPr>
            <w:tcW w:type="dxa" w:w="1814"/>
            <w:tcMar>
              <w:top w:w="50" w:type="dxa"/>
              <w:left w:w="90" w:type="dxa"/>
              <w:bottom w:w="50" w:type="dxa"/>
              <w:right w:w="90" w:type="dxa"/>
            </w:tcMar>
          </w:tcPr>
          <w:p>
            <w:pPr>
              <w:spacing w:after="20" w:line="240" w:lineRule="auto"/>
            </w:pPr>
            <w:r>
              <w:rPr>
                <w:sz w:val="17"/>
              </w:rPr>
              <w:t>/notifications</w:t>
            </w:r>
          </w:p>
        </w:tc>
        <w:tc>
          <w:tcPr>
            <w:tcW w:type="dxa" w:w="1304"/>
            <w:tcMar>
              <w:top w:w="50" w:type="dxa"/>
              <w:left w:w="90" w:type="dxa"/>
              <w:bottom w:w="50" w:type="dxa"/>
              <w:right w:w="90" w:type="dxa"/>
            </w:tcMar>
          </w:tcPr>
          <w:p>
            <w:pPr>
              <w:spacing w:after="20" w:line="240" w:lineRule="auto"/>
            </w:pPr>
            <w:r>
              <w:rPr>
                <w:sz w:val="17"/>
              </w:rPr>
              <w:t>5</w:t>
            </w:r>
          </w:p>
        </w:tc>
        <w:tc>
          <w:tcPr>
            <w:tcW w:type="dxa" w:w="6236"/>
            <w:tcMar>
              <w:top w:w="50" w:type="dxa"/>
              <w:left w:w="90" w:type="dxa"/>
              <w:bottom w:w="50" w:type="dxa"/>
              <w:right w:w="90" w:type="dxa"/>
            </w:tcMar>
          </w:tcPr>
          <w:p>
            <w:pPr>
              <w:spacing w:after="20" w:line="240" w:lineRule="auto"/>
            </w:pPr>
            <w:r>
              <w:rPr>
                <w:sz w:val="17"/>
              </w:rPr>
              <w:t>Member inbox, unread count, mark read, live stream</w:t>
            </w:r>
          </w:p>
        </w:tc>
      </w:tr>
      <w:tr>
        <w:trPr>
          <w:cantSplit w:val="true"/>
        </w:trPr>
        <w:tc>
          <w:tcPr>
            <w:tcW w:type="dxa" w:w="1814"/>
            <w:tcMar>
              <w:top w:w="50" w:type="dxa"/>
              <w:left w:w="90" w:type="dxa"/>
              <w:bottom w:w="50" w:type="dxa"/>
              <w:right w:w="90" w:type="dxa"/>
            </w:tcMar>
          </w:tcPr>
          <w:p>
            <w:pPr>
              <w:spacing w:after="20" w:line="240" w:lineRule="auto"/>
            </w:pPr>
            <w:r>
              <w:rPr>
                <w:sz w:val="17"/>
              </w:rPr>
              <w:t>/ops</w:t>
            </w:r>
          </w:p>
        </w:tc>
        <w:tc>
          <w:tcPr>
            <w:tcW w:type="dxa" w:w="1304"/>
            <w:tcMar>
              <w:top w:w="50" w:type="dxa"/>
              <w:left w:w="90" w:type="dxa"/>
              <w:bottom w:w="50" w:type="dxa"/>
              <w:right w:w="90" w:type="dxa"/>
            </w:tcMar>
          </w:tcPr>
          <w:p>
            <w:pPr>
              <w:spacing w:after="20" w:line="240" w:lineRule="auto"/>
            </w:pPr>
            <w:r>
              <w:rPr>
                <w:sz w:val="17"/>
              </w:rPr>
              <w:t>4</w:t>
            </w:r>
          </w:p>
        </w:tc>
        <w:tc>
          <w:tcPr>
            <w:tcW w:type="dxa" w:w="6236"/>
            <w:tcMar>
              <w:top w:w="50" w:type="dxa"/>
              <w:left w:w="90" w:type="dxa"/>
              <w:bottom w:w="50" w:type="dxa"/>
              <w:right w:w="90" w:type="dxa"/>
            </w:tcMar>
          </w:tcPr>
          <w:p>
            <w:pPr>
              <w:spacing w:after="20" w:line="240" w:lineRule="auto"/>
            </w:pPr>
            <w:r>
              <w:rPr>
                <w:sz w:val="17"/>
              </w:rPr>
              <w:t>Operator panels (token protected)</w:t>
            </w:r>
          </w:p>
        </w:tc>
      </w:tr>
      <w:tr>
        <w:trPr>
          <w:cantSplit w:val="true"/>
        </w:trPr>
        <w:tc>
          <w:tcPr>
            <w:tcW w:type="dxa" w:w="1814"/>
            <w:tcMar>
              <w:top w:w="50" w:type="dxa"/>
              <w:left w:w="90" w:type="dxa"/>
              <w:bottom w:w="50" w:type="dxa"/>
              <w:right w:w="90" w:type="dxa"/>
            </w:tcMar>
          </w:tcPr>
          <w:p>
            <w:pPr>
              <w:spacing w:after="20" w:line="240" w:lineRule="auto"/>
            </w:pPr>
            <w:r>
              <w:rPr>
                <w:sz w:val="17"/>
              </w:rPr>
              <w:t>/appeals</w:t>
            </w:r>
          </w:p>
        </w:tc>
        <w:tc>
          <w:tcPr>
            <w:tcW w:type="dxa" w:w="1304"/>
            <w:tcMar>
              <w:top w:w="50" w:type="dxa"/>
              <w:left w:w="90" w:type="dxa"/>
              <w:bottom w:w="50" w:type="dxa"/>
              <w:right w:w="90" w:type="dxa"/>
            </w:tcMar>
          </w:tcPr>
          <w:p>
            <w:pPr>
              <w:spacing w:after="20" w:line="240" w:lineRule="auto"/>
            </w:pPr>
            <w:r>
              <w:rPr>
                <w:sz w:val="17"/>
              </w:rPr>
              <w:t>3</w:t>
            </w:r>
          </w:p>
        </w:tc>
        <w:tc>
          <w:tcPr>
            <w:tcW w:type="dxa" w:w="6236"/>
            <w:tcMar>
              <w:top w:w="50" w:type="dxa"/>
              <w:left w:w="90" w:type="dxa"/>
              <w:bottom w:w="50" w:type="dxa"/>
              <w:right w:w="90" w:type="dxa"/>
            </w:tcMar>
          </w:tcPr>
          <w:p>
            <w:pPr>
              <w:spacing w:after="20" w:line="240" w:lineRule="auto"/>
            </w:pPr>
            <w:r>
              <w:rPr>
                <w:sz w:val="17"/>
              </w:rPr>
              <w:t>Member appeals against rejection or hiding</w:t>
            </w:r>
          </w:p>
        </w:tc>
      </w:tr>
      <w:tr>
        <w:trPr>
          <w:cantSplit w:val="true"/>
        </w:trPr>
        <w:tc>
          <w:tcPr>
            <w:tcW w:type="dxa" w:w="1814"/>
            <w:tcMar>
              <w:top w:w="50" w:type="dxa"/>
              <w:left w:w="90" w:type="dxa"/>
              <w:bottom w:w="50" w:type="dxa"/>
              <w:right w:w="90" w:type="dxa"/>
            </w:tcMar>
          </w:tcPr>
          <w:p>
            <w:pPr>
              <w:spacing w:after="20" w:line="240" w:lineRule="auto"/>
            </w:pPr>
            <w:r>
              <w:rPr>
                <w:sz w:val="17"/>
              </w:rPr>
              <w:t>/destinations</w:t>
            </w:r>
          </w:p>
        </w:tc>
        <w:tc>
          <w:tcPr>
            <w:tcW w:type="dxa" w:w="1304"/>
            <w:tcMar>
              <w:top w:w="50" w:type="dxa"/>
              <w:left w:w="90" w:type="dxa"/>
              <w:bottom w:w="50" w:type="dxa"/>
              <w:right w:w="90" w:type="dxa"/>
            </w:tcMar>
          </w:tcPr>
          <w:p>
            <w:pPr>
              <w:spacing w:after="20" w:line="240" w:lineRule="auto"/>
            </w:pPr>
            <w:r>
              <w:rPr>
                <w:sz w:val="17"/>
              </w:rPr>
              <w:t>3</w:t>
            </w:r>
          </w:p>
        </w:tc>
        <w:tc>
          <w:tcPr>
            <w:tcW w:type="dxa" w:w="6236"/>
            <w:tcMar>
              <w:top w:w="50" w:type="dxa"/>
              <w:left w:w="90" w:type="dxa"/>
              <w:bottom w:w="50" w:type="dxa"/>
              <w:right w:w="90" w:type="dxa"/>
            </w:tcMar>
          </w:tcPr>
          <w:p>
            <w:pPr>
              <w:spacing w:after="20" w:line="240" w:lineRule="auto"/>
            </w:pPr>
            <w:r>
              <w:rPr>
                <w:sz w:val="17"/>
              </w:rPr>
              <w:t>Published destination list, profile, and the public review feed</w:t>
            </w:r>
          </w:p>
        </w:tc>
      </w:tr>
      <w:tr>
        <w:trPr>
          <w:cantSplit w:val="true"/>
        </w:trPr>
        <w:tc>
          <w:tcPr>
            <w:tcW w:type="dxa" w:w="1814"/>
            <w:tcMar>
              <w:top w:w="50" w:type="dxa"/>
              <w:left w:w="90" w:type="dxa"/>
              <w:bottom w:w="50" w:type="dxa"/>
              <w:right w:w="90" w:type="dxa"/>
            </w:tcMar>
          </w:tcPr>
          <w:p>
            <w:pPr>
              <w:spacing w:after="20" w:line="240" w:lineRule="auto"/>
            </w:pPr>
            <w:r>
              <w:rPr>
                <w:sz w:val="17"/>
              </w:rPr>
              <w:t>/staff</w:t>
            </w:r>
          </w:p>
        </w:tc>
        <w:tc>
          <w:tcPr>
            <w:tcW w:type="dxa" w:w="1304"/>
            <w:tcMar>
              <w:top w:w="50" w:type="dxa"/>
              <w:left w:w="90" w:type="dxa"/>
              <w:bottom w:w="50" w:type="dxa"/>
              <w:right w:w="90" w:type="dxa"/>
            </w:tcMar>
          </w:tcPr>
          <w:p>
            <w:pPr>
              <w:spacing w:after="20" w:line="240" w:lineRule="auto"/>
            </w:pPr>
            <w:r>
              <w:rPr>
                <w:sz w:val="17"/>
              </w:rPr>
              <w:t>3</w:t>
            </w:r>
          </w:p>
        </w:tc>
        <w:tc>
          <w:tcPr>
            <w:tcW w:type="dxa" w:w="6236"/>
            <w:tcMar>
              <w:top w:w="50" w:type="dxa"/>
              <w:left w:w="90" w:type="dxa"/>
              <w:bottom w:w="50" w:type="dxa"/>
              <w:right w:w="90" w:type="dxa"/>
            </w:tcMar>
          </w:tcPr>
          <w:p>
            <w:pPr>
              <w:spacing w:after="20" w:line="240" w:lineRule="auto"/>
            </w:pPr>
            <w:r>
              <w:rPr>
                <w:sz w:val="17"/>
              </w:rPr>
              <w:t>Original review moderation endpoints (kept for the vertical slice)</w:t>
            </w:r>
          </w:p>
        </w:tc>
      </w:tr>
      <w:tr>
        <w:trPr>
          <w:cantSplit w:val="true"/>
        </w:trPr>
        <w:tc>
          <w:tcPr>
            <w:tcW w:type="dxa" w:w="1814"/>
            <w:tcMar>
              <w:top w:w="50" w:type="dxa"/>
              <w:left w:w="90" w:type="dxa"/>
              <w:bottom w:w="50" w:type="dxa"/>
              <w:right w:w="90" w:type="dxa"/>
            </w:tcMar>
          </w:tcPr>
          <w:p>
            <w:pPr>
              <w:spacing w:after="20" w:line="240" w:lineRule="auto"/>
            </w:pPr>
            <w:r>
              <w:rPr>
                <w:sz w:val="17"/>
              </w:rPr>
              <w:t>/health</w:t>
            </w:r>
          </w:p>
        </w:tc>
        <w:tc>
          <w:tcPr>
            <w:tcW w:type="dxa" w:w="1304"/>
            <w:tcMar>
              <w:top w:w="50" w:type="dxa"/>
              <w:left w:w="90" w:type="dxa"/>
              <w:bottom w:w="50" w:type="dxa"/>
              <w:right w:w="90" w:type="dxa"/>
            </w:tcMar>
          </w:tcPr>
          <w:p>
            <w:pPr>
              <w:spacing w:after="20" w:line="240" w:lineRule="auto"/>
            </w:pPr>
            <w:r>
              <w:rPr>
                <w:sz w:val="17"/>
              </w:rPr>
              <w:t>2</w:t>
            </w:r>
          </w:p>
        </w:tc>
        <w:tc>
          <w:tcPr>
            <w:tcW w:type="dxa" w:w="6236"/>
            <w:tcMar>
              <w:top w:w="50" w:type="dxa"/>
              <w:left w:w="90" w:type="dxa"/>
              <w:bottom w:w="50" w:type="dxa"/>
              <w:right w:w="90" w:type="dxa"/>
            </w:tcMar>
          </w:tcPr>
          <w:p>
            <w:pPr>
              <w:spacing w:after="20" w:line="240" w:lineRule="auto"/>
            </w:pPr>
            <w:r>
              <w:rPr>
                <w:sz w:val="17"/>
              </w:rPr>
              <w:t>Liveness and readiness</w:t>
            </w:r>
          </w:p>
        </w:tc>
      </w:tr>
      <w:tr>
        <w:trPr>
          <w:cantSplit w:val="true"/>
        </w:trPr>
        <w:tc>
          <w:tcPr>
            <w:tcW w:type="dxa" w:w="1814"/>
            <w:tcMar>
              <w:top w:w="50" w:type="dxa"/>
              <w:left w:w="90" w:type="dxa"/>
              <w:bottom w:w="50" w:type="dxa"/>
              <w:right w:w="90" w:type="dxa"/>
            </w:tcMar>
          </w:tcPr>
          <w:p>
            <w:pPr>
              <w:spacing w:after="20" w:line="240" w:lineRule="auto"/>
            </w:pPr>
            <w:r>
              <w:rPr>
                <w:sz w:val="17"/>
              </w:rPr>
              <w:t>/notification-preferences</w:t>
            </w:r>
          </w:p>
        </w:tc>
        <w:tc>
          <w:tcPr>
            <w:tcW w:type="dxa" w:w="1304"/>
            <w:tcMar>
              <w:top w:w="50" w:type="dxa"/>
              <w:left w:w="90" w:type="dxa"/>
              <w:bottom w:w="50" w:type="dxa"/>
              <w:right w:w="90" w:type="dxa"/>
            </w:tcMar>
          </w:tcPr>
          <w:p>
            <w:pPr>
              <w:spacing w:after="20" w:line="240" w:lineRule="auto"/>
            </w:pPr>
            <w:r>
              <w:rPr>
                <w:sz w:val="17"/>
              </w:rPr>
              <w:t>2</w:t>
            </w:r>
          </w:p>
        </w:tc>
        <w:tc>
          <w:tcPr>
            <w:tcW w:type="dxa" w:w="6236"/>
            <w:tcMar>
              <w:top w:w="50" w:type="dxa"/>
              <w:left w:w="90" w:type="dxa"/>
              <w:bottom w:w="50" w:type="dxa"/>
              <w:right w:w="90" w:type="dxa"/>
            </w:tcMar>
          </w:tcPr>
          <w:p>
            <w:pPr>
              <w:spacing w:after="20" w:line="240" w:lineRule="auto"/>
            </w:pPr>
            <w:r>
              <w:rPr>
                <w:sz w:val="17"/>
              </w:rPr>
              <w:t>Email and notification preferences</w:t>
            </w:r>
          </w:p>
        </w:tc>
      </w:tr>
      <w:tr>
        <w:trPr>
          <w:cantSplit w:val="true"/>
        </w:trPr>
        <w:tc>
          <w:tcPr>
            <w:tcW w:type="dxa" w:w="1814"/>
            <w:tcMar>
              <w:top w:w="50" w:type="dxa"/>
              <w:left w:w="90" w:type="dxa"/>
              <w:bottom w:w="50" w:type="dxa"/>
              <w:right w:w="90" w:type="dxa"/>
            </w:tcMar>
          </w:tcPr>
          <w:p>
            <w:pPr>
              <w:spacing w:after="20" w:line="240" w:lineRule="auto"/>
            </w:pPr>
            <w:r>
              <w:rPr>
                <w:sz w:val="17"/>
              </w:rPr>
              <w:t>/review-receipts</w:t>
            </w:r>
          </w:p>
        </w:tc>
        <w:tc>
          <w:tcPr>
            <w:tcW w:type="dxa" w:w="1304"/>
            <w:tcMar>
              <w:top w:w="50" w:type="dxa"/>
              <w:left w:w="90" w:type="dxa"/>
              <w:bottom w:w="50" w:type="dxa"/>
              <w:right w:w="90" w:type="dxa"/>
            </w:tcMar>
          </w:tcPr>
          <w:p>
            <w:pPr>
              <w:spacing w:after="20" w:line="240" w:lineRule="auto"/>
            </w:pPr>
            <w:r>
              <w:rPr>
                <w:sz w:val="17"/>
              </w:rPr>
              <w:t>2</w:t>
            </w:r>
          </w:p>
        </w:tc>
        <w:tc>
          <w:tcPr>
            <w:tcW w:type="dxa" w:w="6236"/>
            <w:tcMar>
              <w:top w:w="50" w:type="dxa"/>
              <w:left w:w="90" w:type="dxa"/>
              <w:bottom w:w="50" w:type="dxa"/>
              <w:right w:w="90" w:type="dxa"/>
            </w:tcMar>
          </w:tcPr>
          <w:p>
            <w:pPr>
              <w:spacing w:after="20" w:line="240" w:lineRule="auto"/>
            </w:pPr>
            <w:r>
              <w:rPr>
                <w:sz w:val="17"/>
              </w:rPr>
              <w:t>Receipt status and guest appeals (the receipt travels in the request body)</w:t>
            </w:r>
          </w:p>
        </w:tc>
      </w:tr>
      <w:tr>
        <w:trPr>
          <w:cantSplit w:val="true"/>
        </w:trPr>
        <w:tc>
          <w:tcPr>
            <w:tcW w:type="dxa" w:w="1814"/>
            <w:tcMar>
              <w:top w:w="50" w:type="dxa"/>
              <w:left w:w="90" w:type="dxa"/>
              <w:bottom w:w="50" w:type="dxa"/>
              <w:right w:w="90" w:type="dxa"/>
            </w:tcMar>
          </w:tcPr>
          <w:p>
            <w:pPr>
              <w:spacing w:after="20" w:line="240" w:lineRule="auto"/>
            </w:pPr>
            <w:r>
              <w:rPr>
                <w:sz w:val="17"/>
              </w:rPr>
              <w:t>/guest-visits</w:t>
            </w:r>
          </w:p>
        </w:tc>
        <w:tc>
          <w:tcPr>
            <w:tcW w:type="dxa" w:w="1304"/>
            <w:tcMar>
              <w:top w:w="50" w:type="dxa"/>
              <w:left w:w="90" w:type="dxa"/>
              <w:bottom w:w="50" w:type="dxa"/>
              <w:right w:w="90" w:type="dxa"/>
            </w:tcMar>
          </w:tcPr>
          <w:p>
            <w:pPr>
              <w:spacing w:after="20" w:line="240" w:lineRule="auto"/>
            </w:pPr>
            <w:r>
              <w:rPr>
                <w:sz w:val="17"/>
              </w:rPr>
              <w:t>1</w:t>
            </w:r>
          </w:p>
        </w:tc>
        <w:tc>
          <w:tcPr>
            <w:tcW w:type="dxa" w:w="6236"/>
            <w:tcMar>
              <w:top w:w="50" w:type="dxa"/>
              <w:left w:w="90" w:type="dxa"/>
              <w:bottom w:w="50" w:type="dxa"/>
              <w:right w:w="90" w:type="dxa"/>
            </w:tcMar>
          </w:tcPr>
          <w:p>
            <w:pPr>
              <w:spacing w:after="20" w:line="240" w:lineRule="auto"/>
            </w:pPr>
            <w:r>
              <w:rPr>
                <w:sz w:val="17"/>
              </w:rPr>
              <w:t>First-visit signal counted in Redis</w:t>
            </w:r>
          </w:p>
        </w:tc>
      </w:tr>
      <w:tr>
        <w:trPr>
          <w:cantSplit w:val="true"/>
        </w:trPr>
        <w:tc>
          <w:tcPr>
            <w:tcW w:type="dxa" w:w="1814"/>
            <w:tcMar>
              <w:top w:w="50" w:type="dxa"/>
              <w:left w:w="90" w:type="dxa"/>
              <w:bottom w:w="50" w:type="dxa"/>
              <w:right w:w="90" w:type="dxa"/>
            </w:tcMar>
          </w:tcPr>
          <w:p>
            <w:pPr>
              <w:spacing w:after="20" w:line="240" w:lineRule="auto"/>
            </w:pPr>
            <w:r>
              <w:rPr>
                <w:sz w:val="17"/>
              </w:rPr>
              <w:t>/review-parameters</w:t>
            </w:r>
          </w:p>
        </w:tc>
        <w:tc>
          <w:tcPr>
            <w:tcW w:type="dxa" w:w="1304"/>
            <w:tcMar>
              <w:top w:w="50" w:type="dxa"/>
              <w:left w:w="90" w:type="dxa"/>
              <w:bottom w:w="50" w:type="dxa"/>
              <w:right w:w="90" w:type="dxa"/>
            </w:tcMar>
          </w:tcPr>
          <w:p>
            <w:pPr>
              <w:spacing w:after="20" w:line="240" w:lineRule="auto"/>
            </w:pPr>
            <w:r>
              <w:rPr>
                <w:sz w:val="17"/>
              </w:rPr>
              <w:t>1</w:t>
            </w:r>
          </w:p>
        </w:tc>
        <w:tc>
          <w:tcPr>
            <w:tcW w:type="dxa" w:w="6236"/>
            <w:tcMar>
              <w:top w:w="50" w:type="dxa"/>
              <w:left w:w="90" w:type="dxa"/>
              <w:bottom w:w="50" w:type="dxa"/>
              <w:right w:w="90" w:type="dxa"/>
            </w:tcMar>
          </w:tcPr>
          <w:p>
            <w:pPr>
              <w:spacing w:after="20" w:line="240" w:lineRule="auto"/>
            </w:pPr>
            <w:r>
              <w:rPr>
                <w:sz w:val="17"/>
              </w:rPr>
              <w:t>Limits and labels the review form needs</w:t>
            </w:r>
          </w:p>
        </w:tc>
      </w:tr>
      <w:tr>
        <w:trPr>
          <w:cantSplit w:val="true"/>
        </w:trPr>
        <w:tc>
          <w:tcPr>
            <w:tcW w:type="dxa" w:w="1814"/>
            <w:tcMar>
              <w:top w:w="50" w:type="dxa"/>
              <w:left w:w="90" w:type="dxa"/>
              <w:bottom w:w="50" w:type="dxa"/>
              <w:right w:w="90" w:type="dxa"/>
            </w:tcMar>
          </w:tcPr>
          <w:p>
            <w:pPr>
              <w:spacing w:after="20" w:line="240" w:lineRule="auto"/>
            </w:pPr>
            <w:r>
              <w:rPr>
                <w:sz w:val="17"/>
              </w:rPr>
              <w:t>/webhooks</w:t>
            </w:r>
          </w:p>
        </w:tc>
        <w:tc>
          <w:tcPr>
            <w:tcW w:type="dxa" w:w="1304"/>
            <w:tcMar>
              <w:top w:w="50" w:type="dxa"/>
              <w:left w:w="90" w:type="dxa"/>
              <w:bottom w:w="50" w:type="dxa"/>
              <w:right w:w="90" w:type="dxa"/>
            </w:tcMar>
          </w:tcPr>
          <w:p>
            <w:pPr>
              <w:spacing w:after="20" w:line="240" w:lineRule="auto"/>
            </w:pPr>
            <w:r>
              <w:rPr>
                <w:sz w:val="17"/>
              </w:rPr>
              <w:t>1</w:t>
            </w:r>
          </w:p>
        </w:tc>
        <w:tc>
          <w:tcPr>
            <w:tcW w:type="dxa" w:w="6236"/>
            <w:tcMar>
              <w:top w:w="50" w:type="dxa"/>
              <w:left w:w="90" w:type="dxa"/>
              <w:bottom w:w="50" w:type="dxa"/>
              <w:right w:w="90" w:type="dxa"/>
            </w:tcMar>
          </w:tcPr>
          <w:p>
            <w:pPr>
              <w:spacing w:after="20" w:line="240" w:lineRule="auto"/>
            </w:pPr>
            <w:r>
              <w:rPr>
                <w:sz w:val="17"/>
              </w:rPr>
              <w:t>Email provider callbacks</w:t>
            </w:r>
          </w:p>
        </w:tc>
      </w:tr>
      <w:tr>
        <w:trPr>
          <w:cantSplit w:val="true"/>
        </w:trPr>
        <w:tc>
          <w:tcPr>
            <w:tcW w:type="dxa" w:w="1814"/>
            <w:tcMar>
              <w:top w:w="50" w:type="dxa"/>
              <w:left w:w="90" w:type="dxa"/>
              <w:bottom w:w="50" w:type="dxa"/>
              <w:right w:w="90" w:type="dxa"/>
            </w:tcMar>
          </w:tcPr>
          <w:p>
            <w:pPr>
              <w:spacing w:after="20" w:line="240" w:lineRule="auto"/>
            </w:pPr>
            <w:r>
              <w:rPr>
                <w:sz w:val="17"/>
              </w:rPr>
              <w:t>Total</w:t>
            </w:r>
          </w:p>
        </w:tc>
        <w:tc>
          <w:tcPr>
            <w:tcW w:type="dxa" w:w="1304"/>
            <w:tcMar>
              <w:top w:w="50" w:type="dxa"/>
              <w:left w:w="90" w:type="dxa"/>
              <w:bottom w:w="50" w:type="dxa"/>
              <w:right w:w="90" w:type="dxa"/>
            </w:tcMar>
          </w:tcPr>
          <w:p>
            <w:pPr>
              <w:spacing w:after="20" w:line="240" w:lineRule="auto"/>
            </w:pPr>
            <w:r>
              <w:rPr>
                <w:sz w:val="17"/>
              </w:rPr>
              <w:t>92</w:t>
            </w:r>
          </w:p>
        </w:tc>
        <w:tc>
          <w:tcPr>
            <w:tcW w:type="dxa" w:w="6236"/>
            <w:tcMar>
              <w:top w:w="50" w:type="dxa"/>
              <w:left w:w="90" w:type="dxa"/>
              <w:bottom w:w="50" w:type="dxa"/>
              <w:right w:w="90" w:type="dxa"/>
            </w:tcMar>
          </w:tcPr>
          <w:p>
            <w:pPr>
              <w:spacing w:after="20" w:line="240" w:lineRule="auto"/>
            </w:pPr>
            <w:r>
              <w:rPr>
                <w:sz w:val="17"/>
              </w:rPr>
              <w:t>operations in docs/api/openapi-v1.json</w:t>
            </w:r>
          </w:p>
        </w:tc>
      </w:tr>
    </w:tbl>
    <w:p>
      <w:pPr>
        <w:spacing w:after="80"/>
      </w:pPr>
    </w:p>
    <w:p>
      <w:pPr>
        <w:pStyle w:val="Heading3"/>
      </w:pPr>
      <w:r>
        <w:t>4.3.3 Third-party services</w:t>
      </w:r>
    </w:p>
    <w:p>
      <w:pPr>
        <w:keepNext/>
        <w:spacing w:after="60"/>
      </w:pPr>
      <w:r>
        <w:rPr>
          <w:b/>
          <w:color w:val="00558C"/>
          <w:sz w:val="19"/>
        </w:rPr>
        <w:t>Table 12. Third-party services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1928"/>
            <w:shd w:val="clear" w:color="auto" w:fill="DCEBF7"/>
            <w:tcMar>
              <w:top w:w="50" w:type="dxa"/>
              <w:left w:w="90" w:type="dxa"/>
              <w:bottom w:w="50" w:type="dxa"/>
              <w:right w:w="90" w:type="dxa"/>
            </w:tcMar>
          </w:tcPr>
          <w:p>
            <w:pPr>
              <w:spacing w:after="20" w:line="240" w:lineRule="auto"/>
            </w:pPr>
            <w:r>
              <w:rPr>
                <w:b/>
                <w:sz w:val="17"/>
              </w:rPr>
              <w:t>Service</w:t>
            </w:r>
          </w:p>
        </w:tc>
        <w:tc>
          <w:tcPr>
            <w:tcW w:type="dxa" w:w="1928"/>
            <w:shd w:val="clear" w:color="auto" w:fill="DCEBF7"/>
            <w:tcMar>
              <w:top w:w="50" w:type="dxa"/>
              <w:left w:w="90" w:type="dxa"/>
              <w:bottom w:w="50" w:type="dxa"/>
              <w:right w:w="90" w:type="dxa"/>
            </w:tcMar>
          </w:tcPr>
          <w:p>
            <w:pPr>
              <w:spacing w:after="20" w:line="240" w:lineRule="auto"/>
            </w:pPr>
            <w:r>
              <w:rPr>
                <w:b/>
                <w:sz w:val="17"/>
              </w:rPr>
              <w:t>Purpose</w:t>
            </w:r>
          </w:p>
        </w:tc>
        <w:tc>
          <w:tcPr>
            <w:tcW w:type="dxa" w:w="2268"/>
            <w:shd w:val="clear" w:color="auto" w:fill="DCEBF7"/>
            <w:tcMar>
              <w:top w:w="50" w:type="dxa"/>
              <w:left w:w="90" w:type="dxa"/>
              <w:bottom w:w="50" w:type="dxa"/>
              <w:right w:w="90" w:type="dxa"/>
            </w:tcMar>
          </w:tcPr>
          <w:p>
            <w:pPr>
              <w:spacing w:after="20" w:line="240" w:lineRule="auto"/>
            </w:pPr>
            <w:r>
              <w:rPr>
                <w:b/>
                <w:sz w:val="17"/>
              </w:rPr>
              <w:t>Data exchanged</w:t>
            </w:r>
          </w:p>
        </w:tc>
        <w:tc>
          <w:tcPr>
            <w:tcW w:type="dxa" w:w="3231"/>
            <w:shd w:val="clear" w:color="auto" w:fill="DCEBF7"/>
            <w:tcMar>
              <w:top w:w="50" w:type="dxa"/>
              <w:left w:w="90" w:type="dxa"/>
              <w:bottom w:w="50" w:type="dxa"/>
              <w:right w:w="90" w:type="dxa"/>
            </w:tcMar>
          </w:tcPr>
          <w:p>
            <w:pPr>
              <w:spacing w:after="20" w:line="240" w:lineRule="auto"/>
            </w:pPr>
            <w:r>
              <w:rPr>
                <w:b/>
                <w:sz w:val="17"/>
              </w:rPr>
              <w:t>When unavailable</w:t>
            </w:r>
          </w:p>
        </w:tc>
      </w:tr>
      <w:tr>
        <w:trPr>
          <w:cantSplit w:val="true"/>
        </w:trPr>
        <w:tc>
          <w:tcPr>
            <w:tcW w:type="dxa" w:w="1928"/>
            <w:tcMar>
              <w:top w:w="50" w:type="dxa"/>
              <w:left w:w="90" w:type="dxa"/>
              <w:bottom w:w="50" w:type="dxa"/>
              <w:right w:w="90" w:type="dxa"/>
            </w:tcMar>
          </w:tcPr>
          <w:p>
            <w:pPr>
              <w:spacing w:after="20" w:line="240" w:lineRule="auto"/>
            </w:pPr>
            <w:r>
              <w:rPr>
                <w:sz w:val="17"/>
              </w:rPr>
              <w:t>Supabase Auth</w:t>
            </w:r>
          </w:p>
        </w:tc>
        <w:tc>
          <w:tcPr>
            <w:tcW w:type="dxa" w:w="1928"/>
            <w:tcMar>
              <w:top w:w="50" w:type="dxa"/>
              <w:left w:w="90" w:type="dxa"/>
              <w:bottom w:w="50" w:type="dxa"/>
              <w:right w:w="90" w:type="dxa"/>
            </w:tcMar>
          </w:tcPr>
          <w:p>
            <w:pPr>
              <w:spacing w:after="20" w:line="240" w:lineRule="auto"/>
            </w:pPr>
            <w:r>
              <w:rPr>
                <w:sz w:val="17"/>
              </w:rPr>
              <w:t>Identity, passwords, TOTP</w:t>
            </w:r>
          </w:p>
        </w:tc>
        <w:tc>
          <w:tcPr>
            <w:tcW w:type="dxa" w:w="2268"/>
            <w:tcMar>
              <w:top w:w="50" w:type="dxa"/>
              <w:left w:w="90" w:type="dxa"/>
              <w:bottom w:w="50" w:type="dxa"/>
              <w:right w:w="90" w:type="dxa"/>
            </w:tcMar>
          </w:tcPr>
          <w:p>
            <w:pPr>
              <w:spacing w:after="20" w:line="240" w:lineRule="auto"/>
            </w:pPr>
            <w:r>
              <w:rPr>
                <w:sz w:val="17"/>
              </w:rPr>
              <w:t>Credentials, tokens, user id</w:t>
            </w:r>
          </w:p>
        </w:tc>
        <w:tc>
          <w:tcPr>
            <w:tcW w:type="dxa" w:w="3231"/>
            <w:tcMar>
              <w:top w:w="50" w:type="dxa"/>
              <w:left w:w="90" w:type="dxa"/>
              <w:bottom w:w="50" w:type="dxa"/>
              <w:right w:w="90" w:type="dxa"/>
            </w:tcMar>
          </w:tcPr>
          <w:p>
            <w:pPr>
              <w:spacing w:after="20" w:line="240" w:lineRule="auto"/>
            </w:pPr>
            <w:r>
              <w:rPr>
                <w:sz w:val="17"/>
              </w:rPr>
              <w:t>Sign-in and registration fail with a clear error; existing sessions continue until expiry</w:t>
            </w:r>
          </w:p>
        </w:tc>
      </w:tr>
      <w:tr>
        <w:trPr>
          <w:cantSplit w:val="true"/>
        </w:trPr>
        <w:tc>
          <w:tcPr>
            <w:tcW w:type="dxa" w:w="1928"/>
            <w:tcMar>
              <w:top w:w="50" w:type="dxa"/>
              <w:left w:w="90" w:type="dxa"/>
              <w:bottom w:w="50" w:type="dxa"/>
              <w:right w:w="90" w:type="dxa"/>
            </w:tcMar>
          </w:tcPr>
          <w:p>
            <w:pPr>
              <w:spacing w:after="20" w:line="240" w:lineRule="auto"/>
            </w:pPr>
            <w:r>
              <w:rPr>
                <w:sz w:val="17"/>
              </w:rPr>
              <w:t>Supabase PostgreSQL</w:t>
            </w:r>
          </w:p>
        </w:tc>
        <w:tc>
          <w:tcPr>
            <w:tcW w:type="dxa" w:w="1928"/>
            <w:tcMar>
              <w:top w:w="50" w:type="dxa"/>
              <w:left w:w="90" w:type="dxa"/>
              <w:bottom w:w="50" w:type="dxa"/>
              <w:right w:w="90" w:type="dxa"/>
            </w:tcMar>
          </w:tcPr>
          <w:p>
            <w:pPr>
              <w:spacing w:after="20" w:line="240" w:lineRule="auto"/>
            </w:pPr>
            <w:r>
              <w:rPr>
                <w:sz w:val="17"/>
              </w:rPr>
              <w:t>System of record</w:t>
            </w:r>
          </w:p>
        </w:tc>
        <w:tc>
          <w:tcPr>
            <w:tcW w:type="dxa" w:w="2268"/>
            <w:tcMar>
              <w:top w:w="50" w:type="dxa"/>
              <w:left w:w="90" w:type="dxa"/>
              <w:bottom w:w="50" w:type="dxa"/>
              <w:right w:w="90" w:type="dxa"/>
            </w:tcMar>
          </w:tcPr>
          <w:p>
            <w:pPr>
              <w:spacing w:after="20" w:line="240" w:lineRule="auto"/>
            </w:pPr>
            <w:r>
              <w:rPr>
                <w:sz w:val="17"/>
              </w:rPr>
              <w:t>All application tables</w:t>
            </w:r>
          </w:p>
        </w:tc>
        <w:tc>
          <w:tcPr>
            <w:tcW w:type="dxa" w:w="3231"/>
            <w:tcMar>
              <w:top w:w="50" w:type="dxa"/>
              <w:left w:w="90" w:type="dxa"/>
              <w:bottom w:w="50" w:type="dxa"/>
              <w:right w:w="90" w:type="dxa"/>
            </w:tcMar>
          </w:tcPr>
          <w:p>
            <w:pPr>
              <w:spacing w:after="20" w:line="240" w:lineRule="auto"/>
            </w:pPr>
            <w:r>
              <w:rPr>
                <w:sz w:val="17"/>
              </w:rPr>
              <w:t>Readiness 503; the API does not accept writes</w:t>
            </w:r>
          </w:p>
        </w:tc>
      </w:tr>
      <w:tr>
        <w:trPr>
          <w:cantSplit w:val="true"/>
        </w:trPr>
        <w:tc>
          <w:tcPr>
            <w:tcW w:type="dxa" w:w="1928"/>
            <w:tcMar>
              <w:top w:w="50" w:type="dxa"/>
              <w:left w:w="90" w:type="dxa"/>
              <w:bottom w:w="50" w:type="dxa"/>
              <w:right w:w="90" w:type="dxa"/>
            </w:tcMar>
          </w:tcPr>
          <w:p>
            <w:pPr>
              <w:spacing w:after="20" w:line="240" w:lineRule="auto"/>
            </w:pPr>
            <w:r>
              <w:rPr>
                <w:sz w:val="17"/>
              </w:rPr>
              <w:t>Supabase Storage</w:t>
            </w:r>
          </w:p>
        </w:tc>
        <w:tc>
          <w:tcPr>
            <w:tcW w:type="dxa" w:w="1928"/>
            <w:tcMar>
              <w:top w:w="50" w:type="dxa"/>
              <w:left w:w="90" w:type="dxa"/>
              <w:bottom w:w="50" w:type="dxa"/>
              <w:right w:w="90" w:type="dxa"/>
            </w:tcMar>
          </w:tcPr>
          <w:p>
            <w:pPr>
              <w:spacing w:after="20" w:line="240" w:lineRule="auto"/>
            </w:pPr>
            <w:r>
              <w:rPr>
                <w:sz w:val="17"/>
              </w:rPr>
              <w:t>Private media and evidence</w:t>
            </w:r>
          </w:p>
        </w:tc>
        <w:tc>
          <w:tcPr>
            <w:tcW w:type="dxa" w:w="2268"/>
            <w:tcMar>
              <w:top w:w="50" w:type="dxa"/>
              <w:left w:w="90" w:type="dxa"/>
              <w:bottom w:w="50" w:type="dxa"/>
              <w:right w:w="90" w:type="dxa"/>
            </w:tcMar>
          </w:tcPr>
          <w:p>
            <w:pPr>
              <w:spacing w:after="20" w:line="240" w:lineRule="auto"/>
            </w:pPr>
            <w:r>
              <w:rPr>
                <w:sz w:val="17"/>
              </w:rPr>
              <w:t>Signed links, processed files</w:t>
            </w:r>
          </w:p>
        </w:tc>
        <w:tc>
          <w:tcPr>
            <w:tcW w:type="dxa" w:w="3231"/>
            <w:tcMar>
              <w:top w:w="50" w:type="dxa"/>
              <w:left w:w="90" w:type="dxa"/>
              <w:bottom w:w="50" w:type="dxa"/>
              <w:right w:w="90" w:type="dxa"/>
            </w:tcMar>
          </w:tcPr>
          <w:p>
            <w:pPr>
              <w:spacing w:after="20" w:line="240" w:lineRule="auto"/>
            </w:pPr>
            <w:r>
              <w:rPr>
                <w:sz w:val="17"/>
              </w:rPr>
              <w:t>Upload answers SERVICE_UNAVAILABLE with a Retry-After header</w:t>
            </w:r>
          </w:p>
        </w:tc>
      </w:tr>
      <w:tr>
        <w:trPr>
          <w:cantSplit w:val="true"/>
        </w:trPr>
        <w:tc>
          <w:tcPr>
            <w:tcW w:type="dxa" w:w="1928"/>
            <w:tcMar>
              <w:top w:w="50" w:type="dxa"/>
              <w:left w:w="90" w:type="dxa"/>
              <w:bottom w:w="50" w:type="dxa"/>
              <w:right w:w="90" w:type="dxa"/>
            </w:tcMar>
          </w:tcPr>
          <w:p>
            <w:pPr>
              <w:spacing w:after="20" w:line="240" w:lineRule="auto"/>
            </w:pPr>
            <w:r>
              <w:rPr>
                <w:sz w:val="17"/>
              </w:rPr>
              <w:t>Cloudflare Turnstile</w:t>
            </w:r>
          </w:p>
        </w:tc>
        <w:tc>
          <w:tcPr>
            <w:tcW w:type="dxa" w:w="1928"/>
            <w:tcMar>
              <w:top w:w="50" w:type="dxa"/>
              <w:left w:w="90" w:type="dxa"/>
              <w:bottom w:w="50" w:type="dxa"/>
              <w:right w:w="90" w:type="dxa"/>
            </w:tcMar>
          </w:tcPr>
          <w:p>
            <w:pPr>
              <w:spacing w:after="20" w:line="240" w:lineRule="auto"/>
            </w:pPr>
            <w:r>
              <w:rPr>
                <w:sz w:val="17"/>
              </w:rPr>
              <w:t>Bot check on guest submission</w:t>
            </w:r>
          </w:p>
        </w:tc>
        <w:tc>
          <w:tcPr>
            <w:tcW w:type="dxa" w:w="2268"/>
            <w:tcMar>
              <w:top w:w="50" w:type="dxa"/>
              <w:left w:w="90" w:type="dxa"/>
              <w:bottom w:w="50" w:type="dxa"/>
              <w:right w:w="90" w:type="dxa"/>
            </w:tcMar>
          </w:tcPr>
          <w:p>
            <w:pPr>
              <w:spacing w:after="20" w:line="240" w:lineRule="auto"/>
            </w:pPr>
            <w:r>
              <w:rPr>
                <w:sz w:val="17"/>
              </w:rPr>
              <w:t>One-time token</w:t>
            </w:r>
          </w:p>
        </w:tc>
        <w:tc>
          <w:tcPr>
            <w:tcW w:type="dxa" w:w="3231"/>
            <w:tcMar>
              <w:top w:w="50" w:type="dxa"/>
              <w:left w:w="90" w:type="dxa"/>
              <w:bottom w:w="50" w:type="dxa"/>
              <w:right w:w="90" w:type="dxa"/>
            </w:tcMar>
          </w:tcPr>
          <w:p>
            <w:pPr>
              <w:spacing w:after="20" w:line="240" w:lineRule="auto"/>
            </w:pPr>
            <w:r>
              <w:rPr>
                <w:sz w:val="17"/>
              </w:rPr>
              <w:t>Guest submissions refused; other features unaffected</w:t>
            </w:r>
          </w:p>
        </w:tc>
      </w:tr>
      <w:tr>
        <w:trPr>
          <w:cantSplit w:val="true"/>
        </w:trPr>
        <w:tc>
          <w:tcPr>
            <w:tcW w:type="dxa" w:w="1928"/>
            <w:tcMar>
              <w:top w:w="50" w:type="dxa"/>
              <w:left w:w="90" w:type="dxa"/>
              <w:bottom w:w="50" w:type="dxa"/>
              <w:right w:w="90" w:type="dxa"/>
            </w:tcMar>
          </w:tcPr>
          <w:p>
            <w:pPr>
              <w:spacing w:after="20" w:line="240" w:lineRule="auto"/>
            </w:pPr>
            <w:r>
              <w:rPr>
                <w:sz w:val="17"/>
              </w:rPr>
              <w:t>Email provider (SMTP, Gmail, Brevo, Resend)</w:t>
            </w:r>
          </w:p>
        </w:tc>
        <w:tc>
          <w:tcPr>
            <w:tcW w:type="dxa" w:w="1928"/>
            <w:tcMar>
              <w:top w:w="50" w:type="dxa"/>
              <w:left w:w="90" w:type="dxa"/>
              <w:bottom w:w="50" w:type="dxa"/>
              <w:right w:w="90" w:type="dxa"/>
            </w:tcMar>
          </w:tcPr>
          <w:p>
            <w:pPr>
              <w:spacing w:after="20" w:line="240" w:lineRule="auto"/>
            </w:pPr>
            <w:r>
              <w:rPr>
                <w:sz w:val="17"/>
              </w:rPr>
              <w:t>Notification email</w:t>
            </w:r>
          </w:p>
        </w:tc>
        <w:tc>
          <w:tcPr>
            <w:tcW w:type="dxa" w:w="2268"/>
            <w:tcMar>
              <w:top w:w="50" w:type="dxa"/>
              <w:left w:w="90" w:type="dxa"/>
              <w:bottom w:w="50" w:type="dxa"/>
              <w:right w:w="90" w:type="dxa"/>
            </w:tcMar>
          </w:tcPr>
          <w:p>
            <w:pPr>
              <w:spacing w:after="20" w:line="240" w:lineRule="auto"/>
            </w:pPr>
            <w:r>
              <w:rPr>
                <w:sz w:val="17"/>
              </w:rPr>
              <w:t>Email address, message, delivery status webhooks</w:t>
            </w:r>
          </w:p>
        </w:tc>
        <w:tc>
          <w:tcPr>
            <w:tcW w:type="dxa" w:w="3231"/>
            <w:tcMar>
              <w:top w:w="50" w:type="dxa"/>
              <w:left w:w="90" w:type="dxa"/>
              <w:bottom w:w="50" w:type="dxa"/>
              <w:right w:w="90" w:type="dxa"/>
            </w:tcMar>
          </w:tcPr>
          <w:p>
            <w:pPr>
              <w:spacing w:after="20" w:line="240" w:lineRule="auto"/>
            </w:pPr>
            <w:r>
              <w:rPr>
                <w:sz w:val="17"/>
              </w:rPr>
              <w:t>Retried, then marked failed; alert raised after a threshold</w:t>
            </w:r>
          </w:p>
        </w:tc>
      </w:tr>
      <w:tr>
        <w:trPr>
          <w:cantSplit w:val="true"/>
        </w:trPr>
        <w:tc>
          <w:tcPr>
            <w:tcW w:type="dxa" w:w="1928"/>
            <w:tcMar>
              <w:top w:w="50" w:type="dxa"/>
              <w:left w:w="90" w:type="dxa"/>
              <w:bottom w:w="50" w:type="dxa"/>
              <w:right w:w="90" w:type="dxa"/>
            </w:tcMar>
          </w:tcPr>
          <w:p>
            <w:pPr>
              <w:spacing w:after="20" w:line="240" w:lineRule="auto"/>
            </w:pPr>
            <w:r>
              <w:rPr>
                <w:sz w:val="17"/>
              </w:rPr>
              <w:t>Upstash Redis</w:t>
            </w:r>
          </w:p>
        </w:tc>
        <w:tc>
          <w:tcPr>
            <w:tcW w:type="dxa" w:w="1928"/>
            <w:tcMar>
              <w:top w:w="50" w:type="dxa"/>
              <w:left w:w="90" w:type="dxa"/>
              <w:bottom w:w="50" w:type="dxa"/>
              <w:right w:w="90" w:type="dxa"/>
            </w:tcMar>
          </w:tcPr>
          <w:p>
            <w:pPr>
              <w:spacing w:after="20" w:line="240" w:lineRule="auto"/>
            </w:pPr>
            <w:r>
              <w:rPr>
                <w:sz w:val="17"/>
              </w:rPr>
              <w:t>Visit and event counters</w:t>
            </w:r>
          </w:p>
        </w:tc>
        <w:tc>
          <w:tcPr>
            <w:tcW w:type="dxa" w:w="2268"/>
            <w:tcMar>
              <w:top w:w="50" w:type="dxa"/>
              <w:left w:w="90" w:type="dxa"/>
              <w:bottom w:w="50" w:type="dxa"/>
              <w:right w:w="90" w:type="dxa"/>
            </w:tcMar>
          </w:tcPr>
          <w:p>
            <w:pPr>
              <w:spacing w:after="20" w:line="240" w:lineRule="auto"/>
            </w:pPr>
            <w:r>
              <w:rPr>
                <w:sz w:val="17"/>
              </w:rPr>
              <w:t>Counter increments and totals</w:t>
            </w:r>
          </w:p>
        </w:tc>
        <w:tc>
          <w:tcPr>
            <w:tcW w:type="dxa" w:w="3231"/>
            <w:tcMar>
              <w:top w:w="50" w:type="dxa"/>
              <w:left w:w="90" w:type="dxa"/>
              <w:bottom w:w="50" w:type="dxa"/>
              <w:right w:w="90" w:type="dxa"/>
            </w:tcMar>
          </w:tcPr>
          <w:p>
            <w:pPr>
              <w:spacing w:after="20" w:line="240" w:lineRule="auto"/>
            </w:pPr>
            <w:r>
              <w:rPr>
                <w:sz w:val="17"/>
              </w:rPr>
              <w:t>Counters lost; core flows unaffected</w:t>
            </w:r>
          </w:p>
        </w:tc>
      </w:tr>
    </w:tbl>
    <w:p>
      <w:pPr>
        <w:spacing w:after="80"/>
      </w:pPr>
    </w:p>
    <w:p>
      <w:pPr>
        <w:pStyle w:val="Heading3"/>
      </w:pPr>
      <w:r>
        <w:t>4.3.4 Hardware and communications interfaces</w:t>
      </w:r>
    </w:p>
    <w:p>
      <w:pPr>
        <w:pStyle w:val="ListBullet"/>
      </w:pPr>
      <w:r>
        <w:rPr/>
        <w:t>No special hardware. Target device: a low-end Android phone on a slow mobile network; the proposal's measure is usable core text within 5 seconds on a throttled Fast 3G profile.</w:t>
      </w:r>
    </w:p>
    <w:p>
      <w:pPr>
        <w:pStyle w:val="ListBullet"/>
      </w:pPr>
      <w:r>
        <w:rPr/>
        <w:t>All traffic uses HTTPS; cookies are HttpOnly and Secure in production; CORS allows only the configured origins.</w:t>
      </w:r>
    </w:p>
    <w:p>
      <w:pPr>
        <w:sectPr>
          <w:footerReference w:type="default" r:id="rId9"/>
          <w:pgSz w:w="11906" w:h="16838"/>
          <w:pgMar w:top="1134" w:right="1247" w:bottom="1134" w:left="1247" w:header="720" w:footer="720" w:gutter="0"/>
          <w:cols w:space="720"/>
          <w:docGrid w:linePitch="360"/>
        </w:sectPr>
      </w:pPr>
    </w:p>
    <w:p>
      <w:pPr>
        <w:pStyle w:val="Heading2"/>
      </w:pPr>
      <w:r>
        <w:t>4.4 System features: use case model and requirement status</w:t>
      </w:r>
    </w:p>
    <w:p>
      <w:r>
        <w:rPr/>
        <w:t>The use case model below is the proposal's own diagram (four actors; packages for supporting functions, cost estimator, offline, review, community, administration and verification; booking and payment are demonstration only).</w:t>
      </w:r>
    </w:p>
    <w:p>
      <w:pPr>
        <w:keepNext/>
        <w:spacing w:after="40"/>
        <w:jc w:val="center"/>
      </w:pPr>
      <w:r>
        <w:drawing>
          <wp:inline xmlns:a="http://schemas.openxmlformats.org/drawingml/2006/main" xmlns:pic="http://schemas.openxmlformats.org/drawingml/2006/picture">
            <wp:extent cx="6766132" cy="5472000"/>
            <wp:docPr id="2" name="Picture 2"/>
            <wp:cNvGraphicFramePr>
              <a:graphicFrameLocks noChangeAspect="1"/>
            </wp:cNvGraphicFramePr>
            <a:graphic>
              <a:graphicData uri="http://schemas.openxmlformats.org/drawingml/2006/picture">
                <pic:pic>
                  <pic:nvPicPr>
                    <pic:cNvPr id="0" name="Abhijatri_UseCase_compressed.png"/>
                    <pic:cNvPicPr/>
                  </pic:nvPicPr>
                  <pic:blipFill>
                    <a:blip r:embed="rId12"/>
                    <a:stretch>
                      <a:fillRect/>
                    </a:stretch>
                  </pic:blipFill>
                  <pic:spPr>
                    <a:xfrm>
                      <a:off x="0" y="0"/>
                      <a:ext cx="6766132" cy="5472000"/>
                    </a:xfrm>
                    <a:prstGeom prst="rect"/>
                  </pic:spPr>
                </pic:pic>
              </a:graphicData>
            </a:graphic>
          </wp:inline>
        </w:drawing>
      </w:r>
    </w:p>
    <w:p>
      <w:pPr>
        <w:jc w:val="center"/>
      </w:pPr>
      <w:r>
        <w:rPr>
          <w:i/>
          <w:color w:val="555555"/>
          <w:sz w:val="19"/>
        </w:rPr>
        <w:t>Figure 2. Abhijatri use case model (from the proposal). Packages 4 and 6c are demonstration-only.</w:t>
      </w:r>
    </w:p>
    <w:p>
      <w:pPr>
        <w:sectPr>
          <w:footerReference w:type="default" r:id="rId11"/>
          <w:pgSz w:w="16838" w:h="11906" w:orient="landscape"/>
          <w:pgMar w:top="1134" w:right="1247" w:bottom="1134" w:left="1247" w:header="720" w:footer="720" w:gutter="0"/>
          <w:cols w:space="720"/>
          <w:docGrid w:linePitch="360"/>
        </w:sectPr>
      </w:pPr>
    </w:p>
    <w:p>
      <w:r>
        <w:rPr/>
        <w:t>Status of each functional requirement as of 30 October 2026, from the repository (Docs/Implemented.md, Docs/Backend-Implemented.md, Docs/Frontend-Implemented.md and the tests):</w:t>
      </w:r>
    </w:p>
    <w:p>
      <w:pPr>
        <w:keepNext/>
        <w:spacing w:after="60"/>
      </w:pPr>
      <w:r>
        <w:rPr>
          <w:b/>
          <w:color w:val="00558C"/>
          <w:sz w:val="19"/>
        </w:rPr>
        <w:t>Table 13. Functional requirement status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680"/>
            <w:shd w:val="clear" w:color="auto" w:fill="DCEBF7"/>
            <w:tcMar>
              <w:top w:w="50" w:type="dxa"/>
              <w:left w:w="90" w:type="dxa"/>
              <w:bottom w:w="50" w:type="dxa"/>
              <w:right w:w="90" w:type="dxa"/>
            </w:tcMar>
          </w:tcPr>
          <w:p>
            <w:pPr>
              <w:spacing w:after="20" w:line="240" w:lineRule="auto"/>
            </w:pPr>
            <w:r>
              <w:rPr>
                <w:b/>
                <w:sz w:val="17"/>
              </w:rPr>
              <w:t>ID</w:t>
            </w:r>
          </w:p>
        </w:tc>
        <w:tc>
          <w:tcPr>
            <w:tcW w:type="dxa" w:w="2041"/>
            <w:shd w:val="clear" w:color="auto" w:fill="DCEBF7"/>
            <w:tcMar>
              <w:top w:w="50" w:type="dxa"/>
              <w:left w:w="90" w:type="dxa"/>
              <w:bottom w:w="50" w:type="dxa"/>
              <w:right w:w="90" w:type="dxa"/>
            </w:tcMar>
          </w:tcPr>
          <w:p>
            <w:pPr>
              <w:spacing w:after="20" w:line="240" w:lineRule="auto"/>
            </w:pPr>
            <w:r>
              <w:rPr>
                <w:b/>
                <w:sz w:val="17"/>
              </w:rPr>
              <w:t>Requirement</w:t>
            </w:r>
          </w:p>
        </w:tc>
        <w:tc>
          <w:tcPr>
            <w:tcW w:type="dxa" w:w="1587"/>
            <w:shd w:val="clear" w:color="auto" w:fill="DCEBF7"/>
            <w:tcMar>
              <w:top w:w="50" w:type="dxa"/>
              <w:left w:w="90" w:type="dxa"/>
              <w:bottom w:w="50" w:type="dxa"/>
              <w:right w:w="90" w:type="dxa"/>
            </w:tcMar>
          </w:tcPr>
          <w:p>
            <w:pPr>
              <w:spacing w:after="20" w:line="240" w:lineRule="auto"/>
            </w:pPr>
            <w:r>
              <w:rPr>
                <w:b/>
                <w:sz w:val="17"/>
              </w:rPr>
              <w:t>Status</w:t>
            </w:r>
          </w:p>
        </w:tc>
        <w:tc>
          <w:tcPr>
            <w:tcW w:type="dxa" w:w="5046"/>
            <w:shd w:val="clear" w:color="auto" w:fill="DCEBF7"/>
            <w:tcMar>
              <w:top w:w="50" w:type="dxa"/>
              <w:left w:w="90" w:type="dxa"/>
              <w:bottom w:w="50" w:type="dxa"/>
              <w:right w:w="90" w:type="dxa"/>
            </w:tcMar>
          </w:tcPr>
          <w:p>
            <w:pPr>
              <w:spacing w:after="20" w:line="240" w:lineRule="auto"/>
            </w:pPr>
            <w:r>
              <w:rPr>
                <w:b/>
                <w:sz w:val="17"/>
              </w:rPr>
              <w:t>Evidence or note</w:t>
            </w:r>
          </w:p>
        </w:tc>
      </w:tr>
      <w:tr>
        <w:trPr>
          <w:cantSplit w:val="true"/>
        </w:trPr>
        <w:tc>
          <w:tcPr>
            <w:tcW w:type="dxa" w:w="680"/>
            <w:tcMar>
              <w:top w:w="50" w:type="dxa"/>
              <w:left w:w="90" w:type="dxa"/>
              <w:bottom w:w="50" w:type="dxa"/>
              <w:right w:w="90" w:type="dxa"/>
            </w:tcMar>
          </w:tcPr>
          <w:p>
            <w:pPr>
              <w:spacing w:after="20" w:line="240" w:lineRule="auto"/>
            </w:pPr>
            <w:r>
              <w:rPr>
                <w:sz w:val="17"/>
              </w:rPr>
              <w:t>FR01</w:t>
            </w:r>
          </w:p>
        </w:tc>
        <w:tc>
          <w:tcPr>
            <w:tcW w:type="dxa" w:w="2041"/>
            <w:tcMar>
              <w:top w:w="50" w:type="dxa"/>
              <w:left w:w="90" w:type="dxa"/>
              <w:bottom w:w="50" w:type="dxa"/>
              <w:right w:w="90" w:type="dxa"/>
            </w:tcMar>
          </w:tcPr>
          <w:p>
            <w:pPr>
              <w:spacing w:after="20" w:line="240" w:lineRule="auto"/>
            </w:pPr>
            <w:r>
              <w:rPr>
                <w:sz w:val="17"/>
              </w:rPr>
              <w:t>Destination catalogue</w:t>
            </w:r>
          </w:p>
        </w:tc>
        <w:tc>
          <w:tcPr>
            <w:tcW w:type="dxa" w:w="1587"/>
            <w:shd w:val="clear" w:color="auto" w:fill="E3F3EA"/>
            <w:tcMar>
              <w:top w:w="50" w:type="dxa"/>
              <w:left w:w="90" w:type="dxa"/>
              <w:bottom w:w="50" w:type="dxa"/>
              <w:right w:w="90" w:type="dxa"/>
            </w:tcMar>
          </w:tcPr>
          <w:p>
            <w:pPr>
              <w:spacing w:after="20" w:line="240" w:lineRule="auto"/>
            </w:pPr>
            <w:r>
              <w:rPr>
                <w:sz w:val="17"/>
              </w:rPr>
              <w:t>Implemented</w:t>
            </w:r>
          </w:p>
        </w:tc>
        <w:tc>
          <w:tcPr>
            <w:tcW w:type="dxa" w:w="5046"/>
            <w:tcMar>
              <w:top w:w="50" w:type="dxa"/>
              <w:left w:w="90" w:type="dxa"/>
              <w:bottom w:w="50" w:type="dxa"/>
              <w:right w:w="90" w:type="dxa"/>
            </w:tcMar>
          </w:tcPr>
          <w:p>
            <w:pPr>
              <w:spacing w:after="20" w:line="240" w:lineRule="auto"/>
            </w:pPr>
            <w:r>
              <w:rPr>
                <w:sz w:val="17"/>
              </w:rPr>
              <w:t>Five destinations with sourced, dated content; R01 content review pending</w:t>
            </w:r>
          </w:p>
        </w:tc>
      </w:tr>
      <w:tr>
        <w:trPr>
          <w:cantSplit w:val="true"/>
        </w:trPr>
        <w:tc>
          <w:tcPr>
            <w:tcW w:type="dxa" w:w="680"/>
            <w:tcMar>
              <w:top w:w="50" w:type="dxa"/>
              <w:left w:w="90" w:type="dxa"/>
              <w:bottom w:w="50" w:type="dxa"/>
              <w:right w:w="90" w:type="dxa"/>
            </w:tcMar>
          </w:tcPr>
          <w:p>
            <w:pPr>
              <w:spacing w:after="20" w:line="240" w:lineRule="auto"/>
            </w:pPr>
            <w:r>
              <w:rPr>
                <w:sz w:val="17"/>
              </w:rPr>
              <w:t>FR02</w:t>
            </w:r>
          </w:p>
        </w:tc>
        <w:tc>
          <w:tcPr>
            <w:tcW w:type="dxa" w:w="2041"/>
            <w:tcMar>
              <w:top w:w="50" w:type="dxa"/>
              <w:left w:w="90" w:type="dxa"/>
              <w:bottom w:w="50" w:type="dxa"/>
              <w:right w:w="90" w:type="dxa"/>
            </w:tcMar>
          </w:tcPr>
          <w:p>
            <w:pPr>
              <w:spacing w:after="20" w:line="240" w:lineRule="auto"/>
            </w:pPr>
            <w:r>
              <w:rPr>
                <w:sz w:val="17"/>
              </w:rPr>
              <w:t>Language selection</w:t>
            </w:r>
          </w:p>
        </w:tc>
        <w:tc>
          <w:tcPr>
            <w:tcW w:type="dxa" w:w="1587"/>
            <w:shd w:val="clear" w:color="auto" w:fill="E3F3EA"/>
            <w:tcMar>
              <w:top w:w="50" w:type="dxa"/>
              <w:left w:w="90" w:type="dxa"/>
              <w:bottom w:w="50" w:type="dxa"/>
              <w:right w:w="90" w:type="dxa"/>
            </w:tcMar>
          </w:tcPr>
          <w:p>
            <w:pPr>
              <w:spacing w:after="20" w:line="240" w:lineRule="auto"/>
            </w:pPr>
            <w:r>
              <w:rPr>
                <w:sz w:val="17"/>
              </w:rPr>
              <w:t>Implemented</w:t>
            </w:r>
          </w:p>
        </w:tc>
        <w:tc>
          <w:tcPr>
            <w:tcW w:type="dxa" w:w="5046"/>
            <w:tcMar>
              <w:top w:w="50" w:type="dxa"/>
              <w:left w:w="90" w:type="dxa"/>
              <w:bottom w:w="50" w:type="dxa"/>
              <w:right w:w="90" w:type="dxa"/>
            </w:tcMar>
          </w:tcPr>
          <w:p>
            <w:pPr>
              <w:spacing w:after="20" w:line="240" w:lineRule="auto"/>
            </w:pPr>
            <w:r>
              <w:rPr>
                <w:sz w:val="17"/>
              </w:rPr>
              <w:t>Bangla default, English selectable; no test of the language switch was found</w:t>
            </w:r>
          </w:p>
        </w:tc>
      </w:tr>
      <w:tr>
        <w:trPr>
          <w:cantSplit w:val="true"/>
        </w:trPr>
        <w:tc>
          <w:tcPr>
            <w:tcW w:type="dxa" w:w="680"/>
            <w:tcMar>
              <w:top w:w="50" w:type="dxa"/>
              <w:left w:w="90" w:type="dxa"/>
              <w:bottom w:w="50" w:type="dxa"/>
              <w:right w:w="90" w:type="dxa"/>
            </w:tcMar>
          </w:tcPr>
          <w:p>
            <w:pPr>
              <w:spacing w:after="20" w:line="240" w:lineRule="auto"/>
            </w:pPr>
            <w:r>
              <w:rPr>
                <w:sz w:val="17"/>
              </w:rPr>
              <w:t>FR03</w:t>
            </w:r>
          </w:p>
        </w:tc>
        <w:tc>
          <w:tcPr>
            <w:tcW w:type="dxa" w:w="2041"/>
            <w:tcMar>
              <w:top w:w="50" w:type="dxa"/>
              <w:left w:w="90" w:type="dxa"/>
              <w:bottom w:w="50" w:type="dxa"/>
              <w:right w:w="90" w:type="dxa"/>
            </w:tcMar>
          </w:tcPr>
          <w:p>
            <w:pPr>
              <w:spacing w:after="20" w:line="240" w:lineRule="auto"/>
            </w:pPr>
            <w:r>
              <w:rPr>
                <w:sz w:val="17"/>
              </w:rPr>
              <w:t>Account lifecycle</w:t>
            </w:r>
          </w:p>
        </w:tc>
        <w:tc>
          <w:tcPr>
            <w:tcW w:type="dxa" w:w="1587"/>
            <w:shd w:val="clear" w:color="auto" w:fill="FFF4D6"/>
            <w:tcMar>
              <w:top w:w="50" w:type="dxa"/>
              <w:left w:w="90" w:type="dxa"/>
              <w:bottom w:w="50" w:type="dxa"/>
              <w:right w:w="90" w:type="dxa"/>
            </w:tcMar>
          </w:tcPr>
          <w:p>
            <w:pPr>
              <w:spacing w:after="20" w:line="240" w:lineRule="auto"/>
            </w:pPr>
            <w:r>
              <w:rPr>
                <w:sz w:val="17"/>
              </w:rPr>
              <w:t>Partly</w:t>
            </w:r>
          </w:p>
        </w:tc>
        <w:tc>
          <w:tcPr>
            <w:tcW w:type="dxa" w:w="5046"/>
            <w:tcMar>
              <w:top w:w="50" w:type="dxa"/>
              <w:left w:w="90" w:type="dxa"/>
              <w:bottom w:w="50" w:type="dxa"/>
              <w:right w:w="90" w:type="dxa"/>
            </w:tcMar>
          </w:tcPr>
          <w:p>
            <w:pPr>
              <w:spacing w:after="20" w:line="240" w:lineRule="auto"/>
            </w:pPr>
            <w:r>
              <w:rPr>
                <w:sz w:val="17"/>
              </w:rPr>
              <w:t>Register, verify, sign in, reset, sign out built; account deletion request not found in the API</w:t>
            </w:r>
          </w:p>
        </w:tc>
      </w:tr>
      <w:tr>
        <w:trPr>
          <w:cantSplit w:val="true"/>
        </w:trPr>
        <w:tc>
          <w:tcPr>
            <w:tcW w:type="dxa" w:w="680"/>
            <w:tcMar>
              <w:top w:w="50" w:type="dxa"/>
              <w:left w:w="90" w:type="dxa"/>
              <w:bottom w:w="50" w:type="dxa"/>
              <w:right w:w="90" w:type="dxa"/>
            </w:tcMar>
          </w:tcPr>
          <w:p>
            <w:pPr>
              <w:spacing w:after="20" w:line="240" w:lineRule="auto"/>
            </w:pPr>
            <w:r>
              <w:rPr>
                <w:sz w:val="17"/>
              </w:rPr>
              <w:t>FR04</w:t>
            </w:r>
          </w:p>
        </w:tc>
        <w:tc>
          <w:tcPr>
            <w:tcW w:type="dxa" w:w="2041"/>
            <w:tcMar>
              <w:top w:w="50" w:type="dxa"/>
              <w:left w:w="90" w:type="dxa"/>
              <w:bottom w:w="50" w:type="dxa"/>
              <w:right w:w="90" w:type="dxa"/>
            </w:tcMar>
          </w:tcPr>
          <w:p>
            <w:pPr>
              <w:spacing w:after="20" w:line="240" w:lineRule="auto"/>
            </w:pPr>
            <w:r>
              <w:rPr>
                <w:sz w:val="17"/>
              </w:rPr>
              <w:t>Structured review</w:t>
            </w:r>
          </w:p>
        </w:tc>
        <w:tc>
          <w:tcPr>
            <w:tcW w:type="dxa" w:w="1587"/>
            <w:shd w:val="clear" w:color="auto" w:fill="E3F3EA"/>
            <w:tcMar>
              <w:top w:w="50" w:type="dxa"/>
              <w:left w:w="90" w:type="dxa"/>
              <w:bottom w:w="50" w:type="dxa"/>
              <w:right w:w="90" w:type="dxa"/>
            </w:tcMar>
          </w:tcPr>
          <w:p>
            <w:pPr>
              <w:spacing w:after="20" w:line="240" w:lineRule="auto"/>
            </w:pPr>
            <w:r>
              <w:rPr>
                <w:sz w:val="17"/>
              </w:rPr>
              <w:t>Implemented</w:t>
            </w:r>
          </w:p>
        </w:tc>
        <w:tc>
          <w:tcPr>
            <w:tcW w:type="dxa" w:w="5046"/>
            <w:tcMar>
              <w:top w:w="50" w:type="dxa"/>
              <w:left w:w="90" w:type="dxa"/>
              <w:bottom w:w="50" w:type="dxa"/>
              <w:right w:w="90" w:type="dxa"/>
            </w:tcMar>
          </w:tcPr>
          <w:p>
            <w:pPr>
              <w:spacing w:after="20" w:line="240" w:lineRule="auto"/>
            </w:pPr>
            <w:r>
              <w:rPr>
                <w:sz w:val="17"/>
              </w:rPr>
              <w:t>Guest and member; seven category ratings; the local offline draft is not built (see FR12)</w:t>
            </w:r>
          </w:p>
        </w:tc>
      </w:tr>
      <w:tr>
        <w:trPr>
          <w:cantSplit w:val="true"/>
        </w:trPr>
        <w:tc>
          <w:tcPr>
            <w:tcW w:type="dxa" w:w="680"/>
            <w:tcMar>
              <w:top w:w="50" w:type="dxa"/>
              <w:left w:w="90" w:type="dxa"/>
              <w:bottom w:w="50" w:type="dxa"/>
              <w:right w:w="90" w:type="dxa"/>
            </w:tcMar>
          </w:tcPr>
          <w:p>
            <w:pPr>
              <w:spacing w:after="20" w:line="240" w:lineRule="auto"/>
            </w:pPr>
            <w:r>
              <w:rPr>
                <w:sz w:val="17"/>
              </w:rPr>
              <w:t>FR05</w:t>
            </w:r>
          </w:p>
        </w:tc>
        <w:tc>
          <w:tcPr>
            <w:tcW w:type="dxa" w:w="2041"/>
            <w:tcMar>
              <w:top w:w="50" w:type="dxa"/>
              <w:left w:w="90" w:type="dxa"/>
              <w:bottom w:w="50" w:type="dxa"/>
              <w:right w:w="90" w:type="dxa"/>
            </w:tcMar>
          </w:tcPr>
          <w:p>
            <w:pPr>
              <w:spacing w:after="20" w:line="240" w:lineRule="auto"/>
            </w:pPr>
            <w:r>
              <w:rPr>
                <w:sz w:val="17"/>
              </w:rPr>
              <w:t>Review moderation</w:t>
            </w:r>
          </w:p>
        </w:tc>
        <w:tc>
          <w:tcPr>
            <w:tcW w:type="dxa" w:w="1587"/>
            <w:shd w:val="clear" w:color="auto" w:fill="E3F3EA"/>
            <w:tcMar>
              <w:top w:w="50" w:type="dxa"/>
              <w:left w:w="90" w:type="dxa"/>
              <w:bottom w:w="50" w:type="dxa"/>
              <w:right w:w="90" w:type="dxa"/>
            </w:tcMar>
          </w:tcPr>
          <w:p>
            <w:pPr>
              <w:spacing w:after="20" w:line="240" w:lineRule="auto"/>
            </w:pPr>
            <w:r>
              <w:rPr>
                <w:sz w:val="17"/>
              </w:rPr>
              <w:t>Implemented</w:t>
            </w:r>
          </w:p>
        </w:tc>
        <w:tc>
          <w:tcPr>
            <w:tcW w:type="dxa" w:w="5046"/>
            <w:tcMar>
              <w:top w:w="50" w:type="dxa"/>
              <w:left w:w="90" w:type="dxa"/>
              <w:bottom w:w="50" w:type="dxa"/>
              <w:right w:w="90" w:type="dxa"/>
            </w:tcMar>
          </w:tcPr>
          <w:p>
            <w:pPr>
              <w:spacing w:after="20" w:line="240" w:lineRule="auto"/>
            </w:pPr>
            <w:r>
              <w:rPr>
                <w:sz w:val="17"/>
              </w:rPr>
              <w:t>Publish, reject, hide, restore, request changes; audit and actor recorded; DELETED state defined but not used</w:t>
            </w:r>
          </w:p>
        </w:tc>
      </w:tr>
      <w:tr>
        <w:trPr>
          <w:cantSplit w:val="true"/>
        </w:trPr>
        <w:tc>
          <w:tcPr>
            <w:tcW w:type="dxa" w:w="680"/>
            <w:tcMar>
              <w:top w:w="50" w:type="dxa"/>
              <w:left w:w="90" w:type="dxa"/>
              <w:bottom w:w="50" w:type="dxa"/>
              <w:right w:w="90" w:type="dxa"/>
            </w:tcMar>
          </w:tcPr>
          <w:p>
            <w:pPr>
              <w:spacing w:after="20" w:line="240" w:lineRule="auto"/>
            </w:pPr>
            <w:r>
              <w:rPr>
                <w:sz w:val="17"/>
              </w:rPr>
              <w:t>FR06</w:t>
            </w:r>
          </w:p>
        </w:tc>
        <w:tc>
          <w:tcPr>
            <w:tcW w:type="dxa" w:w="2041"/>
            <w:tcMar>
              <w:top w:w="50" w:type="dxa"/>
              <w:left w:w="90" w:type="dxa"/>
              <w:bottom w:w="50" w:type="dxa"/>
              <w:right w:w="90" w:type="dxa"/>
            </w:tcMar>
          </w:tcPr>
          <w:p>
            <w:pPr>
              <w:spacing w:after="20" w:line="240" w:lineRule="auto"/>
            </w:pPr>
            <w:r>
              <w:rPr>
                <w:sz w:val="17"/>
              </w:rPr>
              <w:t>Review reporting</w:t>
            </w:r>
          </w:p>
        </w:tc>
        <w:tc>
          <w:tcPr>
            <w:tcW w:type="dxa" w:w="1587"/>
            <w:shd w:val="clear" w:color="auto" w:fill="E3F3EA"/>
            <w:tcMar>
              <w:top w:w="50" w:type="dxa"/>
              <w:left w:w="90" w:type="dxa"/>
              <w:bottom w:w="50" w:type="dxa"/>
              <w:right w:w="90" w:type="dxa"/>
            </w:tcMar>
          </w:tcPr>
          <w:p>
            <w:pPr>
              <w:spacing w:after="20" w:line="240" w:lineRule="auto"/>
            </w:pPr>
            <w:r>
              <w:rPr>
                <w:sz w:val="17"/>
              </w:rPr>
              <w:t>Implemented (member)</w:t>
            </w:r>
          </w:p>
        </w:tc>
        <w:tc>
          <w:tcPr>
            <w:tcW w:type="dxa" w:w="5046"/>
            <w:tcMar>
              <w:top w:w="50" w:type="dxa"/>
              <w:left w:w="90" w:type="dxa"/>
              <w:bottom w:w="50" w:type="dxa"/>
              <w:right w:w="90" w:type="dxa"/>
            </w:tcMar>
          </w:tcPr>
          <w:p>
            <w:pPr>
              <w:spacing w:after="20" w:line="240" w:lineRule="auto"/>
            </w:pPr>
            <w:r>
              <w:rPr>
                <w:sz w:val="17"/>
              </w:rPr>
              <w:t>Member reports with duplicate control; anonymous public reports planned</w:t>
            </w:r>
          </w:p>
        </w:tc>
      </w:tr>
      <w:tr>
        <w:trPr>
          <w:cantSplit w:val="true"/>
        </w:trPr>
        <w:tc>
          <w:tcPr>
            <w:tcW w:type="dxa" w:w="680"/>
            <w:tcMar>
              <w:top w:w="50" w:type="dxa"/>
              <w:left w:w="90" w:type="dxa"/>
              <w:bottom w:w="50" w:type="dxa"/>
              <w:right w:w="90" w:type="dxa"/>
            </w:tcMar>
          </w:tcPr>
          <w:p>
            <w:pPr>
              <w:spacing w:after="20" w:line="240" w:lineRule="auto"/>
            </w:pPr>
            <w:r>
              <w:rPr>
                <w:sz w:val="17"/>
              </w:rPr>
              <w:t>FR07</w:t>
            </w:r>
          </w:p>
        </w:tc>
        <w:tc>
          <w:tcPr>
            <w:tcW w:type="dxa" w:w="2041"/>
            <w:tcMar>
              <w:top w:w="50" w:type="dxa"/>
              <w:left w:w="90" w:type="dxa"/>
              <w:bottom w:w="50" w:type="dxa"/>
              <w:right w:w="90" w:type="dxa"/>
            </w:tcMar>
          </w:tcPr>
          <w:p>
            <w:pPr>
              <w:spacing w:after="20" w:line="240" w:lineRule="auto"/>
            </w:pPr>
            <w:r>
              <w:rPr>
                <w:sz w:val="17"/>
              </w:rPr>
              <w:t>Destination rating</w:t>
            </w:r>
          </w:p>
        </w:tc>
        <w:tc>
          <w:tcPr>
            <w:tcW w:type="dxa" w:w="1587"/>
            <w:shd w:val="clear" w:color="auto" w:fill="E3F3EA"/>
            <w:tcMar>
              <w:top w:w="50" w:type="dxa"/>
              <w:left w:w="90" w:type="dxa"/>
              <w:bottom w:w="50" w:type="dxa"/>
              <w:right w:w="90" w:type="dxa"/>
            </w:tcMar>
          </w:tcPr>
          <w:p>
            <w:pPr>
              <w:spacing w:after="20" w:line="240" w:lineRule="auto"/>
            </w:pPr>
            <w:r>
              <w:rPr>
                <w:sz w:val="17"/>
              </w:rPr>
              <w:t>Implemented</w:t>
            </w:r>
          </w:p>
        </w:tc>
        <w:tc>
          <w:tcPr>
            <w:tcW w:type="dxa" w:w="5046"/>
            <w:tcMar>
              <w:top w:w="50" w:type="dxa"/>
              <w:left w:w="90" w:type="dxa"/>
              <w:bottom w:w="50" w:type="dxa"/>
              <w:right w:w="90" w:type="dxa"/>
            </w:tcMar>
          </w:tcPr>
          <w:p>
            <w:pPr>
              <w:spacing w:after="20" w:line="240" w:lineRule="auto"/>
            </w:pPr>
            <w:r>
              <w:rPr>
                <w:sz w:val="17"/>
              </w:rPr>
              <w:t>Guest Feedback average; Bayesian Community Rating from eligible Verified Member reviews, hidden below the threshold</w:t>
            </w:r>
          </w:p>
        </w:tc>
      </w:tr>
      <w:tr>
        <w:trPr>
          <w:cantSplit w:val="true"/>
        </w:trPr>
        <w:tc>
          <w:tcPr>
            <w:tcW w:type="dxa" w:w="680"/>
            <w:tcMar>
              <w:top w:w="50" w:type="dxa"/>
              <w:left w:w="90" w:type="dxa"/>
              <w:bottom w:w="50" w:type="dxa"/>
              <w:right w:w="90" w:type="dxa"/>
            </w:tcMar>
          </w:tcPr>
          <w:p>
            <w:pPr>
              <w:spacing w:after="20" w:line="240" w:lineRule="auto"/>
            </w:pPr>
            <w:r>
              <w:rPr>
                <w:sz w:val="17"/>
              </w:rPr>
              <w:t>FR08</w:t>
            </w:r>
          </w:p>
        </w:tc>
        <w:tc>
          <w:tcPr>
            <w:tcW w:type="dxa" w:w="2041"/>
            <w:tcMar>
              <w:top w:w="50" w:type="dxa"/>
              <w:left w:w="90" w:type="dxa"/>
              <w:bottom w:w="50" w:type="dxa"/>
              <w:right w:w="90" w:type="dxa"/>
            </w:tcMar>
          </w:tcPr>
          <w:p>
            <w:pPr>
              <w:spacing w:after="20" w:line="240" w:lineRule="auto"/>
            </w:pPr>
            <w:r>
              <w:rPr>
                <w:sz w:val="17"/>
              </w:rPr>
              <w:t>Cost planner</w:t>
            </w:r>
          </w:p>
        </w:tc>
        <w:tc>
          <w:tcPr>
            <w:tcW w:type="dxa" w:w="1587"/>
            <w:shd w:val="clear" w:color="auto" w:fill="FFF4D6"/>
            <w:tcMar>
              <w:top w:w="50" w:type="dxa"/>
              <w:left w:w="90" w:type="dxa"/>
              <w:bottom w:w="50" w:type="dxa"/>
              <w:right w:w="90" w:type="dxa"/>
            </w:tcMar>
          </w:tcPr>
          <w:p>
            <w:pPr>
              <w:spacing w:after="20" w:line="240" w:lineRule="auto"/>
            </w:pPr>
            <w:r>
              <w:rPr>
                <w:sz w:val="17"/>
              </w:rPr>
              <w:t>Prototype</w:t>
            </w:r>
          </w:p>
        </w:tc>
        <w:tc>
          <w:tcPr>
            <w:tcW w:type="dxa" w:w="5046"/>
            <w:tcMar>
              <w:top w:w="50" w:type="dxa"/>
              <w:left w:w="90" w:type="dxa"/>
              <w:bottom w:w="50" w:type="dxa"/>
              <w:right w:w="90" w:type="dxa"/>
            </w:tcMar>
          </w:tcPr>
          <w:p>
            <w:pPr>
              <w:spacing w:after="20" w:line="240" w:lineRule="auto"/>
            </w:pPr>
            <w:r>
              <w:rPr>
                <w:sz w:val="17"/>
              </w:rPr>
              <w:t>Screen only; no estimator logic or API</w:t>
            </w:r>
          </w:p>
        </w:tc>
      </w:tr>
      <w:tr>
        <w:trPr>
          <w:cantSplit w:val="true"/>
        </w:trPr>
        <w:tc>
          <w:tcPr>
            <w:tcW w:type="dxa" w:w="680"/>
            <w:tcMar>
              <w:top w:w="50" w:type="dxa"/>
              <w:left w:w="90" w:type="dxa"/>
              <w:bottom w:w="50" w:type="dxa"/>
              <w:right w:w="90" w:type="dxa"/>
            </w:tcMar>
          </w:tcPr>
          <w:p>
            <w:pPr>
              <w:spacing w:after="20" w:line="240" w:lineRule="auto"/>
            </w:pPr>
            <w:r>
              <w:rPr>
                <w:sz w:val="17"/>
              </w:rPr>
              <w:t>FR09</w:t>
            </w:r>
          </w:p>
        </w:tc>
        <w:tc>
          <w:tcPr>
            <w:tcW w:type="dxa" w:w="2041"/>
            <w:tcMar>
              <w:top w:w="50" w:type="dxa"/>
              <w:left w:w="90" w:type="dxa"/>
              <w:bottom w:w="50" w:type="dxa"/>
              <w:right w:w="90" w:type="dxa"/>
            </w:tcMar>
          </w:tcPr>
          <w:p>
            <w:pPr>
              <w:spacing w:after="20" w:line="240" w:lineRule="auto"/>
            </w:pPr>
            <w:r>
              <w:rPr>
                <w:sz w:val="17"/>
              </w:rPr>
              <w:t>Pricing units</w:t>
            </w:r>
          </w:p>
        </w:tc>
        <w:tc>
          <w:tcPr>
            <w:tcW w:type="dxa" w:w="1587"/>
            <w:shd w:val="clear" w:color="auto" w:fill="F9DFD8"/>
            <w:tcMar>
              <w:top w:w="50" w:type="dxa"/>
              <w:left w:w="90" w:type="dxa"/>
              <w:bottom w:w="50" w:type="dxa"/>
              <w:right w:w="90" w:type="dxa"/>
            </w:tcMar>
          </w:tcPr>
          <w:p>
            <w:pPr>
              <w:spacing w:after="20" w:line="240" w:lineRule="auto"/>
            </w:pPr>
            <w:r>
              <w:rPr>
                <w:sz w:val="17"/>
              </w:rPr>
              <w:t>Not implemented</w:t>
            </w:r>
          </w:p>
        </w:tc>
        <w:tc>
          <w:tcPr>
            <w:tcW w:type="dxa" w:w="5046"/>
            <w:tcMar>
              <w:top w:w="50" w:type="dxa"/>
              <w:left w:w="90" w:type="dxa"/>
              <w:bottom w:w="50" w:type="dxa"/>
              <w:right w:w="90" w:type="dxa"/>
            </w:tcMar>
          </w:tcPr>
          <w:p>
            <w:pPr>
              <w:spacing w:after="20" w:line="240" w:lineRule="auto"/>
            </w:pPr>
            <w:r>
              <w:rPr>
                <w:sz w:val="17"/>
              </w:rPr>
              <w:t>Depends on the planner and a price catalogue</w:t>
            </w:r>
          </w:p>
        </w:tc>
      </w:tr>
      <w:tr>
        <w:trPr>
          <w:cantSplit w:val="true"/>
        </w:trPr>
        <w:tc>
          <w:tcPr>
            <w:tcW w:type="dxa" w:w="680"/>
            <w:tcMar>
              <w:top w:w="50" w:type="dxa"/>
              <w:left w:w="90" w:type="dxa"/>
              <w:bottom w:w="50" w:type="dxa"/>
              <w:right w:w="90" w:type="dxa"/>
            </w:tcMar>
          </w:tcPr>
          <w:p>
            <w:pPr>
              <w:spacing w:after="20" w:line="240" w:lineRule="auto"/>
            </w:pPr>
            <w:r>
              <w:rPr>
                <w:sz w:val="17"/>
              </w:rPr>
              <w:t>FR10</w:t>
            </w:r>
          </w:p>
        </w:tc>
        <w:tc>
          <w:tcPr>
            <w:tcW w:type="dxa" w:w="2041"/>
            <w:tcMar>
              <w:top w:w="50" w:type="dxa"/>
              <w:left w:w="90" w:type="dxa"/>
              <w:bottom w:w="50" w:type="dxa"/>
              <w:right w:w="90" w:type="dxa"/>
            </w:tcMar>
          </w:tcPr>
          <w:p>
            <w:pPr>
              <w:spacing w:after="20" w:line="240" w:lineRule="auto"/>
            </w:pPr>
            <w:r>
              <w:rPr>
                <w:sz w:val="17"/>
              </w:rPr>
              <w:t>Offline pack</w:t>
            </w:r>
          </w:p>
        </w:tc>
        <w:tc>
          <w:tcPr>
            <w:tcW w:type="dxa" w:w="1587"/>
            <w:shd w:val="clear" w:color="auto" w:fill="FFF4D6"/>
            <w:tcMar>
              <w:top w:w="50" w:type="dxa"/>
              <w:left w:w="90" w:type="dxa"/>
              <w:bottom w:w="50" w:type="dxa"/>
              <w:right w:w="90" w:type="dxa"/>
            </w:tcMar>
          </w:tcPr>
          <w:p>
            <w:pPr>
              <w:spacing w:after="20" w:line="240" w:lineRule="auto"/>
            </w:pPr>
            <w:r>
              <w:rPr>
                <w:sz w:val="17"/>
              </w:rPr>
              <w:t>Prototype</w:t>
            </w:r>
          </w:p>
        </w:tc>
        <w:tc>
          <w:tcPr>
            <w:tcW w:type="dxa" w:w="5046"/>
            <w:tcMar>
              <w:top w:w="50" w:type="dxa"/>
              <w:left w:w="90" w:type="dxa"/>
              <w:bottom w:w="50" w:type="dxa"/>
              <w:right w:w="90" w:type="dxa"/>
            </w:tcMar>
          </w:tcPr>
          <w:p>
            <w:pPr>
              <w:spacing w:after="20" w:line="240" w:lineRule="auto"/>
            </w:pPr>
            <w:r>
              <w:rPr>
                <w:sz w:val="17"/>
              </w:rPr>
              <w:t>No service worker, manifest or IndexedDB yet</w:t>
            </w:r>
          </w:p>
        </w:tc>
      </w:tr>
      <w:tr>
        <w:trPr>
          <w:cantSplit w:val="true"/>
        </w:trPr>
        <w:tc>
          <w:tcPr>
            <w:tcW w:type="dxa" w:w="680"/>
            <w:tcMar>
              <w:top w:w="50" w:type="dxa"/>
              <w:left w:w="90" w:type="dxa"/>
              <w:bottom w:w="50" w:type="dxa"/>
              <w:right w:w="90" w:type="dxa"/>
            </w:tcMar>
          </w:tcPr>
          <w:p>
            <w:pPr>
              <w:spacing w:after="20" w:line="240" w:lineRule="auto"/>
            </w:pPr>
            <w:r>
              <w:rPr>
                <w:sz w:val="17"/>
              </w:rPr>
              <w:t>FR11</w:t>
            </w:r>
          </w:p>
        </w:tc>
        <w:tc>
          <w:tcPr>
            <w:tcW w:type="dxa" w:w="2041"/>
            <w:tcMar>
              <w:top w:w="50" w:type="dxa"/>
              <w:left w:w="90" w:type="dxa"/>
              <w:bottom w:w="50" w:type="dxa"/>
              <w:right w:w="90" w:type="dxa"/>
            </w:tcMar>
          </w:tcPr>
          <w:p>
            <w:pPr>
              <w:spacing w:after="20" w:line="240" w:lineRule="auto"/>
            </w:pPr>
            <w:r>
              <w:rPr>
                <w:sz w:val="17"/>
              </w:rPr>
              <w:t>Saved trip brief</w:t>
            </w:r>
          </w:p>
        </w:tc>
        <w:tc>
          <w:tcPr>
            <w:tcW w:type="dxa" w:w="1587"/>
            <w:shd w:val="clear" w:color="auto" w:fill="FFF4D6"/>
            <w:tcMar>
              <w:top w:w="50" w:type="dxa"/>
              <w:left w:w="90" w:type="dxa"/>
              <w:bottom w:w="50" w:type="dxa"/>
              <w:right w:w="90" w:type="dxa"/>
            </w:tcMar>
          </w:tcPr>
          <w:p>
            <w:pPr>
              <w:spacing w:after="20" w:line="240" w:lineRule="auto"/>
            </w:pPr>
            <w:r>
              <w:rPr>
                <w:sz w:val="17"/>
              </w:rPr>
              <w:t>Prototype</w:t>
            </w:r>
          </w:p>
        </w:tc>
        <w:tc>
          <w:tcPr>
            <w:tcW w:type="dxa" w:w="5046"/>
            <w:tcMar>
              <w:top w:w="50" w:type="dxa"/>
              <w:left w:w="90" w:type="dxa"/>
              <w:bottom w:w="50" w:type="dxa"/>
              <w:right w:w="90" w:type="dxa"/>
            </w:tcMar>
          </w:tcPr>
          <w:p>
            <w:pPr>
              <w:spacing w:after="20" w:line="240" w:lineRule="auto"/>
            </w:pPr>
            <w:r>
              <w:rPr>
                <w:sz w:val="17"/>
              </w:rPr>
              <w:t>Screen only</w:t>
            </w:r>
          </w:p>
        </w:tc>
      </w:tr>
      <w:tr>
        <w:trPr>
          <w:cantSplit w:val="true"/>
        </w:trPr>
        <w:tc>
          <w:tcPr>
            <w:tcW w:type="dxa" w:w="680"/>
            <w:tcMar>
              <w:top w:w="50" w:type="dxa"/>
              <w:left w:w="90" w:type="dxa"/>
              <w:bottom w:w="50" w:type="dxa"/>
              <w:right w:w="90" w:type="dxa"/>
            </w:tcMar>
          </w:tcPr>
          <w:p>
            <w:pPr>
              <w:spacing w:after="20" w:line="240" w:lineRule="auto"/>
            </w:pPr>
            <w:r>
              <w:rPr>
                <w:sz w:val="17"/>
              </w:rPr>
              <w:t>FR12</w:t>
            </w:r>
          </w:p>
        </w:tc>
        <w:tc>
          <w:tcPr>
            <w:tcW w:type="dxa" w:w="2041"/>
            <w:tcMar>
              <w:top w:w="50" w:type="dxa"/>
              <w:left w:w="90" w:type="dxa"/>
              <w:bottom w:w="50" w:type="dxa"/>
              <w:right w:w="90" w:type="dxa"/>
            </w:tcMar>
          </w:tcPr>
          <w:p>
            <w:pPr>
              <w:spacing w:after="20" w:line="240" w:lineRule="auto"/>
            </w:pPr>
            <w:r>
              <w:rPr>
                <w:sz w:val="17"/>
              </w:rPr>
              <w:t>Offline review draft</w:t>
            </w:r>
          </w:p>
        </w:tc>
        <w:tc>
          <w:tcPr>
            <w:tcW w:type="dxa" w:w="1587"/>
            <w:shd w:val="clear" w:color="auto" w:fill="F9DFD8"/>
            <w:tcMar>
              <w:top w:w="50" w:type="dxa"/>
              <w:left w:w="90" w:type="dxa"/>
              <w:bottom w:w="50" w:type="dxa"/>
              <w:right w:w="90" w:type="dxa"/>
            </w:tcMar>
          </w:tcPr>
          <w:p>
            <w:pPr>
              <w:spacing w:after="20" w:line="240" w:lineRule="auto"/>
            </w:pPr>
            <w:r>
              <w:rPr>
                <w:sz w:val="17"/>
              </w:rPr>
              <w:t>Not implemented</w:t>
            </w:r>
          </w:p>
        </w:tc>
        <w:tc>
          <w:tcPr>
            <w:tcW w:type="dxa" w:w="5046"/>
            <w:tcMar>
              <w:top w:w="50" w:type="dxa"/>
              <w:left w:w="90" w:type="dxa"/>
              <w:bottom w:w="50" w:type="dxa"/>
              <w:right w:w="90" w:type="dxa"/>
            </w:tcMar>
          </w:tcPr>
          <w:p>
            <w:pPr>
              <w:spacing w:after="20" w:line="240" w:lineRule="auto"/>
            </w:pPr>
            <w:r>
              <w:rPr>
                <w:sz w:val="17"/>
              </w:rPr>
              <w:t>Draft store (IndexedDB) planned for R15</w:t>
            </w:r>
          </w:p>
        </w:tc>
      </w:tr>
      <w:tr>
        <w:trPr>
          <w:cantSplit w:val="true"/>
        </w:trPr>
        <w:tc>
          <w:tcPr>
            <w:tcW w:type="dxa" w:w="680"/>
            <w:tcMar>
              <w:top w:w="50" w:type="dxa"/>
              <w:left w:w="90" w:type="dxa"/>
              <w:bottom w:w="50" w:type="dxa"/>
              <w:right w:w="90" w:type="dxa"/>
            </w:tcMar>
          </w:tcPr>
          <w:p>
            <w:pPr>
              <w:spacing w:after="20" w:line="240" w:lineRule="auto"/>
            </w:pPr>
            <w:r>
              <w:rPr>
                <w:sz w:val="17"/>
              </w:rPr>
              <w:t>FR13</w:t>
            </w:r>
          </w:p>
        </w:tc>
        <w:tc>
          <w:tcPr>
            <w:tcW w:type="dxa" w:w="2041"/>
            <w:tcMar>
              <w:top w:w="50" w:type="dxa"/>
              <w:left w:w="90" w:type="dxa"/>
              <w:bottom w:w="50" w:type="dxa"/>
              <w:right w:w="90" w:type="dxa"/>
            </w:tcMar>
          </w:tcPr>
          <w:p>
            <w:pPr>
              <w:spacing w:after="20" w:line="240" w:lineRule="auto"/>
            </w:pPr>
            <w:r>
              <w:rPr>
                <w:sz w:val="17"/>
              </w:rPr>
              <w:t>Retry-safe submission</w:t>
            </w:r>
          </w:p>
        </w:tc>
        <w:tc>
          <w:tcPr>
            <w:tcW w:type="dxa" w:w="1587"/>
            <w:shd w:val="clear" w:color="auto" w:fill="FFF4D6"/>
            <w:tcMar>
              <w:top w:w="50" w:type="dxa"/>
              <w:left w:w="90" w:type="dxa"/>
              <w:bottom w:w="50" w:type="dxa"/>
              <w:right w:w="90" w:type="dxa"/>
            </w:tcMar>
          </w:tcPr>
          <w:p>
            <w:pPr>
              <w:spacing w:after="20" w:line="240" w:lineRule="auto"/>
            </w:pPr>
            <w:r>
              <w:rPr>
                <w:sz w:val="17"/>
              </w:rPr>
              <w:t>Partly</w:t>
            </w:r>
          </w:p>
        </w:tc>
        <w:tc>
          <w:tcPr>
            <w:tcW w:type="dxa" w:w="5046"/>
            <w:tcMar>
              <w:top w:w="50" w:type="dxa"/>
              <w:left w:w="90" w:type="dxa"/>
              <w:bottom w:w="50" w:type="dxa"/>
              <w:right w:w="90" w:type="dxa"/>
            </w:tcMar>
          </w:tcPr>
          <w:p>
            <w:pPr>
              <w:spacing w:after="20" w:line="240" w:lineRule="auto"/>
            </w:pPr>
            <w:r>
              <w:rPr>
                <w:sz w:val="17"/>
              </w:rPr>
              <w:t>Permanent draft id uniqueness and receipt recovery built and tested; Idempotency-Key replay is built for staff decisions, planned for other writes</w:t>
            </w:r>
          </w:p>
        </w:tc>
      </w:tr>
      <w:tr>
        <w:trPr>
          <w:cantSplit w:val="true"/>
        </w:trPr>
        <w:tc>
          <w:tcPr>
            <w:tcW w:type="dxa" w:w="680"/>
            <w:tcMar>
              <w:top w:w="50" w:type="dxa"/>
              <w:left w:w="90" w:type="dxa"/>
              <w:bottom w:w="50" w:type="dxa"/>
              <w:right w:w="90" w:type="dxa"/>
            </w:tcMar>
          </w:tcPr>
          <w:p>
            <w:pPr>
              <w:spacing w:after="20" w:line="240" w:lineRule="auto"/>
            </w:pPr>
            <w:r>
              <w:rPr>
                <w:sz w:val="17"/>
              </w:rPr>
              <w:t>FR14</w:t>
            </w:r>
          </w:p>
        </w:tc>
        <w:tc>
          <w:tcPr>
            <w:tcW w:type="dxa" w:w="2041"/>
            <w:tcMar>
              <w:top w:w="50" w:type="dxa"/>
              <w:left w:w="90" w:type="dxa"/>
              <w:bottom w:w="50" w:type="dxa"/>
              <w:right w:w="90" w:type="dxa"/>
            </w:tcMar>
          </w:tcPr>
          <w:p>
            <w:pPr>
              <w:spacing w:after="20" w:line="240" w:lineRule="auto"/>
            </w:pPr>
            <w:r>
              <w:rPr>
                <w:sz w:val="17"/>
              </w:rPr>
              <w:t>Pack update</w:t>
            </w:r>
          </w:p>
        </w:tc>
        <w:tc>
          <w:tcPr>
            <w:tcW w:type="dxa" w:w="1587"/>
            <w:shd w:val="clear" w:color="auto" w:fill="F9DFD8"/>
            <w:tcMar>
              <w:top w:w="50" w:type="dxa"/>
              <w:left w:w="90" w:type="dxa"/>
              <w:bottom w:w="50" w:type="dxa"/>
              <w:right w:w="90" w:type="dxa"/>
            </w:tcMar>
          </w:tcPr>
          <w:p>
            <w:pPr>
              <w:spacing w:after="20" w:line="240" w:lineRule="auto"/>
            </w:pPr>
            <w:r>
              <w:rPr>
                <w:sz w:val="17"/>
              </w:rPr>
              <w:t>Not implemented</w:t>
            </w:r>
          </w:p>
        </w:tc>
        <w:tc>
          <w:tcPr>
            <w:tcW w:type="dxa" w:w="5046"/>
            <w:tcMar>
              <w:top w:w="50" w:type="dxa"/>
              <w:left w:w="90" w:type="dxa"/>
              <w:bottom w:w="50" w:type="dxa"/>
              <w:right w:w="90" w:type="dxa"/>
            </w:tcMar>
          </w:tcPr>
          <w:p>
            <w:pPr>
              <w:spacing w:after="20" w:line="240" w:lineRule="auto"/>
            </w:pPr>
            <w:r>
              <w:rPr>
                <w:sz w:val="17"/>
              </w:rPr>
              <w:t>Depends on FR10</w:t>
            </w:r>
          </w:p>
        </w:tc>
      </w:tr>
      <w:tr>
        <w:trPr>
          <w:cantSplit w:val="true"/>
        </w:trPr>
        <w:tc>
          <w:tcPr>
            <w:tcW w:type="dxa" w:w="680"/>
            <w:tcMar>
              <w:top w:w="50" w:type="dxa"/>
              <w:left w:w="90" w:type="dxa"/>
              <w:bottom w:w="50" w:type="dxa"/>
              <w:right w:w="90" w:type="dxa"/>
            </w:tcMar>
          </w:tcPr>
          <w:p>
            <w:pPr>
              <w:spacing w:after="20" w:line="240" w:lineRule="auto"/>
            </w:pPr>
            <w:r>
              <w:rPr>
                <w:sz w:val="17"/>
              </w:rPr>
              <w:t>FR15</w:t>
            </w:r>
          </w:p>
        </w:tc>
        <w:tc>
          <w:tcPr>
            <w:tcW w:type="dxa" w:w="2041"/>
            <w:tcMar>
              <w:top w:w="50" w:type="dxa"/>
              <w:left w:w="90" w:type="dxa"/>
              <w:bottom w:w="50" w:type="dxa"/>
              <w:right w:w="90" w:type="dxa"/>
            </w:tcMar>
          </w:tcPr>
          <w:p>
            <w:pPr>
              <w:spacing w:after="20" w:line="240" w:lineRule="auto"/>
            </w:pPr>
            <w:r>
              <w:rPr>
                <w:sz w:val="17"/>
              </w:rPr>
              <w:t>Advisory freshness</w:t>
            </w:r>
          </w:p>
        </w:tc>
        <w:tc>
          <w:tcPr>
            <w:tcW w:type="dxa" w:w="1587"/>
            <w:shd w:val="clear" w:color="auto" w:fill="E3F3EA"/>
            <w:tcMar>
              <w:top w:w="50" w:type="dxa"/>
              <w:left w:w="90" w:type="dxa"/>
              <w:bottom w:w="50" w:type="dxa"/>
              <w:right w:w="90" w:type="dxa"/>
            </w:tcMar>
          </w:tcPr>
          <w:p>
            <w:pPr>
              <w:spacing w:after="20" w:line="240" w:lineRule="auto"/>
            </w:pPr>
            <w:r>
              <w:rPr>
                <w:sz w:val="17"/>
              </w:rPr>
              <w:t>Implemented</w:t>
            </w:r>
          </w:p>
        </w:tc>
        <w:tc>
          <w:tcPr>
            <w:tcW w:type="dxa" w:w="5046"/>
            <w:tcMar>
              <w:top w:w="50" w:type="dxa"/>
              <w:left w:w="90" w:type="dxa"/>
              <w:bottom w:w="50" w:type="dxa"/>
              <w:right w:w="90" w:type="dxa"/>
            </w:tcMar>
          </w:tcPr>
          <w:p>
            <w:pPr>
              <w:spacing w:after="20" w:line="240" w:lineRule="auto"/>
            </w:pPr>
            <w:r>
              <w:rPr>
                <w:sz w:val="17"/>
              </w:rPr>
              <w:t>Current, stale, expired and not-yet-effective, on the Dhaka date</w:t>
            </w:r>
          </w:p>
        </w:tc>
      </w:tr>
      <w:tr>
        <w:trPr>
          <w:cantSplit w:val="true"/>
        </w:trPr>
        <w:tc>
          <w:tcPr>
            <w:tcW w:type="dxa" w:w="680"/>
            <w:tcMar>
              <w:top w:w="50" w:type="dxa"/>
              <w:left w:w="90" w:type="dxa"/>
              <w:bottom w:w="50" w:type="dxa"/>
              <w:right w:w="90" w:type="dxa"/>
            </w:tcMar>
          </w:tcPr>
          <w:p>
            <w:pPr>
              <w:spacing w:after="20" w:line="240" w:lineRule="auto"/>
            </w:pPr>
            <w:r>
              <w:rPr>
                <w:sz w:val="17"/>
              </w:rPr>
              <w:t>FR16</w:t>
            </w:r>
          </w:p>
        </w:tc>
        <w:tc>
          <w:tcPr>
            <w:tcW w:type="dxa" w:w="2041"/>
            <w:tcMar>
              <w:top w:w="50" w:type="dxa"/>
              <w:left w:w="90" w:type="dxa"/>
              <w:bottom w:w="50" w:type="dxa"/>
              <w:right w:w="90" w:type="dxa"/>
            </w:tcMar>
          </w:tcPr>
          <w:p>
            <w:pPr>
              <w:spacing w:after="20" w:line="240" w:lineRule="auto"/>
            </w:pPr>
            <w:r>
              <w:rPr>
                <w:sz w:val="17"/>
              </w:rPr>
              <w:t>Administration</w:t>
            </w:r>
          </w:p>
        </w:tc>
        <w:tc>
          <w:tcPr>
            <w:tcW w:type="dxa" w:w="1587"/>
            <w:shd w:val="clear" w:color="auto" w:fill="FFF4D6"/>
            <w:tcMar>
              <w:top w:w="50" w:type="dxa"/>
              <w:left w:w="90" w:type="dxa"/>
              <w:bottom w:w="50" w:type="dxa"/>
              <w:right w:w="90" w:type="dxa"/>
            </w:tcMar>
          </w:tcPr>
          <w:p>
            <w:pPr>
              <w:spacing w:after="20" w:line="240" w:lineRule="auto"/>
            </w:pPr>
            <w:r>
              <w:rPr>
                <w:sz w:val="17"/>
              </w:rPr>
              <w:t>Partly</w:t>
            </w:r>
          </w:p>
        </w:tc>
        <w:tc>
          <w:tcPr>
            <w:tcW w:type="dxa" w:w="5046"/>
            <w:tcMar>
              <w:top w:w="50" w:type="dxa"/>
              <w:left w:w="90" w:type="dxa"/>
              <w:bottom w:w="50" w:type="dxa"/>
              <w:right w:w="90" w:type="dxa"/>
            </w:tcMar>
          </w:tcPr>
          <w:p>
            <w:pPr>
              <w:spacing w:after="20" w:line="240" w:lineRule="auto"/>
            </w:pPr>
            <w:r>
              <w:rPr>
                <w:sz w:val="17"/>
              </w:rPr>
              <w:t>Staff roles, audit log, notification administration, media decisions built; staff editing of destination content not built</w:t>
            </w:r>
          </w:p>
        </w:tc>
      </w:tr>
      <w:tr>
        <w:trPr>
          <w:cantSplit w:val="true"/>
        </w:trPr>
        <w:tc>
          <w:tcPr>
            <w:tcW w:type="dxa" w:w="680"/>
            <w:tcMar>
              <w:top w:w="50" w:type="dxa"/>
              <w:left w:w="90" w:type="dxa"/>
              <w:bottom w:w="50" w:type="dxa"/>
              <w:right w:w="90" w:type="dxa"/>
            </w:tcMar>
          </w:tcPr>
          <w:p>
            <w:pPr>
              <w:spacing w:after="20" w:line="240" w:lineRule="auto"/>
            </w:pPr>
            <w:r>
              <w:rPr>
                <w:sz w:val="17"/>
              </w:rPr>
              <w:t>FR17</w:t>
            </w:r>
          </w:p>
        </w:tc>
        <w:tc>
          <w:tcPr>
            <w:tcW w:type="dxa" w:w="2041"/>
            <w:tcMar>
              <w:top w:w="50" w:type="dxa"/>
              <w:left w:w="90" w:type="dxa"/>
              <w:bottom w:w="50" w:type="dxa"/>
              <w:right w:w="90" w:type="dxa"/>
            </w:tcMar>
          </w:tcPr>
          <w:p>
            <w:pPr>
              <w:spacing w:after="20" w:line="240" w:lineRule="auto"/>
            </w:pPr>
            <w:r>
              <w:rPr>
                <w:sz w:val="17"/>
              </w:rPr>
              <w:t>Storage control</w:t>
            </w:r>
          </w:p>
        </w:tc>
        <w:tc>
          <w:tcPr>
            <w:tcW w:type="dxa" w:w="1587"/>
            <w:shd w:val="clear" w:color="auto" w:fill="F9DFD8"/>
            <w:tcMar>
              <w:top w:w="50" w:type="dxa"/>
              <w:left w:w="90" w:type="dxa"/>
              <w:bottom w:w="50" w:type="dxa"/>
              <w:right w:w="90" w:type="dxa"/>
            </w:tcMar>
          </w:tcPr>
          <w:p>
            <w:pPr>
              <w:spacing w:after="20" w:line="240" w:lineRule="auto"/>
            </w:pPr>
            <w:r>
              <w:rPr>
                <w:sz w:val="17"/>
              </w:rPr>
              <w:t>Not implemented</w:t>
            </w:r>
          </w:p>
        </w:tc>
        <w:tc>
          <w:tcPr>
            <w:tcW w:type="dxa" w:w="5046"/>
            <w:tcMar>
              <w:top w:w="50" w:type="dxa"/>
              <w:left w:w="90" w:type="dxa"/>
              <w:bottom w:w="50" w:type="dxa"/>
              <w:right w:w="90" w:type="dxa"/>
            </w:tcMar>
          </w:tcPr>
          <w:p>
            <w:pPr>
              <w:spacing w:after="20" w:line="240" w:lineRule="auto"/>
            </w:pPr>
            <w:r>
              <w:rPr>
                <w:sz w:val="17"/>
              </w:rPr>
              <w:t>Depends on FR10</w:t>
            </w:r>
          </w:p>
        </w:tc>
      </w:tr>
    </w:tbl>
    <w:p>
      <w:pPr>
        <w:spacing w:after="80"/>
      </w:pPr>
    </w:p>
    <w:p>
      <w:r>
        <w:rPr/>
        <w:t>Summary: 7 implemented, 3 partly implemented, 3 prototypes and 4 not implemented, of 17. The offline group (FR10, FR11, FR12, FR14, FR17) and the estimator (FR08, FR09) are the main remaining work.</w:t>
      </w:r>
    </w:p>
    <w:p>
      <w:pPr>
        <w:pStyle w:val="Heading2"/>
      </w:pPr>
      <w:r>
        <w:t>4.5 Data requirements</w:t>
      </w:r>
    </w:p>
    <w:p>
      <w:pPr>
        <w:sectPr>
          <w:footerReference w:type="default" r:id="rId13"/>
          <w:pgSz w:w="11906" w:h="16838"/>
          <w:pgMar w:top="1134" w:right="1247" w:bottom="1134" w:left="1247" w:header="720" w:footer="720" w:gutter="0"/>
          <w:cols w:space="720"/>
          <w:docGrid w:linePitch="360"/>
        </w:sectPr>
      </w:pPr>
    </w:p>
    <w:p>
      <w:pPr>
        <w:keepNext/>
        <w:spacing w:after="40"/>
        <w:jc w:val="center"/>
      </w:pPr>
      <w:r>
        <w:drawing>
          <wp:inline xmlns:a="http://schemas.openxmlformats.org/drawingml/2006/main" xmlns:pic="http://schemas.openxmlformats.org/drawingml/2006/picture">
            <wp:extent cx="5954062" cy="5256000"/>
            <wp:docPr id="3" name="Picture 3"/>
            <wp:cNvGraphicFramePr>
              <a:graphicFrameLocks noChangeAspect="1"/>
            </wp:cNvGraphicFramePr>
            <a:graphic>
              <a:graphicData uri="http://schemas.openxmlformats.org/drawingml/2006/picture">
                <pic:pic>
                  <pic:nvPicPr>
                    <pic:cNvPr id="0" name="erd.png"/>
                    <pic:cNvPicPr/>
                  </pic:nvPicPr>
                  <pic:blipFill>
                    <a:blip r:embed="rId15"/>
                    <a:stretch>
                      <a:fillRect/>
                    </a:stretch>
                  </pic:blipFill>
                  <pic:spPr>
                    <a:xfrm>
                      <a:off x="0" y="0"/>
                      <a:ext cx="5954062" cy="5256000"/>
                    </a:xfrm>
                    <a:prstGeom prst="rect"/>
                  </pic:spPr>
                </pic:pic>
              </a:graphicData>
            </a:graphic>
          </wp:inline>
        </w:drawing>
      </w:r>
    </w:p>
    <w:p>
      <w:pPr>
        <w:jc w:val="center"/>
      </w:pPr>
      <w:r>
        <w:rPr>
          <w:i/>
          <w:color w:val="555555"/>
          <w:sz w:val="19"/>
        </w:rPr>
        <w:t>Figure 3. Entity-relationship diagram of the main tables</w:t>
      </w:r>
    </w:p>
    <w:p>
      <w:pPr>
        <w:sectPr>
          <w:footerReference w:type="default" r:id="rId14"/>
          <w:pgSz w:w="16838" w:h="11906" w:orient="landscape"/>
          <w:pgMar w:top="1134" w:right="1247" w:bottom="1134" w:left="1247" w:header="720" w:footer="720" w:gutter="0"/>
          <w:cols w:space="720"/>
          <w:docGrid w:linePitch="360"/>
        </w:sectPr>
      </w:pPr>
    </w:p>
    <w:p>
      <w:r>
        <w:rPr/>
        <w:t>The database has more than 35 tables; the diagram shows the ones needed to understand reviews, moderation and notifications. Every public table has row-level security enabled, and the application connects as the owner role.</w:t>
      </w:r>
    </w:p>
    <w:p>
      <w:pPr>
        <w:keepNext/>
        <w:spacing w:after="60"/>
      </w:pPr>
      <w:r>
        <w:rPr>
          <w:b/>
          <w:color w:val="00558C"/>
          <w:sz w:val="19"/>
        </w:rPr>
        <w:t>Table 14. Data kept and how it is protected</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2041"/>
            <w:shd w:val="clear" w:color="auto" w:fill="DCEBF7"/>
            <w:tcMar>
              <w:top w:w="50" w:type="dxa"/>
              <w:left w:w="90" w:type="dxa"/>
              <w:bottom w:w="50" w:type="dxa"/>
              <w:right w:w="90" w:type="dxa"/>
            </w:tcMar>
          </w:tcPr>
          <w:p>
            <w:pPr>
              <w:spacing w:after="20" w:line="240" w:lineRule="auto"/>
            </w:pPr>
            <w:r>
              <w:rPr>
                <w:b/>
                <w:sz w:val="17"/>
              </w:rPr>
              <w:t>Data</w:t>
            </w:r>
          </w:p>
        </w:tc>
        <w:tc>
          <w:tcPr>
            <w:tcW w:type="dxa" w:w="3685"/>
            <w:shd w:val="clear" w:color="auto" w:fill="DCEBF7"/>
            <w:tcMar>
              <w:top w:w="50" w:type="dxa"/>
              <w:left w:w="90" w:type="dxa"/>
              <w:bottom w:w="50" w:type="dxa"/>
              <w:right w:w="90" w:type="dxa"/>
            </w:tcMar>
          </w:tcPr>
          <w:p>
            <w:pPr>
              <w:spacing w:after="20" w:line="240" w:lineRule="auto"/>
            </w:pPr>
            <w:r>
              <w:rPr>
                <w:b/>
                <w:sz w:val="17"/>
              </w:rPr>
              <w:t>Where kept</w:t>
            </w:r>
          </w:p>
        </w:tc>
        <w:tc>
          <w:tcPr>
            <w:tcW w:type="dxa" w:w="3628"/>
            <w:shd w:val="clear" w:color="auto" w:fill="DCEBF7"/>
            <w:tcMar>
              <w:top w:w="50" w:type="dxa"/>
              <w:left w:w="90" w:type="dxa"/>
              <w:bottom w:w="50" w:type="dxa"/>
              <w:right w:w="90" w:type="dxa"/>
            </w:tcMar>
          </w:tcPr>
          <w:p>
            <w:pPr>
              <w:spacing w:after="20" w:line="240" w:lineRule="auto"/>
            </w:pPr>
            <w:r>
              <w:rPr>
                <w:b/>
                <w:sz w:val="17"/>
              </w:rPr>
              <w:t>Retention or protection</w:t>
            </w:r>
          </w:p>
        </w:tc>
      </w:tr>
      <w:tr>
        <w:trPr>
          <w:cantSplit w:val="true"/>
        </w:trPr>
        <w:tc>
          <w:tcPr>
            <w:tcW w:type="dxa" w:w="2041"/>
            <w:tcMar>
              <w:top w:w="50" w:type="dxa"/>
              <w:left w:w="90" w:type="dxa"/>
              <w:bottom w:w="50" w:type="dxa"/>
              <w:right w:w="90" w:type="dxa"/>
            </w:tcMar>
          </w:tcPr>
          <w:p>
            <w:pPr>
              <w:spacing w:after="20" w:line="240" w:lineRule="auto"/>
            </w:pPr>
            <w:r>
              <w:rPr>
                <w:sz w:val="17"/>
              </w:rPr>
              <w:t>Review text and ratings</w:t>
            </w:r>
          </w:p>
        </w:tc>
        <w:tc>
          <w:tcPr>
            <w:tcW w:type="dxa" w:w="3685"/>
            <w:tcMar>
              <w:top w:w="50" w:type="dxa"/>
              <w:left w:w="90" w:type="dxa"/>
              <w:bottom w:w="50" w:type="dxa"/>
              <w:right w:w="90" w:type="dxa"/>
            </w:tcMar>
          </w:tcPr>
          <w:p>
            <w:pPr>
              <w:spacing w:after="20" w:line="240" w:lineRule="auto"/>
            </w:pPr>
            <w:r>
              <w:rPr>
                <w:sz w:val="17"/>
              </w:rPr>
              <w:t>reviews, review_revisions, review_category_ratings</w:t>
            </w:r>
          </w:p>
        </w:tc>
        <w:tc>
          <w:tcPr>
            <w:tcW w:type="dxa" w:w="3628"/>
            <w:tcMar>
              <w:top w:w="50" w:type="dxa"/>
              <w:left w:w="90" w:type="dxa"/>
              <w:bottom w:w="50" w:type="dxa"/>
              <w:right w:w="90" w:type="dxa"/>
            </w:tcMar>
          </w:tcPr>
          <w:p>
            <w:pPr>
              <w:spacing w:after="20" w:line="240" w:lineRule="auto"/>
            </w:pPr>
            <w:r>
              <w:rPr>
                <w:sz w:val="17"/>
              </w:rPr>
              <w:t>Kept while published; revisions append-only; personal content may be tombstoned by the retention job</w:t>
            </w:r>
          </w:p>
        </w:tc>
      </w:tr>
      <w:tr>
        <w:trPr>
          <w:cantSplit w:val="true"/>
        </w:trPr>
        <w:tc>
          <w:tcPr>
            <w:tcW w:type="dxa" w:w="2041"/>
            <w:tcMar>
              <w:top w:w="50" w:type="dxa"/>
              <w:left w:w="90" w:type="dxa"/>
              <w:bottom w:w="50" w:type="dxa"/>
              <w:right w:w="90" w:type="dxa"/>
            </w:tcMar>
          </w:tcPr>
          <w:p>
            <w:pPr>
              <w:spacing w:after="20" w:line="240" w:lineRule="auto"/>
            </w:pPr>
            <w:r>
              <w:rPr>
                <w:sz w:val="17"/>
              </w:rPr>
              <w:t>Guest receipt and scope secret</w:t>
            </w:r>
          </w:p>
        </w:tc>
        <w:tc>
          <w:tcPr>
            <w:tcW w:type="dxa" w:w="3685"/>
            <w:tcMar>
              <w:top w:w="50" w:type="dxa"/>
              <w:left w:w="90" w:type="dxa"/>
              <w:bottom w:w="50" w:type="dxa"/>
              <w:right w:w="90" w:type="dxa"/>
            </w:tcMar>
          </w:tcPr>
          <w:p>
            <w:pPr>
              <w:spacing w:after="20" w:line="240" w:lineRule="auto"/>
            </w:pPr>
            <w:r>
              <w:rPr>
                <w:sz w:val="17"/>
              </w:rPr>
              <w:t>Browser only; server holds keyed digests (review_receipts, reviews.guest_scope_hash)</w:t>
            </w:r>
          </w:p>
        </w:tc>
        <w:tc>
          <w:tcPr>
            <w:tcW w:type="dxa" w:w="3628"/>
            <w:tcMar>
              <w:top w:w="50" w:type="dxa"/>
              <w:left w:w="90" w:type="dxa"/>
              <w:bottom w:w="50" w:type="dxa"/>
              <w:right w:w="90" w:type="dxa"/>
            </w:tcMar>
          </w:tcPr>
          <w:p>
            <w:pPr>
              <w:spacing w:after="20" w:line="240" w:lineRule="auto"/>
            </w:pPr>
            <w:r>
              <w:rPr>
                <w:sz w:val="17"/>
              </w:rPr>
              <w:t>Raw values never stored or logged; receipts never reissued</w:t>
            </w:r>
          </w:p>
        </w:tc>
      </w:tr>
      <w:tr>
        <w:trPr>
          <w:cantSplit w:val="true"/>
        </w:trPr>
        <w:tc>
          <w:tcPr>
            <w:tcW w:type="dxa" w:w="2041"/>
            <w:tcMar>
              <w:top w:w="50" w:type="dxa"/>
              <w:left w:w="90" w:type="dxa"/>
              <w:bottom w:w="50" w:type="dxa"/>
              <w:right w:w="90" w:type="dxa"/>
            </w:tcMar>
          </w:tcPr>
          <w:p>
            <w:pPr>
              <w:spacing w:after="20" w:line="240" w:lineRule="auto"/>
            </w:pPr>
            <w:r>
              <w:rPr>
                <w:sz w:val="17"/>
              </w:rPr>
              <w:t>Account identity</w:t>
            </w:r>
          </w:p>
        </w:tc>
        <w:tc>
          <w:tcPr>
            <w:tcW w:type="dxa" w:w="3685"/>
            <w:tcMar>
              <w:top w:w="50" w:type="dxa"/>
              <w:left w:w="90" w:type="dxa"/>
              <w:bottom w:w="50" w:type="dxa"/>
              <w:right w:w="90" w:type="dxa"/>
            </w:tcMar>
          </w:tcPr>
          <w:p>
            <w:pPr>
              <w:spacing w:after="20" w:line="240" w:lineRule="auto"/>
            </w:pPr>
            <w:r>
              <w:rPr>
                <w:sz w:val="17"/>
              </w:rPr>
              <w:t>users, user_roles; passwords and TOTP in Supabase Auth</w:t>
            </w:r>
          </w:p>
        </w:tc>
        <w:tc>
          <w:tcPr>
            <w:tcW w:type="dxa" w:w="3628"/>
            <w:tcMar>
              <w:top w:w="50" w:type="dxa"/>
              <w:left w:w="90" w:type="dxa"/>
              <w:bottom w:w="50" w:type="dxa"/>
              <w:right w:w="90" w:type="dxa"/>
            </w:tcMar>
          </w:tcPr>
          <w:p>
            <w:pPr>
              <w:spacing w:after="20" w:line="240" w:lineRule="auto"/>
            </w:pPr>
            <w:r>
              <w:rPr>
                <w:sz w:val="17"/>
              </w:rPr>
              <w:t>Passwords never in the application database</w:t>
            </w:r>
          </w:p>
        </w:tc>
      </w:tr>
      <w:tr>
        <w:trPr>
          <w:cantSplit w:val="true"/>
        </w:trPr>
        <w:tc>
          <w:tcPr>
            <w:tcW w:type="dxa" w:w="2041"/>
            <w:tcMar>
              <w:top w:w="50" w:type="dxa"/>
              <w:left w:w="90" w:type="dxa"/>
              <w:bottom w:w="50" w:type="dxa"/>
              <w:right w:w="90" w:type="dxa"/>
            </w:tcMar>
          </w:tcPr>
          <w:p>
            <w:pPr>
              <w:spacing w:after="20" w:line="240" w:lineRule="auto"/>
            </w:pPr>
            <w:r>
              <w:rPr>
                <w:sz w:val="17"/>
              </w:rPr>
              <w:t>Verification evidence</w:t>
            </w:r>
          </w:p>
        </w:tc>
        <w:tc>
          <w:tcPr>
            <w:tcW w:type="dxa" w:w="3685"/>
            <w:tcMar>
              <w:top w:w="50" w:type="dxa"/>
              <w:left w:w="90" w:type="dxa"/>
              <w:bottom w:w="50" w:type="dxa"/>
              <w:right w:w="90" w:type="dxa"/>
            </w:tcMar>
          </w:tcPr>
          <w:p>
            <w:pPr>
              <w:spacing w:after="20" w:line="240" w:lineRule="auto"/>
            </w:pPr>
            <w:r>
              <w:rPr>
                <w:sz w:val="17"/>
              </w:rPr>
              <w:t>Private storage; verification_cases, verification_evidence</w:t>
            </w:r>
          </w:p>
        </w:tc>
        <w:tc>
          <w:tcPr>
            <w:tcW w:type="dxa" w:w="3628"/>
            <w:tcMar>
              <w:top w:w="50" w:type="dxa"/>
              <w:left w:w="90" w:type="dxa"/>
              <w:bottom w:w="50" w:type="dxa"/>
              <w:right w:w="90" w:type="dxa"/>
            </w:tcMar>
          </w:tcPr>
          <w:p>
            <w:pPr>
              <w:spacing w:after="20" w:line="240" w:lineRule="auto"/>
            </w:pPr>
            <w:r>
              <w:rPr>
                <w:sz w:val="17"/>
              </w:rPr>
              <w:t>Files erased within 24 hours of a decision; rejected cases kept 30 days</w:t>
            </w:r>
          </w:p>
        </w:tc>
      </w:tr>
      <w:tr>
        <w:trPr>
          <w:cantSplit w:val="true"/>
        </w:trPr>
        <w:tc>
          <w:tcPr>
            <w:tcW w:type="dxa" w:w="2041"/>
            <w:tcMar>
              <w:top w:w="50" w:type="dxa"/>
              <w:left w:w="90" w:type="dxa"/>
              <w:bottom w:w="50" w:type="dxa"/>
              <w:right w:w="90" w:type="dxa"/>
            </w:tcMar>
          </w:tcPr>
          <w:p>
            <w:pPr>
              <w:spacing w:after="20" w:line="240" w:lineRule="auto"/>
            </w:pPr>
            <w:r>
              <w:rPr>
                <w:sz w:val="17"/>
              </w:rPr>
              <w:t>Photos and videos</w:t>
            </w:r>
          </w:p>
        </w:tc>
        <w:tc>
          <w:tcPr>
            <w:tcW w:type="dxa" w:w="3685"/>
            <w:tcMar>
              <w:top w:w="50" w:type="dxa"/>
              <w:left w:w="90" w:type="dxa"/>
              <w:bottom w:w="50" w:type="dxa"/>
              <w:right w:w="90" w:type="dxa"/>
            </w:tcMar>
          </w:tcPr>
          <w:p>
            <w:pPr>
              <w:spacing w:after="20" w:line="240" w:lineRule="auto"/>
            </w:pPr>
            <w:r>
              <w:rPr>
                <w:sz w:val="17"/>
              </w:rPr>
              <w:t>review_media; private bucket</w:t>
            </w:r>
          </w:p>
        </w:tc>
        <w:tc>
          <w:tcPr>
            <w:tcW w:type="dxa" w:w="3628"/>
            <w:tcMar>
              <w:top w:w="50" w:type="dxa"/>
              <w:left w:w="90" w:type="dxa"/>
              <w:bottom w:w="50" w:type="dxa"/>
              <w:right w:w="90" w:type="dxa"/>
            </w:tcMar>
          </w:tcPr>
          <w:p>
            <w:pPr>
              <w:spacing w:after="20" w:line="240" w:lineRule="auto"/>
            </w:pPr>
            <w:r>
              <w:rPr>
                <w:sz w:val="17"/>
              </w:rPr>
              <w:t>Uploads not completed within 24 hours are purged; re-encoded images have EXIF and GPS removed</w:t>
            </w:r>
          </w:p>
        </w:tc>
      </w:tr>
      <w:tr>
        <w:trPr>
          <w:cantSplit w:val="true"/>
        </w:trPr>
        <w:tc>
          <w:tcPr>
            <w:tcW w:type="dxa" w:w="2041"/>
            <w:tcMar>
              <w:top w:w="50" w:type="dxa"/>
              <w:left w:w="90" w:type="dxa"/>
              <w:bottom w:w="50" w:type="dxa"/>
              <w:right w:w="90" w:type="dxa"/>
            </w:tcMar>
          </w:tcPr>
          <w:p>
            <w:pPr>
              <w:spacing w:after="20" w:line="240" w:lineRule="auto"/>
            </w:pPr>
            <w:r>
              <w:rPr>
                <w:sz w:val="17"/>
              </w:rPr>
              <w:t>Notifications</w:t>
            </w:r>
          </w:p>
        </w:tc>
        <w:tc>
          <w:tcPr>
            <w:tcW w:type="dxa" w:w="3685"/>
            <w:tcMar>
              <w:top w:w="50" w:type="dxa"/>
              <w:left w:w="90" w:type="dxa"/>
              <w:bottom w:w="50" w:type="dxa"/>
              <w:right w:w="90" w:type="dxa"/>
            </w:tcMar>
          </w:tcPr>
          <w:p>
            <w:pPr>
              <w:spacing w:after="20" w:line="240" w:lineRule="auto"/>
            </w:pPr>
            <w:r>
              <w:rPr>
                <w:sz w:val="17"/>
              </w:rPr>
              <w:t>notifications and delivery tables</w:t>
            </w:r>
          </w:p>
        </w:tc>
        <w:tc>
          <w:tcPr>
            <w:tcW w:type="dxa" w:w="3628"/>
            <w:tcMar>
              <w:top w:w="50" w:type="dxa"/>
              <w:left w:w="90" w:type="dxa"/>
              <w:bottom w:w="50" w:type="dxa"/>
              <w:right w:w="90" w:type="dxa"/>
            </w:tcMar>
          </w:tcPr>
          <w:p>
            <w:pPr>
              <w:spacing w:after="20" w:line="240" w:lineRule="auto"/>
            </w:pPr>
            <w:r>
              <w:rPr>
                <w:sz w:val="17"/>
              </w:rPr>
              <w:t>Standard items 90 days; critical items 24 months; open appeals preserved</w:t>
            </w:r>
          </w:p>
        </w:tc>
      </w:tr>
      <w:tr>
        <w:trPr>
          <w:cantSplit w:val="true"/>
        </w:trPr>
        <w:tc>
          <w:tcPr>
            <w:tcW w:type="dxa" w:w="2041"/>
            <w:tcMar>
              <w:top w:w="50" w:type="dxa"/>
              <w:left w:w="90" w:type="dxa"/>
              <w:bottom w:w="50" w:type="dxa"/>
              <w:right w:w="90" w:type="dxa"/>
            </w:tcMar>
          </w:tcPr>
          <w:p>
            <w:pPr>
              <w:spacing w:after="20" w:line="240" w:lineRule="auto"/>
            </w:pPr>
            <w:r>
              <w:rPr>
                <w:sz w:val="17"/>
              </w:rPr>
              <w:t>Outbox events</w:t>
            </w:r>
          </w:p>
        </w:tc>
        <w:tc>
          <w:tcPr>
            <w:tcW w:type="dxa" w:w="3685"/>
            <w:tcMar>
              <w:top w:w="50" w:type="dxa"/>
              <w:left w:w="90" w:type="dxa"/>
              <w:bottom w:w="50" w:type="dxa"/>
              <w:right w:w="90" w:type="dxa"/>
            </w:tcMar>
          </w:tcPr>
          <w:p>
            <w:pPr>
              <w:spacing w:after="20" w:line="240" w:lineRule="auto"/>
            </w:pPr>
            <w:r>
              <w:rPr>
                <w:sz w:val="17"/>
              </w:rPr>
              <w:t>outbox_events</w:t>
            </w:r>
          </w:p>
        </w:tc>
        <w:tc>
          <w:tcPr>
            <w:tcW w:type="dxa" w:w="3628"/>
            <w:tcMar>
              <w:top w:w="50" w:type="dxa"/>
              <w:left w:w="90" w:type="dxa"/>
              <w:bottom w:w="50" w:type="dxa"/>
              <w:right w:w="90" w:type="dxa"/>
            </w:tcMar>
          </w:tcPr>
          <w:p>
            <w:pPr>
              <w:spacing w:after="20" w:line="240" w:lineRule="auto"/>
            </w:pPr>
            <w:r>
              <w:rPr>
                <w:sz w:val="17"/>
              </w:rPr>
              <w:t>Processed rows removed after 30 days</w:t>
            </w:r>
          </w:p>
        </w:tc>
      </w:tr>
      <w:tr>
        <w:trPr>
          <w:cantSplit w:val="true"/>
        </w:trPr>
        <w:tc>
          <w:tcPr>
            <w:tcW w:type="dxa" w:w="2041"/>
            <w:tcMar>
              <w:top w:w="50" w:type="dxa"/>
              <w:left w:w="90" w:type="dxa"/>
              <w:bottom w:w="50" w:type="dxa"/>
              <w:right w:w="90" w:type="dxa"/>
            </w:tcMar>
          </w:tcPr>
          <w:p>
            <w:pPr>
              <w:spacing w:after="20" w:line="240" w:lineRule="auto"/>
            </w:pPr>
            <w:r>
              <w:rPr>
                <w:sz w:val="17"/>
              </w:rPr>
              <w:t>Rate-limit counters</w:t>
            </w:r>
          </w:p>
        </w:tc>
        <w:tc>
          <w:tcPr>
            <w:tcW w:type="dxa" w:w="3685"/>
            <w:tcMar>
              <w:top w:w="50" w:type="dxa"/>
              <w:left w:w="90" w:type="dxa"/>
              <w:bottom w:w="50" w:type="dxa"/>
              <w:right w:w="90" w:type="dxa"/>
            </w:tcMar>
          </w:tcPr>
          <w:p>
            <w:pPr>
              <w:spacing w:after="20" w:line="240" w:lineRule="auto"/>
            </w:pPr>
            <w:r>
              <w:rPr>
                <w:sz w:val="17"/>
              </w:rPr>
              <w:t>rate_limit_buckets</w:t>
            </w:r>
          </w:p>
        </w:tc>
        <w:tc>
          <w:tcPr>
            <w:tcW w:type="dxa" w:w="3628"/>
            <w:tcMar>
              <w:top w:w="50" w:type="dxa"/>
              <w:left w:w="90" w:type="dxa"/>
              <w:bottom w:w="50" w:type="dxa"/>
              <w:right w:w="90" w:type="dxa"/>
            </w:tcMar>
          </w:tcPr>
          <w:p>
            <w:pPr>
              <w:spacing w:after="20" w:line="240" w:lineRule="auto"/>
            </w:pPr>
            <w:r>
              <w:rPr>
                <w:sz w:val="17"/>
              </w:rPr>
              <w:t>Old windows purged automatically</w:t>
            </w:r>
          </w:p>
        </w:tc>
      </w:tr>
      <w:tr>
        <w:trPr>
          <w:cantSplit w:val="true"/>
        </w:trPr>
        <w:tc>
          <w:tcPr>
            <w:tcW w:type="dxa" w:w="2041"/>
            <w:tcMar>
              <w:top w:w="50" w:type="dxa"/>
              <w:left w:w="90" w:type="dxa"/>
              <w:bottom w:w="50" w:type="dxa"/>
              <w:right w:w="90" w:type="dxa"/>
            </w:tcMar>
          </w:tcPr>
          <w:p>
            <w:pPr>
              <w:spacing w:after="20" w:line="240" w:lineRule="auto"/>
            </w:pPr>
            <w:r>
              <w:rPr>
                <w:sz w:val="17"/>
              </w:rPr>
              <w:t>Audit events</w:t>
            </w:r>
          </w:p>
        </w:tc>
        <w:tc>
          <w:tcPr>
            <w:tcW w:type="dxa" w:w="3685"/>
            <w:tcMar>
              <w:top w:w="50" w:type="dxa"/>
              <w:left w:w="90" w:type="dxa"/>
              <w:bottom w:w="50" w:type="dxa"/>
              <w:right w:w="90" w:type="dxa"/>
            </w:tcMar>
          </w:tcPr>
          <w:p>
            <w:pPr>
              <w:spacing w:after="20" w:line="240" w:lineRule="auto"/>
            </w:pPr>
            <w:r>
              <w:rPr>
                <w:sz w:val="17"/>
              </w:rPr>
              <w:t>audit_events</w:t>
            </w:r>
          </w:p>
        </w:tc>
        <w:tc>
          <w:tcPr>
            <w:tcW w:type="dxa" w:w="3628"/>
            <w:tcMar>
              <w:top w:w="50" w:type="dxa"/>
              <w:left w:w="90" w:type="dxa"/>
              <w:bottom w:w="50" w:type="dxa"/>
              <w:right w:w="90" w:type="dxa"/>
            </w:tcMar>
          </w:tcPr>
          <w:p>
            <w:pPr>
              <w:spacing w:after="20" w:line="240" w:lineRule="auto"/>
            </w:pPr>
            <w:r>
              <w:rPr>
                <w:sz w:val="17"/>
              </w:rPr>
              <w:t>Append-only; the application role cannot update or delete</w:t>
            </w:r>
          </w:p>
        </w:tc>
      </w:tr>
    </w:tbl>
    <w:p>
      <w:pPr>
        <w:spacing w:after="80"/>
      </w:pPr>
    </w:p>
    <w:p>
      <w:pPr>
        <w:pStyle w:val="Heading2"/>
      </w:pPr>
      <w:r>
        <w:t>4.6 Use case specifications</w:t>
      </w:r>
    </w:p>
    <w:p>
      <w:r>
        <w:rPr/>
        <w:t>Six core use cases are specified in full. Each maps to a package in the use case model and to a flow in the data flow diagrams.</w:t>
      </w:r>
    </w:p>
    <w:p>
      <w:pPr>
        <w:keepNext/>
        <w:spacing w:after="60"/>
      </w:pPr>
      <w:r>
        <w:rPr>
          <w:b/>
          <w:color w:val="00558C"/>
          <w:sz w:val="19"/>
        </w:rPr>
        <w:t>Table 15. UC-01 Submit a review</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1814"/>
            <w:shd w:val="clear" w:color="auto" w:fill="DCEBF7"/>
            <w:tcMar>
              <w:top w:w="50" w:type="dxa"/>
              <w:left w:w="90" w:type="dxa"/>
              <w:bottom w:w="50" w:type="dxa"/>
              <w:right w:w="90" w:type="dxa"/>
            </w:tcMar>
          </w:tcPr>
          <w:p>
            <w:pPr>
              <w:spacing w:after="20" w:line="240" w:lineRule="auto"/>
            </w:pPr>
            <w:r>
              <w:rPr>
                <w:b/>
                <w:sz w:val="16"/>
              </w:rPr>
              <w:t>Field</w:t>
            </w:r>
          </w:p>
        </w:tc>
        <w:tc>
          <w:tcPr>
            <w:tcW w:type="dxa" w:w="7540"/>
            <w:shd w:val="clear" w:color="auto" w:fill="DCEBF7"/>
            <w:tcMar>
              <w:top w:w="50" w:type="dxa"/>
              <w:left w:w="90" w:type="dxa"/>
              <w:bottom w:w="50" w:type="dxa"/>
              <w:right w:w="90" w:type="dxa"/>
            </w:tcMar>
          </w:tcPr>
          <w:p>
            <w:pPr>
              <w:spacing w:after="20" w:line="240" w:lineRule="auto"/>
            </w:pPr>
            <w:r>
              <w:rPr>
                <w:b/>
                <w:sz w:val="16"/>
              </w:rPr>
              <w:t>Specification</w:t>
            </w:r>
          </w:p>
        </w:tc>
      </w:tr>
      <w:tr>
        <w:trPr>
          <w:cantSplit w:val="true"/>
        </w:trPr>
        <w:tc>
          <w:tcPr>
            <w:tcW w:type="dxa" w:w="1814"/>
            <w:tcMar>
              <w:top w:w="50" w:type="dxa"/>
              <w:left w:w="90" w:type="dxa"/>
              <w:bottom w:w="50" w:type="dxa"/>
              <w:right w:w="90" w:type="dxa"/>
            </w:tcMar>
          </w:tcPr>
          <w:p>
            <w:pPr>
              <w:spacing w:after="20" w:line="240" w:lineRule="auto"/>
            </w:pPr>
            <w:r>
              <w:rPr>
                <w:b/>
                <w:sz w:val="16"/>
              </w:rPr>
              <w:t>Actors</w:t>
            </w:r>
          </w:p>
        </w:tc>
        <w:tc>
          <w:tcPr>
            <w:tcW w:type="dxa" w:w="7540"/>
            <w:tcMar>
              <w:top w:w="50" w:type="dxa"/>
              <w:left w:w="90" w:type="dxa"/>
              <w:bottom w:w="50" w:type="dxa"/>
              <w:right w:w="90" w:type="dxa"/>
            </w:tcMar>
          </w:tcPr>
          <w:p>
            <w:pPr>
              <w:spacing w:after="20" w:line="240" w:lineRule="auto"/>
            </w:pPr>
            <w:r>
              <w:rPr>
                <w:sz w:val="16"/>
              </w:rPr>
              <w:t>Guest or Member (primary); Cloudflare Turnstile (secondary)</w:t>
            </w:r>
          </w:p>
        </w:tc>
      </w:tr>
      <w:tr>
        <w:trPr>
          <w:cantSplit w:val="true"/>
        </w:trPr>
        <w:tc>
          <w:tcPr>
            <w:tcW w:type="dxa" w:w="1814"/>
            <w:tcMar>
              <w:top w:w="50" w:type="dxa"/>
              <w:left w:w="90" w:type="dxa"/>
              <w:bottom w:w="50" w:type="dxa"/>
              <w:right w:w="90" w:type="dxa"/>
            </w:tcMar>
          </w:tcPr>
          <w:p>
            <w:pPr>
              <w:spacing w:after="20" w:line="240" w:lineRule="auto"/>
            </w:pPr>
            <w:r>
              <w:rPr>
                <w:b/>
                <w:sz w:val="16"/>
              </w:rPr>
              <w:t>Trigger</w:t>
            </w:r>
          </w:p>
        </w:tc>
        <w:tc>
          <w:tcPr>
            <w:tcW w:type="dxa" w:w="7540"/>
            <w:tcMar>
              <w:top w:w="50" w:type="dxa"/>
              <w:left w:w="90" w:type="dxa"/>
              <w:bottom w:w="50" w:type="dxa"/>
              <w:right w:w="90" w:type="dxa"/>
            </w:tcMar>
          </w:tcPr>
          <w:p>
            <w:pPr>
              <w:spacing w:after="20" w:line="240" w:lineRule="auto"/>
            </w:pPr>
            <w:r>
              <w:rPr>
                <w:sz w:val="16"/>
              </w:rPr>
              <w:t>The user finishes the structured review form and presses Submit.</w:t>
            </w:r>
          </w:p>
        </w:tc>
      </w:tr>
      <w:tr>
        <w:trPr>
          <w:cantSplit w:val="true"/>
        </w:trPr>
        <w:tc>
          <w:tcPr>
            <w:tcW w:type="dxa" w:w="1814"/>
            <w:tcMar>
              <w:top w:w="50" w:type="dxa"/>
              <w:left w:w="90" w:type="dxa"/>
              <w:bottom w:w="50" w:type="dxa"/>
              <w:right w:w="90" w:type="dxa"/>
            </w:tcMar>
          </w:tcPr>
          <w:p>
            <w:pPr>
              <w:spacing w:after="20" w:line="240" w:lineRule="auto"/>
            </w:pPr>
            <w:r>
              <w:rPr>
                <w:b/>
                <w:sz w:val="16"/>
              </w:rPr>
              <w:t>Preconditions</w:t>
            </w:r>
          </w:p>
        </w:tc>
        <w:tc>
          <w:tcPr>
            <w:tcW w:type="dxa" w:w="7540"/>
            <w:tcMar>
              <w:top w:w="50" w:type="dxa"/>
              <w:left w:w="90" w:type="dxa"/>
              <w:bottom w:w="50" w:type="dxa"/>
              <w:right w:w="90" w:type="dxa"/>
            </w:tcMar>
          </w:tcPr>
          <w:p>
            <w:pPr>
              <w:spacing w:after="20" w:line="240" w:lineRule="auto"/>
            </w:pPr>
            <w:r>
              <w:rPr>
                <w:sz w:val="16"/>
              </w:rPr>
              <w:t>A published destination exists. A Guest has a generated receipt, scope secret and draft id. A Member is signed in with a CSRF token.</w:t>
            </w:r>
          </w:p>
        </w:tc>
      </w:tr>
      <w:tr>
        <w:trPr>
          <w:cantSplit w:val="true"/>
        </w:trPr>
        <w:tc>
          <w:tcPr>
            <w:tcW w:type="dxa" w:w="1814"/>
            <w:tcMar>
              <w:top w:w="50" w:type="dxa"/>
              <w:left w:w="90" w:type="dxa"/>
              <w:bottom w:w="50" w:type="dxa"/>
              <w:right w:w="90" w:type="dxa"/>
            </w:tcMar>
          </w:tcPr>
          <w:p>
            <w:pPr>
              <w:spacing w:after="20" w:line="240" w:lineRule="auto"/>
            </w:pPr>
            <w:r>
              <w:rPr>
                <w:b/>
                <w:sz w:val="16"/>
              </w:rPr>
              <w:t>Main flow</w:t>
            </w:r>
          </w:p>
        </w:tc>
        <w:tc>
          <w:tcPr>
            <w:tcW w:type="dxa" w:w="7540"/>
            <w:tcMar>
              <w:top w:w="50" w:type="dxa"/>
              <w:left w:w="90" w:type="dxa"/>
              <w:bottom w:w="50" w:type="dxa"/>
              <w:right w:w="90" w:type="dxa"/>
            </w:tcMar>
          </w:tcPr>
          <w:p>
            <w:pPr>
              <w:spacing w:after="20" w:line="240" w:lineRule="auto"/>
            </w:pPr>
            <w:r>
              <w:rPr>
                <w:sz w:val="16"/>
              </w:rPr>
              <w:t>1. The client sends the review (title, note, overall rating, optional category ratings, language, traveller type, comfort tier, visit month, consent version).</w:t>
            </w:r>
          </w:p>
          <w:p>
            <w:pPr>
              <w:spacing w:after="20" w:line="240" w:lineRule="auto"/>
            </w:pPr>
            <w:r>
              <w:rPr>
                <w:sz w:val="16"/>
              </w:rPr>
              <w:t>2. The server checks the schema and receipt format.</w:t>
            </w:r>
          </w:p>
          <w:p>
            <w:pPr>
              <w:spacing w:after="20" w:line="240" w:lineRule="auto"/>
            </w:pPr>
            <w:r>
              <w:rPr>
                <w:sz w:val="16"/>
              </w:rPr>
              <w:t>3. If the draft id already exists with the same receipt, it returns the existing review (no charge).</w:t>
            </w:r>
          </w:p>
          <w:p>
            <w:pPr>
              <w:spacing w:after="20" w:line="240" w:lineRule="auto"/>
            </w:pPr>
            <w:r>
              <w:rPr>
                <w:sz w:val="16"/>
              </w:rPr>
              <w:t>4. For a Guest it verifies the Turnstile token and durable rate limits and pending ceilings.</w:t>
            </w:r>
          </w:p>
          <w:p>
            <w:pPr>
              <w:spacing w:after="20" w:line="240" w:lineRule="auto"/>
            </w:pPr>
            <w:r>
              <w:rPr>
                <w:sz w:val="16"/>
              </w:rPr>
              <w:t>5. It creates the review (PENDING), first revision, category ratings, receipt digest, moderation task and outbox event in one transaction.</w:t>
            </w:r>
          </w:p>
          <w:p>
            <w:pPr>
              <w:spacing w:after="20" w:line="240" w:lineRule="auto"/>
            </w:pPr>
            <w:r>
              <w:rPr>
                <w:sz w:val="16"/>
              </w:rPr>
              <w:t>6. It answers 201 with review id and status.</w:t>
            </w:r>
          </w:p>
        </w:tc>
      </w:tr>
      <w:tr>
        <w:trPr>
          <w:cantSplit w:val="true"/>
        </w:trPr>
        <w:tc>
          <w:tcPr>
            <w:tcW w:type="dxa" w:w="1814"/>
            <w:tcMar>
              <w:top w:w="50" w:type="dxa"/>
              <w:left w:w="90" w:type="dxa"/>
              <w:bottom w:w="50" w:type="dxa"/>
              <w:right w:w="90" w:type="dxa"/>
            </w:tcMar>
          </w:tcPr>
          <w:p>
            <w:pPr>
              <w:spacing w:after="20" w:line="240" w:lineRule="auto"/>
            </w:pPr>
            <w:r>
              <w:rPr>
                <w:b/>
                <w:sz w:val="16"/>
              </w:rPr>
              <w:t>Alternative flows</w:t>
            </w:r>
          </w:p>
        </w:tc>
        <w:tc>
          <w:tcPr>
            <w:tcW w:type="dxa" w:w="7540"/>
            <w:tcMar>
              <w:top w:w="50" w:type="dxa"/>
              <w:left w:w="90" w:type="dxa"/>
              <w:bottom w:w="50" w:type="dxa"/>
              <w:right w:w="90" w:type="dxa"/>
            </w:tcMar>
          </w:tcPr>
          <w:p>
            <w:pPr>
              <w:spacing w:after="20" w:line="240" w:lineRule="auto"/>
            </w:pPr>
            <w:r>
              <w:rPr>
                <w:sz w:val="16"/>
              </w:rPr>
              <w:t>A member who already has an active review for the same destination and month gets MEMBER_REVIEW_EXISTS. A different receipt on an existing draft gets DRAFT_ALREADY_SUBMITTED.</w:t>
            </w:r>
          </w:p>
        </w:tc>
      </w:tr>
      <w:tr>
        <w:trPr>
          <w:cantSplit w:val="true"/>
        </w:trPr>
        <w:tc>
          <w:tcPr>
            <w:tcW w:type="dxa" w:w="1814"/>
            <w:tcMar>
              <w:top w:w="50" w:type="dxa"/>
              <w:left w:w="90" w:type="dxa"/>
              <w:bottom w:w="50" w:type="dxa"/>
              <w:right w:w="90" w:type="dxa"/>
            </w:tcMar>
          </w:tcPr>
          <w:p>
            <w:pPr>
              <w:spacing w:after="20" w:line="240" w:lineRule="auto"/>
            </w:pPr>
            <w:r>
              <w:rPr>
                <w:b/>
                <w:sz w:val="16"/>
              </w:rPr>
              <w:t>Exceptions</w:t>
            </w:r>
          </w:p>
        </w:tc>
        <w:tc>
          <w:tcPr>
            <w:tcW w:type="dxa" w:w="7540"/>
            <w:tcMar>
              <w:top w:w="50" w:type="dxa"/>
              <w:left w:w="90" w:type="dxa"/>
              <w:bottom w:w="50" w:type="dxa"/>
              <w:right w:w="90" w:type="dxa"/>
            </w:tcMar>
          </w:tcPr>
          <w:p>
            <w:pPr>
              <w:spacing w:after="20" w:line="240" w:lineRule="auto"/>
            </w:pPr>
            <w:r>
              <w:rPr>
                <w:sz w:val="16"/>
              </w:rPr>
              <w:t>Turnstile failure (CHALLENGE_FAILED), rate limit (RATE_LIMITED with Retry-After), guest writes paused (GUEST_WRITES_PAUSED), validation errors with field codes.</w:t>
            </w:r>
          </w:p>
        </w:tc>
      </w:tr>
      <w:tr>
        <w:trPr>
          <w:cantSplit w:val="true"/>
        </w:trPr>
        <w:tc>
          <w:tcPr>
            <w:tcW w:type="dxa" w:w="1814"/>
            <w:tcMar>
              <w:top w:w="50" w:type="dxa"/>
              <w:left w:w="90" w:type="dxa"/>
              <w:bottom w:w="50" w:type="dxa"/>
              <w:right w:w="90" w:type="dxa"/>
            </w:tcMar>
          </w:tcPr>
          <w:p>
            <w:pPr>
              <w:spacing w:after="20" w:line="240" w:lineRule="auto"/>
            </w:pPr>
            <w:r>
              <w:rPr>
                <w:b/>
                <w:sz w:val="16"/>
              </w:rPr>
              <w:t>Postconditions</w:t>
            </w:r>
          </w:p>
        </w:tc>
        <w:tc>
          <w:tcPr>
            <w:tcW w:type="dxa" w:w="7540"/>
            <w:tcMar>
              <w:top w:w="50" w:type="dxa"/>
              <w:left w:w="90" w:type="dxa"/>
              <w:bottom w:w="50" w:type="dxa"/>
              <w:right w:w="90" w:type="dxa"/>
            </w:tcMar>
          </w:tcPr>
          <w:p>
            <w:pPr>
              <w:spacing w:after="20" w:line="240" w:lineRule="auto"/>
            </w:pPr>
            <w:r>
              <w:rPr>
                <w:sz w:val="16"/>
              </w:rPr>
              <w:t>One PENDING review is queued for moderation; nothing is counted or public.</w:t>
            </w:r>
          </w:p>
        </w:tc>
      </w:tr>
      <w:tr>
        <w:trPr>
          <w:cantSplit w:val="true"/>
        </w:trPr>
        <w:tc>
          <w:tcPr>
            <w:tcW w:type="dxa" w:w="1814"/>
            <w:tcMar>
              <w:top w:w="50" w:type="dxa"/>
              <w:left w:w="90" w:type="dxa"/>
              <w:bottom w:w="50" w:type="dxa"/>
              <w:right w:w="90" w:type="dxa"/>
            </w:tcMar>
          </w:tcPr>
          <w:p>
            <w:pPr>
              <w:spacing w:after="20" w:line="240" w:lineRule="auto"/>
            </w:pPr>
            <w:r>
              <w:rPr>
                <w:b/>
                <w:sz w:val="16"/>
              </w:rPr>
              <w:t>Requirements</w:t>
            </w:r>
          </w:p>
        </w:tc>
        <w:tc>
          <w:tcPr>
            <w:tcW w:type="dxa" w:w="7540"/>
            <w:tcMar>
              <w:top w:w="50" w:type="dxa"/>
              <w:left w:w="90" w:type="dxa"/>
              <w:bottom w:w="50" w:type="dxa"/>
              <w:right w:w="90" w:type="dxa"/>
            </w:tcMar>
          </w:tcPr>
          <w:p>
            <w:pPr>
              <w:spacing w:after="20" w:line="240" w:lineRule="auto"/>
            </w:pPr>
            <w:r>
              <w:rPr>
                <w:sz w:val="16"/>
              </w:rPr>
              <w:t>FR04, FR13, FR05</w:t>
            </w:r>
          </w:p>
        </w:tc>
      </w:tr>
      <w:tr>
        <w:trPr>
          <w:cantSplit w:val="true"/>
        </w:trPr>
        <w:tc>
          <w:tcPr>
            <w:tcW w:type="dxa" w:w="1814"/>
            <w:tcMar>
              <w:top w:w="50" w:type="dxa"/>
              <w:left w:w="90" w:type="dxa"/>
              <w:bottom w:w="50" w:type="dxa"/>
              <w:right w:w="90" w:type="dxa"/>
            </w:tcMar>
          </w:tcPr>
          <w:p>
            <w:pPr>
              <w:spacing w:after="20" w:line="240" w:lineRule="auto"/>
            </w:pPr>
            <w:r>
              <w:rPr>
                <w:b/>
                <w:sz w:val="16"/>
              </w:rPr>
              <w:t>API and tests</w:t>
            </w:r>
          </w:p>
        </w:tc>
        <w:tc>
          <w:tcPr>
            <w:tcW w:type="dxa" w:w="7540"/>
            <w:tcMar>
              <w:top w:w="50" w:type="dxa"/>
              <w:left w:w="90" w:type="dxa"/>
              <w:bottom w:w="50" w:type="dxa"/>
              <w:right w:w="90" w:type="dxa"/>
            </w:tcMar>
          </w:tcPr>
          <w:p>
            <w:pPr>
              <w:spacing w:after="20" w:line="240" w:lineRule="auto"/>
            </w:pPr>
            <w:r>
              <w:rPr>
                <w:sz w:val="16"/>
              </w:rPr>
              <w:t>POST /reviews/guest, POST /reviews/member; tests/test_review_postgres.py, test_receipts.py, test_abuse.py, test_category_ratings.py</w:t>
            </w:r>
          </w:p>
        </w:tc>
      </w:tr>
    </w:tbl>
    <w:p>
      <w:pPr>
        <w:spacing w:after="80"/>
      </w:pPr>
    </w:p>
    <w:p>
      <w:pPr>
        <w:keepNext/>
        <w:spacing w:after="60"/>
      </w:pPr>
      <w:r>
        <w:rPr>
          <w:b/>
          <w:color w:val="00558C"/>
          <w:sz w:val="19"/>
        </w:rPr>
        <w:t>Table 16. UC-02 Edit an unpublished review</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1814"/>
            <w:shd w:val="clear" w:color="auto" w:fill="DCEBF7"/>
            <w:tcMar>
              <w:top w:w="50" w:type="dxa"/>
              <w:left w:w="90" w:type="dxa"/>
              <w:bottom w:w="50" w:type="dxa"/>
              <w:right w:w="90" w:type="dxa"/>
            </w:tcMar>
          </w:tcPr>
          <w:p>
            <w:pPr>
              <w:spacing w:after="20" w:line="240" w:lineRule="auto"/>
            </w:pPr>
            <w:r>
              <w:rPr>
                <w:b/>
                <w:sz w:val="16"/>
              </w:rPr>
              <w:t>Field</w:t>
            </w:r>
          </w:p>
        </w:tc>
        <w:tc>
          <w:tcPr>
            <w:tcW w:type="dxa" w:w="7540"/>
            <w:shd w:val="clear" w:color="auto" w:fill="DCEBF7"/>
            <w:tcMar>
              <w:top w:w="50" w:type="dxa"/>
              <w:left w:w="90" w:type="dxa"/>
              <w:bottom w:w="50" w:type="dxa"/>
              <w:right w:w="90" w:type="dxa"/>
            </w:tcMar>
          </w:tcPr>
          <w:p>
            <w:pPr>
              <w:spacing w:after="20" w:line="240" w:lineRule="auto"/>
            </w:pPr>
            <w:r>
              <w:rPr>
                <w:b/>
                <w:sz w:val="16"/>
              </w:rPr>
              <w:t>Specification</w:t>
            </w:r>
          </w:p>
        </w:tc>
      </w:tr>
      <w:tr>
        <w:trPr>
          <w:cantSplit w:val="true"/>
        </w:trPr>
        <w:tc>
          <w:tcPr>
            <w:tcW w:type="dxa" w:w="1814"/>
            <w:tcMar>
              <w:top w:w="50" w:type="dxa"/>
              <w:left w:w="90" w:type="dxa"/>
              <w:bottom w:w="50" w:type="dxa"/>
              <w:right w:w="90" w:type="dxa"/>
            </w:tcMar>
          </w:tcPr>
          <w:p>
            <w:pPr>
              <w:spacing w:after="20" w:line="240" w:lineRule="auto"/>
            </w:pPr>
            <w:r>
              <w:rPr>
                <w:b/>
                <w:sz w:val="16"/>
              </w:rPr>
              <w:t>Actors</w:t>
            </w:r>
          </w:p>
        </w:tc>
        <w:tc>
          <w:tcPr>
            <w:tcW w:type="dxa" w:w="7540"/>
            <w:tcMar>
              <w:top w:w="50" w:type="dxa"/>
              <w:left w:w="90" w:type="dxa"/>
              <w:bottom w:w="50" w:type="dxa"/>
              <w:right w:w="90" w:type="dxa"/>
            </w:tcMar>
          </w:tcPr>
          <w:p>
            <w:pPr>
              <w:spacing w:after="20" w:line="240" w:lineRule="auto"/>
            </w:pPr>
            <w:r>
              <w:rPr>
                <w:sz w:val="16"/>
              </w:rPr>
              <w:t>Guest (with receipt) or Member (owner)</w:t>
            </w:r>
          </w:p>
        </w:tc>
      </w:tr>
      <w:tr>
        <w:trPr>
          <w:cantSplit w:val="true"/>
        </w:trPr>
        <w:tc>
          <w:tcPr>
            <w:tcW w:type="dxa" w:w="1814"/>
            <w:tcMar>
              <w:top w:w="50" w:type="dxa"/>
              <w:left w:w="90" w:type="dxa"/>
              <w:bottom w:w="50" w:type="dxa"/>
              <w:right w:w="90" w:type="dxa"/>
            </w:tcMar>
          </w:tcPr>
          <w:p>
            <w:pPr>
              <w:spacing w:after="20" w:line="240" w:lineRule="auto"/>
            </w:pPr>
            <w:r>
              <w:rPr>
                <w:b/>
                <w:sz w:val="16"/>
              </w:rPr>
              <w:t>Trigger</w:t>
            </w:r>
          </w:p>
        </w:tc>
        <w:tc>
          <w:tcPr>
            <w:tcW w:type="dxa" w:w="7540"/>
            <w:tcMar>
              <w:top w:w="50" w:type="dxa"/>
              <w:left w:w="90" w:type="dxa"/>
              <w:bottom w:w="50" w:type="dxa"/>
              <w:right w:w="90" w:type="dxa"/>
            </w:tcMar>
          </w:tcPr>
          <w:p>
            <w:pPr>
              <w:spacing w:after="20" w:line="240" w:lineRule="auto"/>
            </w:pPr>
            <w:r>
              <w:rPr>
                <w:sz w:val="16"/>
              </w:rPr>
              <w:t>The author changes a pending review or answers a moderator's request for changes.</w:t>
            </w:r>
          </w:p>
        </w:tc>
      </w:tr>
      <w:tr>
        <w:trPr>
          <w:cantSplit w:val="true"/>
        </w:trPr>
        <w:tc>
          <w:tcPr>
            <w:tcW w:type="dxa" w:w="1814"/>
            <w:tcMar>
              <w:top w:w="50" w:type="dxa"/>
              <w:left w:w="90" w:type="dxa"/>
              <w:bottom w:w="50" w:type="dxa"/>
              <w:right w:w="90" w:type="dxa"/>
            </w:tcMar>
          </w:tcPr>
          <w:p>
            <w:pPr>
              <w:spacing w:after="20" w:line="240" w:lineRule="auto"/>
            </w:pPr>
            <w:r>
              <w:rPr>
                <w:b/>
                <w:sz w:val="16"/>
              </w:rPr>
              <w:t>Preconditions</w:t>
            </w:r>
          </w:p>
        </w:tc>
        <w:tc>
          <w:tcPr>
            <w:tcW w:type="dxa" w:w="7540"/>
            <w:tcMar>
              <w:top w:w="50" w:type="dxa"/>
              <w:left w:w="90" w:type="dxa"/>
              <w:bottom w:w="50" w:type="dxa"/>
              <w:right w:w="90" w:type="dxa"/>
            </w:tcMar>
          </w:tcPr>
          <w:p>
            <w:pPr>
              <w:spacing w:after="20" w:line="240" w:lineRule="auto"/>
            </w:pPr>
            <w:r>
              <w:rPr>
                <w:sz w:val="16"/>
              </w:rPr>
              <w:t>The review is PENDING or CHANGES_REQUESTED and the author knows its current version.</w:t>
            </w:r>
          </w:p>
        </w:tc>
      </w:tr>
      <w:tr>
        <w:trPr>
          <w:cantSplit w:val="true"/>
        </w:trPr>
        <w:tc>
          <w:tcPr>
            <w:tcW w:type="dxa" w:w="1814"/>
            <w:tcMar>
              <w:top w:w="50" w:type="dxa"/>
              <w:left w:w="90" w:type="dxa"/>
              <w:bottom w:w="50" w:type="dxa"/>
              <w:right w:w="90" w:type="dxa"/>
            </w:tcMar>
          </w:tcPr>
          <w:p>
            <w:pPr>
              <w:spacing w:after="20" w:line="240" w:lineRule="auto"/>
            </w:pPr>
            <w:r>
              <w:rPr>
                <w:b/>
                <w:sz w:val="16"/>
              </w:rPr>
              <w:t>Main flow</w:t>
            </w:r>
          </w:p>
        </w:tc>
        <w:tc>
          <w:tcPr>
            <w:tcW w:type="dxa" w:w="7540"/>
            <w:tcMar>
              <w:top w:w="50" w:type="dxa"/>
              <w:left w:w="90" w:type="dxa"/>
              <w:bottom w:w="50" w:type="dxa"/>
              <w:right w:w="90" w:type="dxa"/>
            </w:tcMar>
          </w:tcPr>
          <w:p>
            <w:pPr>
              <w:spacing w:after="20" w:line="240" w:lineRule="auto"/>
            </w:pPr>
            <w:r>
              <w:rPr>
                <w:sz w:val="16"/>
              </w:rPr>
              <w:t>1. The client sends PATCH /reviews/{id}/pending with expected_version and only the changed fields (a Guest adds the receipt; a Member uses the session and CSRF token).</w:t>
            </w:r>
          </w:p>
          <w:p>
            <w:pPr>
              <w:spacing w:after="20" w:line="240" w:lineRule="auto"/>
            </w:pPr>
            <w:r>
              <w:rPr>
                <w:sz w:val="16"/>
              </w:rPr>
              <w:t>2. The server proves ownership (receipt digest or author id).</w:t>
            </w:r>
          </w:p>
          <w:p>
            <w:pPr>
              <w:spacing w:after="20" w:line="240" w:lineRule="auto"/>
            </w:pPr>
            <w:r>
              <w:rPr>
                <w:sz w:val="16"/>
              </w:rPr>
              <w:t>3. It checks the state and the version.</w:t>
            </w:r>
          </w:p>
          <w:p>
            <w:pPr>
              <w:spacing w:after="20" w:line="240" w:lineRule="auto"/>
            </w:pPr>
            <w:r>
              <w:rPr>
                <w:sz w:val="16"/>
              </w:rPr>
              <w:t>4. It validates and merges the changes with the current revision.</w:t>
            </w:r>
          </w:p>
          <w:p>
            <w:pPr>
              <w:spacing w:after="20" w:line="240" w:lineRule="auto"/>
            </w:pPr>
            <w:r>
              <w:rPr>
                <w:sz w:val="16"/>
              </w:rPr>
              <w:t>5. It writes a new revision, marks the old one SUPERSEDED, sets the review to PENDING and re-queues the moderation task.</w:t>
            </w:r>
          </w:p>
          <w:p>
            <w:pPr>
              <w:spacing w:after="20" w:line="240" w:lineRule="auto"/>
            </w:pPr>
            <w:r>
              <w:rPr>
                <w:sz w:val="16"/>
              </w:rPr>
              <w:t>6. It answers 200 with the new version and revision number.</w:t>
            </w:r>
          </w:p>
        </w:tc>
      </w:tr>
      <w:tr>
        <w:trPr>
          <w:cantSplit w:val="true"/>
        </w:trPr>
        <w:tc>
          <w:tcPr>
            <w:tcW w:type="dxa" w:w="1814"/>
            <w:tcMar>
              <w:top w:w="50" w:type="dxa"/>
              <w:left w:w="90" w:type="dxa"/>
              <w:bottom w:w="50" w:type="dxa"/>
              <w:right w:w="90" w:type="dxa"/>
            </w:tcMar>
          </w:tcPr>
          <w:p>
            <w:pPr>
              <w:spacing w:after="20" w:line="240" w:lineRule="auto"/>
            </w:pPr>
            <w:r>
              <w:rPr>
                <w:b/>
                <w:sz w:val="16"/>
              </w:rPr>
              <w:t>Alternative flows</w:t>
            </w:r>
          </w:p>
        </w:tc>
        <w:tc>
          <w:tcPr>
            <w:tcW w:type="dxa" w:w="7540"/>
            <w:tcMar>
              <w:top w:w="50" w:type="dxa"/>
              <w:left w:w="90" w:type="dxa"/>
              <w:bottom w:w="50" w:type="dxa"/>
              <w:right w:w="90" w:type="dxa"/>
            </w:tcMar>
          </w:tcPr>
          <w:p>
            <w:pPr>
              <w:spacing w:after="20" w:line="240" w:lineRule="auto"/>
            </w:pPr>
            <w:r>
              <w:rPr>
                <w:sz w:val="16"/>
              </w:rPr>
              <w:t>Moving a member review onto a month already reviewed gives MEMBER_REVIEW_EXISTS.</w:t>
            </w:r>
          </w:p>
        </w:tc>
      </w:tr>
      <w:tr>
        <w:trPr>
          <w:cantSplit w:val="true"/>
        </w:trPr>
        <w:tc>
          <w:tcPr>
            <w:tcW w:type="dxa" w:w="1814"/>
            <w:tcMar>
              <w:top w:w="50" w:type="dxa"/>
              <w:left w:w="90" w:type="dxa"/>
              <w:bottom w:w="50" w:type="dxa"/>
              <w:right w:w="90" w:type="dxa"/>
            </w:tcMar>
          </w:tcPr>
          <w:p>
            <w:pPr>
              <w:spacing w:after="20" w:line="240" w:lineRule="auto"/>
            </w:pPr>
            <w:r>
              <w:rPr>
                <w:b/>
                <w:sz w:val="16"/>
              </w:rPr>
              <w:t>Exceptions</w:t>
            </w:r>
          </w:p>
        </w:tc>
        <w:tc>
          <w:tcPr>
            <w:tcW w:type="dxa" w:w="7540"/>
            <w:tcMar>
              <w:top w:w="50" w:type="dxa"/>
              <w:left w:w="90" w:type="dxa"/>
              <w:bottom w:w="50" w:type="dxa"/>
              <w:right w:w="90" w:type="dxa"/>
            </w:tcMar>
          </w:tcPr>
          <w:p>
            <w:pPr>
              <w:spacing w:after="20" w:line="240" w:lineRule="auto"/>
            </w:pPr>
            <w:r>
              <w:rPr>
                <w:sz w:val="16"/>
              </w:rPr>
              <w:t>Wrong receipt (RECEIPT_NOT_FOUND, counted toward a progressive block); another person's review (404); any other state (INVALID_TRANSITION); stale version (REVIEW_VERSION_CONFLICT).</w:t>
            </w:r>
          </w:p>
        </w:tc>
      </w:tr>
      <w:tr>
        <w:trPr>
          <w:cantSplit w:val="true"/>
        </w:trPr>
        <w:tc>
          <w:tcPr>
            <w:tcW w:type="dxa" w:w="1814"/>
            <w:tcMar>
              <w:top w:w="50" w:type="dxa"/>
              <w:left w:w="90" w:type="dxa"/>
              <w:bottom w:w="50" w:type="dxa"/>
              <w:right w:w="90" w:type="dxa"/>
            </w:tcMar>
          </w:tcPr>
          <w:p>
            <w:pPr>
              <w:spacing w:after="20" w:line="240" w:lineRule="auto"/>
            </w:pPr>
            <w:r>
              <w:rPr>
                <w:b/>
                <w:sz w:val="16"/>
              </w:rPr>
              <w:t>Postconditions</w:t>
            </w:r>
          </w:p>
        </w:tc>
        <w:tc>
          <w:tcPr>
            <w:tcW w:type="dxa" w:w="7540"/>
            <w:tcMar>
              <w:top w:w="50" w:type="dxa"/>
              <w:left w:w="90" w:type="dxa"/>
              <w:bottom w:w="50" w:type="dxa"/>
              <w:right w:w="90" w:type="dxa"/>
            </w:tcMar>
          </w:tcPr>
          <w:p>
            <w:pPr>
              <w:spacing w:after="20" w:line="240" w:lineRule="auto"/>
            </w:pPr>
            <w:r>
              <w:rPr>
                <w:sz w:val="16"/>
              </w:rPr>
              <w:t>A new revision exists; the review is hidden and uncounted until a moderator publishes it.</w:t>
            </w:r>
          </w:p>
        </w:tc>
      </w:tr>
      <w:tr>
        <w:trPr>
          <w:cantSplit w:val="true"/>
        </w:trPr>
        <w:tc>
          <w:tcPr>
            <w:tcW w:type="dxa" w:w="1814"/>
            <w:tcMar>
              <w:top w:w="50" w:type="dxa"/>
              <w:left w:w="90" w:type="dxa"/>
              <w:bottom w:w="50" w:type="dxa"/>
              <w:right w:w="90" w:type="dxa"/>
            </w:tcMar>
          </w:tcPr>
          <w:p>
            <w:pPr>
              <w:spacing w:after="20" w:line="240" w:lineRule="auto"/>
            </w:pPr>
            <w:r>
              <w:rPr>
                <w:b/>
                <w:sz w:val="16"/>
              </w:rPr>
              <w:t>Requirements</w:t>
            </w:r>
          </w:p>
        </w:tc>
        <w:tc>
          <w:tcPr>
            <w:tcW w:type="dxa" w:w="7540"/>
            <w:tcMar>
              <w:top w:w="50" w:type="dxa"/>
              <w:left w:w="90" w:type="dxa"/>
              <w:bottom w:w="50" w:type="dxa"/>
              <w:right w:w="90" w:type="dxa"/>
            </w:tcMar>
          </w:tcPr>
          <w:p>
            <w:pPr>
              <w:spacing w:after="20" w:line="240" w:lineRule="auto"/>
            </w:pPr>
            <w:r>
              <w:rPr>
                <w:sz w:val="16"/>
              </w:rPr>
              <w:t>FR04, FR05; Review.md 5.2</w:t>
            </w:r>
          </w:p>
        </w:tc>
      </w:tr>
      <w:tr>
        <w:trPr>
          <w:cantSplit w:val="true"/>
        </w:trPr>
        <w:tc>
          <w:tcPr>
            <w:tcW w:type="dxa" w:w="1814"/>
            <w:tcMar>
              <w:top w:w="50" w:type="dxa"/>
              <w:left w:w="90" w:type="dxa"/>
              <w:bottom w:w="50" w:type="dxa"/>
              <w:right w:w="90" w:type="dxa"/>
            </w:tcMar>
          </w:tcPr>
          <w:p>
            <w:pPr>
              <w:spacing w:after="20" w:line="240" w:lineRule="auto"/>
            </w:pPr>
            <w:r>
              <w:rPr>
                <w:b/>
                <w:sz w:val="16"/>
              </w:rPr>
              <w:t>API and tests</w:t>
            </w:r>
          </w:p>
        </w:tc>
        <w:tc>
          <w:tcPr>
            <w:tcW w:type="dxa" w:w="7540"/>
            <w:tcMar>
              <w:top w:w="50" w:type="dxa"/>
              <w:left w:w="90" w:type="dxa"/>
              <w:bottom w:w="50" w:type="dxa"/>
              <w:right w:w="90" w:type="dxa"/>
            </w:tcMar>
          </w:tcPr>
          <w:p>
            <w:pPr>
              <w:spacing w:after="20" w:line="240" w:lineRule="auto"/>
            </w:pPr>
            <w:r>
              <w:rPr>
                <w:sz w:val="16"/>
              </w:rPr>
              <w:t>PATCH /reviews/{id}/pending; tests/test_review_crud.py (member and guest edit, refused states, month collision, request-changes round trip)</w:t>
            </w:r>
          </w:p>
        </w:tc>
      </w:tr>
    </w:tbl>
    <w:p>
      <w:pPr>
        <w:spacing w:after="80"/>
      </w:pPr>
    </w:p>
    <w:p>
      <w:pPr>
        <w:keepNext/>
        <w:spacing w:after="60"/>
      </w:pPr>
      <w:r>
        <w:rPr>
          <w:b/>
          <w:color w:val="00558C"/>
          <w:sz w:val="19"/>
        </w:rPr>
        <w:t>Table 17. UC-03 Moderate a review</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1814"/>
            <w:shd w:val="clear" w:color="auto" w:fill="DCEBF7"/>
            <w:tcMar>
              <w:top w:w="50" w:type="dxa"/>
              <w:left w:w="90" w:type="dxa"/>
              <w:bottom w:w="50" w:type="dxa"/>
              <w:right w:w="90" w:type="dxa"/>
            </w:tcMar>
          </w:tcPr>
          <w:p>
            <w:pPr>
              <w:spacing w:after="20" w:line="240" w:lineRule="auto"/>
            </w:pPr>
            <w:r>
              <w:rPr>
                <w:b/>
                <w:sz w:val="16"/>
              </w:rPr>
              <w:t>Field</w:t>
            </w:r>
          </w:p>
        </w:tc>
        <w:tc>
          <w:tcPr>
            <w:tcW w:type="dxa" w:w="7540"/>
            <w:shd w:val="clear" w:color="auto" w:fill="DCEBF7"/>
            <w:tcMar>
              <w:top w:w="50" w:type="dxa"/>
              <w:left w:w="90" w:type="dxa"/>
              <w:bottom w:w="50" w:type="dxa"/>
              <w:right w:w="90" w:type="dxa"/>
            </w:tcMar>
          </w:tcPr>
          <w:p>
            <w:pPr>
              <w:spacing w:after="20" w:line="240" w:lineRule="auto"/>
            </w:pPr>
            <w:r>
              <w:rPr>
                <w:b/>
                <w:sz w:val="16"/>
              </w:rPr>
              <w:t>Specification</w:t>
            </w:r>
          </w:p>
        </w:tc>
      </w:tr>
      <w:tr>
        <w:trPr>
          <w:cantSplit w:val="true"/>
        </w:trPr>
        <w:tc>
          <w:tcPr>
            <w:tcW w:type="dxa" w:w="1814"/>
            <w:tcMar>
              <w:top w:w="50" w:type="dxa"/>
              <w:left w:w="90" w:type="dxa"/>
              <w:bottom w:w="50" w:type="dxa"/>
              <w:right w:w="90" w:type="dxa"/>
            </w:tcMar>
          </w:tcPr>
          <w:p>
            <w:pPr>
              <w:spacing w:after="20" w:line="240" w:lineRule="auto"/>
            </w:pPr>
            <w:r>
              <w:rPr>
                <w:b/>
                <w:sz w:val="16"/>
              </w:rPr>
              <w:t>Actors</w:t>
            </w:r>
          </w:p>
        </w:tc>
        <w:tc>
          <w:tcPr>
            <w:tcW w:type="dxa" w:w="7540"/>
            <w:tcMar>
              <w:top w:w="50" w:type="dxa"/>
              <w:left w:w="90" w:type="dxa"/>
              <w:bottom w:w="50" w:type="dxa"/>
              <w:right w:w="90" w:type="dxa"/>
            </w:tcMar>
          </w:tcPr>
          <w:p>
            <w:pPr>
              <w:spacing w:after="20" w:line="240" w:lineRule="auto"/>
            </w:pPr>
            <w:r>
              <w:rPr>
                <w:sz w:val="16"/>
              </w:rPr>
              <w:t>Moderator or Superadmin</w:t>
            </w:r>
          </w:p>
        </w:tc>
      </w:tr>
      <w:tr>
        <w:trPr>
          <w:cantSplit w:val="true"/>
        </w:trPr>
        <w:tc>
          <w:tcPr>
            <w:tcW w:type="dxa" w:w="1814"/>
            <w:tcMar>
              <w:top w:w="50" w:type="dxa"/>
              <w:left w:w="90" w:type="dxa"/>
              <w:bottom w:w="50" w:type="dxa"/>
              <w:right w:w="90" w:type="dxa"/>
            </w:tcMar>
          </w:tcPr>
          <w:p>
            <w:pPr>
              <w:spacing w:after="20" w:line="240" w:lineRule="auto"/>
            </w:pPr>
            <w:r>
              <w:rPr>
                <w:b/>
                <w:sz w:val="16"/>
              </w:rPr>
              <w:t>Trigger</w:t>
            </w:r>
          </w:p>
        </w:tc>
        <w:tc>
          <w:tcPr>
            <w:tcW w:type="dxa" w:w="7540"/>
            <w:tcMar>
              <w:top w:w="50" w:type="dxa"/>
              <w:left w:w="90" w:type="dxa"/>
              <w:bottom w:w="50" w:type="dxa"/>
              <w:right w:w="90" w:type="dxa"/>
            </w:tcMar>
          </w:tcPr>
          <w:p>
            <w:pPr>
              <w:spacing w:after="20" w:line="240" w:lineRule="auto"/>
            </w:pPr>
            <w:r>
              <w:rPr>
                <w:sz w:val="16"/>
              </w:rPr>
              <w:t>A moderator opens the queue and takes a pending review.</w:t>
            </w:r>
          </w:p>
        </w:tc>
      </w:tr>
      <w:tr>
        <w:trPr>
          <w:cantSplit w:val="true"/>
        </w:trPr>
        <w:tc>
          <w:tcPr>
            <w:tcW w:type="dxa" w:w="1814"/>
            <w:tcMar>
              <w:top w:w="50" w:type="dxa"/>
              <w:left w:w="90" w:type="dxa"/>
              <w:bottom w:w="50" w:type="dxa"/>
              <w:right w:w="90" w:type="dxa"/>
            </w:tcMar>
          </w:tcPr>
          <w:p>
            <w:pPr>
              <w:spacing w:after="20" w:line="240" w:lineRule="auto"/>
            </w:pPr>
            <w:r>
              <w:rPr>
                <w:b/>
                <w:sz w:val="16"/>
              </w:rPr>
              <w:t>Preconditions</w:t>
            </w:r>
          </w:p>
        </w:tc>
        <w:tc>
          <w:tcPr>
            <w:tcW w:type="dxa" w:w="7540"/>
            <w:tcMar>
              <w:top w:w="50" w:type="dxa"/>
              <w:left w:w="90" w:type="dxa"/>
              <w:bottom w:w="50" w:type="dxa"/>
              <w:right w:w="90" w:type="dxa"/>
            </w:tcMar>
          </w:tcPr>
          <w:p>
            <w:pPr>
              <w:spacing w:after="20" w:line="240" w:lineRule="auto"/>
            </w:pPr>
            <w:r>
              <w:rPr>
                <w:sz w:val="16"/>
              </w:rPr>
              <w:t>Staff signed in with TOTP; a moderation task exists; the moderator is not the author.</w:t>
            </w:r>
          </w:p>
        </w:tc>
      </w:tr>
      <w:tr>
        <w:trPr>
          <w:cantSplit w:val="true"/>
        </w:trPr>
        <w:tc>
          <w:tcPr>
            <w:tcW w:type="dxa" w:w="1814"/>
            <w:tcMar>
              <w:top w:w="50" w:type="dxa"/>
              <w:left w:w="90" w:type="dxa"/>
              <w:bottom w:w="50" w:type="dxa"/>
              <w:right w:w="90" w:type="dxa"/>
            </w:tcMar>
          </w:tcPr>
          <w:p>
            <w:pPr>
              <w:spacing w:after="20" w:line="240" w:lineRule="auto"/>
            </w:pPr>
            <w:r>
              <w:rPr>
                <w:b/>
                <w:sz w:val="16"/>
              </w:rPr>
              <w:t>Main flow</w:t>
            </w:r>
          </w:p>
        </w:tc>
        <w:tc>
          <w:tcPr>
            <w:tcW w:type="dxa" w:w="7540"/>
            <w:tcMar>
              <w:top w:w="50" w:type="dxa"/>
              <w:left w:w="90" w:type="dxa"/>
              <w:bottom w:w="50" w:type="dxa"/>
              <w:right w:w="90" w:type="dxa"/>
            </w:tcMar>
          </w:tcPr>
          <w:p>
            <w:pPr>
              <w:spacing w:after="20" w:line="240" w:lineRule="auto"/>
            </w:pPr>
            <w:r>
              <w:rPr>
                <w:sz w:val="16"/>
              </w:rPr>
              <w:t>1. Claim the task and receive a lease token (300 seconds; heartbeat extends it).</w:t>
            </w:r>
          </w:p>
          <w:p>
            <w:pPr>
              <w:spacing w:after="20" w:line="240" w:lineRule="auto"/>
            </w:pPr>
            <w:r>
              <w:rPr>
                <w:sz w:val="16"/>
              </w:rPr>
              <w:t>2. Read the content and any media.</w:t>
            </w:r>
          </w:p>
          <w:p>
            <w:pPr>
              <w:spacing w:after="20" w:line="240" w:lineRule="auto"/>
            </w:pPr>
            <w:r>
              <w:rPr>
                <w:sz w:val="16"/>
              </w:rPr>
              <w:t>3. Send the decision (PUBLISH, REJECT, REQUEST_CHANGES, HIDE, RESTORE) with the task id, lease token, the review's version and a reason code.</w:t>
            </w:r>
          </w:p>
          <w:p>
            <w:pPr>
              <w:spacing w:after="20" w:line="240" w:lineRule="auto"/>
            </w:pPr>
            <w:r>
              <w:rPr>
                <w:sz w:val="16"/>
              </w:rPr>
              <w:t>4. In one transaction the server changes the status, updates rating totals exactly once, decides media, writes the moderation action, an audit event and an outbox event, and completes the task.</w:t>
            </w:r>
          </w:p>
          <w:p>
            <w:pPr>
              <w:spacing w:after="20" w:line="240" w:lineRule="auto"/>
            </w:pPr>
            <w:r>
              <w:rPr>
                <w:sz w:val="16"/>
              </w:rPr>
              <w:t>5. The worker later notifies the author.</w:t>
            </w:r>
          </w:p>
        </w:tc>
      </w:tr>
      <w:tr>
        <w:trPr>
          <w:cantSplit w:val="true"/>
        </w:trPr>
        <w:tc>
          <w:tcPr>
            <w:tcW w:type="dxa" w:w="1814"/>
            <w:tcMar>
              <w:top w:w="50" w:type="dxa"/>
              <w:left w:w="90" w:type="dxa"/>
              <w:bottom w:w="50" w:type="dxa"/>
              <w:right w:w="90" w:type="dxa"/>
            </w:tcMar>
          </w:tcPr>
          <w:p>
            <w:pPr>
              <w:spacing w:after="20" w:line="240" w:lineRule="auto"/>
            </w:pPr>
            <w:r>
              <w:rPr>
                <w:b/>
                <w:sz w:val="16"/>
              </w:rPr>
              <w:t>Alternative flows</w:t>
            </w:r>
          </w:p>
        </w:tc>
        <w:tc>
          <w:tcPr>
            <w:tcW w:type="dxa" w:w="7540"/>
            <w:tcMar>
              <w:top w:w="50" w:type="dxa"/>
              <w:left w:w="90" w:type="dxa"/>
              <w:bottom w:w="50" w:type="dxa"/>
              <w:right w:w="90" w:type="dxa"/>
            </w:tcMar>
          </w:tcPr>
          <w:p>
            <w:pPr>
              <w:spacing w:after="20" w:line="240" w:lineRule="auto"/>
            </w:pPr>
            <w:r>
              <w:rPr>
                <w:sz w:val="16"/>
              </w:rPr>
              <w:t>A decision can be replayed with the same Idempotency-Key and returns the stored result.</w:t>
            </w:r>
          </w:p>
        </w:tc>
      </w:tr>
      <w:tr>
        <w:trPr>
          <w:cantSplit w:val="true"/>
        </w:trPr>
        <w:tc>
          <w:tcPr>
            <w:tcW w:type="dxa" w:w="1814"/>
            <w:tcMar>
              <w:top w:w="50" w:type="dxa"/>
              <w:left w:w="90" w:type="dxa"/>
              <w:bottom w:w="50" w:type="dxa"/>
              <w:right w:w="90" w:type="dxa"/>
            </w:tcMar>
          </w:tcPr>
          <w:p>
            <w:pPr>
              <w:spacing w:after="20" w:line="240" w:lineRule="auto"/>
            </w:pPr>
            <w:r>
              <w:rPr>
                <w:b/>
                <w:sz w:val="16"/>
              </w:rPr>
              <w:t>Exceptions</w:t>
            </w:r>
          </w:p>
        </w:tc>
        <w:tc>
          <w:tcPr>
            <w:tcW w:type="dxa" w:w="7540"/>
            <w:tcMar>
              <w:top w:w="50" w:type="dxa"/>
              <w:left w:w="90" w:type="dxa"/>
              <w:bottom w:w="50" w:type="dxa"/>
              <w:right w:w="90" w:type="dxa"/>
            </w:tcMar>
          </w:tcPr>
          <w:p>
            <w:pPr>
              <w:spacing w:after="20" w:line="240" w:lineRule="auto"/>
            </w:pPr>
            <w:r>
              <w:rPr>
                <w:sz w:val="16"/>
              </w:rPr>
              <w:t>Stale version (REVIEW_VERSION_CONFLICT); lost lease (LEASE_LOST); impossible move (TRANSITION_NOT_ALLOWED); own review (SELF_MODERATION_FORBIDDEN).</w:t>
            </w:r>
          </w:p>
        </w:tc>
      </w:tr>
      <w:tr>
        <w:trPr>
          <w:cantSplit w:val="true"/>
        </w:trPr>
        <w:tc>
          <w:tcPr>
            <w:tcW w:type="dxa" w:w="1814"/>
            <w:tcMar>
              <w:top w:w="50" w:type="dxa"/>
              <w:left w:w="90" w:type="dxa"/>
              <w:bottom w:w="50" w:type="dxa"/>
              <w:right w:w="90" w:type="dxa"/>
            </w:tcMar>
          </w:tcPr>
          <w:p>
            <w:pPr>
              <w:spacing w:after="20" w:line="240" w:lineRule="auto"/>
            </w:pPr>
            <w:r>
              <w:rPr>
                <w:b/>
                <w:sz w:val="16"/>
              </w:rPr>
              <w:t>Postconditions</w:t>
            </w:r>
          </w:p>
        </w:tc>
        <w:tc>
          <w:tcPr>
            <w:tcW w:type="dxa" w:w="7540"/>
            <w:tcMar>
              <w:top w:w="50" w:type="dxa"/>
              <w:left w:w="90" w:type="dxa"/>
              <w:bottom w:w="50" w:type="dxa"/>
              <w:right w:w="90" w:type="dxa"/>
            </w:tcMar>
          </w:tcPr>
          <w:p>
            <w:pPr>
              <w:spacing w:after="20" w:line="240" w:lineRule="auto"/>
            </w:pPr>
            <w:r>
              <w:rPr>
                <w:sz w:val="16"/>
              </w:rPr>
              <w:t>Status and aggregates are consistent; the decision is auditable; the author is notified.</w:t>
            </w:r>
          </w:p>
        </w:tc>
      </w:tr>
      <w:tr>
        <w:trPr>
          <w:cantSplit w:val="true"/>
        </w:trPr>
        <w:tc>
          <w:tcPr>
            <w:tcW w:type="dxa" w:w="1814"/>
            <w:tcMar>
              <w:top w:w="50" w:type="dxa"/>
              <w:left w:w="90" w:type="dxa"/>
              <w:bottom w:w="50" w:type="dxa"/>
              <w:right w:w="90" w:type="dxa"/>
            </w:tcMar>
          </w:tcPr>
          <w:p>
            <w:pPr>
              <w:spacing w:after="20" w:line="240" w:lineRule="auto"/>
            </w:pPr>
            <w:r>
              <w:rPr>
                <w:b/>
                <w:sz w:val="16"/>
              </w:rPr>
              <w:t>Requirements</w:t>
            </w:r>
          </w:p>
        </w:tc>
        <w:tc>
          <w:tcPr>
            <w:tcW w:type="dxa" w:w="7540"/>
            <w:tcMar>
              <w:top w:w="50" w:type="dxa"/>
              <w:left w:w="90" w:type="dxa"/>
              <w:bottom w:w="50" w:type="dxa"/>
              <w:right w:w="90" w:type="dxa"/>
            </w:tcMar>
          </w:tcPr>
          <w:p>
            <w:pPr>
              <w:spacing w:after="20" w:line="240" w:lineRule="auto"/>
            </w:pPr>
            <w:r>
              <w:rPr>
                <w:sz w:val="16"/>
              </w:rPr>
              <w:t>FR05, FR07, FR16</w:t>
            </w:r>
          </w:p>
        </w:tc>
      </w:tr>
      <w:tr>
        <w:trPr>
          <w:cantSplit w:val="true"/>
        </w:trPr>
        <w:tc>
          <w:tcPr>
            <w:tcW w:type="dxa" w:w="1814"/>
            <w:tcMar>
              <w:top w:w="50" w:type="dxa"/>
              <w:left w:w="90" w:type="dxa"/>
              <w:bottom w:w="50" w:type="dxa"/>
              <w:right w:w="90" w:type="dxa"/>
            </w:tcMar>
          </w:tcPr>
          <w:p>
            <w:pPr>
              <w:spacing w:after="20" w:line="240" w:lineRule="auto"/>
            </w:pPr>
            <w:r>
              <w:rPr>
                <w:b/>
                <w:sz w:val="16"/>
              </w:rPr>
              <w:t>API and tests</w:t>
            </w:r>
          </w:p>
        </w:tc>
        <w:tc>
          <w:tcPr>
            <w:tcW w:type="dxa" w:w="7540"/>
            <w:tcMar>
              <w:top w:w="50" w:type="dxa"/>
              <w:left w:w="90" w:type="dxa"/>
              <w:bottom w:w="50" w:type="dxa"/>
              <w:right w:w="90" w:type="dxa"/>
            </w:tcMar>
          </w:tcPr>
          <w:p>
            <w:pPr>
              <w:spacing w:after="20" w:line="240" w:lineRule="auto"/>
            </w:pPr>
            <w:r>
              <w:rPr>
                <w:sz w:val="16"/>
              </w:rPr>
              <w:t>POST /admin/tasks/{id}/claim, POST /admin/submissions/{id}/moderation-actions; tests/test_admin.py, test_review_postgres.py, test_review_crud.py</w:t>
            </w:r>
          </w:p>
        </w:tc>
      </w:tr>
    </w:tbl>
    <w:p>
      <w:pPr>
        <w:spacing w:after="80"/>
      </w:pPr>
    </w:p>
    <w:p>
      <w:pPr>
        <w:keepNext/>
        <w:spacing w:after="60"/>
      </w:pPr>
      <w:r>
        <w:rPr>
          <w:b/>
          <w:color w:val="00558C"/>
          <w:sz w:val="19"/>
        </w:rPr>
        <w:t>Table 18. UC-04 Appeal a rejection</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1814"/>
            <w:shd w:val="clear" w:color="auto" w:fill="DCEBF7"/>
            <w:tcMar>
              <w:top w:w="50" w:type="dxa"/>
              <w:left w:w="90" w:type="dxa"/>
              <w:bottom w:w="50" w:type="dxa"/>
              <w:right w:w="90" w:type="dxa"/>
            </w:tcMar>
          </w:tcPr>
          <w:p>
            <w:pPr>
              <w:spacing w:after="20" w:line="240" w:lineRule="auto"/>
            </w:pPr>
            <w:r>
              <w:rPr>
                <w:b/>
                <w:sz w:val="16"/>
              </w:rPr>
              <w:t>Field</w:t>
            </w:r>
          </w:p>
        </w:tc>
        <w:tc>
          <w:tcPr>
            <w:tcW w:type="dxa" w:w="7540"/>
            <w:shd w:val="clear" w:color="auto" w:fill="DCEBF7"/>
            <w:tcMar>
              <w:top w:w="50" w:type="dxa"/>
              <w:left w:w="90" w:type="dxa"/>
              <w:bottom w:w="50" w:type="dxa"/>
              <w:right w:w="90" w:type="dxa"/>
            </w:tcMar>
          </w:tcPr>
          <w:p>
            <w:pPr>
              <w:spacing w:after="20" w:line="240" w:lineRule="auto"/>
            </w:pPr>
            <w:r>
              <w:rPr>
                <w:b/>
                <w:sz w:val="16"/>
              </w:rPr>
              <w:t>Specification</w:t>
            </w:r>
          </w:p>
        </w:tc>
      </w:tr>
      <w:tr>
        <w:trPr>
          <w:cantSplit w:val="true"/>
        </w:trPr>
        <w:tc>
          <w:tcPr>
            <w:tcW w:type="dxa" w:w="1814"/>
            <w:tcMar>
              <w:top w:w="50" w:type="dxa"/>
              <w:left w:w="90" w:type="dxa"/>
              <w:bottom w:w="50" w:type="dxa"/>
              <w:right w:w="90" w:type="dxa"/>
            </w:tcMar>
          </w:tcPr>
          <w:p>
            <w:pPr>
              <w:spacing w:after="20" w:line="240" w:lineRule="auto"/>
            </w:pPr>
            <w:r>
              <w:rPr>
                <w:b/>
                <w:sz w:val="16"/>
              </w:rPr>
              <w:t>Actors</w:t>
            </w:r>
          </w:p>
        </w:tc>
        <w:tc>
          <w:tcPr>
            <w:tcW w:type="dxa" w:w="7540"/>
            <w:tcMar>
              <w:top w:w="50" w:type="dxa"/>
              <w:left w:w="90" w:type="dxa"/>
              <w:bottom w:w="50" w:type="dxa"/>
              <w:right w:w="90" w:type="dxa"/>
            </w:tcMar>
          </w:tcPr>
          <w:p>
            <w:pPr>
              <w:spacing w:after="20" w:line="240" w:lineRule="auto"/>
            </w:pPr>
            <w:r>
              <w:rPr>
                <w:sz w:val="16"/>
              </w:rPr>
              <w:t>Member (session) or Guest (receipt); a second moderator</w:t>
            </w:r>
          </w:p>
        </w:tc>
      </w:tr>
      <w:tr>
        <w:trPr>
          <w:cantSplit w:val="true"/>
        </w:trPr>
        <w:tc>
          <w:tcPr>
            <w:tcW w:type="dxa" w:w="1814"/>
            <w:tcMar>
              <w:top w:w="50" w:type="dxa"/>
              <w:left w:w="90" w:type="dxa"/>
              <w:bottom w:w="50" w:type="dxa"/>
              <w:right w:w="90" w:type="dxa"/>
            </w:tcMar>
          </w:tcPr>
          <w:p>
            <w:pPr>
              <w:spacing w:after="20" w:line="240" w:lineRule="auto"/>
            </w:pPr>
            <w:r>
              <w:rPr>
                <w:b/>
                <w:sz w:val="16"/>
              </w:rPr>
              <w:t>Trigger</w:t>
            </w:r>
          </w:p>
        </w:tc>
        <w:tc>
          <w:tcPr>
            <w:tcW w:type="dxa" w:w="7540"/>
            <w:tcMar>
              <w:top w:w="50" w:type="dxa"/>
              <w:left w:w="90" w:type="dxa"/>
              <w:bottom w:w="50" w:type="dxa"/>
              <w:right w:w="90" w:type="dxa"/>
            </w:tcMar>
          </w:tcPr>
          <w:p>
            <w:pPr>
              <w:spacing w:after="20" w:line="240" w:lineRule="auto"/>
            </w:pPr>
            <w:r>
              <w:rPr>
                <w:sz w:val="16"/>
              </w:rPr>
              <w:t>The author sees a rejection with its reason and appeal deadline.</w:t>
            </w:r>
          </w:p>
        </w:tc>
      </w:tr>
      <w:tr>
        <w:trPr>
          <w:cantSplit w:val="true"/>
        </w:trPr>
        <w:tc>
          <w:tcPr>
            <w:tcW w:type="dxa" w:w="1814"/>
            <w:tcMar>
              <w:top w:w="50" w:type="dxa"/>
              <w:left w:w="90" w:type="dxa"/>
              <w:bottom w:w="50" w:type="dxa"/>
              <w:right w:w="90" w:type="dxa"/>
            </w:tcMar>
          </w:tcPr>
          <w:p>
            <w:pPr>
              <w:spacing w:after="20" w:line="240" w:lineRule="auto"/>
            </w:pPr>
            <w:r>
              <w:rPr>
                <w:b/>
                <w:sz w:val="16"/>
              </w:rPr>
              <w:t>Preconditions</w:t>
            </w:r>
          </w:p>
        </w:tc>
        <w:tc>
          <w:tcPr>
            <w:tcW w:type="dxa" w:w="7540"/>
            <w:tcMar>
              <w:top w:w="50" w:type="dxa"/>
              <w:left w:w="90" w:type="dxa"/>
              <w:bottom w:w="50" w:type="dxa"/>
              <w:right w:w="90" w:type="dxa"/>
            </w:tcMar>
          </w:tcPr>
          <w:p>
            <w:pPr>
              <w:spacing w:after="20" w:line="240" w:lineRule="auto"/>
            </w:pPr>
            <w:r>
              <w:rPr>
                <w:sz w:val="16"/>
              </w:rPr>
              <w:t>The review is REJECTED (or HIDDEN for a member) and the 30-day window (end of day 30, Asia/Dhaka) has not closed.</w:t>
            </w:r>
          </w:p>
        </w:tc>
      </w:tr>
      <w:tr>
        <w:trPr>
          <w:cantSplit w:val="true"/>
        </w:trPr>
        <w:tc>
          <w:tcPr>
            <w:tcW w:type="dxa" w:w="1814"/>
            <w:tcMar>
              <w:top w:w="50" w:type="dxa"/>
              <w:left w:w="90" w:type="dxa"/>
              <w:bottom w:w="50" w:type="dxa"/>
              <w:right w:w="90" w:type="dxa"/>
            </w:tcMar>
          </w:tcPr>
          <w:p>
            <w:pPr>
              <w:spacing w:after="20" w:line="240" w:lineRule="auto"/>
            </w:pPr>
            <w:r>
              <w:rPr>
                <w:b/>
                <w:sz w:val="16"/>
              </w:rPr>
              <w:t>Main flow</w:t>
            </w:r>
          </w:p>
        </w:tc>
        <w:tc>
          <w:tcPr>
            <w:tcW w:type="dxa" w:w="7540"/>
            <w:tcMar>
              <w:top w:w="50" w:type="dxa"/>
              <w:left w:w="90" w:type="dxa"/>
              <w:bottom w:w="50" w:type="dxa"/>
              <w:right w:w="90" w:type="dxa"/>
            </w:tcMar>
          </w:tcPr>
          <w:p>
            <w:pPr>
              <w:spacing w:after="20" w:line="240" w:lineRule="auto"/>
            </w:pPr>
            <w:r>
              <w:rPr>
                <w:sz w:val="16"/>
              </w:rPr>
              <w:t>1. The author files the appeal (member: POST /appeals; guest: POST /review-receipts/appeals with the receipt and a 20 to 2000 character statement).</w:t>
            </w:r>
          </w:p>
          <w:p>
            <w:pPr>
              <w:spacing w:after="20" w:line="240" w:lineRule="auto"/>
            </w:pPr>
            <w:r>
              <w:rPr>
                <w:sz w:val="16"/>
              </w:rPr>
              <w:t>2. The server records one appeal per decision and queues an appeal task.</w:t>
            </w:r>
          </w:p>
          <w:p>
            <w:pPr>
              <w:spacing w:after="20" w:line="240" w:lineRule="auto"/>
            </w:pPr>
            <w:r>
              <w:rPr>
                <w:sz w:val="16"/>
              </w:rPr>
              <w:t>3. A moderator other than the original decider claims it and decides upheld or overturned.</w:t>
            </w:r>
          </w:p>
          <w:p>
            <w:pPr>
              <w:spacing w:after="20" w:line="240" w:lineRule="auto"/>
            </w:pPr>
            <w:r>
              <w:rPr>
                <w:sz w:val="16"/>
              </w:rPr>
              <w:t>4. If overturned, a rejected review returns to PENDING for a fresh review; a hidden review is restored.</w:t>
            </w:r>
          </w:p>
          <w:p>
            <w:pPr>
              <w:spacing w:after="20" w:line="240" w:lineRule="auto"/>
            </w:pPr>
            <w:r>
              <w:rPr>
                <w:sz w:val="16"/>
              </w:rPr>
              <w:t>5. The author is notified (a Guest sees the outcome in the receipt status).</w:t>
            </w:r>
          </w:p>
        </w:tc>
      </w:tr>
      <w:tr>
        <w:trPr>
          <w:cantSplit w:val="true"/>
        </w:trPr>
        <w:tc>
          <w:tcPr>
            <w:tcW w:type="dxa" w:w="1814"/>
            <w:tcMar>
              <w:top w:w="50" w:type="dxa"/>
              <w:left w:w="90" w:type="dxa"/>
              <w:bottom w:w="50" w:type="dxa"/>
              <w:right w:w="90" w:type="dxa"/>
            </w:tcMar>
          </w:tcPr>
          <w:p>
            <w:pPr>
              <w:spacing w:after="20" w:line="240" w:lineRule="auto"/>
            </w:pPr>
            <w:r>
              <w:rPr>
                <w:b/>
                <w:sz w:val="16"/>
              </w:rPr>
              <w:t>Exceptions</w:t>
            </w:r>
          </w:p>
        </w:tc>
        <w:tc>
          <w:tcPr>
            <w:tcW w:type="dxa" w:w="7540"/>
            <w:tcMar>
              <w:top w:w="50" w:type="dxa"/>
              <w:left w:w="90" w:type="dxa"/>
              <w:bottom w:w="50" w:type="dxa"/>
              <w:right w:w="90" w:type="dxa"/>
            </w:tcMar>
          </w:tcPr>
          <w:p>
            <w:pPr>
              <w:spacing w:after="20" w:line="240" w:lineRule="auto"/>
            </w:pPr>
            <w:r>
              <w:rPr>
                <w:sz w:val="16"/>
              </w:rPr>
              <w:t>Window closed (APPEAL_WINDOW_CLOSED); second appeal (DUPLICATE_APPEAL); the original decider tries to decide (APPEAL_REVIEWER_NOT_INDEPENDENT).</w:t>
            </w:r>
          </w:p>
        </w:tc>
      </w:tr>
      <w:tr>
        <w:trPr>
          <w:cantSplit w:val="true"/>
        </w:trPr>
        <w:tc>
          <w:tcPr>
            <w:tcW w:type="dxa" w:w="1814"/>
            <w:tcMar>
              <w:top w:w="50" w:type="dxa"/>
              <w:left w:w="90" w:type="dxa"/>
              <w:bottom w:w="50" w:type="dxa"/>
              <w:right w:w="90" w:type="dxa"/>
            </w:tcMar>
          </w:tcPr>
          <w:p>
            <w:pPr>
              <w:spacing w:after="20" w:line="240" w:lineRule="auto"/>
            </w:pPr>
            <w:r>
              <w:rPr>
                <w:b/>
                <w:sz w:val="16"/>
              </w:rPr>
              <w:t>Postconditions</w:t>
            </w:r>
          </w:p>
        </w:tc>
        <w:tc>
          <w:tcPr>
            <w:tcW w:type="dxa" w:w="7540"/>
            <w:tcMar>
              <w:top w:w="50" w:type="dxa"/>
              <w:left w:w="90" w:type="dxa"/>
              <w:bottom w:w="50" w:type="dxa"/>
              <w:right w:w="90" w:type="dxa"/>
            </w:tcMar>
          </w:tcPr>
          <w:p>
            <w:pPr>
              <w:spacing w:after="20" w:line="240" w:lineRule="auto"/>
            </w:pPr>
            <w:r>
              <w:rPr>
                <w:sz w:val="16"/>
              </w:rPr>
              <w:t>The appeal has a final state and an audit record.</w:t>
            </w:r>
          </w:p>
        </w:tc>
      </w:tr>
      <w:tr>
        <w:trPr>
          <w:cantSplit w:val="true"/>
        </w:trPr>
        <w:tc>
          <w:tcPr>
            <w:tcW w:type="dxa" w:w="1814"/>
            <w:tcMar>
              <w:top w:w="50" w:type="dxa"/>
              <w:left w:w="90" w:type="dxa"/>
              <w:bottom w:w="50" w:type="dxa"/>
              <w:right w:w="90" w:type="dxa"/>
            </w:tcMar>
          </w:tcPr>
          <w:p>
            <w:pPr>
              <w:spacing w:after="20" w:line="240" w:lineRule="auto"/>
            </w:pPr>
            <w:r>
              <w:rPr>
                <w:b/>
                <w:sz w:val="16"/>
              </w:rPr>
              <w:t>Requirements</w:t>
            </w:r>
          </w:p>
        </w:tc>
        <w:tc>
          <w:tcPr>
            <w:tcW w:type="dxa" w:w="7540"/>
            <w:tcMar>
              <w:top w:w="50" w:type="dxa"/>
              <w:left w:w="90" w:type="dxa"/>
              <w:bottom w:w="50" w:type="dxa"/>
              <w:right w:w="90" w:type="dxa"/>
            </w:tcMar>
          </w:tcPr>
          <w:p>
            <w:pPr>
              <w:spacing w:after="20" w:line="240" w:lineRule="auto"/>
            </w:pPr>
            <w:r>
              <w:rPr>
                <w:sz w:val="16"/>
              </w:rPr>
              <w:t>FR05; Review.md 4.2, 5.4</w:t>
            </w:r>
          </w:p>
        </w:tc>
      </w:tr>
      <w:tr>
        <w:trPr>
          <w:cantSplit w:val="true"/>
        </w:trPr>
        <w:tc>
          <w:tcPr>
            <w:tcW w:type="dxa" w:w="1814"/>
            <w:tcMar>
              <w:top w:w="50" w:type="dxa"/>
              <w:left w:w="90" w:type="dxa"/>
              <w:bottom w:w="50" w:type="dxa"/>
              <w:right w:w="90" w:type="dxa"/>
            </w:tcMar>
          </w:tcPr>
          <w:p>
            <w:pPr>
              <w:spacing w:after="20" w:line="240" w:lineRule="auto"/>
            </w:pPr>
            <w:r>
              <w:rPr>
                <w:b/>
                <w:sz w:val="16"/>
              </w:rPr>
              <w:t>API and tests</w:t>
            </w:r>
          </w:p>
        </w:tc>
        <w:tc>
          <w:tcPr>
            <w:tcW w:type="dxa" w:w="7540"/>
            <w:tcMar>
              <w:top w:w="50" w:type="dxa"/>
              <w:left w:w="90" w:type="dxa"/>
              <w:bottom w:w="50" w:type="dxa"/>
              <w:right w:w="90" w:type="dxa"/>
            </w:tcMar>
          </w:tcPr>
          <w:p>
            <w:pPr>
              <w:spacing w:after="20" w:line="240" w:lineRule="auto"/>
            </w:pPr>
            <w:r>
              <w:rPr>
                <w:sz w:val="16"/>
              </w:rPr>
              <w:t>POST /appeals, POST /review-receipts/appeals, POST /admin/appeals/{id}/decision; tests/test_cases.py, test_review_crud.py</w:t>
            </w:r>
          </w:p>
        </w:tc>
      </w:tr>
    </w:tbl>
    <w:p>
      <w:pPr>
        <w:spacing w:after="80"/>
      </w:pPr>
    </w:p>
    <w:p>
      <w:pPr>
        <w:keepNext/>
        <w:spacing w:after="60"/>
      </w:pPr>
      <w:r>
        <w:rPr>
          <w:b/>
          <w:color w:val="00558C"/>
          <w:sz w:val="19"/>
        </w:rPr>
        <w:t>Table 19. UC-05 Estimate trip cost (prototype)</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1814"/>
            <w:shd w:val="clear" w:color="auto" w:fill="DCEBF7"/>
            <w:tcMar>
              <w:top w:w="50" w:type="dxa"/>
              <w:left w:w="90" w:type="dxa"/>
              <w:bottom w:w="50" w:type="dxa"/>
              <w:right w:w="90" w:type="dxa"/>
            </w:tcMar>
          </w:tcPr>
          <w:p>
            <w:pPr>
              <w:spacing w:after="20" w:line="240" w:lineRule="auto"/>
            </w:pPr>
            <w:r>
              <w:rPr>
                <w:b/>
                <w:sz w:val="16"/>
              </w:rPr>
              <w:t>Field</w:t>
            </w:r>
          </w:p>
        </w:tc>
        <w:tc>
          <w:tcPr>
            <w:tcW w:type="dxa" w:w="7540"/>
            <w:shd w:val="clear" w:color="auto" w:fill="DCEBF7"/>
            <w:tcMar>
              <w:top w:w="50" w:type="dxa"/>
              <w:left w:w="90" w:type="dxa"/>
              <w:bottom w:w="50" w:type="dxa"/>
              <w:right w:w="90" w:type="dxa"/>
            </w:tcMar>
          </w:tcPr>
          <w:p>
            <w:pPr>
              <w:spacing w:after="20" w:line="240" w:lineRule="auto"/>
            </w:pPr>
            <w:r>
              <w:rPr>
                <w:b/>
                <w:sz w:val="16"/>
              </w:rPr>
              <w:t>Specification</w:t>
            </w:r>
          </w:p>
        </w:tc>
      </w:tr>
      <w:tr>
        <w:trPr>
          <w:cantSplit w:val="true"/>
        </w:trPr>
        <w:tc>
          <w:tcPr>
            <w:tcW w:type="dxa" w:w="1814"/>
            <w:tcMar>
              <w:top w:w="50" w:type="dxa"/>
              <w:left w:w="90" w:type="dxa"/>
              <w:bottom w:w="50" w:type="dxa"/>
              <w:right w:w="90" w:type="dxa"/>
            </w:tcMar>
          </w:tcPr>
          <w:p>
            <w:pPr>
              <w:spacing w:after="20" w:line="240" w:lineRule="auto"/>
            </w:pPr>
            <w:r>
              <w:rPr>
                <w:b/>
                <w:sz w:val="16"/>
              </w:rPr>
              <w:t>Actors</w:t>
            </w:r>
          </w:p>
        </w:tc>
        <w:tc>
          <w:tcPr>
            <w:tcW w:type="dxa" w:w="7540"/>
            <w:tcMar>
              <w:top w:w="50" w:type="dxa"/>
              <w:left w:w="90" w:type="dxa"/>
              <w:bottom w:w="50" w:type="dxa"/>
              <w:right w:w="90" w:type="dxa"/>
            </w:tcMar>
          </w:tcPr>
          <w:p>
            <w:pPr>
              <w:spacing w:after="20" w:line="240" w:lineRule="auto"/>
            </w:pPr>
            <w:r>
              <w:rPr>
                <w:sz w:val="16"/>
              </w:rPr>
              <w:t>Guest or Member</w:t>
            </w:r>
          </w:p>
        </w:tc>
      </w:tr>
      <w:tr>
        <w:trPr>
          <w:cantSplit w:val="true"/>
        </w:trPr>
        <w:tc>
          <w:tcPr>
            <w:tcW w:type="dxa" w:w="1814"/>
            <w:tcMar>
              <w:top w:w="50" w:type="dxa"/>
              <w:left w:w="90" w:type="dxa"/>
              <w:bottom w:w="50" w:type="dxa"/>
              <w:right w:w="90" w:type="dxa"/>
            </w:tcMar>
          </w:tcPr>
          <w:p>
            <w:pPr>
              <w:spacing w:after="20" w:line="240" w:lineRule="auto"/>
            </w:pPr>
            <w:r>
              <w:rPr>
                <w:b/>
                <w:sz w:val="16"/>
              </w:rPr>
              <w:t>Trigger</w:t>
            </w:r>
          </w:p>
        </w:tc>
        <w:tc>
          <w:tcPr>
            <w:tcW w:type="dxa" w:w="7540"/>
            <w:tcMar>
              <w:top w:w="50" w:type="dxa"/>
              <w:left w:w="90" w:type="dxa"/>
              <w:bottom w:w="50" w:type="dxa"/>
              <w:right w:w="90" w:type="dxa"/>
            </w:tcMar>
          </w:tcPr>
          <w:p>
            <w:pPr>
              <w:spacing w:after="20" w:line="240" w:lineRule="auto"/>
            </w:pPr>
            <w:r>
              <w:rPr>
                <w:sz w:val="16"/>
              </w:rPr>
              <w:t>The traveller enters party size, dates, comfort tier and choices.</w:t>
            </w:r>
          </w:p>
        </w:tc>
      </w:tr>
      <w:tr>
        <w:trPr>
          <w:cantSplit w:val="true"/>
        </w:trPr>
        <w:tc>
          <w:tcPr>
            <w:tcW w:type="dxa" w:w="1814"/>
            <w:tcMar>
              <w:top w:w="50" w:type="dxa"/>
              <w:left w:w="90" w:type="dxa"/>
              <w:bottom w:w="50" w:type="dxa"/>
              <w:right w:w="90" w:type="dxa"/>
            </w:tcMar>
          </w:tcPr>
          <w:p>
            <w:pPr>
              <w:spacing w:after="20" w:line="240" w:lineRule="auto"/>
            </w:pPr>
            <w:r>
              <w:rPr>
                <w:b/>
                <w:sz w:val="16"/>
              </w:rPr>
              <w:t>Intended flow</w:t>
            </w:r>
          </w:p>
        </w:tc>
        <w:tc>
          <w:tcPr>
            <w:tcW w:type="dxa" w:w="7540"/>
            <w:tcMar>
              <w:top w:w="50" w:type="dxa"/>
              <w:left w:w="90" w:type="dxa"/>
              <w:bottom w:w="50" w:type="dxa"/>
              <w:right w:w="90" w:type="dxa"/>
            </w:tcMar>
          </w:tcPr>
          <w:p>
            <w:pPr>
              <w:spacing w:after="20" w:line="240" w:lineRule="auto"/>
            </w:pPr>
            <w:r>
              <w:rPr>
                <w:sz w:val="16"/>
              </w:rPr>
              <w:t>The estimator applies source-dated prices by pricing unit (person, room, vehicle, group, day, night, meal, entry) and returns an itemised BDT range with per-person cost and a confidence label.</w:t>
            </w:r>
          </w:p>
        </w:tc>
      </w:tr>
      <w:tr>
        <w:trPr>
          <w:cantSplit w:val="true"/>
        </w:trPr>
        <w:tc>
          <w:tcPr>
            <w:tcW w:type="dxa" w:w="1814"/>
            <w:tcMar>
              <w:top w:w="50" w:type="dxa"/>
              <w:left w:w="90" w:type="dxa"/>
              <w:bottom w:w="50" w:type="dxa"/>
              <w:right w:w="90" w:type="dxa"/>
            </w:tcMar>
          </w:tcPr>
          <w:p>
            <w:pPr>
              <w:spacing w:after="20" w:line="240" w:lineRule="auto"/>
            </w:pPr>
            <w:r>
              <w:rPr>
                <w:b/>
                <w:sz w:val="16"/>
              </w:rPr>
              <w:t>Status</w:t>
            </w:r>
          </w:p>
        </w:tc>
        <w:tc>
          <w:tcPr>
            <w:tcW w:type="dxa" w:w="7540"/>
            <w:tcMar>
              <w:top w:w="50" w:type="dxa"/>
              <w:left w:w="90" w:type="dxa"/>
              <w:bottom w:w="50" w:type="dxa"/>
              <w:right w:w="90" w:type="dxa"/>
            </w:tcMar>
          </w:tcPr>
          <w:p>
            <w:pPr>
              <w:spacing w:after="20" w:line="240" w:lineRule="auto"/>
            </w:pPr>
            <w:r>
              <w:rPr>
                <w:sz w:val="16"/>
              </w:rPr>
              <w:t>Prototype screen only. There is no estimator logic, price catalogue or API in the repository yet (FR08, FR09).</w:t>
            </w:r>
          </w:p>
        </w:tc>
      </w:tr>
      <w:tr>
        <w:trPr>
          <w:cantSplit w:val="true"/>
        </w:trPr>
        <w:tc>
          <w:tcPr>
            <w:tcW w:type="dxa" w:w="1814"/>
            <w:tcMar>
              <w:top w:w="50" w:type="dxa"/>
              <w:left w:w="90" w:type="dxa"/>
              <w:bottom w:w="50" w:type="dxa"/>
              <w:right w:w="90" w:type="dxa"/>
            </w:tcMar>
          </w:tcPr>
          <w:p>
            <w:pPr>
              <w:spacing w:after="20" w:line="240" w:lineRule="auto"/>
            </w:pPr>
            <w:r>
              <w:rPr>
                <w:b/>
                <w:sz w:val="16"/>
              </w:rPr>
              <w:t>Requirements</w:t>
            </w:r>
          </w:p>
        </w:tc>
        <w:tc>
          <w:tcPr>
            <w:tcW w:type="dxa" w:w="7540"/>
            <w:tcMar>
              <w:top w:w="50" w:type="dxa"/>
              <w:left w:w="90" w:type="dxa"/>
              <w:bottom w:w="50" w:type="dxa"/>
              <w:right w:w="90" w:type="dxa"/>
            </w:tcMar>
          </w:tcPr>
          <w:p>
            <w:pPr>
              <w:spacing w:after="20" w:line="240" w:lineRule="auto"/>
            </w:pPr>
            <w:r>
              <w:rPr>
                <w:sz w:val="16"/>
              </w:rPr>
              <w:t>FR08, FR09; proposal section 4 (cost planner rules and worked example)</w:t>
            </w:r>
          </w:p>
        </w:tc>
      </w:tr>
      <w:tr>
        <w:trPr>
          <w:cantSplit w:val="true"/>
        </w:trPr>
        <w:tc>
          <w:tcPr>
            <w:tcW w:type="dxa" w:w="1814"/>
            <w:tcMar>
              <w:top w:w="50" w:type="dxa"/>
              <w:left w:w="90" w:type="dxa"/>
              <w:bottom w:w="50" w:type="dxa"/>
              <w:right w:w="90" w:type="dxa"/>
            </w:tcMar>
          </w:tcPr>
          <w:p>
            <w:pPr>
              <w:spacing w:after="20" w:line="240" w:lineRule="auto"/>
            </w:pPr>
            <w:r>
              <w:rPr>
                <w:b/>
                <w:sz w:val="16"/>
              </w:rPr>
              <w:t>Verification plan</w:t>
            </w:r>
          </w:p>
        </w:tc>
        <w:tc>
          <w:tcPr>
            <w:tcW w:type="dxa" w:w="7540"/>
            <w:tcMar>
              <w:top w:w="50" w:type="dxa"/>
              <w:left w:w="90" w:type="dxa"/>
              <w:bottom w:w="50" w:type="dxa"/>
              <w:right w:w="90" w:type="dxa"/>
            </w:tcMar>
          </w:tcPr>
          <w:p>
            <w:pPr>
              <w:spacing w:after="20" w:line="240" w:lineRule="auto"/>
            </w:pPr>
            <w:r>
              <w:rPr>
                <w:sz w:val="16"/>
              </w:rPr>
              <w:t>Ten held-out trips evaluated after the price catalogue is frozen (objective O6).</w:t>
            </w:r>
          </w:p>
        </w:tc>
      </w:tr>
    </w:tbl>
    <w:p>
      <w:pPr>
        <w:spacing w:after="80"/>
      </w:pPr>
    </w:p>
    <w:p>
      <w:pPr>
        <w:keepNext/>
        <w:spacing w:after="60"/>
      </w:pPr>
      <w:r>
        <w:rPr>
          <w:b/>
          <w:color w:val="00558C"/>
          <w:sz w:val="19"/>
        </w:rPr>
        <w:t>Table 20. UC-06 Download an offline pack (prototype)</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1814"/>
            <w:shd w:val="clear" w:color="auto" w:fill="DCEBF7"/>
            <w:tcMar>
              <w:top w:w="50" w:type="dxa"/>
              <w:left w:w="90" w:type="dxa"/>
              <w:bottom w:w="50" w:type="dxa"/>
              <w:right w:w="90" w:type="dxa"/>
            </w:tcMar>
          </w:tcPr>
          <w:p>
            <w:pPr>
              <w:spacing w:after="20" w:line="240" w:lineRule="auto"/>
            </w:pPr>
            <w:r>
              <w:rPr>
                <w:b/>
                <w:sz w:val="16"/>
              </w:rPr>
              <w:t>Field</w:t>
            </w:r>
          </w:p>
        </w:tc>
        <w:tc>
          <w:tcPr>
            <w:tcW w:type="dxa" w:w="7540"/>
            <w:shd w:val="clear" w:color="auto" w:fill="DCEBF7"/>
            <w:tcMar>
              <w:top w:w="50" w:type="dxa"/>
              <w:left w:w="90" w:type="dxa"/>
              <w:bottom w:w="50" w:type="dxa"/>
              <w:right w:w="90" w:type="dxa"/>
            </w:tcMar>
          </w:tcPr>
          <w:p>
            <w:pPr>
              <w:spacing w:after="20" w:line="240" w:lineRule="auto"/>
            </w:pPr>
            <w:r>
              <w:rPr>
                <w:b/>
                <w:sz w:val="16"/>
              </w:rPr>
              <w:t>Specification</w:t>
            </w:r>
          </w:p>
        </w:tc>
      </w:tr>
      <w:tr>
        <w:trPr>
          <w:cantSplit w:val="true"/>
        </w:trPr>
        <w:tc>
          <w:tcPr>
            <w:tcW w:type="dxa" w:w="1814"/>
            <w:tcMar>
              <w:top w:w="50" w:type="dxa"/>
              <w:left w:w="90" w:type="dxa"/>
              <w:bottom w:w="50" w:type="dxa"/>
              <w:right w:w="90" w:type="dxa"/>
            </w:tcMar>
          </w:tcPr>
          <w:p>
            <w:pPr>
              <w:spacing w:after="20" w:line="240" w:lineRule="auto"/>
            </w:pPr>
            <w:r>
              <w:rPr>
                <w:b/>
                <w:sz w:val="16"/>
              </w:rPr>
              <w:t>Actors</w:t>
            </w:r>
          </w:p>
        </w:tc>
        <w:tc>
          <w:tcPr>
            <w:tcW w:type="dxa" w:w="7540"/>
            <w:tcMar>
              <w:top w:w="50" w:type="dxa"/>
              <w:left w:w="90" w:type="dxa"/>
              <w:bottom w:w="50" w:type="dxa"/>
              <w:right w:w="90" w:type="dxa"/>
            </w:tcMar>
          </w:tcPr>
          <w:p>
            <w:pPr>
              <w:spacing w:after="20" w:line="240" w:lineRule="auto"/>
            </w:pPr>
            <w:r>
              <w:rPr>
                <w:sz w:val="16"/>
              </w:rPr>
              <w:t>Guest or Member</w:t>
            </w:r>
          </w:p>
        </w:tc>
      </w:tr>
      <w:tr>
        <w:trPr>
          <w:cantSplit w:val="true"/>
        </w:trPr>
        <w:tc>
          <w:tcPr>
            <w:tcW w:type="dxa" w:w="1814"/>
            <w:tcMar>
              <w:top w:w="50" w:type="dxa"/>
              <w:left w:w="90" w:type="dxa"/>
              <w:bottom w:w="50" w:type="dxa"/>
              <w:right w:w="90" w:type="dxa"/>
            </w:tcMar>
          </w:tcPr>
          <w:p>
            <w:pPr>
              <w:spacing w:after="20" w:line="240" w:lineRule="auto"/>
            </w:pPr>
            <w:r>
              <w:rPr>
                <w:b/>
                <w:sz w:val="16"/>
              </w:rPr>
              <w:t>Trigger</w:t>
            </w:r>
          </w:p>
        </w:tc>
        <w:tc>
          <w:tcPr>
            <w:tcW w:type="dxa" w:w="7540"/>
            <w:tcMar>
              <w:top w:w="50" w:type="dxa"/>
              <w:left w:w="90" w:type="dxa"/>
              <w:bottom w:w="50" w:type="dxa"/>
              <w:right w:w="90" w:type="dxa"/>
            </w:tcMar>
          </w:tcPr>
          <w:p>
            <w:pPr>
              <w:spacing w:after="20" w:line="240" w:lineRule="auto"/>
            </w:pPr>
            <w:r>
              <w:rPr>
                <w:sz w:val="16"/>
              </w:rPr>
              <w:t>The traveller chooses a destination pack to keep for airplane mode.</w:t>
            </w:r>
          </w:p>
        </w:tc>
      </w:tr>
      <w:tr>
        <w:trPr>
          <w:cantSplit w:val="true"/>
        </w:trPr>
        <w:tc>
          <w:tcPr>
            <w:tcW w:type="dxa" w:w="1814"/>
            <w:tcMar>
              <w:top w:w="50" w:type="dxa"/>
              <w:left w:w="90" w:type="dxa"/>
              <w:bottom w:w="50" w:type="dxa"/>
              <w:right w:w="90" w:type="dxa"/>
            </w:tcMar>
          </w:tcPr>
          <w:p>
            <w:pPr>
              <w:spacing w:after="20" w:line="240" w:lineRule="auto"/>
            </w:pPr>
            <w:r>
              <w:rPr>
                <w:b/>
                <w:sz w:val="16"/>
              </w:rPr>
              <w:t>Intended flow</w:t>
            </w:r>
          </w:p>
        </w:tc>
        <w:tc>
          <w:tcPr>
            <w:tcW w:type="dxa" w:w="7540"/>
            <w:tcMar>
              <w:top w:w="50" w:type="dxa"/>
              <w:left w:w="90" w:type="dxa"/>
              <w:bottom w:w="50" w:type="dxa"/>
              <w:right w:w="90" w:type="dxa"/>
            </w:tcMar>
          </w:tcPr>
          <w:p>
            <w:pPr>
              <w:spacing w:after="20" w:line="240" w:lineRule="auto"/>
            </w:pPr>
            <w:r>
              <w:rPr>
                <w:sz w:val="16"/>
              </w:rPr>
              <w:t>The app downloads a versioned pack (guidance, contacts, coordinates, advisories, costs) into IndexedDB, asks for persistent storage, and later replaces it atomically after validating a newer manifest.</w:t>
            </w:r>
          </w:p>
        </w:tc>
      </w:tr>
      <w:tr>
        <w:trPr>
          <w:cantSplit w:val="true"/>
        </w:trPr>
        <w:tc>
          <w:tcPr>
            <w:tcW w:type="dxa" w:w="1814"/>
            <w:tcMar>
              <w:top w:w="50" w:type="dxa"/>
              <w:left w:w="90" w:type="dxa"/>
              <w:bottom w:w="50" w:type="dxa"/>
              <w:right w:w="90" w:type="dxa"/>
            </w:tcMar>
          </w:tcPr>
          <w:p>
            <w:pPr>
              <w:spacing w:after="20" w:line="240" w:lineRule="auto"/>
            </w:pPr>
            <w:r>
              <w:rPr>
                <w:b/>
                <w:sz w:val="16"/>
              </w:rPr>
              <w:t>Status</w:t>
            </w:r>
          </w:p>
        </w:tc>
        <w:tc>
          <w:tcPr>
            <w:tcW w:type="dxa" w:w="7540"/>
            <w:tcMar>
              <w:top w:w="50" w:type="dxa"/>
              <w:left w:w="90" w:type="dxa"/>
              <w:bottom w:w="50" w:type="dxa"/>
              <w:right w:w="90" w:type="dxa"/>
            </w:tcMar>
          </w:tcPr>
          <w:p>
            <w:pPr>
              <w:spacing w:after="20" w:line="240" w:lineRule="auto"/>
            </w:pPr>
            <w:r>
              <w:rPr>
                <w:sz w:val="16"/>
              </w:rPr>
              <w:t>Prototype screen only. No service worker, manifest, IndexedDB or pack API exists yet (FR10, FR14, FR17).</w:t>
            </w:r>
          </w:p>
        </w:tc>
      </w:tr>
      <w:tr>
        <w:trPr>
          <w:cantSplit w:val="true"/>
        </w:trPr>
        <w:tc>
          <w:tcPr>
            <w:tcW w:type="dxa" w:w="1814"/>
            <w:tcMar>
              <w:top w:w="50" w:type="dxa"/>
              <w:left w:w="90" w:type="dxa"/>
              <w:bottom w:w="50" w:type="dxa"/>
              <w:right w:w="90" w:type="dxa"/>
            </w:tcMar>
          </w:tcPr>
          <w:p>
            <w:pPr>
              <w:spacing w:after="20" w:line="240" w:lineRule="auto"/>
            </w:pPr>
            <w:r>
              <w:rPr>
                <w:b/>
                <w:sz w:val="16"/>
              </w:rPr>
              <w:t>Requirements</w:t>
            </w:r>
          </w:p>
        </w:tc>
        <w:tc>
          <w:tcPr>
            <w:tcW w:type="dxa" w:w="7540"/>
            <w:tcMar>
              <w:top w:w="50" w:type="dxa"/>
              <w:left w:w="90" w:type="dxa"/>
              <w:bottom w:w="50" w:type="dxa"/>
              <w:right w:w="90" w:type="dxa"/>
            </w:tcMar>
          </w:tcPr>
          <w:p>
            <w:pPr>
              <w:spacing w:after="20" w:line="240" w:lineRule="auto"/>
            </w:pPr>
            <w:r>
              <w:rPr>
                <w:sz w:val="16"/>
              </w:rPr>
              <w:t>FR10, FR14, FR17</w:t>
            </w:r>
          </w:p>
        </w:tc>
      </w:tr>
      <w:tr>
        <w:trPr>
          <w:cantSplit w:val="true"/>
        </w:trPr>
        <w:tc>
          <w:tcPr>
            <w:tcW w:type="dxa" w:w="1814"/>
            <w:tcMar>
              <w:top w:w="50" w:type="dxa"/>
              <w:left w:w="90" w:type="dxa"/>
              <w:bottom w:w="50" w:type="dxa"/>
              <w:right w:w="90" w:type="dxa"/>
            </w:tcMar>
          </w:tcPr>
          <w:p>
            <w:pPr>
              <w:spacing w:after="20" w:line="240" w:lineRule="auto"/>
            </w:pPr>
            <w:r>
              <w:rPr>
                <w:b/>
                <w:sz w:val="16"/>
              </w:rPr>
              <w:t>Verification plan</w:t>
            </w:r>
          </w:p>
        </w:tc>
        <w:tc>
          <w:tcPr>
            <w:tcW w:type="dxa" w:w="7540"/>
            <w:tcMar>
              <w:top w:w="50" w:type="dxa"/>
              <w:left w:w="90" w:type="dxa"/>
              <w:bottom w:w="50" w:type="dxa"/>
              <w:right w:w="90" w:type="dxa"/>
            </w:tcMar>
          </w:tcPr>
          <w:p>
            <w:pPr>
              <w:spacing w:after="20" w:line="240" w:lineRule="auto"/>
            </w:pPr>
            <w:r>
              <w:rPr>
                <w:sz w:val="16"/>
              </w:rPr>
              <w:t>10 of 10 packs open in airplane mode on real devices (objective O4).</w:t>
            </w:r>
          </w:p>
        </w:tc>
      </w:tr>
    </w:tbl>
    <w:p>
      <w:pPr>
        <w:spacing w:after="80"/>
      </w:pPr>
    </w:p>
    <w:p>
      <w:pPr>
        <w:sectPr>
          <w:footerReference w:type="default" r:id="rId16"/>
          <w:pgSz w:w="11906" w:h="16838"/>
          <w:pgMar w:top="1134" w:right="1247" w:bottom="1134" w:left="1247" w:header="720" w:footer="720" w:gutter="0"/>
          <w:cols w:space="720"/>
          <w:docGrid w:linePitch="360"/>
        </w:sectPr>
      </w:pPr>
    </w:p>
    <w:p>
      <w:pPr>
        <w:pStyle w:val="Heading2"/>
      </w:pPr>
      <w:r>
        <w:t>4.7 Review lifecycle (state diagram)</w:t>
      </w:r>
    </w:p>
    <w:p>
      <w:pPr>
        <w:keepNext/>
        <w:spacing w:after="40"/>
        <w:jc w:val="center"/>
      </w:pPr>
      <w:r>
        <w:drawing>
          <wp:inline xmlns:a="http://schemas.openxmlformats.org/drawingml/2006/main" xmlns:pic="http://schemas.openxmlformats.org/drawingml/2006/picture">
            <wp:extent cx="8566198" cy="5399999"/>
            <wp:docPr id="4" name="Picture 4"/>
            <wp:cNvGraphicFramePr>
              <a:graphicFrameLocks noChangeAspect="1"/>
            </wp:cNvGraphicFramePr>
            <a:graphic>
              <a:graphicData uri="http://schemas.openxmlformats.org/drawingml/2006/picture">
                <pic:pic>
                  <pic:nvPicPr>
                    <pic:cNvPr id="0" name="review-state.png"/>
                    <pic:cNvPicPr/>
                  </pic:nvPicPr>
                  <pic:blipFill>
                    <a:blip r:embed="rId18"/>
                    <a:stretch>
                      <a:fillRect/>
                    </a:stretch>
                  </pic:blipFill>
                  <pic:spPr>
                    <a:xfrm>
                      <a:off x="0" y="0"/>
                      <a:ext cx="8566198" cy="5399999"/>
                    </a:xfrm>
                    <a:prstGeom prst="rect"/>
                  </pic:spPr>
                </pic:pic>
              </a:graphicData>
            </a:graphic>
          </wp:inline>
        </w:drawing>
      </w:r>
    </w:p>
    <w:p>
      <w:pPr>
        <w:jc w:val="center"/>
      </w:pPr>
      <w:r>
        <w:rPr>
          <w:i/>
          <w:color w:val="555555"/>
          <w:sz w:val="19"/>
        </w:rPr>
        <w:t>Figure 4. Review states and the transitions the code allows</w:t>
      </w:r>
    </w:p>
    <w:p>
      <w:pPr>
        <w:sectPr>
          <w:footerReference w:type="default" r:id="rId17"/>
          <w:pgSz w:w="16838" w:h="11906" w:orient="landscape"/>
          <w:pgMar w:top="1134" w:right="1247" w:bottom="1134" w:left="1247" w:header="720" w:footer="720" w:gutter="0"/>
          <w:cols w:space="720"/>
          <w:docGrid w:linePitch="360"/>
        </w:sectPr>
      </w:pPr>
    </w:p>
    <w:p>
      <w:pPr>
        <w:keepNext/>
        <w:spacing w:after="60"/>
      </w:pPr>
      <w:r>
        <w:rPr>
          <w:b/>
          <w:color w:val="00558C"/>
          <w:sz w:val="19"/>
        </w:rPr>
        <w:t>Table 21. Transitions</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1474"/>
            <w:shd w:val="clear" w:color="auto" w:fill="DCEBF7"/>
            <w:tcMar>
              <w:top w:w="50" w:type="dxa"/>
              <w:left w:w="90" w:type="dxa"/>
              <w:bottom w:w="50" w:type="dxa"/>
              <w:right w:w="90" w:type="dxa"/>
            </w:tcMar>
          </w:tcPr>
          <w:p>
            <w:pPr>
              <w:spacing w:after="20" w:line="240" w:lineRule="auto"/>
            </w:pPr>
            <w:r>
              <w:rPr>
                <w:b/>
                <w:sz w:val="16"/>
              </w:rPr>
              <w:t>Event</w:t>
            </w:r>
          </w:p>
        </w:tc>
        <w:tc>
          <w:tcPr>
            <w:tcW w:type="dxa" w:w="2041"/>
            <w:shd w:val="clear" w:color="auto" w:fill="DCEBF7"/>
            <w:tcMar>
              <w:top w:w="50" w:type="dxa"/>
              <w:left w:w="90" w:type="dxa"/>
              <w:bottom w:w="50" w:type="dxa"/>
              <w:right w:w="90" w:type="dxa"/>
            </w:tcMar>
          </w:tcPr>
          <w:p>
            <w:pPr>
              <w:spacing w:after="20" w:line="240" w:lineRule="auto"/>
            </w:pPr>
            <w:r>
              <w:rPr>
                <w:b/>
                <w:sz w:val="16"/>
              </w:rPr>
              <w:t>From</w:t>
            </w:r>
          </w:p>
        </w:tc>
        <w:tc>
          <w:tcPr>
            <w:tcW w:type="dxa" w:w="1644"/>
            <w:shd w:val="clear" w:color="auto" w:fill="DCEBF7"/>
            <w:tcMar>
              <w:top w:w="50" w:type="dxa"/>
              <w:left w:w="90" w:type="dxa"/>
              <w:bottom w:w="50" w:type="dxa"/>
              <w:right w:w="90" w:type="dxa"/>
            </w:tcMar>
          </w:tcPr>
          <w:p>
            <w:pPr>
              <w:spacing w:after="20" w:line="240" w:lineRule="auto"/>
            </w:pPr>
            <w:r>
              <w:rPr>
                <w:b/>
                <w:sz w:val="16"/>
              </w:rPr>
              <w:t>To</w:t>
            </w:r>
          </w:p>
        </w:tc>
        <w:tc>
          <w:tcPr>
            <w:tcW w:type="dxa" w:w="1474"/>
            <w:shd w:val="clear" w:color="auto" w:fill="DCEBF7"/>
            <w:tcMar>
              <w:top w:w="50" w:type="dxa"/>
              <w:left w:w="90" w:type="dxa"/>
              <w:bottom w:w="50" w:type="dxa"/>
              <w:right w:w="90" w:type="dxa"/>
            </w:tcMar>
          </w:tcPr>
          <w:p>
            <w:pPr>
              <w:spacing w:after="20" w:line="240" w:lineRule="auto"/>
            </w:pPr>
            <w:r>
              <w:rPr>
                <w:b/>
                <w:sz w:val="16"/>
              </w:rPr>
              <w:t>Who</w:t>
            </w:r>
          </w:p>
        </w:tc>
        <w:tc>
          <w:tcPr>
            <w:tcW w:type="dxa" w:w="2721"/>
            <w:shd w:val="clear" w:color="auto" w:fill="DCEBF7"/>
            <w:tcMar>
              <w:top w:w="50" w:type="dxa"/>
              <w:left w:w="90" w:type="dxa"/>
              <w:bottom w:w="50" w:type="dxa"/>
              <w:right w:w="90" w:type="dxa"/>
            </w:tcMar>
          </w:tcPr>
          <w:p>
            <w:pPr>
              <w:spacing w:after="20" w:line="240" w:lineRule="auto"/>
            </w:pPr>
            <w:r>
              <w:rPr>
                <w:b/>
                <w:sz w:val="16"/>
              </w:rPr>
              <w:t>Side effects</w:t>
            </w:r>
          </w:p>
        </w:tc>
      </w:tr>
      <w:tr>
        <w:trPr>
          <w:cantSplit w:val="true"/>
        </w:trPr>
        <w:tc>
          <w:tcPr>
            <w:tcW w:type="dxa" w:w="1474"/>
            <w:tcMar>
              <w:top w:w="50" w:type="dxa"/>
              <w:left w:w="90" w:type="dxa"/>
              <w:bottom w:w="50" w:type="dxa"/>
              <w:right w:w="90" w:type="dxa"/>
            </w:tcMar>
          </w:tcPr>
          <w:p>
            <w:pPr>
              <w:spacing w:after="20" w:line="240" w:lineRule="auto"/>
            </w:pPr>
            <w:r>
              <w:rPr>
                <w:sz w:val="16"/>
              </w:rPr>
              <w:t>Submit</w:t>
            </w:r>
          </w:p>
        </w:tc>
        <w:tc>
          <w:tcPr>
            <w:tcW w:type="dxa" w:w="2041"/>
            <w:tcMar>
              <w:top w:w="50" w:type="dxa"/>
              <w:left w:w="90" w:type="dxa"/>
              <w:bottom w:w="50" w:type="dxa"/>
              <w:right w:w="90" w:type="dxa"/>
            </w:tcMar>
          </w:tcPr>
          <w:p>
            <w:pPr>
              <w:spacing w:after="20" w:line="240" w:lineRule="auto"/>
            </w:pPr>
            <w:r>
              <w:rPr>
                <w:sz w:val="16"/>
              </w:rPr>
              <w:t>(new)</w:t>
            </w:r>
          </w:p>
        </w:tc>
        <w:tc>
          <w:tcPr>
            <w:tcW w:type="dxa" w:w="1644"/>
            <w:tcMar>
              <w:top w:w="50" w:type="dxa"/>
              <w:left w:w="90" w:type="dxa"/>
              <w:bottom w:w="50" w:type="dxa"/>
              <w:right w:w="90" w:type="dxa"/>
            </w:tcMar>
          </w:tcPr>
          <w:p>
            <w:pPr>
              <w:spacing w:after="20" w:line="240" w:lineRule="auto"/>
            </w:pPr>
            <w:r>
              <w:rPr>
                <w:sz w:val="16"/>
              </w:rPr>
              <w:t>PENDING</w:t>
            </w:r>
          </w:p>
        </w:tc>
        <w:tc>
          <w:tcPr>
            <w:tcW w:type="dxa" w:w="1474"/>
            <w:tcMar>
              <w:top w:w="50" w:type="dxa"/>
              <w:left w:w="90" w:type="dxa"/>
              <w:bottom w:w="50" w:type="dxa"/>
              <w:right w:w="90" w:type="dxa"/>
            </w:tcMar>
          </w:tcPr>
          <w:p>
            <w:pPr>
              <w:spacing w:after="20" w:line="240" w:lineRule="auto"/>
            </w:pPr>
            <w:r>
              <w:rPr>
                <w:sz w:val="16"/>
              </w:rPr>
              <w:t>Guest or Member</w:t>
            </w:r>
          </w:p>
        </w:tc>
        <w:tc>
          <w:tcPr>
            <w:tcW w:type="dxa" w:w="2721"/>
            <w:tcMar>
              <w:top w:w="50" w:type="dxa"/>
              <w:left w:w="90" w:type="dxa"/>
              <w:bottom w:w="50" w:type="dxa"/>
              <w:right w:w="90" w:type="dxa"/>
            </w:tcMar>
          </w:tcPr>
          <w:p>
            <w:pPr>
              <w:spacing w:after="20" w:line="240" w:lineRule="auto"/>
            </w:pPr>
            <w:r>
              <w:rPr>
                <w:sz w:val="16"/>
              </w:rPr>
              <w:t>Revision 1, receipt digest, task, outbox event</w:t>
            </w:r>
          </w:p>
        </w:tc>
      </w:tr>
      <w:tr>
        <w:trPr>
          <w:cantSplit w:val="true"/>
        </w:trPr>
        <w:tc>
          <w:tcPr>
            <w:tcW w:type="dxa" w:w="1474"/>
            <w:tcMar>
              <w:top w:w="50" w:type="dxa"/>
              <w:left w:w="90" w:type="dxa"/>
              <w:bottom w:w="50" w:type="dxa"/>
              <w:right w:w="90" w:type="dxa"/>
            </w:tcMar>
          </w:tcPr>
          <w:p>
            <w:pPr>
              <w:spacing w:after="20" w:line="240" w:lineRule="auto"/>
            </w:pPr>
            <w:r>
              <w:rPr>
                <w:sz w:val="16"/>
              </w:rPr>
              <w:t>PUBLISH</w:t>
            </w:r>
          </w:p>
        </w:tc>
        <w:tc>
          <w:tcPr>
            <w:tcW w:type="dxa" w:w="2041"/>
            <w:tcMar>
              <w:top w:w="50" w:type="dxa"/>
              <w:left w:w="90" w:type="dxa"/>
              <w:bottom w:w="50" w:type="dxa"/>
              <w:right w:w="90" w:type="dxa"/>
            </w:tcMar>
          </w:tcPr>
          <w:p>
            <w:pPr>
              <w:spacing w:after="20" w:line="240" w:lineRule="auto"/>
            </w:pPr>
            <w:r>
              <w:rPr>
                <w:sz w:val="16"/>
              </w:rPr>
              <w:t>PENDING</w:t>
            </w:r>
          </w:p>
        </w:tc>
        <w:tc>
          <w:tcPr>
            <w:tcW w:type="dxa" w:w="1644"/>
            <w:tcMar>
              <w:top w:w="50" w:type="dxa"/>
              <w:left w:w="90" w:type="dxa"/>
              <w:bottom w:w="50" w:type="dxa"/>
              <w:right w:w="90" w:type="dxa"/>
            </w:tcMar>
          </w:tcPr>
          <w:p>
            <w:pPr>
              <w:spacing w:after="20" w:line="240" w:lineRule="auto"/>
            </w:pPr>
            <w:r>
              <w:rPr>
                <w:sz w:val="16"/>
              </w:rPr>
              <w:t>PUBLISHED</w:t>
            </w:r>
          </w:p>
        </w:tc>
        <w:tc>
          <w:tcPr>
            <w:tcW w:type="dxa" w:w="1474"/>
            <w:tcMar>
              <w:top w:w="50" w:type="dxa"/>
              <w:left w:w="90" w:type="dxa"/>
              <w:bottom w:w="50" w:type="dxa"/>
              <w:right w:w="90" w:type="dxa"/>
            </w:tcMar>
          </w:tcPr>
          <w:p>
            <w:pPr>
              <w:spacing w:after="20" w:line="240" w:lineRule="auto"/>
            </w:pPr>
            <w:r>
              <w:rPr>
                <w:sz w:val="16"/>
              </w:rPr>
              <w:t>Moderator</w:t>
            </w:r>
          </w:p>
        </w:tc>
        <w:tc>
          <w:tcPr>
            <w:tcW w:type="dxa" w:w="2721"/>
            <w:tcMar>
              <w:top w:w="50" w:type="dxa"/>
              <w:left w:w="90" w:type="dxa"/>
              <w:bottom w:w="50" w:type="dxa"/>
              <w:right w:w="90" w:type="dxa"/>
            </w:tcMar>
          </w:tcPr>
          <w:p>
            <w:pPr>
              <w:spacing w:after="20" w:line="240" w:lineRule="auto"/>
            </w:pPr>
            <w:r>
              <w:rPr>
                <w:sz w:val="16"/>
              </w:rPr>
              <w:t>Rating counted once (Guest Feedback or Community Rating); category totals move; author notified</w:t>
            </w:r>
          </w:p>
        </w:tc>
      </w:tr>
      <w:tr>
        <w:trPr>
          <w:cantSplit w:val="true"/>
        </w:trPr>
        <w:tc>
          <w:tcPr>
            <w:tcW w:type="dxa" w:w="1474"/>
            <w:tcMar>
              <w:top w:w="50" w:type="dxa"/>
              <w:left w:w="90" w:type="dxa"/>
              <w:bottom w:w="50" w:type="dxa"/>
              <w:right w:w="90" w:type="dxa"/>
            </w:tcMar>
          </w:tcPr>
          <w:p>
            <w:pPr>
              <w:spacing w:after="20" w:line="240" w:lineRule="auto"/>
            </w:pPr>
            <w:r>
              <w:rPr>
                <w:sz w:val="16"/>
              </w:rPr>
              <w:t>REJECT</w:t>
            </w:r>
          </w:p>
        </w:tc>
        <w:tc>
          <w:tcPr>
            <w:tcW w:type="dxa" w:w="2041"/>
            <w:tcMar>
              <w:top w:w="50" w:type="dxa"/>
              <w:left w:w="90" w:type="dxa"/>
              <w:bottom w:w="50" w:type="dxa"/>
              <w:right w:w="90" w:type="dxa"/>
            </w:tcMar>
          </w:tcPr>
          <w:p>
            <w:pPr>
              <w:spacing w:after="20" w:line="240" w:lineRule="auto"/>
            </w:pPr>
            <w:r>
              <w:rPr>
                <w:sz w:val="16"/>
              </w:rPr>
              <w:t>PENDING</w:t>
            </w:r>
          </w:p>
        </w:tc>
        <w:tc>
          <w:tcPr>
            <w:tcW w:type="dxa" w:w="1644"/>
            <w:tcMar>
              <w:top w:w="50" w:type="dxa"/>
              <w:left w:w="90" w:type="dxa"/>
              <w:bottom w:w="50" w:type="dxa"/>
              <w:right w:w="90" w:type="dxa"/>
            </w:tcMar>
          </w:tcPr>
          <w:p>
            <w:pPr>
              <w:spacing w:after="20" w:line="240" w:lineRule="auto"/>
            </w:pPr>
            <w:r>
              <w:rPr>
                <w:sz w:val="16"/>
              </w:rPr>
              <w:t>REJECTED</w:t>
            </w:r>
          </w:p>
        </w:tc>
        <w:tc>
          <w:tcPr>
            <w:tcW w:type="dxa" w:w="1474"/>
            <w:tcMar>
              <w:top w:w="50" w:type="dxa"/>
              <w:left w:w="90" w:type="dxa"/>
              <w:bottom w:w="50" w:type="dxa"/>
              <w:right w:w="90" w:type="dxa"/>
            </w:tcMar>
          </w:tcPr>
          <w:p>
            <w:pPr>
              <w:spacing w:after="20" w:line="240" w:lineRule="auto"/>
            </w:pPr>
            <w:r>
              <w:rPr>
                <w:sz w:val="16"/>
              </w:rPr>
              <w:t>Moderator</w:t>
            </w:r>
          </w:p>
        </w:tc>
        <w:tc>
          <w:tcPr>
            <w:tcW w:type="dxa" w:w="2721"/>
            <w:tcMar>
              <w:top w:w="50" w:type="dxa"/>
              <w:left w:w="90" w:type="dxa"/>
              <w:bottom w:w="50" w:type="dxa"/>
              <w:right w:w="90" w:type="dxa"/>
            </w:tcMar>
          </w:tcPr>
          <w:p>
            <w:pPr>
              <w:spacing w:after="20" w:line="240" w:lineRule="auto"/>
            </w:pPr>
            <w:r>
              <w:rPr>
                <w:sz w:val="16"/>
              </w:rPr>
              <w:t>Public-safe reason; 30-day appeal window starts</w:t>
            </w:r>
          </w:p>
        </w:tc>
      </w:tr>
      <w:tr>
        <w:trPr>
          <w:cantSplit w:val="true"/>
        </w:trPr>
        <w:tc>
          <w:tcPr>
            <w:tcW w:type="dxa" w:w="1474"/>
            <w:tcMar>
              <w:top w:w="50" w:type="dxa"/>
              <w:left w:w="90" w:type="dxa"/>
              <w:bottom w:w="50" w:type="dxa"/>
              <w:right w:w="90" w:type="dxa"/>
            </w:tcMar>
          </w:tcPr>
          <w:p>
            <w:pPr>
              <w:spacing w:after="20" w:line="240" w:lineRule="auto"/>
            </w:pPr>
            <w:r>
              <w:rPr>
                <w:sz w:val="16"/>
              </w:rPr>
              <w:t>REQUEST_CHANGES</w:t>
            </w:r>
          </w:p>
        </w:tc>
        <w:tc>
          <w:tcPr>
            <w:tcW w:type="dxa" w:w="2041"/>
            <w:tcMar>
              <w:top w:w="50" w:type="dxa"/>
              <w:left w:w="90" w:type="dxa"/>
              <w:bottom w:w="50" w:type="dxa"/>
              <w:right w:w="90" w:type="dxa"/>
            </w:tcMar>
          </w:tcPr>
          <w:p>
            <w:pPr>
              <w:spacing w:after="20" w:line="240" w:lineRule="auto"/>
            </w:pPr>
            <w:r>
              <w:rPr>
                <w:sz w:val="16"/>
              </w:rPr>
              <w:t>PENDING</w:t>
            </w:r>
          </w:p>
        </w:tc>
        <w:tc>
          <w:tcPr>
            <w:tcW w:type="dxa" w:w="1644"/>
            <w:tcMar>
              <w:top w:w="50" w:type="dxa"/>
              <w:left w:w="90" w:type="dxa"/>
              <w:bottom w:w="50" w:type="dxa"/>
              <w:right w:w="90" w:type="dxa"/>
            </w:tcMar>
          </w:tcPr>
          <w:p>
            <w:pPr>
              <w:spacing w:after="20" w:line="240" w:lineRule="auto"/>
            </w:pPr>
            <w:r>
              <w:rPr>
                <w:sz w:val="16"/>
              </w:rPr>
              <w:t>CHANGES_REQUESTED</w:t>
            </w:r>
          </w:p>
        </w:tc>
        <w:tc>
          <w:tcPr>
            <w:tcW w:type="dxa" w:w="1474"/>
            <w:tcMar>
              <w:top w:w="50" w:type="dxa"/>
              <w:left w:w="90" w:type="dxa"/>
              <w:bottom w:w="50" w:type="dxa"/>
              <w:right w:w="90" w:type="dxa"/>
            </w:tcMar>
          </w:tcPr>
          <w:p>
            <w:pPr>
              <w:spacing w:after="20" w:line="240" w:lineRule="auto"/>
            </w:pPr>
            <w:r>
              <w:rPr>
                <w:sz w:val="16"/>
              </w:rPr>
              <w:t>Moderator</w:t>
            </w:r>
          </w:p>
        </w:tc>
        <w:tc>
          <w:tcPr>
            <w:tcW w:type="dxa" w:w="2721"/>
            <w:tcMar>
              <w:top w:w="50" w:type="dxa"/>
              <w:left w:w="90" w:type="dxa"/>
              <w:bottom w:w="50" w:type="dxa"/>
              <w:right w:w="90" w:type="dxa"/>
            </w:tcMar>
          </w:tcPr>
          <w:p>
            <w:pPr>
              <w:spacing w:after="20" w:line="240" w:lineRule="auto"/>
            </w:pPr>
            <w:r>
              <w:rPr>
                <w:sz w:val="16"/>
              </w:rPr>
              <w:t>Author notified with the reason; no rating change</w:t>
            </w:r>
          </w:p>
        </w:tc>
      </w:tr>
      <w:tr>
        <w:trPr>
          <w:cantSplit w:val="true"/>
        </w:trPr>
        <w:tc>
          <w:tcPr>
            <w:tcW w:type="dxa" w:w="1474"/>
            <w:tcMar>
              <w:top w:w="50" w:type="dxa"/>
              <w:left w:w="90" w:type="dxa"/>
              <w:bottom w:w="50" w:type="dxa"/>
              <w:right w:w="90" w:type="dxa"/>
            </w:tcMar>
          </w:tcPr>
          <w:p>
            <w:pPr>
              <w:spacing w:after="20" w:line="240" w:lineRule="auto"/>
            </w:pPr>
            <w:r>
              <w:rPr>
                <w:sz w:val="16"/>
              </w:rPr>
              <w:t>Edit</w:t>
            </w:r>
          </w:p>
        </w:tc>
        <w:tc>
          <w:tcPr>
            <w:tcW w:type="dxa" w:w="2041"/>
            <w:tcMar>
              <w:top w:w="50" w:type="dxa"/>
              <w:left w:w="90" w:type="dxa"/>
              <w:bottom w:w="50" w:type="dxa"/>
              <w:right w:w="90" w:type="dxa"/>
            </w:tcMar>
          </w:tcPr>
          <w:p>
            <w:pPr>
              <w:spacing w:after="20" w:line="240" w:lineRule="auto"/>
            </w:pPr>
            <w:r>
              <w:rPr>
                <w:sz w:val="16"/>
              </w:rPr>
              <w:t>PENDING or CHANGES_REQUESTED</w:t>
            </w:r>
          </w:p>
        </w:tc>
        <w:tc>
          <w:tcPr>
            <w:tcW w:type="dxa" w:w="1644"/>
            <w:tcMar>
              <w:top w:w="50" w:type="dxa"/>
              <w:left w:w="90" w:type="dxa"/>
              <w:bottom w:w="50" w:type="dxa"/>
              <w:right w:w="90" w:type="dxa"/>
            </w:tcMar>
          </w:tcPr>
          <w:p>
            <w:pPr>
              <w:spacing w:after="20" w:line="240" w:lineRule="auto"/>
            </w:pPr>
            <w:r>
              <w:rPr>
                <w:sz w:val="16"/>
              </w:rPr>
              <w:t>PENDING</w:t>
            </w:r>
          </w:p>
        </w:tc>
        <w:tc>
          <w:tcPr>
            <w:tcW w:type="dxa" w:w="1474"/>
            <w:tcMar>
              <w:top w:w="50" w:type="dxa"/>
              <w:left w:w="90" w:type="dxa"/>
              <w:bottom w:w="50" w:type="dxa"/>
              <w:right w:w="90" w:type="dxa"/>
            </w:tcMar>
          </w:tcPr>
          <w:p>
            <w:pPr>
              <w:spacing w:after="20" w:line="240" w:lineRule="auto"/>
            </w:pPr>
            <w:r>
              <w:rPr>
                <w:sz w:val="16"/>
              </w:rPr>
              <w:t>Author</w:t>
            </w:r>
          </w:p>
        </w:tc>
        <w:tc>
          <w:tcPr>
            <w:tcW w:type="dxa" w:w="2721"/>
            <w:tcMar>
              <w:top w:w="50" w:type="dxa"/>
              <w:left w:w="90" w:type="dxa"/>
              <w:bottom w:w="50" w:type="dxa"/>
              <w:right w:w="90" w:type="dxa"/>
            </w:tcMar>
          </w:tcPr>
          <w:p>
            <w:pPr>
              <w:spacing w:after="20" w:line="240" w:lineRule="auto"/>
            </w:pPr>
            <w:r>
              <w:rPr>
                <w:sz w:val="16"/>
              </w:rPr>
              <w:t>New revision; old one SUPERSEDED; task re-queued</w:t>
            </w:r>
          </w:p>
        </w:tc>
      </w:tr>
      <w:tr>
        <w:trPr>
          <w:cantSplit w:val="true"/>
        </w:trPr>
        <w:tc>
          <w:tcPr>
            <w:tcW w:type="dxa" w:w="1474"/>
            <w:tcMar>
              <w:top w:w="50" w:type="dxa"/>
              <w:left w:w="90" w:type="dxa"/>
              <w:bottom w:w="50" w:type="dxa"/>
              <w:right w:w="90" w:type="dxa"/>
            </w:tcMar>
          </w:tcPr>
          <w:p>
            <w:pPr>
              <w:spacing w:after="20" w:line="240" w:lineRule="auto"/>
            </w:pPr>
            <w:r>
              <w:rPr>
                <w:sz w:val="16"/>
              </w:rPr>
              <w:t>HIDE</w:t>
            </w:r>
          </w:p>
        </w:tc>
        <w:tc>
          <w:tcPr>
            <w:tcW w:type="dxa" w:w="2041"/>
            <w:tcMar>
              <w:top w:w="50" w:type="dxa"/>
              <w:left w:w="90" w:type="dxa"/>
              <w:bottom w:w="50" w:type="dxa"/>
              <w:right w:w="90" w:type="dxa"/>
            </w:tcMar>
          </w:tcPr>
          <w:p>
            <w:pPr>
              <w:spacing w:after="20" w:line="240" w:lineRule="auto"/>
            </w:pPr>
            <w:r>
              <w:rPr>
                <w:sz w:val="16"/>
              </w:rPr>
              <w:t>PUBLISHED</w:t>
            </w:r>
          </w:p>
        </w:tc>
        <w:tc>
          <w:tcPr>
            <w:tcW w:type="dxa" w:w="1644"/>
            <w:tcMar>
              <w:top w:w="50" w:type="dxa"/>
              <w:left w:w="90" w:type="dxa"/>
              <w:bottom w:w="50" w:type="dxa"/>
              <w:right w:w="90" w:type="dxa"/>
            </w:tcMar>
          </w:tcPr>
          <w:p>
            <w:pPr>
              <w:spacing w:after="20" w:line="240" w:lineRule="auto"/>
            </w:pPr>
            <w:r>
              <w:rPr>
                <w:sz w:val="16"/>
              </w:rPr>
              <w:t>HIDDEN</w:t>
            </w:r>
          </w:p>
        </w:tc>
        <w:tc>
          <w:tcPr>
            <w:tcW w:type="dxa" w:w="1474"/>
            <w:tcMar>
              <w:top w:w="50" w:type="dxa"/>
              <w:left w:w="90" w:type="dxa"/>
              <w:bottom w:w="50" w:type="dxa"/>
              <w:right w:w="90" w:type="dxa"/>
            </w:tcMar>
          </w:tcPr>
          <w:p>
            <w:pPr>
              <w:spacing w:after="20" w:line="240" w:lineRule="auto"/>
            </w:pPr>
            <w:r>
              <w:rPr>
                <w:sz w:val="16"/>
              </w:rPr>
              <w:t>Moderator</w:t>
            </w:r>
          </w:p>
        </w:tc>
        <w:tc>
          <w:tcPr>
            <w:tcW w:type="dxa" w:w="2721"/>
            <w:tcMar>
              <w:top w:w="50" w:type="dxa"/>
              <w:left w:w="90" w:type="dxa"/>
              <w:bottom w:w="50" w:type="dxa"/>
              <w:right w:w="90" w:type="dxa"/>
            </w:tcMar>
          </w:tcPr>
          <w:p>
            <w:pPr>
              <w:spacing w:after="20" w:line="240" w:lineRule="auto"/>
            </w:pPr>
            <w:r>
              <w:rPr>
                <w:sz w:val="16"/>
              </w:rPr>
              <w:t>Rating removed in the same transaction</w:t>
            </w:r>
          </w:p>
        </w:tc>
      </w:tr>
      <w:tr>
        <w:trPr>
          <w:cantSplit w:val="true"/>
        </w:trPr>
        <w:tc>
          <w:tcPr>
            <w:tcW w:type="dxa" w:w="1474"/>
            <w:tcMar>
              <w:top w:w="50" w:type="dxa"/>
              <w:left w:w="90" w:type="dxa"/>
              <w:bottom w:w="50" w:type="dxa"/>
              <w:right w:w="90" w:type="dxa"/>
            </w:tcMar>
          </w:tcPr>
          <w:p>
            <w:pPr>
              <w:spacing w:after="20" w:line="240" w:lineRule="auto"/>
            </w:pPr>
            <w:r>
              <w:rPr>
                <w:sz w:val="16"/>
              </w:rPr>
              <w:t>RESTORE</w:t>
            </w:r>
          </w:p>
        </w:tc>
        <w:tc>
          <w:tcPr>
            <w:tcW w:type="dxa" w:w="2041"/>
            <w:tcMar>
              <w:top w:w="50" w:type="dxa"/>
              <w:left w:w="90" w:type="dxa"/>
              <w:bottom w:w="50" w:type="dxa"/>
              <w:right w:w="90" w:type="dxa"/>
            </w:tcMar>
          </w:tcPr>
          <w:p>
            <w:pPr>
              <w:spacing w:after="20" w:line="240" w:lineRule="auto"/>
            </w:pPr>
            <w:r>
              <w:rPr>
                <w:sz w:val="16"/>
              </w:rPr>
              <w:t>HIDDEN</w:t>
            </w:r>
          </w:p>
        </w:tc>
        <w:tc>
          <w:tcPr>
            <w:tcW w:type="dxa" w:w="1644"/>
            <w:tcMar>
              <w:top w:w="50" w:type="dxa"/>
              <w:left w:w="90" w:type="dxa"/>
              <w:bottom w:w="50" w:type="dxa"/>
              <w:right w:w="90" w:type="dxa"/>
            </w:tcMar>
          </w:tcPr>
          <w:p>
            <w:pPr>
              <w:spacing w:after="20" w:line="240" w:lineRule="auto"/>
            </w:pPr>
            <w:r>
              <w:rPr>
                <w:sz w:val="16"/>
              </w:rPr>
              <w:t>PUBLISHED</w:t>
            </w:r>
          </w:p>
        </w:tc>
        <w:tc>
          <w:tcPr>
            <w:tcW w:type="dxa" w:w="1474"/>
            <w:tcMar>
              <w:top w:w="50" w:type="dxa"/>
              <w:left w:w="90" w:type="dxa"/>
              <w:bottom w:w="50" w:type="dxa"/>
              <w:right w:w="90" w:type="dxa"/>
            </w:tcMar>
          </w:tcPr>
          <w:p>
            <w:pPr>
              <w:spacing w:after="20" w:line="240" w:lineRule="auto"/>
            </w:pPr>
            <w:r>
              <w:rPr>
                <w:sz w:val="16"/>
              </w:rPr>
              <w:t>Moderator</w:t>
            </w:r>
          </w:p>
        </w:tc>
        <w:tc>
          <w:tcPr>
            <w:tcW w:type="dxa" w:w="2721"/>
            <w:tcMar>
              <w:top w:w="50" w:type="dxa"/>
              <w:left w:w="90" w:type="dxa"/>
              <w:bottom w:w="50" w:type="dxa"/>
              <w:right w:w="90" w:type="dxa"/>
            </w:tcMar>
          </w:tcPr>
          <w:p>
            <w:pPr>
              <w:spacing w:after="20" w:line="240" w:lineRule="auto"/>
            </w:pPr>
            <w:r>
              <w:rPr>
                <w:sz w:val="16"/>
              </w:rPr>
              <w:t>Rating added back</w:t>
            </w:r>
          </w:p>
        </w:tc>
      </w:tr>
      <w:tr>
        <w:trPr>
          <w:cantSplit w:val="true"/>
        </w:trPr>
        <w:tc>
          <w:tcPr>
            <w:tcW w:type="dxa" w:w="1474"/>
            <w:tcMar>
              <w:top w:w="50" w:type="dxa"/>
              <w:left w:w="90" w:type="dxa"/>
              <w:bottom w:w="50" w:type="dxa"/>
              <w:right w:w="90" w:type="dxa"/>
            </w:tcMar>
          </w:tcPr>
          <w:p>
            <w:pPr>
              <w:spacing w:after="20" w:line="240" w:lineRule="auto"/>
            </w:pPr>
            <w:r>
              <w:rPr>
                <w:sz w:val="16"/>
              </w:rPr>
              <w:t>Withdraw</w:t>
            </w:r>
          </w:p>
        </w:tc>
        <w:tc>
          <w:tcPr>
            <w:tcW w:type="dxa" w:w="2041"/>
            <w:tcMar>
              <w:top w:w="50" w:type="dxa"/>
              <w:left w:w="90" w:type="dxa"/>
              <w:bottom w:w="50" w:type="dxa"/>
              <w:right w:w="90" w:type="dxa"/>
            </w:tcMar>
          </w:tcPr>
          <w:p>
            <w:pPr>
              <w:spacing w:after="20" w:line="240" w:lineRule="auto"/>
            </w:pPr>
            <w:r>
              <w:rPr>
                <w:sz w:val="16"/>
              </w:rPr>
              <w:t>PENDING, CHANGES_REQUESTED or PUBLISHED</w:t>
            </w:r>
          </w:p>
        </w:tc>
        <w:tc>
          <w:tcPr>
            <w:tcW w:type="dxa" w:w="1644"/>
            <w:tcMar>
              <w:top w:w="50" w:type="dxa"/>
              <w:left w:w="90" w:type="dxa"/>
              <w:bottom w:w="50" w:type="dxa"/>
              <w:right w:w="90" w:type="dxa"/>
            </w:tcMar>
          </w:tcPr>
          <w:p>
            <w:pPr>
              <w:spacing w:after="20" w:line="240" w:lineRule="auto"/>
            </w:pPr>
            <w:r>
              <w:rPr>
                <w:sz w:val="16"/>
              </w:rPr>
              <w:t>WITHDRAWN</w:t>
            </w:r>
          </w:p>
        </w:tc>
        <w:tc>
          <w:tcPr>
            <w:tcW w:type="dxa" w:w="1474"/>
            <w:tcMar>
              <w:top w:w="50" w:type="dxa"/>
              <w:left w:w="90" w:type="dxa"/>
              <w:bottom w:w="50" w:type="dxa"/>
              <w:right w:w="90" w:type="dxa"/>
            </w:tcMar>
          </w:tcPr>
          <w:p>
            <w:pPr>
              <w:spacing w:after="20" w:line="240" w:lineRule="auto"/>
            </w:pPr>
            <w:r>
              <w:rPr>
                <w:sz w:val="16"/>
              </w:rPr>
              <w:t>Author</w:t>
            </w:r>
          </w:p>
        </w:tc>
        <w:tc>
          <w:tcPr>
            <w:tcW w:type="dxa" w:w="2721"/>
            <w:tcMar>
              <w:top w:w="50" w:type="dxa"/>
              <w:left w:w="90" w:type="dxa"/>
              <w:bottom w:w="50" w:type="dxa"/>
              <w:right w:w="90" w:type="dxa"/>
            </w:tcMar>
          </w:tcPr>
          <w:p>
            <w:pPr>
              <w:spacing w:after="20" w:line="240" w:lineRule="auto"/>
            </w:pPr>
            <w:r>
              <w:rPr>
                <w:sz w:val="16"/>
              </w:rPr>
              <w:t>Rating removed; task cancelled; idempotent</w:t>
            </w:r>
          </w:p>
        </w:tc>
      </w:tr>
      <w:tr>
        <w:trPr>
          <w:cantSplit w:val="true"/>
        </w:trPr>
        <w:tc>
          <w:tcPr>
            <w:tcW w:type="dxa" w:w="1474"/>
            <w:tcMar>
              <w:top w:w="50" w:type="dxa"/>
              <w:left w:w="90" w:type="dxa"/>
              <w:bottom w:w="50" w:type="dxa"/>
              <w:right w:w="90" w:type="dxa"/>
            </w:tcMar>
          </w:tcPr>
          <w:p>
            <w:pPr>
              <w:spacing w:after="20" w:line="240" w:lineRule="auto"/>
            </w:pPr>
            <w:r>
              <w:rPr>
                <w:sz w:val="16"/>
              </w:rPr>
              <w:t>Appeal overturned</w:t>
            </w:r>
          </w:p>
        </w:tc>
        <w:tc>
          <w:tcPr>
            <w:tcW w:type="dxa" w:w="2041"/>
            <w:tcMar>
              <w:top w:w="50" w:type="dxa"/>
              <w:left w:w="90" w:type="dxa"/>
              <w:bottom w:w="50" w:type="dxa"/>
              <w:right w:w="90" w:type="dxa"/>
            </w:tcMar>
          </w:tcPr>
          <w:p>
            <w:pPr>
              <w:spacing w:after="20" w:line="240" w:lineRule="auto"/>
            </w:pPr>
            <w:r>
              <w:rPr>
                <w:sz w:val="16"/>
              </w:rPr>
              <w:t>REJECTED</w:t>
            </w:r>
          </w:p>
        </w:tc>
        <w:tc>
          <w:tcPr>
            <w:tcW w:type="dxa" w:w="1644"/>
            <w:tcMar>
              <w:top w:w="50" w:type="dxa"/>
              <w:left w:w="90" w:type="dxa"/>
              <w:bottom w:w="50" w:type="dxa"/>
              <w:right w:w="90" w:type="dxa"/>
            </w:tcMar>
          </w:tcPr>
          <w:p>
            <w:pPr>
              <w:spacing w:after="20" w:line="240" w:lineRule="auto"/>
            </w:pPr>
            <w:r>
              <w:rPr>
                <w:sz w:val="16"/>
              </w:rPr>
              <w:t>PENDING</w:t>
            </w:r>
          </w:p>
        </w:tc>
        <w:tc>
          <w:tcPr>
            <w:tcW w:type="dxa" w:w="1474"/>
            <w:tcMar>
              <w:top w:w="50" w:type="dxa"/>
              <w:left w:w="90" w:type="dxa"/>
              <w:bottom w:w="50" w:type="dxa"/>
              <w:right w:w="90" w:type="dxa"/>
            </w:tcMar>
          </w:tcPr>
          <w:p>
            <w:pPr>
              <w:spacing w:after="20" w:line="240" w:lineRule="auto"/>
            </w:pPr>
            <w:r>
              <w:rPr>
                <w:sz w:val="16"/>
              </w:rPr>
              <w:t>A second moderator</w:t>
            </w:r>
          </w:p>
        </w:tc>
        <w:tc>
          <w:tcPr>
            <w:tcW w:type="dxa" w:w="2721"/>
            <w:tcMar>
              <w:top w:w="50" w:type="dxa"/>
              <w:left w:w="90" w:type="dxa"/>
              <w:bottom w:w="50" w:type="dxa"/>
              <w:right w:w="90" w:type="dxa"/>
            </w:tcMar>
          </w:tcPr>
          <w:p>
            <w:pPr>
              <w:spacing w:after="20" w:line="240" w:lineRule="auto"/>
            </w:pPr>
            <w:r>
              <w:rPr>
                <w:sz w:val="16"/>
              </w:rPr>
              <w:t>Back to the queue for a fresh review</w:t>
            </w:r>
          </w:p>
        </w:tc>
      </w:tr>
    </w:tbl>
    <w:p>
      <w:pPr>
        <w:spacing w:after="80"/>
      </w:pPr>
    </w:p>
    <w:p>
      <w:r>
        <w:rPr/>
        <w:t>The states UNDER_REVIEW and DELETED exist in the data model and are accepted by some checks, but no current code path sets them; a moderator's claim is held on the task, not on the review.</w:t>
      </w:r>
    </w:p>
    <w:p>
      <w:pPr>
        <w:pStyle w:val="Heading2"/>
      </w:pPr>
      <w:r>
        <w:t>4.8 Behaviour: sequence diagrams and non-functional evidence</w:t>
      </w:r>
    </w:p>
    <w:p>
      <w:pPr>
        <w:sectPr>
          <w:footerReference w:type="default" r:id="rId19"/>
          <w:pgSz w:w="11906" w:h="16838"/>
          <w:pgMar w:top="1134" w:right="1247" w:bottom="1134" w:left="1247" w:header="720" w:footer="720" w:gutter="0"/>
          <w:cols w:space="720"/>
          <w:docGrid w:linePitch="360"/>
        </w:sectPr>
      </w:pPr>
    </w:p>
    <w:p>
      <w:pPr>
        <w:keepNext/>
        <w:spacing w:after="40"/>
        <w:jc w:val="center"/>
      </w:pPr>
      <w:r>
        <w:drawing>
          <wp:inline xmlns:a="http://schemas.openxmlformats.org/drawingml/2006/main" xmlns:pic="http://schemas.openxmlformats.org/drawingml/2006/picture">
            <wp:extent cx="8156250" cy="5220000"/>
            <wp:docPr id="5" name="Picture 5"/>
            <wp:cNvGraphicFramePr>
              <a:graphicFrameLocks noChangeAspect="1"/>
            </wp:cNvGraphicFramePr>
            <a:graphic>
              <a:graphicData uri="http://schemas.openxmlformats.org/drawingml/2006/picture">
                <pic:pic>
                  <pic:nvPicPr>
                    <pic:cNvPr id="0" name="seq-submit-moderate.png"/>
                    <pic:cNvPicPr/>
                  </pic:nvPicPr>
                  <pic:blipFill>
                    <a:blip r:embed="rId21"/>
                    <a:stretch>
                      <a:fillRect/>
                    </a:stretch>
                  </pic:blipFill>
                  <pic:spPr>
                    <a:xfrm>
                      <a:off x="0" y="0"/>
                      <a:ext cx="8156250" cy="5220000"/>
                    </a:xfrm>
                    <a:prstGeom prst="rect"/>
                  </pic:spPr>
                </pic:pic>
              </a:graphicData>
            </a:graphic>
          </wp:inline>
        </w:drawing>
      </w:r>
    </w:p>
    <w:p>
      <w:pPr>
        <w:jc w:val="center"/>
      </w:pPr>
      <w:r>
        <w:rPr>
          <w:i/>
          <w:color w:val="555555"/>
          <w:sz w:val="19"/>
        </w:rPr>
        <w:t>Figure 5. Submit, moderate, publish and notify</w:t>
      </w:r>
    </w:p>
    <w:p>
      <w:pPr>
        <w:keepNext/>
        <w:spacing w:after="40"/>
        <w:jc w:val="center"/>
      </w:pPr>
      <w:r>
        <w:drawing>
          <wp:inline xmlns:a="http://schemas.openxmlformats.org/drawingml/2006/main" xmlns:pic="http://schemas.openxmlformats.org/drawingml/2006/picture">
            <wp:extent cx="8280000" cy="5219585"/>
            <wp:docPr id="6" name="Picture 6"/>
            <wp:cNvGraphicFramePr>
              <a:graphicFrameLocks noChangeAspect="1"/>
            </wp:cNvGraphicFramePr>
            <a:graphic>
              <a:graphicData uri="http://schemas.openxmlformats.org/drawingml/2006/picture">
                <pic:pic>
                  <pic:nvPicPr>
                    <pic:cNvPr id="0" name="seq-guest-edit.png"/>
                    <pic:cNvPicPr/>
                  </pic:nvPicPr>
                  <pic:blipFill>
                    <a:blip r:embed="rId22"/>
                    <a:stretch>
                      <a:fillRect/>
                    </a:stretch>
                  </pic:blipFill>
                  <pic:spPr>
                    <a:xfrm>
                      <a:off x="0" y="0"/>
                      <a:ext cx="8280000" cy="5219585"/>
                    </a:xfrm>
                    <a:prstGeom prst="rect"/>
                  </pic:spPr>
                </pic:pic>
              </a:graphicData>
            </a:graphic>
          </wp:inline>
        </w:drawing>
      </w:r>
    </w:p>
    <w:p>
      <w:pPr>
        <w:jc w:val="center"/>
      </w:pPr>
      <w:r>
        <w:rPr>
          <w:i/>
          <w:color w:val="555555"/>
          <w:sz w:val="19"/>
        </w:rPr>
        <w:t>Figure 6. Request changes, edit with the receipt, return to the queue</w:t>
      </w:r>
    </w:p>
    <w:p>
      <w:pPr>
        <w:sectPr>
          <w:footerReference w:type="default" r:id="rId20"/>
          <w:pgSz w:w="16838" w:h="11906" w:orient="landscape"/>
          <w:pgMar w:top="1134" w:right="1247" w:bottom="1134" w:left="1247" w:header="720" w:footer="720" w:gutter="0"/>
          <w:cols w:space="720"/>
          <w:docGrid w:linePitch="360"/>
        </w:sectPr>
      </w:pPr>
    </w:p>
    <w:p>
      <w:r>
        <w:rPr/>
        <w:t>Non-functional requirements and the evidence available for them at 30 October 2026:</w:t>
      </w:r>
    </w:p>
    <w:p>
      <w:pPr>
        <w:keepNext/>
        <w:spacing w:after="60"/>
      </w:pPr>
      <w:r>
        <w:rPr>
          <w:b/>
          <w:color w:val="00558C"/>
          <w:sz w:val="19"/>
        </w:rPr>
        <w:t>Table 22. Non-functional requirements: evidence</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1701"/>
            <w:shd w:val="clear" w:color="auto" w:fill="DCEBF7"/>
            <w:tcMar>
              <w:top w:w="50" w:type="dxa"/>
              <w:left w:w="90" w:type="dxa"/>
              <w:bottom w:w="50" w:type="dxa"/>
              <w:right w:w="90" w:type="dxa"/>
            </w:tcMar>
          </w:tcPr>
          <w:p>
            <w:pPr>
              <w:spacing w:after="20" w:line="240" w:lineRule="auto"/>
            </w:pPr>
            <w:r>
              <w:rPr>
                <w:b/>
                <w:sz w:val="16"/>
              </w:rPr>
              <w:t>Category</w:t>
            </w:r>
          </w:p>
        </w:tc>
        <w:tc>
          <w:tcPr>
            <w:tcW w:type="dxa" w:w="2608"/>
            <w:shd w:val="clear" w:color="auto" w:fill="DCEBF7"/>
            <w:tcMar>
              <w:top w:w="50" w:type="dxa"/>
              <w:left w:w="90" w:type="dxa"/>
              <w:bottom w:w="50" w:type="dxa"/>
              <w:right w:w="90" w:type="dxa"/>
            </w:tcMar>
          </w:tcPr>
          <w:p>
            <w:pPr>
              <w:spacing w:after="20" w:line="240" w:lineRule="auto"/>
            </w:pPr>
            <w:r>
              <w:rPr>
                <w:b/>
                <w:sz w:val="16"/>
              </w:rPr>
              <w:t>Requirement (proposal)</w:t>
            </w:r>
          </w:p>
        </w:tc>
        <w:tc>
          <w:tcPr>
            <w:tcW w:type="dxa" w:w="4195"/>
            <w:shd w:val="clear" w:color="auto" w:fill="DCEBF7"/>
            <w:tcMar>
              <w:top w:w="50" w:type="dxa"/>
              <w:left w:w="90" w:type="dxa"/>
              <w:bottom w:w="50" w:type="dxa"/>
              <w:right w:w="90" w:type="dxa"/>
            </w:tcMar>
          </w:tcPr>
          <w:p>
            <w:pPr>
              <w:spacing w:after="20" w:line="240" w:lineRule="auto"/>
            </w:pPr>
            <w:r>
              <w:rPr>
                <w:b/>
                <w:sz w:val="16"/>
              </w:rPr>
              <w:t>Evidence in the repository</w:t>
            </w:r>
          </w:p>
        </w:tc>
        <w:tc>
          <w:tcPr>
            <w:tcW w:type="dxa" w:w="850"/>
            <w:shd w:val="clear" w:color="auto" w:fill="DCEBF7"/>
            <w:tcMar>
              <w:top w:w="50" w:type="dxa"/>
              <w:left w:w="90" w:type="dxa"/>
              <w:bottom w:w="50" w:type="dxa"/>
              <w:right w:w="90" w:type="dxa"/>
            </w:tcMar>
          </w:tcPr>
          <w:p>
            <w:pPr>
              <w:spacing w:after="20" w:line="240" w:lineRule="auto"/>
            </w:pPr>
            <w:r>
              <w:rPr>
                <w:b/>
                <w:sz w:val="16"/>
              </w:rPr>
              <w:t>Status</w:t>
            </w:r>
          </w:p>
        </w:tc>
      </w:tr>
      <w:tr>
        <w:trPr>
          <w:cantSplit w:val="true"/>
        </w:trPr>
        <w:tc>
          <w:tcPr>
            <w:tcW w:type="dxa" w:w="1701"/>
            <w:tcMar>
              <w:top w:w="50" w:type="dxa"/>
              <w:left w:w="90" w:type="dxa"/>
              <w:bottom w:w="50" w:type="dxa"/>
              <w:right w:w="90" w:type="dxa"/>
            </w:tcMar>
          </w:tcPr>
          <w:p>
            <w:pPr>
              <w:spacing w:after="20" w:line="240" w:lineRule="auto"/>
            </w:pPr>
            <w:r>
              <w:rPr>
                <w:sz w:val="16"/>
              </w:rPr>
              <w:t>Performance</w:t>
            </w:r>
          </w:p>
        </w:tc>
        <w:tc>
          <w:tcPr>
            <w:tcW w:type="dxa" w:w="2608"/>
            <w:tcMar>
              <w:top w:w="50" w:type="dxa"/>
              <w:left w:w="90" w:type="dxa"/>
              <w:bottom w:w="50" w:type="dxa"/>
              <w:right w:w="90" w:type="dxa"/>
            </w:tcMar>
          </w:tcPr>
          <w:p>
            <w:pPr>
              <w:spacing w:after="20" w:line="240" w:lineRule="auto"/>
            </w:pPr>
            <w:r>
              <w:rPr>
                <w:sz w:val="16"/>
              </w:rPr>
              <w:t>Core text usable within 5 s on throttled Fast 3G; pack opens within the stated time</w:t>
            </w:r>
          </w:p>
        </w:tc>
        <w:tc>
          <w:tcPr>
            <w:tcW w:type="dxa" w:w="4195"/>
            <w:tcMar>
              <w:top w:w="50" w:type="dxa"/>
              <w:left w:w="90" w:type="dxa"/>
              <w:bottom w:w="50" w:type="dxa"/>
              <w:right w:w="90" w:type="dxa"/>
            </w:tcMar>
          </w:tcPr>
          <w:p>
            <w:pPr>
              <w:spacing w:after="20" w:line="240" w:lineRule="auto"/>
            </w:pPr>
            <w:r>
              <w:rPr>
                <w:sz w:val="16"/>
              </w:rPr>
              <w:t>Not measured. Public lists are paginated (default 20, maximum 50) and public responses are cached for 60 seconds; no timing test is in the repository.</w:t>
            </w:r>
          </w:p>
        </w:tc>
        <w:tc>
          <w:tcPr>
            <w:tcW w:type="dxa" w:w="850"/>
            <w:shd w:val="clear" w:color="auto" w:fill="F9DFD8"/>
            <w:tcMar>
              <w:top w:w="50" w:type="dxa"/>
              <w:left w:w="90" w:type="dxa"/>
              <w:bottom w:w="50" w:type="dxa"/>
              <w:right w:w="90" w:type="dxa"/>
            </w:tcMar>
          </w:tcPr>
          <w:p>
            <w:pPr>
              <w:spacing w:after="20" w:line="240" w:lineRule="auto"/>
            </w:pPr>
            <w:r>
              <w:rPr>
                <w:sz w:val="16"/>
              </w:rPr>
              <w:t>Gap</w:t>
            </w:r>
          </w:p>
        </w:tc>
      </w:tr>
      <w:tr>
        <w:trPr>
          <w:cantSplit w:val="true"/>
        </w:trPr>
        <w:tc>
          <w:tcPr>
            <w:tcW w:type="dxa" w:w="1701"/>
            <w:tcMar>
              <w:top w:w="50" w:type="dxa"/>
              <w:left w:w="90" w:type="dxa"/>
              <w:bottom w:w="50" w:type="dxa"/>
              <w:right w:w="90" w:type="dxa"/>
            </w:tcMar>
          </w:tcPr>
          <w:p>
            <w:pPr>
              <w:spacing w:after="20" w:line="240" w:lineRule="auto"/>
            </w:pPr>
            <w:r>
              <w:rPr>
                <w:sz w:val="16"/>
              </w:rPr>
              <w:t>Security and access control</w:t>
            </w:r>
          </w:p>
        </w:tc>
        <w:tc>
          <w:tcPr>
            <w:tcW w:type="dxa" w:w="2608"/>
            <w:tcMar>
              <w:top w:w="50" w:type="dxa"/>
              <w:left w:w="90" w:type="dxa"/>
              <w:bottom w:w="50" w:type="dxa"/>
              <w:right w:w="90" w:type="dxa"/>
            </w:tcMar>
          </w:tcPr>
          <w:p>
            <w:pPr>
              <w:spacing w:after="20" w:line="240" w:lineRule="auto"/>
            </w:pPr>
            <w:r>
              <w:rPr>
                <w:sz w:val="16"/>
              </w:rPr>
              <w:t>Server-side authority, CSRF, TOTP for staff, role checks, audit, rate limits, Turnstile, RLS</w:t>
            </w:r>
          </w:p>
        </w:tc>
        <w:tc>
          <w:tcPr>
            <w:tcW w:type="dxa" w:w="4195"/>
            <w:tcMar>
              <w:top w:w="50" w:type="dxa"/>
              <w:left w:w="90" w:type="dxa"/>
              <w:bottom w:w="50" w:type="dxa"/>
              <w:right w:w="90" w:type="dxa"/>
            </w:tcMar>
          </w:tcPr>
          <w:p>
            <w:pPr>
              <w:spacing w:after="20" w:line="240" w:lineRule="auto"/>
            </w:pPr>
            <w:r>
              <w:rPr>
                <w:sz w:val="16"/>
              </w:rPr>
              <w:t>Built and tested: tests/test_auth.py, test_admin.py, test_rls.py, test_abuse.py; dependency audit clean; committed-secret check in CI</w:t>
            </w:r>
          </w:p>
        </w:tc>
        <w:tc>
          <w:tcPr>
            <w:tcW w:type="dxa" w:w="850"/>
            <w:shd w:val="clear" w:color="auto" w:fill="E3F3EA"/>
            <w:tcMar>
              <w:top w:w="50" w:type="dxa"/>
              <w:left w:w="90" w:type="dxa"/>
              <w:bottom w:w="50" w:type="dxa"/>
              <w:right w:w="90" w:type="dxa"/>
            </w:tcMar>
          </w:tcPr>
          <w:p>
            <w:pPr>
              <w:spacing w:after="20" w:line="240" w:lineRule="auto"/>
            </w:pPr>
            <w:r>
              <w:rPr>
                <w:sz w:val="16"/>
              </w:rPr>
              <w:t>Met</w:t>
            </w:r>
          </w:p>
        </w:tc>
      </w:tr>
      <w:tr>
        <w:trPr>
          <w:cantSplit w:val="true"/>
        </w:trPr>
        <w:tc>
          <w:tcPr>
            <w:tcW w:type="dxa" w:w="1701"/>
            <w:tcMar>
              <w:top w:w="50" w:type="dxa"/>
              <w:left w:w="90" w:type="dxa"/>
              <w:bottom w:w="50" w:type="dxa"/>
              <w:right w:w="90" w:type="dxa"/>
            </w:tcMar>
          </w:tcPr>
          <w:p>
            <w:pPr>
              <w:spacing w:after="20" w:line="240" w:lineRule="auto"/>
            </w:pPr>
            <w:r>
              <w:rPr>
                <w:sz w:val="16"/>
              </w:rPr>
              <w:t>Reliability and availability</w:t>
            </w:r>
          </w:p>
        </w:tc>
        <w:tc>
          <w:tcPr>
            <w:tcW w:type="dxa" w:w="2608"/>
            <w:tcMar>
              <w:top w:w="50" w:type="dxa"/>
              <w:left w:w="90" w:type="dxa"/>
              <w:bottom w:w="50" w:type="dxa"/>
              <w:right w:w="90" w:type="dxa"/>
            </w:tcMar>
          </w:tcPr>
          <w:p>
            <w:pPr>
              <w:spacing w:after="20" w:line="240" w:lineRule="auto"/>
            </w:pPr>
            <w:r>
              <w:rPr>
                <w:sz w:val="16"/>
              </w:rPr>
              <w:t>Identical retries create no duplicate; interrupted pack update keeps the last pack</w:t>
            </w:r>
          </w:p>
        </w:tc>
        <w:tc>
          <w:tcPr>
            <w:tcW w:type="dxa" w:w="4195"/>
            <w:tcMar>
              <w:top w:w="50" w:type="dxa"/>
              <w:left w:w="90" w:type="dxa"/>
              <w:bottom w:w="50" w:type="dxa"/>
              <w:right w:w="90" w:type="dxa"/>
            </w:tcMar>
          </w:tcPr>
          <w:p>
            <w:pPr>
              <w:spacing w:after="20" w:line="240" w:lineRule="auto"/>
            </w:pPr>
            <w:r>
              <w:rPr>
                <w:sz w:val="16"/>
              </w:rPr>
              <w:t>Retry safety built and tested; outbox is at-least-once and idempotent; pack update not applicable yet; no uptime measurement</w:t>
            </w:r>
          </w:p>
        </w:tc>
        <w:tc>
          <w:tcPr>
            <w:tcW w:type="dxa" w:w="850"/>
            <w:shd w:val="clear" w:color="auto" w:fill="FFF4D6"/>
            <w:tcMar>
              <w:top w:w="50" w:type="dxa"/>
              <w:left w:w="90" w:type="dxa"/>
              <w:bottom w:w="50" w:type="dxa"/>
              <w:right w:w="90" w:type="dxa"/>
            </w:tcMar>
          </w:tcPr>
          <w:p>
            <w:pPr>
              <w:spacing w:after="20" w:line="240" w:lineRule="auto"/>
            </w:pPr>
            <w:r>
              <w:rPr>
                <w:sz w:val="16"/>
              </w:rPr>
              <w:t>Partly</w:t>
            </w:r>
          </w:p>
        </w:tc>
      </w:tr>
      <w:tr>
        <w:trPr>
          <w:cantSplit w:val="true"/>
        </w:trPr>
        <w:tc>
          <w:tcPr>
            <w:tcW w:type="dxa" w:w="1701"/>
            <w:tcMar>
              <w:top w:w="50" w:type="dxa"/>
              <w:left w:w="90" w:type="dxa"/>
              <w:bottom w:w="50" w:type="dxa"/>
              <w:right w:w="90" w:type="dxa"/>
            </w:tcMar>
          </w:tcPr>
          <w:p>
            <w:pPr>
              <w:spacing w:after="20" w:line="240" w:lineRule="auto"/>
            </w:pPr>
            <w:r>
              <w:rPr>
                <w:sz w:val="16"/>
              </w:rPr>
              <w:t>Scalability</w:t>
            </w:r>
          </w:p>
        </w:tc>
        <w:tc>
          <w:tcPr>
            <w:tcW w:type="dxa" w:w="2608"/>
            <w:tcMar>
              <w:top w:w="50" w:type="dxa"/>
              <w:left w:w="90" w:type="dxa"/>
              <w:bottom w:w="50" w:type="dxa"/>
              <w:right w:w="90" w:type="dxa"/>
            </w:tcMar>
          </w:tcPr>
          <w:p>
            <w:pPr>
              <w:spacing w:after="20" w:line="240" w:lineRule="auto"/>
            </w:pPr>
            <w:r>
              <w:rPr>
                <w:sz w:val="16"/>
              </w:rPr>
              <w:t>Stateless API, indexes, pagination, bounded queries</w:t>
            </w:r>
          </w:p>
        </w:tc>
        <w:tc>
          <w:tcPr>
            <w:tcW w:type="dxa" w:w="4195"/>
            <w:tcMar>
              <w:top w:w="50" w:type="dxa"/>
              <w:left w:w="90" w:type="dxa"/>
              <w:bottom w:w="50" w:type="dxa"/>
              <w:right w:w="90" w:type="dxa"/>
            </w:tcMar>
          </w:tcPr>
          <w:p>
            <w:pPr>
              <w:spacing w:after="20" w:line="240" w:lineRule="auto"/>
            </w:pPr>
            <w:r>
              <w:rPr>
                <w:sz w:val="16"/>
              </w:rPr>
              <w:t>Built; no load test</w:t>
            </w:r>
          </w:p>
        </w:tc>
        <w:tc>
          <w:tcPr>
            <w:tcW w:type="dxa" w:w="850"/>
            <w:shd w:val="clear" w:color="auto" w:fill="FFF4D6"/>
            <w:tcMar>
              <w:top w:w="50" w:type="dxa"/>
              <w:left w:w="90" w:type="dxa"/>
              <w:bottom w:w="50" w:type="dxa"/>
              <w:right w:w="90" w:type="dxa"/>
            </w:tcMar>
          </w:tcPr>
          <w:p>
            <w:pPr>
              <w:spacing w:after="20" w:line="240" w:lineRule="auto"/>
            </w:pPr>
            <w:r>
              <w:rPr>
                <w:sz w:val="16"/>
              </w:rPr>
              <w:t>Partly</w:t>
            </w:r>
          </w:p>
        </w:tc>
      </w:tr>
      <w:tr>
        <w:trPr>
          <w:cantSplit w:val="true"/>
        </w:trPr>
        <w:tc>
          <w:tcPr>
            <w:tcW w:type="dxa" w:w="1701"/>
            <w:tcMar>
              <w:top w:w="50" w:type="dxa"/>
              <w:left w:w="90" w:type="dxa"/>
              <w:bottom w:w="50" w:type="dxa"/>
              <w:right w:w="90" w:type="dxa"/>
            </w:tcMar>
          </w:tcPr>
          <w:p>
            <w:pPr>
              <w:spacing w:after="20" w:line="240" w:lineRule="auto"/>
            </w:pPr>
            <w:r>
              <w:rPr>
                <w:sz w:val="16"/>
              </w:rPr>
              <w:t>Usability and accessibility</w:t>
            </w:r>
          </w:p>
        </w:tc>
        <w:tc>
          <w:tcPr>
            <w:tcW w:type="dxa" w:w="2608"/>
            <w:tcMar>
              <w:top w:w="50" w:type="dxa"/>
              <w:left w:w="90" w:type="dxa"/>
              <w:bottom w:w="50" w:type="dxa"/>
              <w:right w:w="90" w:type="dxa"/>
            </w:tcMar>
          </w:tcPr>
          <w:p>
            <w:pPr>
              <w:spacing w:after="20" w:line="240" w:lineRule="auto"/>
            </w:pPr>
            <w:r>
              <w:rPr>
                <w:sz w:val="16"/>
              </w:rPr>
              <w:t>Bangla default, labelled forms, keyboard access, Bengali conjunct rendering tested</w:t>
            </w:r>
          </w:p>
        </w:tc>
        <w:tc>
          <w:tcPr>
            <w:tcW w:type="dxa" w:w="4195"/>
            <w:tcMar>
              <w:top w:w="50" w:type="dxa"/>
              <w:left w:w="90" w:type="dxa"/>
              <w:bottom w:w="50" w:type="dxa"/>
              <w:right w:w="90" w:type="dxa"/>
            </w:tcMar>
          </w:tcPr>
          <w:p>
            <w:pPr>
              <w:spacing w:after="20" w:line="240" w:lineRule="auto"/>
            </w:pPr>
            <w:r>
              <w:rPr>
                <w:sz w:val="16"/>
              </w:rPr>
              <w:t>Bilingual UI built; QA notes list remaining accessibility items; no screen-reader test record</w:t>
            </w:r>
          </w:p>
        </w:tc>
        <w:tc>
          <w:tcPr>
            <w:tcW w:type="dxa" w:w="850"/>
            <w:shd w:val="clear" w:color="auto" w:fill="FFF4D6"/>
            <w:tcMar>
              <w:top w:w="50" w:type="dxa"/>
              <w:left w:w="90" w:type="dxa"/>
              <w:bottom w:w="50" w:type="dxa"/>
              <w:right w:w="90" w:type="dxa"/>
            </w:tcMar>
          </w:tcPr>
          <w:p>
            <w:pPr>
              <w:spacing w:after="20" w:line="240" w:lineRule="auto"/>
            </w:pPr>
            <w:r>
              <w:rPr>
                <w:sz w:val="16"/>
              </w:rPr>
              <w:t>Partly</w:t>
            </w:r>
          </w:p>
        </w:tc>
      </w:tr>
      <w:tr>
        <w:trPr>
          <w:cantSplit w:val="true"/>
        </w:trPr>
        <w:tc>
          <w:tcPr>
            <w:tcW w:type="dxa" w:w="1701"/>
            <w:tcMar>
              <w:top w:w="50" w:type="dxa"/>
              <w:left w:w="90" w:type="dxa"/>
              <w:bottom w:w="50" w:type="dxa"/>
              <w:right w:w="90" w:type="dxa"/>
            </w:tcMar>
          </w:tcPr>
          <w:p>
            <w:pPr>
              <w:spacing w:after="20" w:line="240" w:lineRule="auto"/>
            </w:pPr>
            <w:r>
              <w:rPr>
                <w:sz w:val="16"/>
              </w:rPr>
              <w:t>Maintainability</w:t>
            </w:r>
          </w:p>
        </w:tc>
        <w:tc>
          <w:tcPr>
            <w:tcW w:type="dxa" w:w="2608"/>
            <w:tcMar>
              <w:top w:w="50" w:type="dxa"/>
              <w:left w:w="90" w:type="dxa"/>
              <w:bottom w:w="50" w:type="dxa"/>
              <w:right w:w="90" w:type="dxa"/>
            </w:tcMar>
          </w:tcPr>
          <w:p>
            <w:pPr>
              <w:spacing w:after="20" w:line="240" w:lineRule="auto"/>
            </w:pPr>
            <w:r>
              <w:rPr>
                <w:sz w:val="16"/>
              </w:rPr>
              <w:t>Modular code, migrations, API docs, tests, code review</w:t>
            </w:r>
          </w:p>
        </w:tc>
        <w:tc>
          <w:tcPr>
            <w:tcW w:type="dxa" w:w="4195"/>
            <w:tcMar>
              <w:top w:w="50" w:type="dxa"/>
              <w:left w:w="90" w:type="dxa"/>
              <w:bottom w:w="50" w:type="dxa"/>
              <w:right w:w="90" w:type="dxa"/>
            </w:tcMar>
          </w:tcPr>
          <w:p>
            <w:pPr>
              <w:spacing w:after="20" w:line="240" w:lineRule="auto"/>
            </w:pPr>
            <w:r>
              <w:rPr>
                <w:sz w:val="16"/>
              </w:rPr>
              <w:t>502 backend tests, 64, 24 and 19 front-end tests, lint and strict typing in CI, 18 migrations, contract tests</w:t>
            </w:r>
          </w:p>
        </w:tc>
        <w:tc>
          <w:tcPr>
            <w:tcW w:type="dxa" w:w="850"/>
            <w:shd w:val="clear" w:color="auto" w:fill="E3F3EA"/>
            <w:tcMar>
              <w:top w:w="50" w:type="dxa"/>
              <w:left w:w="90" w:type="dxa"/>
              <w:bottom w:w="50" w:type="dxa"/>
              <w:right w:w="90" w:type="dxa"/>
            </w:tcMar>
          </w:tcPr>
          <w:p>
            <w:pPr>
              <w:spacing w:after="20" w:line="240" w:lineRule="auto"/>
            </w:pPr>
            <w:r>
              <w:rPr>
                <w:sz w:val="16"/>
              </w:rPr>
              <w:t>Met</w:t>
            </w:r>
          </w:p>
        </w:tc>
      </w:tr>
      <w:tr>
        <w:trPr>
          <w:cantSplit w:val="true"/>
        </w:trPr>
        <w:tc>
          <w:tcPr>
            <w:tcW w:type="dxa" w:w="1701"/>
            <w:tcMar>
              <w:top w:w="50" w:type="dxa"/>
              <w:left w:w="90" w:type="dxa"/>
              <w:bottom w:w="50" w:type="dxa"/>
              <w:right w:w="90" w:type="dxa"/>
            </w:tcMar>
          </w:tcPr>
          <w:p>
            <w:pPr>
              <w:spacing w:after="20" w:line="240" w:lineRule="auto"/>
            </w:pPr>
            <w:r>
              <w:rPr>
                <w:sz w:val="16"/>
              </w:rPr>
              <w:t>Portability</w:t>
            </w:r>
          </w:p>
        </w:tc>
        <w:tc>
          <w:tcPr>
            <w:tcW w:type="dxa" w:w="2608"/>
            <w:tcMar>
              <w:top w:w="50" w:type="dxa"/>
              <w:left w:w="90" w:type="dxa"/>
              <w:bottom w:w="50" w:type="dxa"/>
              <w:right w:w="90" w:type="dxa"/>
            </w:tcMar>
          </w:tcPr>
          <w:p>
            <w:pPr>
              <w:spacing w:after="20" w:line="240" w:lineRule="auto"/>
            </w:pPr>
            <w:r>
              <w:rPr>
                <w:sz w:val="16"/>
              </w:rPr>
              <w:t>Chromium Android, modern desktop</w:t>
            </w:r>
          </w:p>
        </w:tc>
        <w:tc>
          <w:tcPr>
            <w:tcW w:type="dxa" w:w="4195"/>
            <w:tcMar>
              <w:top w:w="50" w:type="dxa"/>
              <w:left w:w="90" w:type="dxa"/>
              <w:bottom w:w="50" w:type="dxa"/>
              <w:right w:w="90" w:type="dxa"/>
            </w:tcMar>
          </w:tcPr>
          <w:p>
            <w:pPr>
              <w:spacing w:after="20" w:line="240" w:lineRule="auto"/>
            </w:pPr>
            <w:r>
              <w:rPr>
                <w:sz w:val="16"/>
              </w:rPr>
              <w:t>Builds pass; no recorded real-device run</w:t>
            </w:r>
          </w:p>
        </w:tc>
        <w:tc>
          <w:tcPr>
            <w:tcW w:type="dxa" w:w="850"/>
            <w:shd w:val="clear" w:color="auto" w:fill="FFF4D6"/>
            <w:tcMar>
              <w:top w:w="50" w:type="dxa"/>
              <w:left w:w="90" w:type="dxa"/>
              <w:bottom w:w="50" w:type="dxa"/>
              <w:right w:w="90" w:type="dxa"/>
            </w:tcMar>
          </w:tcPr>
          <w:p>
            <w:pPr>
              <w:spacing w:after="20" w:line="240" w:lineRule="auto"/>
            </w:pPr>
            <w:r>
              <w:rPr>
                <w:sz w:val="16"/>
              </w:rPr>
              <w:t>Partly</w:t>
            </w:r>
          </w:p>
        </w:tc>
      </w:tr>
      <w:tr>
        <w:trPr>
          <w:cantSplit w:val="true"/>
        </w:trPr>
        <w:tc>
          <w:tcPr>
            <w:tcW w:type="dxa" w:w="1701"/>
            <w:tcMar>
              <w:top w:w="50" w:type="dxa"/>
              <w:left w:w="90" w:type="dxa"/>
              <w:bottom w:w="50" w:type="dxa"/>
              <w:right w:w="90" w:type="dxa"/>
            </w:tcMar>
          </w:tcPr>
          <w:p>
            <w:pPr>
              <w:spacing w:after="20" w:line="240" w:lineRule="auto"/>
            </w:pPr>
            <w:r>
              <w:rPr>
                <w:sz w:val="16"/>
              </w:rPr>
              <w:t>Privacy</w:t>
            </w:r>
          </w:p>
        </w:tc>
        <w:tc>
          <w:tcPr>
            <w:tcW w:type="dxa" w:w="2608"/>
            <w:tcMar>
              <w:top w:w="50" w:type="dxa"/>
              <w:left w:w="90" w:type="dxa"/>
              <w:bottom w:w="50" w:type="dxa"/>
              <w:right w:w="90" w:type="dxa"/>
            </w:tcMar>
          </w:tcPr>
          <w:p>
            <w:pPr>
              <w:spacing w:after="20" w:line="240" w:lineRule="auto"/>
            </w:pPr>
            <w:r>
              <w:rPr>
                <w:sz w:val="16"/>
              </w:rPr>
              <w:t>Minimal data, consent, retention, deletion support</w:t>
            </w:r>
          </w:p>
        </w:tc>
        <w:tc>
          <w:tcPr>
            <w:tcW w:type="dxa" w:w="4195"/>
            <w:tcMar>
              <w:top w:w="50" w:type="dxa"/>
              <w:left w:w="90" w:type="dxa"/>
              <w:bottom w:w="50" w:type="dxa"/>
              <w:right w:w="90" w:type="dxa"/>
            </w:tcMar>
          </w:tcPr>
          <w:p>
            <w:pPr>
              <w:spacing w:after="20" w:line="240" w:lineRule="auto"/>
            </w:pPr>
            <w:r>
              <w:rPr>
                <w:sz w:val="16"/>
              </w:rPr>
              <w:t>Retention jobs and consent version built; account deletion request not found</w:t>
            </w:r>
          </w:p>
        </w:tc>
        <w:tc>
          <w:tcPr>
            <w:tcW w:type="dxa" w:w="850"/>
            <w:shd w:val="clear" w:color="auto" w:fill="FFF4D6"/>
            <w:tcMar>
              <w:top w:w="50" w:type="dxa"/>
              <w:left w:w="90" w:type="dxa"/>
              <w:bottom w:w="50" w:type="dxa"/>
              <w:right w:w="90" w:type="dxa"/>
            </w:tcMar>
          </w:tcPr>
          <w:p>
            <w:pPr>
              <w:spacing w:after="20" w:line="240" w:lineRule="auto"/>
            </w:pPr>
            <w:r>
              <w:rPr>
                <w:sz w:val="16"/>
              </w:rPr>
              <w:t>Partly</w:t>
            </w:r>
          </w:p>
        </w:tc>
      </w:tr>
    </w:tbl>
    <w:p>
      <w:pPr>
        <w:spacing w:after="80"/>
      </w:pPr>
    </w:p>
    <w:p>
      <w:pPr>
        <w:pStyle w:val="Heading2"/>
      </w:pPr>
      <w:r>
        <w:t>4.9 Requirements traceability matrix</w:t>
      </w:r>
    </w:p>
    <w:p>
      <w:pPr>
        <w:keepNext/>
        <w:spacing w:after="60"/>
      </w:pPr>
      <w:r>
        <w:rPr>
          <w:b/>
          <w:color w:val="00558C"/>
          <w:sz w:val="19"/>
        </w:rPr>
        <w:t>Table 23. Traceability: requirement to use case to API to test</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907"/>
            <w:shd w:val="clear" w:color="auto" w:fill="DCEBF7"/>
            <w:tcMar>
              <w:top w:w="50" w:type="dxa"/>
              <w:left w:w="90" w:type="dxa"/>
              <w:bottom w:w="50" w:type="dxa"/>
              <w:right w:w="90" w:type="dxa"/>
            </w:tcMar>
          </w:tcPr>
          <w:p>
            <w:pPr>
              <w:spacing w:after="20" w:line="240" w:lineRule="auto"/>
            </w:pPr>
            <w:r>
              <w:rPr>
                <w:b/>
                <w:sz w:val="15"/>
              </w:rPr>
              <w:t>FR</w:t>
            </w:r>
          </w:p>
        </w:tc>
        <w:tc>
          <w:tcPr>
            <w:tcW w:type="dxa" w:w="2041"/>
            <w:shd w:val="clear" w:color="auto" w:fill="DCEBF7"/>
            <w:tcMar>
              <w:top w:w="50" w:type="dxa"/>
              <w:left w:w="90" w:type="dxa"/>
              <w:bottom w:w="50" w:type="dxa"/>
              <w:right w:w="90" w:type="dxa"/>
            </w:tcMar>
          </w:tcPr>
          <w:p>
            <w:pPr>
              <w:spacing w:after="20" w:line="240" w:lineRule="auto"/>
            </w:pPr>
            <w:r>
              <w:rPr>
                <w:b/>
                <w:sz w:val="15"/>
              </w:rPr>
              <w:t>Use case package (diagram)</w:t>
            </w:r>
          </w:p>
        </w:tc>
        <w:tc>
          <w:tcPr>
            <w:tcW w:type="dxa" w:w="2665"/>
            <w:shd w:val="clear" w:color="auto" w:fill="DCEBF7"/>
            <w:tcMar>
              <w:top w:w="50" w:type="dxa"/>
              <w:left w:w="90" w:type="dxa"/>
              <w:bottom w:w="50" w:type="dxa"/>
              <w:right w:w="90" w:type="dxa"/>
            </w:tcMar>
          </w:tcPr>
          <w:p>
            <w:pPr>
              <w:spacing w:after="20" w:line="240" w:lineRule="auto"/>
            </w:pPr>
            <w:r>
              <w:rPr>
                <w:b/>
                <w:sz w:val="15"/>
              </w:rPr>
              <w:t>API operations</w:t>
            </w:r>
          </w:p>
        </w:tc>
        <w:tc>
          <w:tcPr>
            <w:tcW w:type="dxa" w:w="2268"/>
            <w:shd w:val="clear" w:color="auto" w:fill="DCEBF7"/>
            <w:tcMar>
              <w:top w:w="50" w:type="dxa"/>
              <w:left w:w="90" w:type="dxa"/>
              <w:bottom w:w="50" w:type="dxa"/>
              <w:right w:w="90" w:type="dxa"/>
            </w:tcMar>
          </w:tcPr>
          <w:p>
            <w:pPr>
              <w:spacing w:after="20" w:line="240" w:lineRule="auto"/>
            </w:pPr>
            <w:r>
              <w:rPr>
                <w:b/>
                <w:sz w:val="15"/>
              </w:rPr>
              <w:t>Automated tests</w:t>
            </w:r>
          </w:p>
        </w:tc>
        <w:tc>
          <w:tcPr>
            <w:tcW w:type="dxa" w:w="1474"/>
            <w:shd w:val="clear" w:color="auto" w:fill="DCEBF7"/>
            <w:tcMar>
              <w:top w:w="50" w:type="dxa"/>
              <w:left w:w="90" w:type="dxa"/>
              <w:bottom w:w="50" w:type="dxa"/>
              <w:right w:w="90" w:type="dxa"/>
            </w:tcMar>
          </w:tcPr>
          <w:p>
            <w:pPr>
              <w:spacing w:after="20" w:line="240" w:lineRule="auto"/>
            </w:pPr>
            <w:r>
              <w:rPr>
                <w:b/>
                <w:sz w:val="15"/>
              </w:rPr>
              <w:t>Status</w:t>
            </w:r>
          </w:p>
        </w:tc>
      </w:tr>
      <w:tr>
        <w:trPr>
          <w:cantSplit w:val="true"/>
        </w:trPr>
        <w:tc>
          <w:tcPr>
            <w:tcW w:type="dxa" w:w="907"/>
            <w:tcMar>
              <w:top w:w="50" w:type="dxa"/>
              <w:left w:w="90" w:type="dxa"/>
              <w:bottom w:w="50" w:type="dxa"/>
              <w:right w:w="90" w:type="dxa"/>
            </w:tcMar>
          </w:tcPr>
          <w:p>
            <w:pPr>
              <w:spacing w:after="20" w:line="240" w:lineRule="auto"/>
            </w:pPr>
            <w:r>
              <w:rPr>
                <w:sz w:val="15"/>
              </w:rPr>
              <w:t>FR01</w:t>
            </w:r>
          </w:p>
        </w:tc>
        <w:tc>
          <w:tcPr>
            <w:tcW w:type="dxa" w:w="2041"/>
            <w:tcMar>
              <w:top w:w="50" w:type="dxa"/>
              <w:left w:w="90" w:type="dxa"/>
              <w:bottom w:w="50" w:type="dxa"/>
              <w:right w:w="90" w:type="dxa"/>
            </w:tcMar>
          </w:tcPr>
          <w:p>
            <w:pPr>
              <w:spacing w:after="20" w:line="240" w:lineRule="auto"/>
            </w:pPr>
            <w:r>
              <w:rPr>
                <w:sz w:val="15"/>
              </w:rPr>
              <w:t>5.1 Explore Destination</w:t>
            </w:r>
          </w:p>
        </w:tc>
        <w:tc>
          <w:tcPr>
            <w:tcW w:type="dxa" w:w="2665"/>
            <w:tcMar>
              <w:top w:w="50" w:type="dxa"/>
              <w:left w:w="90" w:type="dxa"/>
              <w:bottom w:w="50" w:type="dxa"/>
              <w:right w:w="90" w:type="dxa"/>
            </w:tcMar>
          </w:tcPr>
          <w:p>
            <w:pPr>
              <w:spacing w:after="20" w:line="240" w:lineRule="auto"/>
            </w:pPr>
            <w:r>
              <w:rPr>
                <w:sz w:val="15"/>
              </w:rPr>
              <w:t>GET /destinations, /destinations/{id}</w:t>
            </w:r>
          </w:p>
        </w:tc>
        <w:tc>
          <w:tcPr>
            <w:tcW w:type="dxa" w:w="2268"/>
            <w:tcMar>
              <w:top w:w="50" w:type="dxa"/>
              <w:left w:w="90" w:type="dxa"/>
              <w:bottom w:w="50" w:type="dxa"/>
              <w:right w:w="90" w:type="dxa"/>
            </w:tcMar>
          </w:tcPr>
          <w:p>
            <w:pPr>
              <w:spacing w:after="20" w:line="240" w:lineRule="auto"/>
            </w:pPr>
            <w:r>
              <w:rPr>
                <w:sz w:val="15"/>
              </w:rPr>
              <w:t>test_destination_unit, test_destination_http, test_destination_postgres, test_seed_content</w:t>
            </w:r>
          </w:p>
        </w:tc>
        <w:tc>
          <w:tcPr>
            <w:tcW w:type="dxa" w:w="1474"/>
            <w:tcMar>
              <w:top w:w="50" w:type="dxa"/>
              <w:left w:w="90" w:type="dxa"/>
              <w:bottom w:w="50" w:type="dxa"/>
              <w:right w:w="90" w:type="dxa"/>
            </w:tcMar>
          </w:tcPr>
          <w:p>
            <w:pPr>
              <w:spacing w:after="20" w:line="240" w:lineRule="auto"/>
            </w:pPr>
            <w:r>
              <w:rPr>
                <w:sz w:val="15"/>
              </w:rPr>
              <w:t>Implemented</w:t>
            </w:r>
          </w:p>
        </w:tc>
      </w:tr>
      <w:tr>
        <w:trPr>
          <w:cantSplit w:val="true"/>
        </w:trPr>
        <w:tc>
          <w:tcPr>
            <w:tcW w:type="dxa" w:w="907"/>
            <w:tcMar>
              <w:top w:w="50" w:type="dxa"/>
              <w:left w:w="90" w:type="dxa"/>
              <w:bottom w:w="50" w:type="dxa"/>
              <w:right w:w="90" w:type="dxa"/>
            </w:tcMar>
          </w:tcPr>
          <w:p>
            <w:pPr>
              <w:spacing w:after="20" w:line="240" w:lineRule="auto"/>
            </w:pPr>
            <w:r>
              <w:rPr>
                <w:sz w:val="15"/>
              </w:rPr>
              <w:t>FR02</w:t>
            </w:r>
          </w:p>
        </w:tc>
        <w:tc>
          <w:tcPr>
            <w:tcW w:type="dxa" w:w="2041"/>
            <w:tcMar>
              <w:top w:w="50" w:type="dxa"/>
              <w:left w:w="90" w:type="dxa"/>
              <w:bottom w:w="50" w:type="dxa"/>
              <w:right w:w="90" w:type="dxa"/>
            </w:tcMar>
          </w:tcPr>
          <w:p>
            <w:pPr>
              <w:spacing w:after="20" w:line="240" w:lineRule="auto"/>
            </w:pPr>
            <w:r>
              <w:rPr>
                <w:sz w:val="15"/>
              </w:rPr>
              <w:t>Supporting: Switch Language</w:t>
            </w:r>
          </w:p>
        </w:tc>
        <w:tc>
          <w:tcPr>
            <w:tcW w:type="dxa" w:w="2665"/>
            <w:tcMar>
              <w:top w:w="50" w:type="dxa"/>
              <w:left w:w="90" w:type="dxa"/>
              <w:bottom w:w="50" w:type="dxa"/>
              <w:right w:w="90" w:type="dxa"/>
            </w:tcMar>
          </w:tcPr>
          <w:p>
            <w:pPr>
              <w:spacing w:after="20" w:line="240" w:lineRule="auto"/>
            </w:pPr>
            <w:r>
              <w:rPr>
                <w:sz w:val="15"/>
              </w:rPr>
              <w:t>Accept-Language on all routes</w:t>
            </w:r>
          </w:p>
        </w:tc>
        <w:tc>
          <w:tcPr>
            <w:tcW w:type="dxa" w:w="2268"/>
            <w:tcMar>
              <w:top w:w="50" w:type="dxa"/>
              <w:left w:w="90" w:type="dxa"/>
              <w:bottom w:w="50" w:type="dxa"/>
              <w:right w:w="90" w:type="dxa"/>
            </w:tcMar>
          </w:tcPr>
          <w:p>
            <w:pPr>
              <w:spacing w:after="20" w:line="240" w:lineRule="auto"/>
            </w:pPr>
            <w:r>
              <w:rPr>
                <w:sz w:val="15"/>
              </w:rPr>
              <w:t>No test of the language switch found</w:t>
            </w:r>
          </w:p>
        </w:tc>
        <w:tc>
          <w:tcPr>
            <w:tcW w:type="dxa" w:w="1474"/>
            <w:tcMar>
              <w:top w:w="50" w:type="dxa"/>
              <w:left w:w="90" w:type="dxa"/>
              <w:bottom w:w="50" w:type="dxa"/>
              <w:right w:w="90" w:type="dxa"/>
            </w:tcMar>
          </w:tcPr>
          <w:p>
            <w:pPr>
              <w:spacing w:after="20" w:line="240" w:lineRule="auto"/>
            </w:pPr>
            <w:r>
              <w:rPr>
                <w:sz w:val="15"/>
              </w:rPr>
              <w:t>Implemented</w:t>
            </w:r>
          </w:p>
        </w:tc>
      </w:tr>
      <w:tr>
        <w:trPr>
          <w:cantSplit w:val="true"/>
        </w:trPr>
        <w:tc>
          <w:tcPr>
            <w:tcW w:type="dxa" w:w="907"/>
            <w:tcMar>
              <w:top w:w="50" w:type="dxa"/>
              <w:left w:w="90" w:type="dxa"/>
              <w:bottom w:w="50" w:type="dxa"/>
              <w:right w:w="90" w:type="dxa"/>
            </w:tcMar>
          </w:tcPr>
          <w:p>
            <w:pPr>
              <w:spacing w:after="20" w:line="240" w:lineRule="auto"/>
            </w:pPr>
            <w:r>
              <w:rPr>
                <w:sz w:val="15"/>
              </w:rPr>
              <w:t>FR03</w:t>
            </w:r>
          </w:p>
        </w:tc>
        <w:tc>
          <w:tcPr>
            <w:tcW w:type="dxa" w:w="2041"/>
            <w:tcMar>
              <w:top w:w="50" w:type="dxa"/>
              <w:left w:w="90" w:type="dxa"/>
              <w:bottom w:w="50" w:type="dxa"/>
              <w:right w:w="90" w:type="dxa"/>
            </w:tcMar>
          </w:tcPr>
          <w:p>
            <w:pPr>
              <w:spacing w:after="20" w:line="240" w:lineRule="auto"/>
            </w:pPr>
            <w:r>
              <w:rPr>
                <w:sz w:val="15"/>
              </w:rPr>
              <w:t>Supporting; 6b Verification: Email and Account</w:t>
            </w:r>
          </w:p>
        </w:tc>
        <w:tc>
          <w:tcPr>
            <w:tcW w:type="dxa" w:w="2665"/>
            <w:tcMar>
              <w:top w:w="50" w:type="dxa"/>
              <w:left w:w="90" w:type="dxa"/>
              <w:bottom w:w="50" w:type="dxa"/>
              <w:right w:w="90" w:type="dxa"/>
            </w:tcMar>
          </w:tcPr>
          <w:p>
            <w:pPr>
              <w:spacing w:after="20" w:line="240" w:lineRule="auto"/>
            </w:pPr>
            <w:r>
              <w:rPr>
                <w:sz w:val="15"/>
              </w:rPr>
              <w:t>POST /auth/register, verify-email, login, logout, password-reset/*; GET /auth/session</w:t>
            </w:r>
          </w:p>
        </w:tc>
        <w:tc>
          <w:tcPr>
            <w:tcW w:type="dxa" w:w="2268"/>
            <w:tcMar>
              <w:top w:w="50" w:type="dxa"/>
              <w:left w:w="90" w:type="dxa"/>
              <w:bottom w:w="50" w:type="dxa"/>
              <w:right w:w="90" w:type="dxa"/>
            </w:tcMar>
          </w:tcPr>
          <w:p>
            <w:pPr>
              <w:spacing w:after="20" w:line="240" w:lineRule="auto"/>
            </w:pPr>
            <w:r>
              <w:rPr>
                <w:sz w:val="15"/>
              </w:rPr>
              <w:t>test_auth</w:t>
            </w:r>
          </w:p>
        </w:tc>
        <w:tc>
          <w:tcPr>
            <w:tcW w:type="dxa" w:w="1474"/>
            <w:tcMar>
              <w:top w:w="50" w:type="dxa"/>
              <w:left w:w="90" w:type="dxa"/>
              <w:bottom w:w="50" w:type="dxa"/>
              <w:right w:w="90" w:type="dxa"/>
            </w:tcMar>
          </w:tcPr>
          <w:p>
            <w:pPr>
              <w:spacing w:after="20" w:line="240" w:lineRule="auto"/>
            </w:pPr>
            <w:r>
              <w:rPr>
                <w:sz w:val="15"/>
              </w:rPr>
              <w:t>Partly</w:t>
            </w:r>
          </w:p>
        </w:tc>
      </w:tr>
      <w:tr>
        <w:trPr>
          <w:cantSplit w:val="true"/>
        </w:trPr>
        <w:tc>
          <w:tcPr>
            <w:tcW w:type="dxa" w:w="907"/>
            <w:tcMar>
              <w:top w:w="50" w:type="dxa"/>
              <w:left w:w="90" w:type="dxa"/>
              <w:bottom w:w="50" w:type="dxa"/>
              <w:right w:w="90" w:type="dxa"/>
            </w:tcMar>
          </w:tcPr>
          <w:p>
            <w:pPr>
              <w:spacing w:after="20" w:line="240" w:lineRule="auto"/>
            </w:pPr>
            <w:r>
              <w:rPr>
                <w:sz w:val="15"/>
              </w:rPr>
              <w:t>FR04</w:t>
            </w:r>
          </w:p>
        </w:tc>
        <w:tc>
          <w:tcPr>
            <w:tcW w:type="dxa" w:w="2041"/>
            <w:tcMar>
              <w:top w:w="50" w:type="dxa"/>
              <w:left w:w="90" w:type="dxa"/>
              <w:bottom w:w="50" w:type="dxa"/>
              <w:right w:w="90" w:type="dxa"/>
            </w:tcMar>
          </w:tcPr>
          <w:p>
            <w:pPr>
              <w:spacing w:after="20" w:line="240" w:lineRule="auto"/>
            </w:pPr>
            <w:r>
              <w:rPr>
                <w:sz w:val="15"/>
              </w:rPr>
              <w:t>3. Review: Fill Structured Review, Submit Review</w:t>
            </w:r>
          </w:p>
        </w:tc>
        <w:tc>
          <w:tcPr>
            <w:tcW w:type="dxa" w:w="2665"/>
            <w:tcMar>
              <w:top w:w="50" w:type="dxa"/>
              <w:left w:w="90" w:type="dxa"/>
              <w:bottom w:w="50" w:type="dxa"/>
              <w:right w:w="90" w:type="dxa"/>
            </w:tcMar>
          </w:tcPr>
          <w:p>
            <w:pPr>
              <w:spacing w:after="20" w:line="240" w:lineRule="auto"/>
            </w:pPr>
            <w:r>
              <w:rPr>
                <w:sz w:val="15"/>
              </w:rPr>
              <w:t>POST /reviews/guest, /reviews/member; GET /review-parameters</w:t>
            </w:r>
          </w:p>
        </w:tc>
        <w:tc>
          <w:tcPr>
            <w:tcW w:type="dxa" w:w="2268"/>
            <w:tcMar>
              <w:top w:w="50" w:type="dxa"/>
              <w:left w:w="90" w:type="dxa"/>
              <w:bottom w:w="50" w:type="dxa"/>
              <w:right w:w="90" w:type="dxa"/>
            </w:tcMar>
          </w:tcPr>
          <w:p>
            <w:pPr>
              <w:spacing w:after="20" w:line="240" w:lineRule="auto"/>
            </w:pPr>
            <w:r>
              <w:rPr>
                <w:sz w:val="15"/>
              </w:rPr>
              <w:t>test_review_postgres, test_review_unit, test_category_ratings, test_receipts, test_review_crud</w:t>
            </w:r>
          </w:p>
        </w:tc>
        <w:tc>
          <w:tcPr>
            <w:tcW w:type="dxa" w:w="1474"/>
            <w:tcMar>
              <w:top w:w="50" w:type="dxa"/>
              <w:left w:w="90" w:type="dxa"/>
              <w:bottom w:w="50" w:type="dxa"/>
              <w:right w:w="90" w:type="dxa"/>
            </w:tcMar>
          </w:tcPr>
          <w:p>
            <w:pPr>
              <w:spacing w:after="20" w:line="240" w:lineRule="auto"/>
            </w:pPr>
            <w:r>
              <w:rPr>
                <w:sz w:val="15"/>
              </w:rPr>
              <w:t>Implemented</w:t>
            </w:r>
          </w:p>
        </w:tc>
      </w:tr>
      <w:tr>
        <w:trPr>
          <w:cantSplit w:val="true"/>
        </w:trPr>
        <w:tc>
          <w:tcPr>
            <w:tcW w:type="dxa" w:w="907"/>
            <w:tcMar>
              <w:top w:w="50" w:type="dxa"/>
              <w:left w:w="90" w:type="dxa"/>
              <w:bottom w:w="50" w:type="dxa"/>
              <w:right w:w="90" w:type="dxa"/>
            </w:tcMar>
          </w:tcPr>
          <w:p>
            <w:pPr>
              <w:spacing w:after="20" w:line="240" w:lineRule="auto"/>
            </w:pPr>
            <w:r>
              <w:rPr>
                <w:sz w:val="15"/>
              </w:rPr>
              <w:t>FR05</w:t>
            </w:r>
          </w:p>
        </w:tc>
        <w:tc>
          <w:tcPr>
            <w:tcW w:type="dxa" w:w="2041"/>
            <w:tcMar>
              <w:top w:w="50" w:type="dxa"/>
              <w:left w:w="90" w:type="dxa"/>
              <w:bottom w:w="50" w:type="dxa"/>
              <w:right w:w="90" w:type="dxa"/>
            </w:tcMar>
          </w:tcPr>
          <w:p>
            <w:pPr>
              <w:spacing w:after="20" w:line="240" w:lineRule="auto"/>
            </w:pPr>
            <w:r>
              <w:rPr>
                <w:sz w:val="15"/>
              </w:rPr>
              <w:t>5. Community: Moderate Review</w:t>
            </w:r>
          </w:p>
        </w:tc>
        <w:tc>
          <w:tcPr>
            <w:tcW w:type="dxa" w:w="2665"/>
            <w:tcMar>
              <w:top w:w="50" w:type="dxa"/>
              <w:left w:w="90" w:type="dxa"/>
              <w:bottom w:w="50" w:type="dxa"/>
              <w:right w:w="90" w:type="dxa"/>
            </w:tcMar>
          </w:tcPr>
          <w:p>
            <w:pPr>
              <w:spacing w:after="20" w:line="240" w:lineRule="auto"/>
            </w:pPr>
            <w:r>
              <w:rPr>
                <w:sz w:val="15"/>
              </w:rPr>
              <w:t>GET /admin/queue; POST /admin/tasks/{id}/claim, /admin/submissions/{id}/moderation-actions</w:t>
            </w:r>
          </w:p>
        </w:tc>
        <w:tc>
          <w:tcPr>
            <w:tcW w:type="dxa" w:w="2268"/>
            <w:tcMar>
              <w:top w:w="50" w:type="dxa"/>
              <w:left w:w="90" w:type="dxa"/>
              <w:bottom w:w="50" w:type="dxa"/>
              <w:right w:w="90" w:type="dxa"/>
            </w:tcMar>
          </w:tcPr>
          <w:p>
            <w:pPr>
              <w:spacing w:after="20" w:line="240" w:lineRule="auto"/>
            </w:pPr>
            <w:r>
              <w:rPr>
                <w:sz w:val="15"/>
              </w:rPr>
              <w:t>test_admin, test_review_postgres, test_review_crud</w:t>
            </w:r>
          </w:p>
        </w:tc>
        <w:tc>
          <w:tcPr>
            <w:tcW w:type="dxa" w:w="1474"/>
            <w:tcMar>
              <w:top w:w="50" w:type="dxa"/>
              <w:left w:w="90" w:type="dxa"/>
              <w:bottom w:w="50" w:type="dxa"/>
              <w:right w:w="90" w:type="dxa"/>
            </w:tcMar>
          </w:tcPr>
          <w:p>
            <w:pPr>
              <w:spacing w:after="20" w:line="240" w:lineRule="auto"/>
            </w:pPr>
            <w:r>
              <w:rPr>
                <w:sz w:val="15"/>
              </w:rPr>
              <w:t>Implemented</w:t>
            </w:r>
          </w:p>
        </w:tc>
      </w:tr>
      <w:tr>
        <w:trPr>
          <w:cantSplit w:val="true"/>
        </w:trPr>
        <w:tc>
          <w:tcPr>
            <w:tcW w:type="dxa" w:w="907"/>
            <w:tcMar>
              <w:top w:w="50" w:type="dxa"/>
              <w:left w:w="90" w:type="dxa"/>
              <w:bottom w:w="50" w:type="dxa"/>
              <w:right w:w="90" w:type="dxa"/>
            </w:tcMar>
          </w:tcPr>
          <w:p>
            <w:pPr>
              <w:spacing w:after="20" w:line="240" w:lineRule="auto"/>
            </w:pPr>
            <w:r>
              <w:rPr>
                <w:sz w:val="15"/>
              </w:rPr>
              <w:t>FR06</w:t>
            </w:r>
          </w:p>
        </w:tc>
        <w:tc>
          <w:tcPr>
            <w:tcW w:type="dxa" w:w="2041"/>
            <w:tcMar>
              <w:top w:w="50" w:type="dxa"/>
              <w:left w:w="90" w:type="dxa"/>
              <w:bottom w:w="50" w:type="dxa"/>
              <w:right w:w="90" w:type="dxa"/>
            </w:tcMar>
          </w:tcPr>
          <w:p>
            <w:pPr>
              <w:spacing w:after="20" w:line="240" w:lineRule="auto"/>
            </w:pPr>
            <w:r>
              <w:rPr>
                <w:sz w:val="15"/>
              </w:rPr>
              <w:t>5. Community: Report Review</w:t>
            </w:r>
          </w:p>
        </w:tc>
        <w:tc>
          <w:tcPr>
            <w:tcW w:type="dxa" w:w="2665"/>
            <w:tcMar>
              <w:top w:w="50" w:type="dxa"/>
              <w:left w:w="90" w:type="dxa"/>
              <w:bottom w:w="50" w:type="dxa"/>
              <w:right w:w="90" w:type="dxa"/>
            </w:tcMar>
          </w:tcPr>
          <w:p>
            <w:pPr>
              <w:spacing w:after="20" w:line="240" w:lineRule="auto"/>
            </w:pPr>
            <w:r>
              <w:rPr>
                <w:sz w:val="15"/>
              </w:rPr>
              <w:t>POST /reviews/{id}/reports; POST /admin/reports/{id}/transition</w:t>
            </w:r>
          </w:p>
        </w:tc>
        <w:tc>
          <w:tcPr>
            <w:tcW w:type="dxa" w:w="2268"/>
            <w:tcMar>
              <w:top w:w="50" w:type="dxa"/>
              <w:left w:w="90" w:type="dxa"/>
              <w:bottom w:w="50" w:type="dxa"/>
              <w:right w:w="90" w:type="dxa"/>
            </w:tcMar>
          </w:tcPr>
          <w:p>
            <w:pPr>
              <w:spacing w:after="20" w:line="240" w:lineRule="auto"/>
            </w:pPr>
            <w:r>
              <w:rPr>
                <w:sz w:val="15"/>
              </w:rPr>
              <w:t>test_admin (report flow and rules)</w:t>
            </w:r>
          </w:p>
        </w:tc>
        <w:tc>
          <w:tcPr>
            <w:tcW w:type="dxa" w:w="1474"/>
            <w:tcMar>
              <w:top w:w="50" w:type="dxa"/>
              <w:left w:w="90" w:type="dxa"/>
              <w:bottom w:w="50" w:type="dxa"/>
              <w:right w:w="90" w:type="dxa"/>
            </w:tcMar>
          </w:tcPr>
          <w:p>
            <w:pPr>
              <w:spacing w:after="20" w:line="240" w:lineRule="auto"/>
            </w:pPr>
            <w:r>
              <w:rPr>
                <w:sz w:val="15"/>
              </w:rPr>
              <w:t>Implemented (member)</w:t>
            </w:r>
          </w:p>
        </w:tc>
      </w:tr>
      <w:tr>
        <w:trPr>
          <w:cantSplit w:val="true"/>
        </w:trPr>
        <w:tc>
          <w:tcPr>
            <w:tcW w:type="dxa" w:w="907"/>
            <w:tcMar>
              <w:top w:w="50" w:type="dxa"/>
              <w:left w:w="90" w:type="dxa"/>
              <w:bottom w:w="50" w:type="dxa"/>
              <w:right w:w="90" w:type="dxa"/>
            </w:tcMar>
          </w:tcPr>
          <w:p>
            <w:pPr>
              <w:spacing w:after="20" w:line="240" w:lineRule="auto"/>
            </w:pPr>
            <w:r>
              <w:rPr>
                <w:sz w:val="15"/>
              </w:rPr>
              <w:t>FR07</w:t>
            </w:r>
          </w:p>
        </w:tc>
        <w:tc>
          <w:tcPr>
            <w:tcW w:type="dxa" w:w="2041"/>
            <w:tcMar>
              <w:top w:w="50" w:type="dxa"/>
              <w:left w:w="90" w:type="dxa"/>
              <w:bottom w:w="50" w:type="dxa"/>
              <w:right w:w="90" w:type="dxa"/>
            </w:tcMar>
          </w:tcPr>
          <w:p>
            <w:pPr>
              <w:spacing w:after="20" w:line="240" w:lineRule="auto"/>
            </w:pPr>
            <w:r>
              <w:rPr>
                <w:sz w:val="15"/>
              </w:rPr>
              <w:t>5. Community: View Destination Rating</w:t>
            </w:r>
          </w:p>
        </w:tc>
        <w:tc>
          <w:tcPr>
            <w:tcW w:type="dxa" w:w="2665"/>
            <w:tcMar>
              <w:top w:w="50" w:type="dxa"/>
              <w:left w:w="90" w:type="dxa"/>
              <w:bottom w:w="50" w:type="dxa"/>
              <w:right w:w="90" w:type="dxa"/>
            </w:tcMar>
          </w:tcPr>
          <w:p>
            <w:pPr>
              <w:spacing w:after="20" w:line="240" w:lineRule="auto"/>
            </w:pPr>
            <w:r>
              <w:rPr>
                <w:sz w:val="15"/>
              </w:rPr>
              <w:t>GET /destinations/{id}/reviews; rating logic in services.py</w:t>
            </w:r>
          </w:p>
        </w:tc>
        <w:tc>
          <w:tcPr>
            <w:tcW w:type="dxa" w:w="2268"/>
            <w:tcMar>
              <w:top w:w="50" w:type="dxa"/>
              <w:left w:w="90" w:type="dxa"/>
              <w:bottom w:w="50" w:type="dxa"/>
              <w:right w:w="90" w:type="dxa"/>
            </w:tcMar>
          </w:tcPr>
          <w:p>
            <w:pPr>
              <w:spacing w:after="20" w:line="240" w:lineRule="auto"/>
            </w:pPr>
            <w:r>
              <w:rPr>
                <w:sz w:val="15"/>
              </w:rPr>
              <w:t>test_review_postgres, test_destination_postgres</w:t>
            </w:r>
          </w:p>
        </w:tc>
        <w:tc>
          <w:tcPr>
            <w:tcW w:type="dxa" w:w="1474"/>
            <w:tcMar>
              <w:top w:w="50" w:type="dxa"/>
              <w:left w:w="90" w:type="dxa"/>
              <w:bottom w:w="50" w:type="dxa"/>
              <w:right w:w="90" w:type="dxa"/>
            </w:tcMar>
          </w:tcPr>
          <w:p>
            <w:pPr>
              <w:spacing w:after="20" w:line="240" w:lineRule="auto"/>
            </w:pPr>
            <w:r>
              <w:rPr>
                <w:sz w:val="15"/>
              </w:rPr>
              <w:t>Implemented</w:t>
            </w:r>
          </w:p>
        </w:tc>
      </w:tr>
      <w:tr>
        <w:trPr>
          <w:cantSplit w:val="true"/>
        </w:trPr>
        <w:tc>
          <w:tcPr>
            <w:tcW w:type="dxa" w:w="907"/>
            <w:tcMar>
              <w:top w:w="50" w:type="dxa"/>
              <w:left w:w="90" w:type="dxa"/>
              <w:bottom w:w="50" w:type="dxa"/>
              <w:right w:w="90" w:type="dxa"/>
            </w:tcMar>
          </w:tcPr>
          <w:p>
            <w:pPr>
              <w:spacing w:after="20" w:line="240" w:lineRule="auto"/>
            </w:pPr>
            <w:r>
              <w:rPr>
                <w:sz w:val="15"/>
              </w:rPr>
              <w:t>FR08, FR09</w:t>
            </w:r>
          </w:p>
        </w:tc>
        <w:tc>
          <w:tcPr>
            <w:tcW w:type="dxa" w:w="2041"/>
            <w:tcMar>
              <w:top w:w="50" w:type="dxa"/>
              <w:left w:w="90" w:type="dxa"/>
              <w:bottom w:w="50" w:type="dxa"/>
              <w:right w:w="90" w:type="dxa"/>
            </w:tcMar>
          </w:tcPr>
          <w:p>
            <w:pPr>
              <w:spacing w:after="20" w:line="240" w:lineRule="auto"/>
            </w:pPr>
            <w:r>
              <w:rPr>
                <w:sz w:val="15"/>
              </w:rPr>
              <w:t>1. Cost Estimator</w:t>
            </w:r>
          </w:p>
        </w:tc>
        <w:tc>
          <w:tcPr>
            <w:tcW w:type="dxa" w:w="2665"/>
            <w:tcMar>
              <w:top w:w="50" w:type="dxa"/>
              <w:left w:w="90" w:type="dxa"/>
              <w:bottom w:w="50" w:type="dxa"/>
              <w:right w:w="90" w:type="dxa"/>
            </w:tcMar>
          </w:tcPr>
          <w:p>
            <w:pPr>
              <w:spacing w:after="20" w:line="240" w:lineRule="auto"/>
            </w:pPr>
            <w:r>
              <w:rPr>
                <w:sz w:val="15"/>
              </w:rPr>
              <w:t>None yet</w:t>
            </w:r>
          </w:p>
        </w:tc>
        <w:tc>
          <w:tcPr>
            <w:tcW w:type="dxa" w:w="2268"/>
            <w:tcMar>
              <w:top w:w="50" w:type="dxa"/>
              <w:left w:w="90" w:type="dxa"/>
              <w:bottom w:w="50" w:type="dxa"/>
              <w:right w:w="90" w:type="dxa"/>
            </w:tcMar>
          </w:tcPr>
          <w:p>
            <w:pPr>
              <w:spacing w:after="20" w:line="240" w:lineRule="auto"/>
            </w:pPr>
            <w:r>
              <w:rPr>
                <w:sz w:val="15"/>
              </w:rPr>
              <w:t>None yet</w:t>
            </w:r>
          </w:p>
        </w:tc>
        <w:tc>
          <w:tcPr>
            <w:tcW w:type="dxa" w:w="1474"/>
            <w:tcMar>
              <w:top w:w="50" w:type="dxa"/>
              <w:left w:w="90" w:type="dxa"/>
              <w:bottom w:w="50" w:type="dxa"/>
              <w:right w:w="90" w:type="dxa"/>
            </w:tcMar>
          </w:tcPr>
          <w:p>
            <w:pPr>
              <w:spacing w:after="20" w:line="240" w:lineRule="auto"/>
            </w:pPr>
            <w:r>
              <w:rPr>
                <w:sz w:val="15"/>
              </w:rPr>
              <w:t>Prototype / not implemented</w:t>
            </w:r>
          </w:p>
        </w:tc>
      </w:tr>
      <w:tr>
        <w:trPr>
          <w:cantSplit w:val="true"/>
        </w:trPr>
        <w:tc>
          <w:tcPr>
            <w:tcW w:type="dxa" w:w="907"/>
            <w:tcMar>
              <w:top w:w="50" w:type="dxa"/>
              <w:left w:w="90" w:type="dxa"/>
              <w:bottom w:w="50" w:type="dxa"/>
              <w:right w:w="90" w:type="dxa"/>
            </w:tcMar>
          </w:tcPr>
          <w:p>
            <w:pPr>
              <w:spacing w:after="20" w:line="240" w:lineRule="auto"/>
            </w:pPr>
            <w:r>
              <w:rPr>
                <w:sz w:val="15"/>
              </w:rPr>
              <w:t>FR10, FR14, FR17</w:t>
            </w:r>
          </w:p>
        </w:tc>
        <w:tc>
          <w:tcPr>
            <w:tcW w:type="dxa" w:w="2041"/>
            <w:tcMar>
              <w:top w:w="50" w:type="dxa"/>
              <w:left w:w="90" w:type="dxa"/>
              <w:bottom w:w="50" w:type="dxa"/>
              <w:right w:w="90" w:type="dxa"/>
            </w:tcMar>
          </w:tcPr>
          <w:p>
            <w:pPr>
              <w:spacing w:after="20" w:line="240" w:lineRule="auto"/>
            </w:pPr>
            <w:r>
              <w:rPr>
                <w:sz w:val="15"/>
              </w:rPr>
              <w:t>2. Offline</w:t>
            </w:r>
          </w:p>
        </w:tc>
        <w:tc>
          <w:tcPr>
            <w:tcW w:type="dxa" w:w="2665"/>
            <w:tcMar>
              <w:top w:w="50" w:type="dxa"/>
              <w:left w:w="90" w:type="dxa"/>
              <w:bottom w:w="50" w:type="dxa"/>
              <w:right w:w="90" w:type="dxa"/>
            </w:tcMar>
          </w:tcPr>
          <w:p>
            <w:pPr>
              <w:spacing w:after="20" w:line="240" w:lineRule="auto"/>
            </w:pPr>
            <w:r>
              <w:rPr>
                <w:sz w:val="15"/>
              </w:rPr>
              <w:t>None yet</w:t>
            </w:r>
          </w:p>
        </w:tc>
        <w:tc>
          <w:tcPr>
            <w:tcW w:type="dxa" w:w="2268"/>
            <w:tcMar>
              <w:top w:w="50" w:type="dxa"/>
              <w:left w:w="90" w:type="dxa"/>
              <w:bottom w:w="50" w:type="dxa"/>
              <w:right w:w="90" w:type="dxa"/>
            </w:tcMar>
          </w:tcPr>
          <w:p>
            <w:pPr>
              <w:spacing w:after="20" w:line="240" w:lineRule="auto"/>
            </w:pPr>
            <w:r>
              <w:rPr>
                <w:sz w:val="15"/>
              </w:rPr>
              <w:t>None yet</w:t>
            </w:r>
          </w:p>
        </w:tc>
        <w:tc>
          <w:tcPr>
            <w:tcW w:type="dxa" w:w="1474"/>
            <w:tcMar>
              <w:top w:w="50" w:type="dxa"/>
              <w:left w:w="90" w:type="dxa"/>
              <w:bottom w:w="50" w:type="dxa"/>
              <w:right w:w="90" w:type="dxa"/>
            </w:tcMar>
          </w:tcPr>
          <w:p>
            <w:pPr>
              <w:spacing w:after="20" w:line="240" w:lineRule="auto"/>
            </w:pPr>
            <w:r>
              <w:rPr>
                <w:sz w:val="15"/>
              </w:rPr>
              <w:t>Prototype / not implemented</w:t>
            </w:r>
          </w:p>
        </w:tc>
      </w:tr>
      <w:tr>
        <w:trPr>
          <w:cantSplit w:val="true"/>
        </w:trPr>
        <w:tc>
          <w:tcPr>
            <w:tcW w:type="dxa" w:w="907"/>
            <w:tcMar>
              <w:top w:w="50" w:type="dxa"/>
              <w:left w:w="90" w:type="dxa"/>
              <w:bottom w:w="50" w:type="dxa"/>
              <w:right w:w="90" w:type="dxa"/>
            </w:tcMar>
          </w:tcPr>
          <w:p>
            <w:pPr>
              <w:spacing w:after="20" w:line="240" w:lineRule="auto"/>
            </w:pPr>
            <w:r>
              <w:rPr>
                <w:sz w:val="15"/>
              </w:rPr>
              <w:t>FR11</w:t>
            </w:r>
          </w:p>
        </w:tc>
        <w:tc>
          <w:tcPr>
            <w:tcW w:type="dxa" w:w="2041"/>
            <w:tcMar>
              <w:top w:w="50" w:type="dxa"/>
              <w:left w:w="90" w:type="dxa"/>
              <w:bottom w:w="50" w:type="dxa"/>
              <w:right w:w="90" w:type="dxa"/>
            </w:tcMar>
          </w:tcPr>
          <w:p>
            <w:pPr>
              <w:spacing w:after="20" w:line="240" w:lineRule="auto"/>
            </w:pPr>
            <w:r>
              <w:rPr>
                <w:sz w:val="15"/>
              </w:rPr>
              <w:t>2. Offline: Save Local Trip Brief</w:t>
            </w:r>
          </w:p>
        </w:tc>
        <w:tc>
          <w:tcPr>
            <w:tcW w:type="dxa" w:w="2665"/>
            <w:tcMar>
              <w:top w:w="50" w:type="dxa"/>
              <w:left w:w="90" w:type="dxa"/>
              <w:bottom w:w="50" w:type="dxa"/>
              <w:right w:w="90" w:type="dxa"/>
            </w:tcMar>
          </w:tcPr>
          <w:p>
            <w:pPr>
              <w:spacing w:after="20" w:line="240" w:lineRule="auto"/>
            </w:pPr>
            <w:r>
              <w:rPr>
                <w:sz w:val="15"/>
              </w:rPr>
              <w:t>None (local)</w:t>
            </w:r>
          </w:p>
        </w:tc>
        <w:tc>
          <w:tcPr>
            <w:tcW w:type="dxa" w:w="2268"/>
            <w:tcMar>
              <w:top w:w="50" w:type="dxa"/>
              <w:left w:w="90" w:type="dxa"/>
              <w:bottom w:w="50" w:type="dxa"/>
              <w:right w:w="90" w:type="dxa"/>
            </w:tcMar>
          </w:tcPr>
          <w:p>
            <w:pPr>
              <w:spacing w:after="20" w:line="240" w:lineRule="auto"/>
            </w:pPr>
            <w:r>
              <w:rPr>
                <w:sz w:val="15"/>
              </w:rPr>
              <w:t>None yet</w:t>
            </w:r>
          </w:p>
        </w:tc>
        <w:tc>
          <w:tcPr>
            <w:tcW w:type="dxa" w:w="1474"/>
            <w:tcMar>
              <w:top w:w="50" w:type="dxa"/>
              <w:left w:w="90" w:type="dxa"/>
              <w:bottom w:w="50" w:type="dxa"/>
              <w:right w:w="90" w:type="dxa"/>
            </w:tcMar>
          </w:tcPr>
          <w:p>
            <w:pPr>
              <w:spacing w:after="20" w:line="240" w:lineRule="auto"/>
            </w:pPr>
            <w:r>
              <w:rPr>
                <w:sz w:val="15"/>
              </w:rPr>
              <w:t>Prototype</w:t>
            </w:r>
          </w:p>
        </w:tc>
      </w:tr>
      <w:tr>
        <w:trPr>
          <w:cantSplit w:val="true"/>
        </w:trPr>
        <w:tc>
          <w:tcPr>
            <w:tcW w:type="dxa" w:w="907"/>
            <w:tcMar>
              <w:top w:w="50" w:type="dxa"/>
              <w:left w:w="90" w:type="dxa"/>
              <w:bottom w:w="50" w:type="dxa"/>
              <w:right w:w="90" w:type="dxa"/>
            </w:tcMar>
          </w:tcPr>
          <w:p>
            <w:pPr>
              <w:spacing w:after="20" w:line="240" w:lineRule="auto"/>
            </w:pPr>
            <w:r>
              <w:rPr>
                <w:sz w:val="15"/>
              </w:rPr>
              <w:t>FR12</w:t>
            </w:r>
          </w:p>
        </w:tc>
        <w:tc>
          <w:tcPr>
            <w:tcW w:type="dxa" w:w="2041"/>
            <w:tcMar>
              <w:top w:w="50" w:type="dxa"/>
              <w:left w:w="90" w:type="dxa"/>
              <w:bottom w:w="50" w:type="dxa"/>
              <w:right w:w="90" w:type="dxa"/>
            </w:tcMar>
          </w:tcPr>
          <w:p>
            <w:pPr>
              <w:spacing w:after="20" w:line="240" w:lineRule="auto"/>
            </w:pPr>
            <w:r>
              <w:rPr>
                <w:sz w:val="15"/>
              </w:rPr>
              <w:t>3. Review: Save Offline Review Draft</w:t>
            </w:r>
          </w:p>
        </w:tc>
        <w:tc>
          <w:tcPr>
            <w:tcW w:type="dxa" w:w="2665"/>
            <w:tcMar>
              <w:top w:w="50" w:type="dxa"/>
              <w:left w:w="90" w:type="dxa"/>
              <w:bottom w:w="50" w:type="dxa"/>
              <w:right w:w="90" w:type="dxa"/>
            </w:tcMar>
          </w:tcPr>
          <w:p>
            <w:pPr>
              <w:spacing w:after="20" w:line="240" w:lineRule="auto"/>
            </w:pPr>
            <w:r>
              <w:rPr>
                <w:sz w:val="15"/>
              </w:rPr>
              <w:t>None (local)</w:t>
            </w:r>
          </w:p>
        </w:tc>
        <w:tc>
          <w:tcPr>
            <w:tcW w:type="dxa" w:w="2268"/>
            <w:tcMar>
              <w:top w:w="50" w:type="dxa"/>
              <w:left w:w="90" w:type="dxa"/>
              <w:bottom w:w="50" w:type="dxa"/>
              <w:right w:w="90" w:type="dxa"/>
            </w:tcMar>
          </w:tcPr>
          <w:p>
            <w:pPr>
              <w:spacing w:after="20" w:line="240" w:lineRule="auto"/>
            </w:pPr>
            <w:r>
              <w:rPr>
                <w:sz w:val="15"/>
              </w:rPr>
              <w:t>None yet</w:t>
            </w:r>
          </w:p>
        </w:tc>
        <w:tc>
          <w:tcPr>
            <w:tcW w:type="dxa" w:w="1474"/>
            <w:tcMar>
              <w:top w:w="50" w:type="dxa"/>
              <w:left w:w="90" w:type="dxa"/>
              <w:bottom w:w="50" w:type="dxa"/>
              <w:right w:w="90" w:type="dxa"/>
            </w:tcMar>
          </w:tcPr>
          <w:p>
            <w:pPr>
              <w:spacing w:after="20" w:line="240" w:lineRule="auto"/>
            </w:pPr>
            <w:r>
              <w:rPr>
                <w:sz w:val="15"/>
              </w:rPr>
              <w:t>Not implemented</w:t>
            </w:r>
          </w:p>
        </w:tc>
      </w:tr>
      <w:tr>
        <w:trPr>
          <w:cantSplit w:val="true"/>
        </w:trPr>
        <w:tc>
          <w:tcPr>
            <w:tcW w:type="dxa" w:w="907"/>
            <w:tcMar>
              <w:top w:w="50" w:type="dxa"/>
              <w:left w:w="90" w:type="dxa"/>
              <w:bottom w:w="50" w:type="dxa"/>
              <w:right w:w="90" w:type="dxa"/>
            </w:tcMar>
          </w:tcPr>
          <w:p>
            <w:pPr>
              <w:spacing w:after="20" w:line="240" w:lineRule="auto"/>
            </w:pPr>
            <w:r>
              <w:rPr>
                <w:sz w:val="15"/>
              </w:rPr>
              <w:t>FR13</w:t>
            </w:r>
          </w:p>
        </w:tc>
        <w:tc>
          <w:tcPr>
            <w:tcW w:type="dxa" w:w="2041"/>
            <w:tcMar>
              <w:top w:w="50" w:type="dxa"/>
              <w:left w:w="90" w:type="dxa"/>
              <w:bottom w:w="50" w:type="dxa"/>
              <w:right w:w="90" w:type="dxa"/>
            </w:tcMar>
          </w:tcPr>
          <w:p>
            <w:pPr>
              <w:spacing w:after="20" w:line="240" w:lineRule="auto"/>
            </w:pPr>
            <w:r>
              <w:rPr>
                <w:sz w:val="15"/>
              </w:rPr>
              <w:t>3. Review: Submit with Idempotency Key</w:t>
            </w:r>
          </w:p>
        </w:tc>
        <w:tc>
          <w:tcPr>
            <w:tcW w:type="dxa" w:w="2665"/>
            <w:tcMar>
              <w:top w:w="50" w:type="dxa"/>
              <w:left w:w="90" w:type="dxa"/>
              <w:bottom w:w="50" w:type="dxa"/>
              <w:right w:w="90" w:type="dxa"/>
            </w:tcMar>
          </w:tcPr>
          <w:p>
            <w:pPr>
              <w:spacing w:after="20" w:line="240" w:lineRule="auto"/>
            </w:pPr>
            <w:r>
              <w:rPr>
                <w:sz w:val="15"/>
              </w:rPr>
              <w:t>POST /reviews/guest (draft id), POST /reviews/member; Idempotency-Key on staff decisions</w:t>
            </w:r>
          </w:p>
        </w:tc>
        <w:tc>
          <w:tcPr>
            <w:tcW w:type="dxa" w:w="2268"/>
            <w:tcMar>
              <w:top w:w="50" w:type="dxa"/>
              <w:left w:w="90" w:type="dxa"/>
              <w:bottom w:w="50" w:type="dxa"/>
              <w:right w:w="90" w:type="dxa"/>
            </w:tcMar>
          </w:tcPr>
          <w:p>
            <w:pPr>
              <w:spacing w:after="20" w:line="240" w:lineRule="auto"/>
            </w:pPr>
            <w:r>
              <w:rPr>
                <w:sz w:val="15"/>
              </w:rPr>
              <w:t>test_review_postgres (retry deduplication), test_receipts, test_admin (idempotent decision)</w:t>
            </w:r>
          </w:p>
        </w:tc>
        <w:tc>
          <w:tcPr>
            <w:tcW w:type="dxa" w:w="1474"/>
            <w:tcMar>
              <w:top w:w="50" w:type="dxa"/>
              <w:left w:w="90" w:type="dxa"/>
              <w:bottom w:w="50" w:type="dxa"/>
              <w:right w:w="90" w:type="dxa"/>
            </w:tcMar>
          </w:tcPr>
          <w:p>
            <w:pPr>
              <w:spacing w:after="20" w:line="240" w:lineRule="auto"/>
            </w:pPr>
            <w:r>
              <w:rPr>
                <w:sz w:val="15"/>
              </w:rPr>
              <w:t>Partly</w:t>
            </w:r>
          </w:p>
        </w:tc>
      </w:tr>
      <w:tr>
        <w:trPr>
          <w:cantSplit w:val="true"/>
        </w:trPr>
        <w:tc>
          <w:tcPr>
            <w:tcW w:type="dxa" w:w="907"/>
            <w:tcMar>
              <w:top w:w="50" w:type="dxa"/>
              <w:left w:w="90" w:type="dxa"/>
              <w:bottom w:w="50" w:type="dxa"/>
              <w:right w:w="90" w:type="dxa"/>
            </w:tcMar>
          </w:tcPr>
          <w:p>
            <w:pPr>
              <w:spacing w:after="20" w:line="240" w:lineRule="auto"/>
            </w:pPr>
            <w:r>
              <w:rPr>
                <w:sz w:val="15"/>
              </w:rPr>
              <w:t>FR15</w:t>
            </w:r>
          </w:p>
        </w:tc>
        <w:tc>
          <w:tcPr>
            <w:tcW w:type="dxa" w:w="2041"/>
            <w:tcMar>
              <w:top w:w="50" w:type="dxa"/>
              <w:left w:w="90" w:type="dxa"/>
              <w:bottom w:w="50" w:type="dxa"/>
              <w:right w:w="90" w:type="dxa"/>
            </w:tcMar>
          </w:tcPr>
          <w:p>
            <w:pPr>
              <w:spacing w:after="20" w:line="240" w:lineRule="auto"/>
            </w:pPr>
            <w:r>
              <w:rPr>
                <w:sz w:val="15"/>
              </w:rPr>
              <w:t>6a Verification: Advisory and Offline Pack</w:t>
            </w:r>
          </w:p>
        </w:tc>
        <w:tc>
          <w:tcPr>
            <w:tcW w:type="dxa" w:w="2665"/>
            <w:tcMar>
              <w:top w:w="50" w:type="dxa"/>
              <w:left w:w="90" w:type="dxa"/>
              <w:bottom w:w="50" w:type="dxa"/>
              <w:right w:w="90" w:type="dxa"/>
            </w:tcMar>
          </w:tcPr>
          <w:p>
            <w:pPr>
              <w:spacing w:after="20" w:line="240" w:lineRule="auto"/>
            </w:pPr>
            <w:r>
              <w:rPr>
                <w:sz w:val="15"/>
              </w:rPr>
              <w:t>GET /destinations/{id} (advisory state)</w:t>
            </w:r>
          </w:p>
        </w:tc>
        <w:tc>
          <w:tcPr>
            <w:tcW w:type="dxa" w:w="2268"/>
            <w:tcMar>
              <w:top w:w="50" w:type="dxa"/>
              <w:left w:w="90" w:type="dxa"/>
              <w:bottom w:w="50" w:type="dxa"/>
              <w:right w:w="90" w:type="dxa"/>
            </w:tcMar>
          </w:tcPr>
          <w:p>
            <w:pPr>
              <w:spacing w:after="20" w:line="240" w:lineRule="auto"/>
            </w:pPr>
            <w:r>
              <w:rPr>
                <w:sz w:val="15"/>
              </w:rPr>
              <w:t>test_destination_unit (boundaries, Dhaka date)</w:t>
            </w:r>
          </w:p>
        </w:tc>
        <w:tc>
          <w:tcPr>
            <w:tcW w:type="dxa" w:w="1474"/>
            <w:tcMar>
              <w:top w:w="50" w:type="dxa"/>
              <w:left w:w="90" w:type="dxa"/>
              <w:bottom w:w="50" w:type="dxa"/>
              <w:right w:w="90" w:type="dxa"/>
            </w:tcMar>
          </w:tcPr>
          <w:p>
            <w:pPr>
              <w:spacing w:after="20" w:line="240" w:lineRule="auto"/>
            </w:pPr>
            <w:r>
              <w:rPr>
                <w:sz w:val="15"/>
              </w:rPr>
              <w:t>Implemented</w:t>
            </w:r>
          </w:p>
        </w:tc>
      </w:tr>
      <w:tr>
        <w:trPr>
          <w:cantSplit w:val="true"/>
        </w:trPr>
        <w:tc>
          <w:tcPr>
            <w:tcW w:type="dxa" w:w="907"/>
            <w:tcMar>
              <w:top w:w="50" w:type="dxa"/>
              <w:left w:w="90" w:type="dxa"/>
              <w:bottom w:w="50" w:type="dxa"/>
              <w:right w:w="90" w:type="dxa"/>
            </w:tcMar>
          </w:tcPr>
          <w:p>
            <w:pPr>
              <w:spacing w:after="20" w:line="240" w:lineRule="auto"/>
            </w:pPr>
            <w:r>
              <w:rPr>
                <w:sz w:val="15"/>
              </w:rPr>
              <w:t>FR16</w:t>
            </w:r>
          </w:p>
        </w:tc>
        <w:tc>
          <w:tcPr>
            <w:tcW w:type="dxa" w:w="2041"/>
            <w:tcMar>
              <w:top w:w="50" w:type="dxa"/>
              <w:left w:w="90" w:type="dxa"/>
              <w:bottom w:w="50" w:type="dxa"/>
              <w:right w:w="90" w:type="dxa"/>
            </w:tcMar>
          </w:tcPr>
          <w:p>
            <w:pPr>
              <w:spacing w:after="20" w:line="240" w:lineRule="auto"/>
            </w:pPr>
            <w:r>
              <w:rPr>
                <w:sz w:val="15"/>
              </w:rPr>
              <w:t>Administration</w:t>
            </w:r>
          </w:p>
        </w:tc>
        <w:tc>
          <w:tcPr>
            <w:tcW w:type="dxa" w:w="2665"/>
            <w:tcMar>
              <w:top w:w="50" w:type="dxa"/>
              <w:left w:w="90" w:type="dxa"/>
              <w:bottom w:w="50" w:type="dxa"/>
              <w:right w:w="90" w:type="dxa"/>
            </w:tcMar>
          </w:tcPr>
          <w:p>
            <w:pPr>
              <w:spacing w:after="20" w:line="240" w:lineRule="auto"/>
            </w:pPr>
            <w:r>
              <w:rPr>
                <w:sz w:val="15"/>
              </w:rPr>
              <w:t>GET /admin/staff, POST /admin/staff/{id}/role, GET /admin/audit-events, notification admin routes</w:t>
            </w:r>
          </w:p>
        </w:tc>
        <w:tc>
          <w:tcPr>
            <w:tcW w:type="dxa" w:w="2268"/>
            <w:tcMar>
              <w:top w:w="50" w:type="dxa"/>
              <w:left w:w="90" w:type="dxa"/>
              <w:bottom w:w="50" w:type="dxa"/>
              <w:right w:w="90" w:type="dxa"/>
            </w:tcMar>
          </w:tcPr>
          <w:p>
            <w:pPr>
              <w:spacing w:after="20" w:line="240" w:lineRule="auto"/>
            </w:pPr>
            <w:r>
              <w:rPr>
                <w:sz w:val="15"/>
              </w:rPr>
              <w:t>test_admin, test_notifications</w:t>
            </w:r>
          </w:p>
        </w:tc>
        <w:tc>
          <w:tcPr>
            <w:tcW w:type="dxa" w:w="1474"/>
            <w:tcMar>
              <w:top w:w="50" w:type="dxa"/>
              <w:left w:w="90" w:type="dxa"/>
              <w:bottom w:w="50" w:type="dxa"/>
              <w:right w:w="90" w:type="dxa"/>
            </w:tcMar>
          </w:tcPr>
          <w:p>
            <w:pPr>
              <w:spacing w:after="20" w:line="240" w:lineRule="auto"/>
            </w:pPr>
            <w:r>
              <w:rPr>
                <w:sz w:val="15"/>
              </w:rPr>
              <w:t>Partly</w:t>
            </w:r>
          </w:p>
        </w:tc>
      </w:tr>
      <w:tr>
        <w:trPr>
          <w:cantSplit w:val="true"/>
        </w:trPr>
        <w:tc>
          <w:tcPr>
            <w:tcW w:type="dxa" w:w="907"/>
            <w:tcMar>
              <w:top w:w="50" w:type="dxa"/>
              <w:left w:w="90" w:type="dxa"/>
              <w:bottom w:w="50" w:type="dxa"/>
              <w:right w:w="90" w:type="dxa"/>
            </w:tcMar>
          </w:tcPr>
          <w:p>
            <w:pPr>
              <w:spacing w:after="20" w:line="240" w:lineRule="auto"/>
            </w:pPr>
            <w:r>
              <w:rPr>
                <w:sz w:val="15"/>
              </w:rPr>
              <w:t>R07 (review CRUD)</w:t>
            </w:r>
          </w:p>
        </w:tc>
        <w:tc>
          <w:tcPr>
            <w:tcW w:type="dxa" w:w="2041"/>
            <w:tcMar>
              <w:top w:w="50" w:type="dxa"/>
              <w:left w:w="90" w:type="dxa"/>
              <w:bottom w:w="50" w:type="dxa"/>
              <w:right w:w="90" w:type="dxa"/>
            </w:tcMar>
          </w:tcPr>
          <w:p>
            <w:pPr>
              <w:spacing w:after="20" w:line="240" w:lineRule="auto"/>
            </w:pPr>
            <w:r>
              <w:rPr>
                <w:sz w:val="15"/>
              </w:rPr>
              <w:t>3. Review (edit, withdraw, history, appeal)</w:t>
            </w:r>
          </w:p>
        </w:tc>
        <w:tc>
          <w:tcPr>
            <w:tcW w:type="dxa" w:w="2665"/>
            <w:tcMar>
              <w:top w:w="50" w:type="dxa"/>
              <w:left w:w="90" w:type="dxa"/>
              <w:bottom w:w="50" w:type="dxa"/>
              <w:right w:w="90" w:type="dxa"/>
            </w:tcMar>
          </w:tcPr>
          <w:p>
            <w:pPr>
              <w:spacing w:after="20" w:line="240" w:lineRule="auto"/>
            </w:pPr>
            <w:r>
              <w:rPr>
                <w:sz w:val="15"/>
              </w:rPr>
              <w:t>PATCH /reviews/{id}/pending, GET /reviews/{id}, GET /reviews/mine, POST /reviews/{id}/withdraw, POST /review-receipts/appeals</w:t>
            </w:r>
          </w:p>
        </w:tc>
        <w:tc>
          <w:tcPr>
            <w:tcW w:type="dxa" w:w="2268"/>
            <w:tcMar>
              <w:top w:w="50" w:type="dxa"/>
              <w:left w:w="90" w:type="dxa"/>
              <w:bottom w:w="50" w:type="dxa"/>
              <w:right w:w="90" w:type="dxa"/>
            </w:tcMar>
          </w:tcPr>
          <w:p>
            <w:pPr>
              <w:spacing w:after="20" w:line="240" w:lineRule="auto"/>
            </w:pPr>
            <w:r>
              <w:rPr>
                <w:sz w:val="15"/>
              </w:rPr>
              <w:t>test_review_crud (16 tests)</w:t>
            </w:r>
          </w:p>
        </w:tc>
        <w:tc>
          <w:tcPr>
            <w:tcW w:type="dxa" w:w="1474"/>
            <w:tcMar>
              <w:top w:w="50" w:type="dxa"/>
              <w:left w:w="90" w:type="dxa"/>
              <w:bottom w:w="50" w:type="dxa"/>
              <w:right w:w="90" w:type="dxa"/>
            </w:tcMar>
          </w:tcPr>
          <w:p>
            <w:pPr>
              <w:spacing w:after="20" w:line="240" w:lineRule="auto"/>
            </w:pPr>
            <w:r>
              <w:rPr>
                <w:sz w:val="15"/>
              </w:rPr>
              <w:t>Implemented</w:t>
            </w:r>
          </w:p>
        </w:tc>
      </w:tr>
      <w:tr>
        <w:trPr>
          <w:cantSplit w:val="true"/>
        </w:trPr>
        <w:tc>
          <w:tcPr>
            <w:tcW w:type="dxa" w:w="907"/>
            <w:tcMar>
              <w:top w:w="50" w:type="dxa"/>
              <w:left w:w="90" w:type="dxa"/>
              <w:bottom w:w="50" w:type="dxa"/>
              <w:right w:w="90" w:type="dxa"/>
            </w:tcMar>
          </w:tcPr>
          <w:p>
            <w:pPr>
              <w:spacing w:after="20" w:line="240" w:lineRule="auto"/>
            </w:pPr>
            <w:r>
              <w:rPr>
                <w:sz w:val="15"/>
              </w:rPr>
              <w:t>Notifications</w:t>
            </w:r>
          </w:p>
        </w:tc>
        <w:tc>
          <w:tcPr>
            <w:tcW w:type="dxa" w:w="2041"/>
            <w:tcMar>
              <w:top w:w="50" w:type="dxa"/>
              <w:left w:w="90" w:type="dxa"/>
              <w:bottom w:w="50" w:type="dxa"/>
              <w:right w:w="90" w:type="dxa"/>
            </w:tcMar>
          </w:tcPr>
          <w:p>
            <w:pPr>
              <w:spacing w:after="20" w:line="240" w:lineRule="auto"/>
            </w:pPr>
            <w:r>
              <w:rPr>
                <w:sz w:val="15"/>
              </w:rPr>
              <w:t>Not in the proposal's diagram</w:t>
            </w:r>
          </w:p>
        </w:tc>
        <w:tc>
          <w:tcPr>
            <w:tcW w:type="dxa" w:w="2665"/>
            <w:tcMar>
              <w:top w:w="50" w:type="dxa"/>
              <w:left w:w="90" w:type="dxa"/>
              <w:bottom w:w="50" w:type="dxa"/>
              <w:right w:w="90" w:type="dxa"/>
            </w:tcMar>
          </w:tcPr>
          <w:p>
            <w:pPr>
              <w:spacing w:after="20" w:line="240" w:lineRule="auto"/>
            </w:pPr>
            <w:r>
              <w:rPr>
                <w:sz w:val="15"/>
              </w:rPr>
              <w:t>GET /notifications, PATCH /notifications/{id}, /notification-preferences</w:t>
            </w:r>
          </w:p>
        </w:tc>
        <w:tc>
          <w:tcPr>
            <w:tcW w:type="dxa" w:w="2268"/>
            <w:tcMar>
              <w:top w:w="50" w:type="dxa"/>
              <w:left w:w="90" w:type="dxa"/>
              <w:bottom w:w="50" w:type="dxa"/>
              <w:right w:w="90" w:type="dxa"/>
            </w:tcMar>
          </w:tcPr>
          <w:p>
            <w:pPr>
              <w:spacing w:after="20" w:line="240" w:lineRule="auto"/>
            </w:pPr>
            <w:r>
              <w:rPr>
                <w:sz w:val="15"/>
              </w:rPr>
              <w:t>test_notifications</w:t>
            </w:r>
          </w:p>
        </w:tc>
        <w:tc>
          <w:tcPr>
            <w:tcW w:type="dxa" w:w="1474"/>
            <w:tcMar>
              <w:top w:w="50" w:type="dxa"/>
              <w:left w:w="90" w:type="dxa"/>
              <w:bottom w:w="50" w:type="dxa"/>
              <w:right w:w="90" w:type="dxa"/>
            </w:tcMar>
          </w:tcPr>
          <w:p>
            <w:pPr>
              <w:spacing w:after="20" w:line="240" w:lineRule="auto"/>
            </w:pPr>
            <w:r>
              <w:rPr>
                <w:sz w:val="15"/>
              </w:rPr>
              <w:t>Implemented</w:t>
            </w:r>
          </w:p>
        </w:tc>
      </w:tr>
    </w:tbl>
    <w:p>
      <w:pPr>
        <w:spacing w:after="80"/>
      </w:pPr>
    </w:p>
    <w:p>
      <w:pPr>
        <w:shd w:val="clear" w:color="auto" w:fill="FFF4D6"/>
        <w:ind w:left="170" w:right="170"/>
      </w:pPr>
      <w:r>
        <w:rPr/>
        <w:t>Two features are built but not drawn in the proposal's use case diagram: the notification system and the review edit and appeal flows. Add them to the diagram when the PDF is revised.</w:t>
      </w:r>
    </w:p>
    <w:p>
      <w:pPr>
        <w:pStyle w:val="Heading2"/>
      </w:pPr>
      <w:r>
        <w:t>4.10 As built versus proposed</w:t>
      </w:r>
    </w:p>
    <w:p>
      <w:pPr>
        <w:keepNext/>
        <w:spacing w:after="60"/>
      </w:pPr>
      <w:r>
        <w:rPr>
          <w:b/>
          <w:color w:val="00558C"/>
          <w:sz w:val="19"/>
        </w:rPr>
        <w:t>Table 24. Proposal and implementation compared</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1474"/>
            <w:shd w:val="clear" w:color="auto" w:fill="DCEBF7"/>
            <w:tcMar>
              <w:top w:w="50" w:type="dxa"/>
              <w:left w:w="90" w:type="dxa"/>
              <w:bottom w:w="50" w:type="dxa"/>
              <w:right w:w="90" w:type="dxa"/>
            </w:tcMar>
          </w:tcPr>
          <w:p>
            <w:pPr>
              <w:spacing w:after="20" w:line="240" w:lineRule="auto"/>
            </w:pPr>
            <w:r>
              <w:rPr>
                <w:b/>
                <w:sz w:val="16"/>
              </w:rPr>
              <w:t>Topic</w:t>
            </w:r>
          </w:p>
        </w:tc>
        <w:tc>
          <w:tcPr>
            <w:tcW w:type="dxa" w:w="2438"/>
            <w:shd w:val="clear" w:color="auto" w:fill="DCEBF7"/>
            <w:tcMar>
              <w:top w:w="50" w:type="dxa"/>
              <w:left w:w="90" w:type="dxa"/>
              <w:bottom w:w="50" w:type="dxa"/>
              <w:right w:w="90" w:type="dxa"/>
            </w:tcMar>
          </w:tcPr>
          <w:p>
            <w:pPr>
              <w:spacing w:after="20" w:line="240" w:lineRule="auto"/>
            </w:pPr>
            <w:r>
              <w:rPr>
                <w:b/>
                <w:sz w:val="16"/>
              </w:rPr>
              <w:t>Proposal (12 October 2026)</w:t>
            </w:r>
          </w:p>
        </w:tc>
        <w:tc>
          <w:tcPr>
            <w:tcW w:type="dxa" w:w="3175"/>
            <w:shd w:val="clear" w:color="auto" w:fill="DCEBF7"/>
            <w:tcMar>
              <w:top w:w="50" w:type="dxa"/>
              <w:left w:w="90" w:type="dxa"/>
              <w:bottom w:w="50" w:type="dxa"/>
              <w:right w:w="90" w:type="dxa"/>
            </w:tcMar>
          </w:tcPr>
          <w:p>
            <w:pPr>
              <w:spacing w:after="20" w:line="240" w:lineRule="auto"/>
            </w:pPr>
            <w:r>
              <w:rPr>
                <w:b/>
                <w:sz w:val="16"/>
              </w:rPr>
              <w:t>As built (30 October 2026)</w:t>
            </w:r>
          </w:p>
        </w:tc>
        <w:tc>
          <w:tcPr>
            <w:tcW w:type="dxa" w:w="2268"/>
            <w:shd w:val="clear" w:color="auto" w:fill="DCEBF7"/>
            <w:tcMar>
              <w:top w:w="50" w:type="dxa"/>
              <w:left w:w="90" w:type="dxa"/>
              <w:bottom w:w="50" w:type="dxa"/>
              <w:right w:w="90" w:type="dxa"/>
            </w:tcMar>
          </w:tcPr>
          <w:p>
            <w:pPr>
              <w:spacing w:after="20" w:line="240" w:lineRule="auto"/>
            </w:pPr>
            <w:r>
              <w:rPr>
                <w:b/>
                <w:sz w:val="16"/>
              </w:rPr>
              <w:t>Action</w:t>
            </w:r>
          </w:p>
        </w:tc>
      </w:tr>
      <w:tr>
        <w:trPr>
          <w:cantSplit w:val="true"/>
        </w:trPr>
        <w:tc>
          <w:tcPr>
            <w:tcW w:type="dxa" w:w="1474"/>
            <w:tcMar>
              <w:top w:w="50" w:type="dxa"/>
              <w:left w:w="90" w:type="dxa"/>
              <w:bottom w:w="50" w:type="dxa"/>
              <w:right w:w="90" w:type="dxa"/>
            </w:tcMar>
          </w:tcPr>
          <w:p>
            <w:pPr>
              <w:spacing w:after="20" w:line="240" w:lineRule="auto"/>
            </w:pPr>
            <w:r>
              <w:rPr>
                <w:sz w:val="16"/>
              </w:rPr>
              <w:t>Authentication</w:t>
            </w:r>
          </w:p>
        </w:tc>
        <w:tc>
          <w:tcPr>
            <w:tcW w:type="dxa" w:w="2438"/>
            <w:tcMar>
              <w:top w:w="50" w:type="dxa"/>
              <w:left w:w="90" w:type="dxa"/>
              <w:bottom w:w="50" w:type="dxa"/>
              <w:right w:w="90" w:type="dxa"/>
            </w:tcMar>
          </w:tcPr>
          <w:p>
            <w:pPr>
              <w:spacing w:after="20" w:line="240" w:lineRule="auto"/>
            </w:pPr>
            <w:r>
              <w:rPr>
                <w:sz w:val="16"/>
              </w:rPr>
              <w:t>Argon2id hashing and opaque server-side sessions</w:t>
            </w:r>
          </w:p>
        </w:tc>
        <w:tc>
          <w:tcPr>
            <w:tcW w:type="dxa" w:w="3175"/>
            <w:tcMar>
              <w:top w:w="50" w:type="dxa"/>
              <w:left w:w="90" w:type="dxa"/>
              <w:bottom w:w="50" w:type="dxa"/>
              <w:right w:w="90" w:type="dxa"/>
            </w:tcMar>
          </w:tcPr>
          <w:p>
            <w:pPr>
              <w:spacing w:after="20" w:line="240" w:lineRule="auto"/>
            </w:pPr>
            <w:r>
              <w:rPr>
                <w:sz w:val="16"/>
              </w:rPr>
              <w:t>Supabase Auth holds passwords and TOTP; the API verifies signed tokens and sets HttpOnly session cookies with a CSRF token</w:t>
            </w:r>
          </w:p>
        </w:tc>
        <w:tc>
          <w:tcPr>
            <w:tcW w:type="dxa" w:w="2268"/>
            <w:tcMar>
              <w:top w:w="50" w:type="dxa"/>
              <w:left w:w="90" w:type="dxa"/>
              <w:bottom w:w="50" w:type="dxa"/>
              <w:right w:w="90" w:type="dxa"/>
            </w:tcMar>
          </w:tcPr>
          <w:p>
            <w:pPr>
              <w:spacing w:after="20" w:line="240" w:lineRule="auto"/>
            </w:pPr>
            <w:r>
              <w:rPr>
                <w:sz w:val="16"/>
              </w:rPr>
              <w:t>Update the security row and the technical feasibility text</w:t>
            </w:r>
          </w:p>
        </w:tc>
      </w:tr>
      <w:tr>
        <w:trPr>
          <w:cantSplit w:val="true"/>
        </w:trPr>
        <w:tc>
          <w:tcPr>
            <w:tcW w:type="dxa" w:w="1474"/>
            <w:tcMar>
              <w:top w:w="50" w:type="dxa"/>
              <w:left w:w="90" w:type="dxa"/>
              <w:bottom w:w="50" w:type="dxa"/>
              <w:right w:w="90" w:type="dxa"/>
            </w:tcMar>
          </w:tcPr>
          <w:p>
            <w:pPr>
              <w:spacing w:after="20" w:line="240" w:lineRule="auto"/>
            </w:pPr>
            <w:r>
              <w:rPr>
                <w:sz w:val="16"/>
              </w:rPr>
              <w:t>Staff security</w:t>
            </w:r>
          </w:p>
        </w:tc>
        <w:tc>
          <w:tcPr>
            <w:tcW w:type="dxa" w:w="2438"/>
            <w:tcMar>
              <w:top w:w="50" w:type="dxa"/>
              <w:left w:w="90" w:type="dxa"/>
              <w:bottom w:w="50" w:type="dxa"/>
              <w:right w:w="90" w:type="dxa"/>
            </w:tcMar>
          </w:tcPr>
          <w:p>
            <w:pPr>
              <w:spacing w:after="20" w:line="240" w:lineRule="auto"/>
            </w:pPr>
            <w:r>
              <w:rPr>
                <w:sz w:val="16"/>
              </w:rPr>
              <w:t>Role-based access</w:t>
            </w:r>
          </w:p>
        </w:tc>
        <w:tc>
          <w:tcPr>
            <w:tcW w:type="dxa" w:w="3175"/>
            <w:tcMar>
              <w:top w:w="50" w:type="dxa"/>
              <w:left w:w="90" w:type="dxa"/>
              <w:bottom w:w="50" w:type="dxa"/>
              <w:right w:w="90" w:type="dxa"/>
            </w:tcMar>
          </w:tcPr>
          <w:p>
            <w:pPr>
              <w:spacing w:after="20" w:line="240" w:lineRule="auto"/>
            </w:pPr>
            <w:r>
              <w:rPr>
                <w:sz w:val="16"/>
              </w:rPr>
              <w:t>Staff need TOTP (AAL2); superadmin needs a recent password check for role changes; every action is audited</w:t>
            </w:r>
          </w:p>
        </w:tc>
        <w:tc>
          <w:tcPr>
            <w:tcW w:type="dxa" w:w="2268"/>
            <w:tcMar>
              <w:top w:w="50" w:type="dxa"/>
              <w:left w:w="90" w:type="dxa"/>
              <w:bottom w:w="50" w:type="dxa"/>
              <w:right w:w="90" w:type="dxa"/>
            </w:tcMar>
          </w:tcPr>
          <w:p>
            <w:pPr>
              <w:spacing w:after="20" w:line="240" w:lineRule="auto"/>
            </w:pPr>
            <w:r>
              <w:rPr>
                <w:sz w:val="16"/>
              </w:rPr>
              <w:t>Add to NFR text</w:t>
            </w:r>
          </w:p>
        </w:tc>
      </w:tr>
      <w:tr>
        <w:trPr>
          <w:cantSplit w:val="true"/>
        </w:trPr>
        <w:tc>
          <w:tcPr>
            <w:tcW w:type="dxa" w:w="1474"/>
            <w:tcMar>
              <w:top w:w="50" w:type="dxa"/>
              <w:left w:w="90" w:type="dxa"/>
              <w:bottom w:w="50" w:type="dxa"/>
              <w:right w:w="90" w:type="dxa"/>
            </w:tcMar>
          </w:tcPr>
          <w:p>
            <w:pPr>
              <w:spacing w:after="20" w:line="240" w:lineRule="auto"/>
            </w:pPr>
            <w:r>
              <w:rPr>
                <w:sz w:val="16"/>
              </w:rPr>
              <w:t>Guest identity</w:t>
            </w:r>
          </w:p>
        </w:tc>
        <w:tc>
          <w:tcPr>
            <w:tcW w:type="dxa" w:w="2438"/>
            <w:tcMar>
              <w:top w:w="50" w:type="dxa"/>
              <w:left w:w="90" w:type="dxa"/>
              <w:bottom w:w="50" w:type="dxa"/>
              <w:right w:w="90" w:type="dxa"/>
            </w:tcMar>
          </w:tcPr>
          <w:p>
            <w:pPr>
              <w:spacing w:after="20" w:line="240" w:lineRule="auto"/>
            </w:pPr>
            <w:r>
              <w:rPr>
                <w:sz w:val="16"/>
              </w:rPr>
              <w:t>Guest reviews with a draft id</w:t>
            </w:r>
          </w:p>
        </w:tc>
        <w:tc>
          <w:tcPr>
            <w:tcW w:type="dxa" w:w="3175"/>
            <w:tcMar>
              <w:top w:w="50" w:type="dxa"/>
              <w:left w:w="90" w:type="dxa"/>
              <w:bottom w:w="50" w:type="dxa"/>
              <w:right w:w="90" w:type="dxa"/>
            </w:tcMar>
          </w:tcPr>
          <w:p>
            <w:pPr>
              <w:spacing w:after="20" w:line="240" w:lineRule="auto"/>
            </w:pPr>
            <w:r>
              <w:rPr>
                <w:sz w:val="16"/>
              </w:rPr>
              <w:t>Client-generated receipt, keyed digests, durable rate limits, Turnstile, public pseudonymous guest tag</w:t>
            </w:r>
          </w:p>
        </w:tc>
        <w:tc>
          <w:tcPr>
            <w:tcW w:type="dxa" w:w="2268"/>
            <w:tcMar>
              <w:top w:w="50" w:type="dxa"/>
              <w:left w:w="90" w:type="dxa"/>
              <w:bottom w:w="50" w:type="dxa"/>
              <w:right w:w="90" w:type="dxa"/>
            </w:tcMar>
          </w:tcPr>
          <w:p>
            <w:pPr>
              <w:spacing w:after="20" w:line="240" w:lineRule="auto"/>
            </w:pPr>
            <w:r>
              <w:rPr>
                <w:sz w:val="16"/>
              </w:rPr>
              <w:t>Describe in the review section</w:t>
            </w:r>
          </w:p>
        </w:tc>
      </w:tr>
      <w:tr>
        <w:trPr>
          <w:cantSplit w:val="true"/>
        </w:trPr>
        <w:tc>
          <w:tcPr>
            <w:tcW w:type="dxa" w:w="1474"/>
            <w:tcMar>
              <w:top w:w="50" w:type="dxa"/>
              <w:left w:w="90" w:type="dxa"/>
              <w:bottom w:w="50" w:type="dxa"/>
              <w:right w:w="90" w:type="dxa"/>
            </w:tcMar>
          </w:tcPr>
          <w:p>
            <w:pPr>
              <w:spacing w:after="20" w:line="240" w:lineRule="auto"/>
            </w:pPr>
            <w:r>
              <w:rPr>
                <w:sz w:val="16"/>
              </w:rPr>
              <w:t>Review lifecycle</w:t>
            </w:r>
          </w:p>
        </w:tc>
        <w:tc>
          <w:tcPr>
            <w:tcW w:type="dxa" w:w="2438"/>
            <w:tcMar>
              <w:top w:w="50" w:type="dxa"/>
              <w:left w:w="90" w:type="dxa"/>
              <w:bottom w:w="50" w:type="dxa"/>
              <w:right w:w="90" w:type="dxa"/>
            </w:tcMar>
          </w:tcPr>
          <w:p>
            <w:pPr>
              <w:spacing w:after="20" w:line="240" w:lineRule="auto"/>
            </w:pPr>
            <w:r>
              <w:rPr>
                <w:sz w:val="16"/>
              </w:rPr>
              <w:t>Published, hidden, rejected or deleted</w:t>
            </w:r>
          </w:p>
        </w:tc>
        <w:tc>
          <w:tcPr>
            <w:tcW w:type="dxa" w:w="3175"/>
            <w:tcMar>
              <w:top w:w="50" w:type="dxa"/>
              <w:left w:w="90" w:type="dxa"/>
              <w:bottom w:w="50" w:type="dxa"/>
              <w:right w:w="90" w:type="dxa"/>
            </w:tcMar>
          </w:tcPr>
          <w:p>
            <w:pPr>
              <w:spacing w:after="20" w:line="240" w:lineRule="auto"/>
            </w:pPr>
            <w:r>
              <w:rPr>
                <w:sz w:val="16"/>
              </w:rPr>
              <w:t>Adds PENDING, CHANGES_REQUESTED, WITHDRAWN, SUPERSEDED revisions, appeals and edit-while-pending</w:t>
            </w:r>
          </w:p>
        </w:tc>
        <w:tc>
          <w:tcPr>
            <w:tcW w:type="dxa" w:w="2268"/>
            <w:tcMar>
              <w:top w:w="50" w:type="dxa"/>
              <w:left w:w="90" w:type="dxa"/>
              <w:bottom w:w="50" w:type="dxa"/>
              <w:right w:w="90" w:type="dxa"/>
            </w:tcMar>
          </w:tcPr>
          <w:p>
            <w:pPr>
              <w:spacing w:after="20" w:line="240" w:lineRule="auto"/>
            </w:pPr>
            <w:r>
              <w:rPr>
                <w:sz w:val="16"/>
              </w:rPr>
              <w:t>Update FR05 and the state model</w:t>
            </w:r>
          </w:p>
        </w:tc>
      </w:tr>
      <w:tr>
        <w:trPr>
          <w:cantSplit w:val="true"/>
        </w:trPr>
        <w:tc>
          <w:tcPr>
            <w:tcW w:type="dxa" w:w="1474"/>
            <w:tcMar>
              <w:top w:w="50" w:type="dxa"/>
              <w:left w:w="90" w:type="dxa"/>
              <w:bottom w:w="50" w:type="dxa"/>
              <w:right w:w="90" w:type="dxa"/>
            </w:tcMar>
          </w:tcPr>
          <w:p>
            <w:pPr>
              <w:spacing w:after="20" w:line="240" w:lineRule="auto"/>
            </w:pPr>
            <w:r>
              <w:rPr>
                <w:sz w:val="16"/>
              </w:rPr>
              <w:t>Photos and video</w:t>
            </w:r>
          </w:p>
        </w:tc>
        <w:tc>
          <w:tcPr>
            <w:tcW w:type="dxa" w:w="2438"/>
            <w:tcMar>
              <w:top w:w="50" w:type="dxa"/>
              <w:left w:w="90" w:type="dxa"/>
              <w:bottom w:w="50" w:type="dxa"/>
              <w:right w:w="90" w:type="dxa"/>
            </w:tcMar>
          </w:tcPr>
          <w:p>
            <w:pPr>
              <w:spacing w:after="20" w:line="240" w:lineRule="auto"/>
            </w:pPr>
            <w:r>
              <w:rPr>
                <w:sz w:val="16"/>
              </w:rPr>
              <w:t>Image attachment for Verified Members</w:t>
            </w:r>
          </w:p>
        </w:tc>
        <w:tc>
          <w:tcPr>
            <w:tcW w:type="dxa" w:w="3175"/>
            <w:tcMar>
              <w:top w:w="50" w:type="dxa"/>
              <w:left w:w="90" w:type="dxa"/>
              <w:bottom w:w="50" w:type="dxa"/>
              <w:right w:w="90" w:type="dxa"/>
            </w:tcMar>
          </w:tcPr>
          <w:p>
            <w:pPr>
              <w:spacing w:after="20" w:line="240" w:lineRule="auto"/>
            </w:pPr>
            <w:r>
              <w:rPr>
                <w:sz w:val="16"/>
              </w:rPr>
              <w:t>Any signed-in member may attach up to 5 photos and 1 video; no transcoding</w:t>
            </w:r>
          </w:p>
        </w:tc>
        <w:tc>
          <w:tcPr>
            <w:tcW w:type="dxa" w:w="2268"/>
            <w:tcMar>
              <w:top w:w="50" w:type="dxa"/>
              <w:left w:w="90" w:type="dxa"/>
              <w:bottom w:w="50" w:type="dxa"/>
              <w:right w:w="90" w:type="dxa"/>
            </w:tcMar>
          </w:tcPr>
          <w:p>
            <w:pPr>
              <w:spacing w:after="20" w:line="240" w:lineRule="auto"/>
            </w:pPr>
            <w:r>
              <w:rPr>
                <w:sz w:val="16"/>
              </w:rPr>
              <w:t>Record as a scope decision (Decisions.md)</w:t>
            </w:r>
          </w:p>
        </w:tc>
      </w:tr>
      <w:tr>
        <w:trPr>
          <w:cantSplit w:val="true"/>
        </w:trPr>
        <w:tc>
          <w:tcPr>
            <w:tcW w:type="dxa" w:w="1474"/>
            <w:tcMar>
              <w:top w:w="50" w:type="dxa"/>
              <w:left w:w="90" w:type="dxa"/>
              <w:bottom w:w="50" w:type="dxa"/>
              <w:right w:w="90" w:type="dxa"/>
            </w:tcMar>
          </w:tcPr>
          <w:p>
            <w:pPr>
              <w:spacing w:after="20" w:line="240" w:lineRule="auto"/>
            </w:pPr>
            <w:r>
              <w:rPr>
                <w:sz w:val="16"/>
              </w:rPr>
              <w:t>Notifications</w:t>
            </w:r>
          </w:p>
        </w:tc>
        <w:tc>
          <w:tcPr>
            <w:tcW w:type="dxa" w:w="2438"/>
            <w:tcMar>
              <w:top w:w="50" w:type="dxa"/>
              <w:left w:w="90" w:type="dxa"/>
              <w:bottom w:w="50" w:type="dxa"/>
              <w:right w:w="90" w:type="dxa"/>
            </w:tcMar>
          </w:tcPr>
          <w:p>
            <w:pPr>
              <w:spacing w:after="20" w:line="240" w:lineRule="auto"/>
            </w:pPr>
            <w:r>
              <w:rPr>
                <w:sz w:val="16"/>
              </w:rPr>
              <w:t>Not in scope</w:t>
            </w:r>
          </w:p>
        </w:tc>
        <w:tc>
          <w:tcPr>
            <w:tcW w:type="dxa" w:w="3175"/>
            <w:tcMar>
              <w:top w:w="50" w:type="dxa"/>
              <w:left w:w="90" w:type="dxa"/>
              <w:bottom w:w="50" w:type="dxa"/>
              <w:right w:w="90" w:type="dxa"/>
            </w:tcMar>
          </w:tcPr>
          <w:p>
            <w:pPr>
              <w:spacing w:after="20" w:line="240" w:lineRule="auto"/>
            </w:pPr>
            <w:r>
              <w:rPr>
                <w:sz w:val="16"/>
              </w:rPr>
              <w:t>Full outbox, inbox, email, digests and webhooks</w:t>
            </w:r>
          </w:p>
        </w:tc>
        <w:tc>
          <w:tcPr>
            <w:tcW w:type="dxa" w:w="2268"/>
            <w:tcMar>
              <w:top w:w="50" w:type="dxa"/>
              <w:left w:w="90" w:type="dxa"/>
              <w:bottom w:w="50" w:type="dxa"/>
              <w:right w:w="90" w:type="dxa"/>
            </w:tcMar>
          </w:tcPr>
          <w:p>
            <w:pPr>
              <w:spacing w:after="20" w:line="240" w:lineRule="auto"/>
            </w:pPr>
            <w:r>
              <w:rPr>
                <w:sz w:val="16"/>
              </w:rPr>
              <w:t>Add as a feature</w:t>
            </w:r>
          </w:p>
        </w:tc>
      </w:tr>
      <w:tr>
        <w:trPr>
          <w:cantSplit w:val="true"/>
        </w:trPr>
        <w:tc>
          <w:tcPr>
            <w:tcW w:type="dxa" w:w="1474"/>
            <w:tcMar>
              <w:top w:w="50" w:type="dxa"/>
              <w:left w:w="90" w:type="dxa"/>
              <w:bottom w:w="50" w:type="dxa"/>
              <w:right w:w="90" w:type="dxa"/>
            </w:tcMar>
          </w:tcPr>
          <w:p>
            <w:pPr>
              <w:spacing w:after="20" w:line="240" w:lineRule="auto"/>
            </w:pPr>
            <w:r>
              <w:rPr>
                <w:sz w:val="16"/>
              </w:rPr>
              <w:t>Observability</w:t>
            </w:r>
          </w:p>
        </w:tc>
        <w:tc>
          <w:tcPr>
            <w:tcW w:type="dxa" w:w="2438"/>
            <w:tcMar>
              <w:top w:w="50" w:type="dxa"/>
              <w:left w:w="90" w:type="dxa"/>
              <w:bottom w:w="50" w:type="dxa"/>
              <w:right w:w="90" w:type="dxa"/>
            </w:tcMar>
          </w:tcPr>
          <w:p>
            <w:pPr>
              <w:spacing w:after="20" w:line="240" w:lineRule="auto"/>
            </w:pPr>
            <w:r>
              <w:rPr>
                <w:sz w:val="16"/>
              </w:rPr>
              <w:t>Not specified</w:t>
            </w:r>
          </w:p>
        </w:tc>
        <w:tc>
          <w:tcPr>
            <w:tcW w:type="dxa" w:w="3175"/>
            <w:tcMar>
              <w:top w:w="50" w:type="dxa"/>
              <w:left w:w="90" w:type="dxa"/>
              <w:bottom w:w="50" w:type="dxa"/>
              <w:right w:w="90" w:type="dxa"/>
            </w:tcMar>
          </w:tcPr>
          <w:p>
            <w:pPr>
              <w:spacing w:after="20" w:line="240" w:lineRule="auto"/>
            </w:pPr>
            <w:r>
              <w:rPr>
                <w:sz w:val="16"/>
              </w:rPr>
              <w:t>Ops dashboard, audit log, alerts</w:t>
            </w:r>
          </w:p>
        </w:tc>
        <w:tc>
          <w:tcPr>
            <w:tcW w:type="dxa" w:w="2268"/>
            <w:tcMar>
              <w:top w:w="50" w:type="dxa"/>
              <w:left w:w="90" w:type="dxa"/>
              <w:bottom w:w="50" w:type="dxa"/>
              <w:right w:w="90" w:type="dxa"/>
            </w:tcMar>
          </w:tcPr>
          <w:p>
            <w:pPr>
              <w:spacing w:after="20" w:line="240" w:lineRule="auto"/>
            </w:pPr>
            <w:r>
              <w:rPr>
                <w:sz w:val="16"/>
              </w:rPr>
              <w:t>Add to NFR</w:t>
            </w:r>
          </w:p>
        </w:tc>
      </w:tr>
      <w:tr>
        <w:trPr>
          <w:cantSplit w:val="true"/>
        </w:trPr>
        <w:tc>
          <w:tcPr>
            <w:tcW w:type="dxa" w:w="1474"/>
            <w:tcMar>
              <w:top w:w="50" w:type="dxa"/>
              <w:left w:w="90" w:type="dxa"/>
              <w:bottom w:w="50" w:type="dxa"/>
              <w:right w:w="90" w:type="dxa"/>
            </w:tcMar>
          </w:tcPr>
          <w:p>
            <w:pPr>
              <w:spacing w:after="20" w:line="240" w:lineRule="auto"/>
            </w:pPr>
            <w:r>
              <w:rPr>
                <w:sz w:val="16"/>
              </w:rPr>
              <w:t>Hosting</w:t>
            </w:r>
          </w:p>
        </w:tc>
        <w:tc>
          <w:tcPr>
            <w:tcW w:type="dxa" w:w="2438"/>
            <w:tcMar>
              <w:top w:w="50" w:type="dxa"/>
              <w:left w:w="90" w:type="dxa"/>
              <w:bottom w:w="50" w:type="dxa"/>
              <w:right w:w="90" w:type="dxa"/>
            </w:tcMar>
          </w:tcPr>
          <w:p>
            <w:pPr>
              <w:spacing w:after="20" w:line="240" w:lineRule="auto"/>
            </w:pPr>
            <w:r>
              <w:rPr>
                <w:sz w:val="16"/>
              </w:rPr>
              <w:t>Optional short-term hosting, BDT 2,500</w:t>
            </w:r>
          </w:p>
        </w:tc>
        <w:tc>
          <w:tcPr>
            <w:tcW w:type="dxa" w:w="3175"/>
            <w:tcMar>
              <w:top w:w="50" w:type="dxa"/>
              <w:left w:w="90" w:type="dxa"/>
              <w:bottom w:w="50" w:type="dxa"/>
              <w:right w:w="90" w:type="dxa"/>
            </w:tcMar>
          </w:tcPr>
          <w:p>
            <w:pPr>
              <w:spacing w:after="20" w:line="240" w:lineRule="auto"/>
            </w:pPr>
            <w:r>
              <w:rPr>
                <w:sz w:val="16"/>
              </w:rPr>
              <w:t>Supabase, Upstash and hosted API and front-ends</w:t>
            </w:r>
          </w:p>
        </w:tc>
        <w:tc>
          <w:tcPr>
            <w:tcW w:type="dxa" w:w="2268"/>
            <w:tcMar>
              <w:top w:w="50" w:type="dxa"/>
              <w:left w:w="90" w:type="dxa"/>
              <w:bottom w:w="50" w:type="dxa"/>
              <w:right w:w="90" w:type="dxa"/>
            </w:tcMar>
          </w:tcPr>
          <w:p>
            <w:pPr>
              <w:spacing w:after="20" w:line="240" w:lineRule="auto"/>
            </w:pPr>
            <w:r>
              <w:rPr>
                <w:sz w:val="16"/>
              </w:rPr>
              <w:t>Update the cost table with actual costs</w:t>
            </w:r>
          </w:p>
        </w:tc>
      </w:tr>
      <w:tr>
        <w:trPr>
          <w:cantSplit w:val="true"/>
        </w:trPr>
        <w:tc>
          <w:tcPr>
            <w:tcW w:type="dxa" w:w="1474"/>
            <w:tcMar>
              <w:top w:w="50" w:type="dxa"/>
              <w:left w:w="90" w:type="dxa"/>
              <w:bottom w:w="50" w:type="dxa"/>
              <w:right w:w="90" w:type="dxa"/>
            </w:tcMar>
          </w:tcPr>
          <w:p>
            <w:pPr>
              <w:spacing w:after="20" w:line="240" w:lineRule="auto"/>
            </w:pPr>
            <w:r>
              <w:rPr>
                <w:sz w:val="16"/>
              </w:rPr>
              <w:t>Offline and PWA</w:t>
            </w:r>
          </w:p>
        </w:tc>
        <w:tc>
          <w:tcPr>
            <w:tcW w:type="dxa" w:w="2438"/>
            <w:tcMar>
              <w:top w:w="50" w:type="dxa"/>
              <w:left w:w="90" w:type="dxa"/>
              <w:bottom w:w="50" w:type="dxa"/>
              <w:right w:w="90" w:type="dxa"/>
            </w:tcMar>
          </w:tcPr>
          <w:p>
            <w:pPr>
              <w:spacing w:after="20" w:line="240" w:lineRule="auto"/>
            </w:pPr>
            <w:r>
              <w:rPr>
                <w:sz w:val="16"/>
              </w:rPr>
              <w:t>Core of the MVP</w:t>
            </w:r>
          </w:p>
        </w:tc>
        <w:tc>
          <w:tcPr>
            <w:tcW w:type="dxa" w:w="3175"/>
            <w:tcMar>
              <w:top w:w="50" w:type="dxa"/>
              <w:left w:w="90" w:type="dxa"/>
              <w:bottom w:w="50" w:type="dxa"/>
              <w:right w:w="90" w:type="dxa"/>
            </w:tcMar>
          </w:tcPr>
          <w:p>
            <w:pPr>
              <w:spacing w:after="20" w:line="240" w:lineRule="auto"/>
            </w:pPr>
            <w:r>
              <w:rPr>
                <w:sz w:val="16"/>
              </w:rPr>
              <w:t>Prototype screens only; no service worker or IndexedDB</w:t>
            </w:r>
          </w:p>
        </w:tc>
        <w:tc>
          <w:tcPr>
            <w:tcW w:type="dxa" w:w="2268"/>
            <w:tcMar>
              <w:top w:w="50" w:type="dxa"/>
              <w:left w:w="90" w:type="dxa"/>
              <w:bottom w:w="50" w:type="dxa"/>
              <w:right w:w="90" w:type="dxa"/>
            </w:tcMar>
          </w:tcPr>
          <w:p>
            <w:pPr>
              <w:spacing w:after="20" w:line="240" w:lineRule="auto"/>
            </w:pPr>
            <w:r>
              <w:rPr>
                <w:sz w:val="16"/>
              </w:rPr>
              <w:t>State the status; plan the remaining work</w:t>
            </w:r>
          </w:p>
        </w:tc>
      </w:tr>
      <w:tr>
        <w:trPr>
          <w:cantSplit w:val="true"/>
        </w:trPr>
        <w:tc>
          <w:tcPr>
            <w:tcW w:type="dxa" w:w="1474"/>
            <w:tcMar>
              <w:top w:w="50" w:type="dxa"/>
              <w:left w:w="90" w:type="dxa"/>
              <w:bottom w:w="50" w:type="dxa"/>
              <w:right w:w="90" w:type="dxa"/>
            </w:tcMar>
          </w:tcPr>
          <w:p>
            <w:pPr>
              <w:spacing w:after="20" w:line="240" w:lineRule="auto"/>
            </w:pPr>
            <w:r>
              <w:rPr>
                <w:sz w:val="16"/>
              </w:rPr>
              <w:t>Cost estimator</w:t>
            </w:r>
          </w:p>
        </w:tc>
        <w:tc>
          <w:tcPr>
            <w:tcW w:type="dxa" w:w="2438"/>
            <w:tcMar>
              <w:top w:w="50" w:type="dxa"/>
              <w:left w:w="90" w:type="dxa"/>
              <w:bottom w:w="50" w:type="dxa"/>
              <w:right w:w="90" w:type="dxa"/>
            </w:tcMar>
          </w:tcPr>
          <w:p>
            <w:pPr>
              <w:spacing w:after="20" w:line="240" w:lineRule="auto"/>
            </w:pPr>
            <w:r>
              <w:rPr>
                <w:sz w:val="16"/>
              </w:rPr>
              <w:t>Rule-based itemised estimate</w:t>
            </w:r>
          </w:p>
        </w:tc>
        <w:tc>
          <w:tcPr>
            <w:tcW w:type="dxa" w:w="3175"/>
            <w:tcMar>
              <w:top w:w="50" w:type="dxa"/>
              <w:left w:w="90" w:type="dxa"/>
              <w:bottom w:w="50" w:type="dxa"/>
              <w:right w:w="90" w:type="dxa"/>
            </w:tcMar>
          </w:tcPr>
          <w:p>
            <w:pPr>
              <w:spacing w:after="20" w:line="240" w:lineRule="auto"/>
            </w:pPr>
            <w:r>
              <w:rPr>
                <w:sz w:val="16"/>
              </w:rPr>
              <w:t>Prototype screen only</w:t>
            </w:r>
          </w:p>
        </w:tc>
        <w:tc>
          <w:tcPr>
            <w:tcW w:type="dxa" w:w="2268"/>
            <w:tcMar>
              <w:top w:w="50" w:type="dxa"/>
              <w:left w:w="90" w:type="dxa"/>
              <w:bottom w:w="50" w:type="dxa"/>
              <w:right w:w="90" w:type="dxa"/>
            </w:tcMar>
          </w:tcPr>
          <w:p>
            <w:pPr>
              <w:spacing w:after="20" w:line="240" w:lineRule="auto"/>
            </w:pPr>
            <w:r>
              <w:rPr>
                <w:sz w:val="16"/>
              </w:rPr>
              <w:t>State the status</w:t>
            </w:r>
          </w:p>
        </w:tc>
      </w:tr>
      <w:tr>
        <w:trPr>
          <w:cantSplit w:val="true"/>
        </w:trPr>
        <w:tc>
          <w:tcPr>
            <w:tcW w:type="dxa" w:w="1474"/>
            <w:tcMar>
              <w:top w:w="50" w:type="dxa"/>
              <w:left w:w="90" w:type="dxa"/>
              <w:bottom w:w="50" w:type="dxa"/>
              <w:right w:w="90" w:type="dxa"/>
            </w:tcMar>
          </w:tcPr>
          <w:p>
            <w:pPr>
              <w:spacing w:after="20" w:line="240" w:lineRule="auto"/>
            </w:pPr>
            <w:r>
              <w:rPr>
                <w:sz w:val="16"/>
              </w:rPr>
              <w:t>Booking and payment</w:t>
            </w:r>
          </w:p>
        </w:tc>
        <w:tc>
          <w:tcPr>
            <w:tcW w:type="dxa" w:w="2438"/>
            <w:tcMar>
              <w:top w:w="50" w:type="dxa"/>
              <w:left w:w="90" w:type="dxa"/>
              <w:bottom w:w="50" w:type="dxa"/>
              <w:right w:w="90" w:type="dxa"/>
            </w:tcMar>
          </w:tcPr>
          <w:p>
            <w:pPr>
              <w:spacing w:after="20" w:line="240" w:lineRule="auto"/>
            </w:pPr>
            <w:r>
              <w:rPr>
                <w:sz w:val="16"/>
              </w:rPr>
              <w:t>Demonstration only</w:t>
            </w:r>
          </w:p>
        </w:tc>
        <w:tc>
          <w:tcPr>
            <w:tcW w:type="dxa" w:w="3175"/>
            <w:tcMar>
              <w:top w:w="50" w:type="dxa"/>
              <w:left w:w="90" w:type="dxa"/>
              <w:bottom w:w="50" w:type="dxa"/>
              <w:right w:w="90" w:type="dxa"/>
            </w:tcMar>
          </w:tcPr>
          <w:p>
            <w:pPr>
              <w:spacing w:after="20" w:line="240" w:lineRule="auto"/>
            </w:pPr>
            <w:r>
              <w:rPr>
                <w:sz w:val="16"/>
              </w:rPr>
              <w:t>Not built</w:t>
            </w:r>
          </w:p>
        </w:tc>
        <w:tc>
          <w:tcPr>
            <w:tcW w:type="dxa" w:w="2268"/>
            <w:tcMar>
              <w:top w:w="50" w:type="dxa"/>
              <w:left w:w="90" w:type="dxa"/>
              <w:bottom w:w="50" w:type="dxa"/>
              <w:right w:w="90" w:type="dxa"/>
            </w:tcMar>
          </w:tcPr>
          <w:p>
            <w:pPr>
              <w:spacing w:after="20" w:line="240" w:lineRule="auto"/>
            </w:pPr>
            <w:r>
              <w:rPr>
                <w:sz w:val="16"/>
              </w:rPr>
              <w:t>Keep as demonstration or remove from the diagram</w:t>
            </w:r>
          </w:p>
        </w:tc>
      </w:tr>
    </w:tbl>
    <w:p>
      <w:pPr>
        <w:spacing w:after="80"/>
      </w:pPr>
    </w:p>
    <w:p>
      <w:pPr>
        <w:pStyle w:val="Heading2"/>
      </w:pPr>
      <w:r>
        <w:t>4.11 Revision history and approval</w:t>
      </w:r>
    </w:p>
    <w:p>
      <w:pPr>
        <w:keepNext/>
        <w:spacing w:after="60"/>
      </w:pPr>
      <w:r>
        <w:rPr>
          <w:b/>
          <w:color w:val="00558C"/>
          <w:sz w:val="19"/>
        </w:rPr>
        <w:t>Table 25. Revision history</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1134"/>
            <w:shd w:val="clear" w:color="auto" w:fill="DCEBF7"/>
            <w:tcMar>
              <w:top w:w="50" w:type="dxa"/>
              <w:left w:w="90" w:type="dxa"/>
              <w:bottom w:w="50" w:type="dxa"/>
              <w:right w:w="90" w:type="dxa"/>
            </w:tcMar>
          </w:tcPr>
          <w:p>
            <w:pPr>
              <w:spacing w:after="20" w:line="240" w:lineRule="auto"/>
            </w:pPr>
            <w:r>
              <w:rPr>
                <w:b/>
                <w:sz w:val="18"/>
              </w:rPr>
              <w:t>Version</w:t>
            </w:r>
          </w:p>
        </w:tc>
        <w:tc>
          <w:tcPr>
            <w:tcW w:type="dxa" w:w="1928"/>
            <w:shd w:val="clear" w:color="auto" w:fill="DCEBF7"/>
            <w:tcMar>
              <w:top w:w="50" w:type="dxa"/>
              <w:left w:w="90" w:type="dxa"/>
              <w:bottom w:w="50" w:type="dxa"/>
              <w:right w:w="90" w:type="dxa"/>
            </w:tcMar>
          </w:tcPr>
          <w:p>
            <w:pPr>
              <w:spacing w:after="20" w:line="240" w:lineRule="auto"/>
            </w:pPr>
            <w:r>
              <w:rPr>
                <w:b/>
                <w:sz w:val="18"/>
              </w:rPr>
              <w:t>Date</w:t>
            </w:r>
          </w:p>
        </w:tc>
        <w:tc>
          <w:tcPr>
            <w:tcW w:type="dxa" w:w="2551"/>
            <w:shd w:val="clear" w:color="auto" w:fill="DCEBF7"/>
            <w:tcMar>
              <w:top w:w="50" w:type="dxa"/>
              <w:left w:w="90" w:type="dxa"/>
              <w:bottom w:w="50" w:type="dxa"/>
              <w:right w:w="90" w:type="dxa"/>
            </w:tcMar>
          </w:tcPr>
          <w:p>
            <w:pPr>
              <w:spacing w:after="20" w:line="240" w:lineRule="auto"/>
            </w:pPr>
            <w:r>
              <w:rPr>
                <w:b/>
                <w:sz w:val="18"/>
              </w:rPr>
              <w:t>Author</w:t>
            </w:r>
          </w:p>
        </w:tc>
        <w:tc>
          <w:tcPr>
            <w:tcW w:type="dxa" w:w="3742"/>
            <w:shd w:val="clear" w:color="auto" w:fill="DCEBF7"/>
            <w:tcMar>
              <w:top w:w="50" w:type="dxa"/>
              <w:left w:w="90" w:type="dxa"/>
              <w:bottom w:w="50" w:type="dxa"/>
              <w:right w:w="90" w:type="dxa"/>
            </w:tcMar>
          </w:tcPr>
          <w:p>
            <w:pPr>
              <w:spacing w:after="20" w:line="240" w:lineRule="auto"/>
            </w:pPr>
            <w:r>
              <w:rPr>
                <w:b/>
                <w:sz w:val="18"/>
              </w:rPr>
              <w:t>Change</w:t>
            </w:r>
          </w:p>
        </w:tc>
      </w:tr>
      <w:tr>
        <w:trPr>
          <w:cantSplit w:val="true"/>
        </w:trPr>
        <w:tc>
          <w:tcPr>
            <w:tcW w:type="dxa" w:w="1134"/>
            <w:tcMar>
              <w:top w:w="50" w:type="dxa"/>
              <w:left w:w="90" w:type="dxa"/>
              <w:bottom w:w="50" w:type="dxa"/>
              <w:right w:w="90" w:type="dxa"/>
            </w:tcMar>
          </w:tcPr>
          <w:p>
            <w:pPr>
              <w:spacing w:after="20" w:line="240" w:lineRule="auto"/>
            </w:pPr>
            <w:r>
              <w:rPr>
                <w:sz w:val="18"/>
              </w:rPr>
              <w:t>0.1</w:t>
            </w:r>
          </w:p>
        </w:tc>
        <w:tc>
          <w:tcPr>
            <w:tcW w:type="dxa" w:w="1928"/>
            <w:tcMar>
              <w:top w:w="50" w:type="dxa"/>
              <w:left w:w="90" w:type="dxa"/>
              <w:bottom w:w="50" w:type="dxa"/>
              <w:right w:w="90" w:type="dxa"/>
            </w:tcMar>
          </w:tcPr>
          <w:p>
            <w:pPr>
              <w:spacing w:after="20" w:line="240" w:lineRule="auto"/>
            </w:pPr>
            <w:r>
              <w:rPr>
                <w:sz w:val="18"/>
              </w:rPr>
              <w:t>12 October 2026</w:t>
            </w:r>
          </w:p>
        </w:tc>
        <w:tc>
          <w:tcPr>
            <w:tcW w:type="dxa" w:w="2551"/>
            <w:tcMar>
              <w:top w:w="50" w:type="dxa"/>
              <w:left w:w="90" w:type="dxa"/>
              <w:bottom w:w="50" w:type="dxa"/>
              <w:right w:w="90" w:type="dxa"/>
            </w:tcMar>
          </w:tcPr>
          <w:p>
            <w:pPr>
              <w:spacing w:after="20" w:line="240" w:lineRule="auto"/>
            </w:pPr>
            <w:r>
              <w:rPr>
                <w:sz w:val="18"/>
              </w:rPr>
              <w:t>Team ChoturMatra</w:t>
            </w:r>
          </w:p>
        </w:tc>
        <w:tc>
          <w:tcPr>
            <w:tcW w:type="dxa" w:w="3742"/>
            <w:tcMar>
              <w:top w:w="50" w:type="dxa"/>
              <w:left w:w="90" w:type="dxa"/>
              <w:bottom w:w="50" w:type="dxa"/>
              <w:right w:w="90" w:type="dxa"/>
            </w:tcMar>
          </w:tcPr>
          <w:p>
            <w:pPr>
              <w:spacing w:after="20" w:line="240" w:lineRule="auto"/>
            </w:pPr>
            <w:r>
              <w:rPr>
                <w:sz w:val="18"/>
              </w:rPr>
              <w:t>Project proposal</w:t>
            </w:r>
          </w:p>
        </w:tc>
      </w:tr>
      <w:tr>
        <w:trPr>
          <w:cantSplit w:val="true"/>
        </w:trPr>
        <w:tc>
          <w:tcPr>
            <w:tcW w:type="dxa" w:w="1134"/>
            <w:tcMar>
              <w:top w:w="50" w:type="dxa"/>
              <w:left w:w="90" w:type="dxa"/>
              <w:bottom w:w="50" w:type="dxa"/>
              <w:right w:w="90" w:type="dxa"/>
            </w:tcMar>
          </w:tcPr>
          <w:p>
            <w:pPr>
              <w:spacing w:after="20" w:line="240" w:lineRule="auto"/>
            </w:pPr>
            <w:r>
              <w:rPr>
                <w:sz w:val="18"/>
              </w:rPr>
              <w:t>1.0</w:t>
            </w:r>
          </w:p>
        </w:tc>
        <w:tc>
          <w:tcPr>
            <w:tcW w:type="dxa" w:w="1928"/>
            <w:tcMar>
              <w:top w:w="50" w:type="dxa"/>
              <w:left w:w="90" w:type="dxa"/>
              <w:bottom w:w="50" w:type="dxa"/>
              <w:right w:w="90" w:type="dxa"/>
            </w:tcMar>
          </w:tcPr>
          <w:p>
            <w:pPr>
              <w:spacing w:after="20" w:line="240" w:lineRule="auto"/>
            </w:pPr>
            <w:r>
              <w:rPr>
                <w:sz w:val="18"/>
              </w:rPr>
              <w:t>30 October 2026</w:t>
            </w:r>
          </w:p>
        </w:tc>
        <w:tc>
          <w:tcPr>
            <w:tcW w:type="dxa" w:w="2551"/>
            <w:tcMar>
              <w:top w:w="50" w:type="dxa"/>
              <w:left w:w="90" w:type="dxa"/>
              <w:bottom w:w="50" w:type="dxa"/>
              <w:right w:w="90" w:type="dxa"/>
            </w:tcMar>
          </w:tcPr>
          <w:p>
            <w:pPr>
              <w:spacing w:after="20" w:line="240" w:lineRule="auto"/>
            </w:pPr>
            <w:r>
              <w:rPr>
                <w:sz w:val="18"/>
              </w:rPr>
              <w:t>Prepared for the team</w:t>
            </w:r>
          </w:p>
        </w:tc>
        <w:tc>
          <w:tcPr>
            <w:tcW w:type="dxa" w:w="3742"/>
            <w:tcMar>
              <w:top w:w="50" w:type="dxa"/>
              <w:left w:w="90" w:type="dxa"/>
              <w:bottom w:w="50" w:type="dxa"/>
              <w:right w:w="90" w:type="dxa"/>
            </w:tcMar>
          </w:tcPr>
          <w:p>
            <w:pPr>
              <w:spacing w:after="20" w:line="240" w:lineRule="auto"/>
            </w:pPr>
            <w:r>
              <w:rPr>
                <w:sz w:val="18"/>
              </w:rPr>
              <w:t>SRS completion sections, coverage check, traceability</w:t>
            </w:r>
          </w:p>
        </w:tc>
      </w:tr>
      <w:tr>
        <w:trPr>
          <w:cantSplit w:val="true"/>
        </w:trPr>
        <w:tc>
          <w:tcPr>
            <w:tcW w:type="dxa" w:w="1134"/>
            <w:tcMar>
              <w:top w:w="50" w:type="dxa"/>
              <w:left w:w="90" w:type="dxa"/>
              <w:bottom w:w="50" w:type="dxa"/>
              <w:right w:w="90" w:type="dxa"/>
            </w:tcMar>
          </w:tcPr>
          <w:p>
            <w:pPr>
              <w:spacing w:after="20" w:line="240" w:lineRule="auto"/>
            </w:pPr>
          </w:p>
        </w:tc>
        <w:tc>
          <w:tcPr>
            <w:tcW w:type="dxa" w:w="1928"/>
            <w:tcMar>
              <w:top w:w="50" w:type="dxa"/>
              <w:left w:w="90" w:type="dxa"/>
              <w:bottom w:w="50" w:type="dxa"/>
              <w:right w:w="90" w:type="dxa"/>
            </w:tcMar>
          </w:tcPr>
          <w:p>
            <w:pPr>
              <w:spacing w:after="20" w:line="240" w:lineRule="auto"/>
            </w:pPr>
          </w:p>
        </w:tc>
        <w:tc>
          <w:tcPr>
            <w:tcW w:type="dxa" w:w="2551"/>
            <w:tcMar>
              <w:top w:w="50" w:type="dxa"/>
              <w:left w:w="90" w:type="dxa"/>
              <w:bottom w:w="50" w:type="dxa"/>
              <w:right w:w="90" w:type="dxa"/>
            </w:tcMar>
          </w:tcPr>
          <w:p>
            <w:pPr>
              <w:spacing w:after="20" w:line="240" w:lineRule="auto"/>
            </w:pPr>
          </w:p>
        </w:tc>
        <w:tc>
          <w:tcPr>
            <w:tcW w:type="dxa" w:w="3742"/>
            <w:tcMar>
              <w:top w:w="50" w:type="dxa"/>
              <w:left w:w="90" w:type="dxa"/>
              <w:bottom w:w="50" w:type="dxa"/>
              <w:right w:w="90" w:type="dxa"/>
            </w:tcMar>
          </w:tcPr>
          <w:p>
            <w:pPr>
              <w:spacing w:after="20" w:line="240" w:lineRule="auto"/>
            </w:pPr>
          </w:p>
        </w:tc>
      </w:tr>
    </w:tbl>
    <w:p>
      <w:pPr>
        <w:spacing w:after="80"/>
      </w:pPr>
    </w:p>
    <w:p>
      <w:pPr>
        <w:keepNext/>
        <w:spacing w:after="60"/>
      </w:pPr>
      <w:r>
        <w:rPr>
          <w:b/>
          <w:color w:val="00558C"/>
          <w:sz w:val="19"/>
        </w:rPr>
        <w:t>Table 26. Approval</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2268"/>
            <w:shd w:val="clear" w:color="auto" w:fill="DCEBF7"/>
            <w:tcMar>
              <w:top w:w="50" w:type="dxa"/>
              <w:left w:w="90" w:type="dxa"/>
              <w:bottom w:w="50" w:type="dxa"/>
              <w:right w:w="90" w:type="dxa"/>
            </w:tcMar>
          </w:tcPr>
          <w:p>
            <w:pPr>
              <w:spacing w:after="20" w:line="240" w:lineRule="auto"/>
            </w:pPr>
            <w:r>
              <w:rPr>
                <w:b/>
                <w:sz w:val="18"/>
              </w:rPr>
              <w:t>Role</w:t>
            </w:r>
          </w:p>
        </w:tc>
        <w:tc>
          <w:tcPr>
            <w:tcW w:type="dxa" w:w="3402"/>
            <w:shd w:val="clear" w:color="auto" w:fill="DCEBF7"/>
            <w:tcMar>
              <w:top w:w="50" w:type="dxa"/>
              <w:left w:w="90" w:type="dxa"/>
              <w:bottom w:w="50" w:type="dxa"/>
              <w:right w:w="90" w:type="dxa"/>
            </w:tcMar>
          </w:tcPr>
          <w:p>
            <w:pPr>
              <w:spacing w:after="20" w:line="240" w:lineRule="auto"/>
            </w:pPr>
            <w:r>
              <w:rPr>
                <w:b/>
                <w:sz w:val="18"/>
              </w:rPr>
              <w:t>Name</w:t>
            </w:r>
          </w:p>
        </w:tc>
        <w:tc>
          <w:tcPr>
            <w:tcW w:type="dxa" w:w="2154"/>
            <w:shd w:val="clear" w:color="auto" w:fill="DCEBF7"/>
            <w:tcMar>
              <w:top w:w="50" w:type="dxa"/>
              <w:left w:w="90" w:type="dxa"/>
              <w:bottom w:w="50" w:type="dxa"/>
              <w:right w:w="90" w:type="dxa"/>
            </w:tcMar>
          </w:tcPr>
          <w:p>
            <w:pPr>
              <w:spacing w:after="20" w:line="240" w:lineRule="auto"/>
            </w:pPr>
            <w:r>
              <w:rPr>
                <w:b/>
                <w:sz w:val="18"/>
              </w:rPr>
              <w:t>Signature</w:t>
            </w:r>
          </w:p>
        </w:tc>
        <w:tc>
          <w:tcPr>
            <w:tcW w:type="dxa" w:w="1531"/>
            <w:shd w:val="clear" w:color="auto" w:fill="DCEBF7"/>
            <w:tcMar>
              <w:top w:w="50" w:type="dxa"/>
              <w:left w:w="90" w:type="dxa"/>
              <w:bottom w:w="50" w:type="dxa"/>
              <w:right w:w="90" w:type="dxa"/>
            </w:tcMar>
          </w:tcPr>
          <w:p>
            <w:pPr>
              <w:spacing w:after="20" w:line="240" w:lineRule="auto"/>
            </w:pPr>
            <w:r>
              <w:rPr>
                <w:b/>
                <w:sz w:val="18"/>
              </w:rPr>
              <w:t>Date</w:t>
            </w:r>
          </w:p>
        </w:tc>
      </w:tr>
      <w:tr>
        <w:trPr>
          <w:cantSplit w:val="true"/>
        </w:trPr>
        <w:tc>
          <w:tcPr>
            <w:tcW w:type="dxa" w:w="2268"/>
            <w:tcMar>
              <w:top w:w="50" w:type="dxa"/>
              <w:left w:w="90" w:type="dxa"/>
              <w:bottom w:w="50" w:type="dxa"/>
              <w:right w:w="90" w:type="dxa"/>
            </w:tcMar>
          </w:tcPr>
          <w:p>
            <w:pPr>
              <w:spacing w:after="20" w:line="240" w:lineRule="auto"/>
            </w:pPr>
            <w:r>
              <w:rPr>
                <w:sz w:val="18"/>
              </w:rPr>
              <w:t>Project leader</w:t>
            </w:r>
          </w:p>
        </w:tc>
        <w:tc>
          <w:tcPr>
            <w:tcW w:type="dxa" w:w="3402"/>
            <w:tcMar>
              <w:top w:w="50" w:type="dxa"/>
              <w:left w:w="90" w:type="dxa"/>
              <w:bottom w:w="50" w:type="dxa"/>
              <w:right w:w="90" w:type="dxa"/>
            </w:tcMar>
          </w:tcPr>
          <w:p>
            <w:pPr>
              <w:spacing w:after="20" w:line="240" w:lineRule="auto"/>
            </w:pPr>
            <w:r>
              <w:rPr>
                <w:sz w:val="18"/>
              </w:rPr>
              <w:t>Shahriar Islam</w:t>
            </w:r>
          </w:p>
        </w:tc>
        <w:tc>
          <w:tcPr>
            <w:tcW w:type="dxa" w:w="2154"/>
            <w:tcMar>
              <w:top w:w="50" w:type="dxa"/>
              <w:left w:w="90" w:type="dxa"/>
              <w:bottom w:w="50" w:type="dxa"/>
              <w:right w:w="90" w:type="dxa"/>
            </w:tcMar>
          </w:tcPr>
          <w:p>
            <w:pPr>
              <w:spacing w:after="20" w:line="240" w:lineRule="auto"/>
            </w:pPr>
          </w:p>
        </w:tc>
        <w:tc>
          <w:tcPr>
            <w:tcW w:type="dxa" w:w="1531"/>
            <w:tcMar>
              <w:top w:w="50" w:type="dxa"/>
              <w:left w:w="90" w:type="dxa"/>
              <w:bottom w:w="50" w:type="dxa"/>
              <w:right w:w="90" w:type="dxa"/>
            </w:tcMar>
          </w:tcPr>
          <w:p>
            <w:pPr>
              <w:spacing w:after="20" w:line="240" w:lineRule="auto"/>
            </w:pPr>
          </w:p>
        </w:tc>
      </w:tr>
      <w:tr>
        <w:trPr>
          <w:cantSplit w:val="true"/>
        </w:trPr>
        <w:tc>
          <w:tcPr>
            <w:tcW w:type="dxa" w:w="2268"/>
            <w:tcMar>
              <w:top w:w="50" w:type="dxa"/>
              <w:left w:w="90" w:type="dxa"/>
              <w:bottom w:w="50" w:type="dxa"/>
              <w:right w:w="90" w:type="dxa"/>
            </w:tcMar>
          </w:tcPr>
          <w:p>
            <w:pPr>
              <w:spacing w:after="20" w:line="240" w:lineRule="auto"/>
            </w:pPr>
            <w:r>
              <w:rPr>
                <w:sz w:val="18"/>
              </w:rPr>
              <w:t>Frontend and offline</w:t>
            </w:r>
          </w:p>
        </w:tc>
        <w:tc>
          <w:tcPr>
            <w:tcW w:type="dxa" w:w="3402"/>
            <w:tcMar>
              <w:top w:w="50" w:type="dxa"/>
              <w:left w:w="90" w:type="dxa"/>
              <w:bottom w:w="50" w:type="dxa"/>
              <w:right w:w="90" w:type="dxa"/>
            </w:tcMar>
          </w:tcPr>
          <w:p>
            <w:pPr>
              <w:spacing w:after="20" w:line="240" w:lineRule="auto"/>
            </w:pPr>
            <w:r>
              <w:rPr>
                <w:sz w:val="18"/>
              </w:rPr>
              <w:t>Abdullah Bin Sorwar Choudhury</w:t>
            </w:r>
          </w:p>
        </w:tc>
        <w:tc>
          <w:tcPr>
            <w:tcW w:type="dxa" w:w="2154"/>
            <w:tcMar>
              <w:top w:w="50" w:type="dxa"/>
              <w:left w:w="90" w:type="dxa"/>
              <w:bottom w:w="50" w:type="dxa"/>
              <w:right w:w="90" w:type="dxa"/>
            </w:tcMar>
          </w:tcPr>
          <w:p>
            <w:pPr>
              <w:spacing w:after="20" w:line="240" w:lineRule="auto"/>
            </w:pPr>
          </w:p>
        </w:tc>
        <w:tc>
          <w:tcPr>
            <w:tcW w:type="dxa" w:w="1531"/>
            <w:tcMar>
              <w:top w:w="50" w:type="dxa"/>
              <w:left w:w="90" w:type="dxa"/>
              <w:bottom w:w="50" w:type="dxa"/>
              <w:right w:w="90" w:type="dxa"/>
            </w:tcMar>
          </w:tcPr>
          <w:p>
            <w:pPr>
              <w:spacing w:after="20" w:line="240" w:lineRule="auto"/>
            </w:pPr>
          </w:p>
        </w:tc>
      </w:tr>
      <w:tr>
        <w:trPr>
          <w:cantSplit w:val="true"/>
        </w:trPr>
        <w:tc>
          <w:tcPr>
            <w:tcW w:type="dxa" w:w="2268"/>
            <w:tcMar>
              <w:top w:w="50" w:type="dxa"/>
              <w:left w:w="90" w:type="dxa"/>
              <w:bottom w:w="50" w:type="dxa"/>
              <w:right w:w="90" w:type="dxa"/>
            </w:tcMar>
          </w:tcPr>
          <w:p>
            <w:pPr>
              <w:spacing w:after="20" w:line="240" w:lineRule="auto"/>
            </w:pPr>
            <w:r>
              <w:rPr>
                <w:sz w:val="18"/>
              </w:rPr>
              <w:t>Backend and data</w:t>
            </w:r>
          </w:p>
        </w:tc>
        <w:tc>
          <w:tcPr>
            <w:tcW w:type="dxa" w:w="3402"/>
            <w:tcMar>
              <w:top w:w="50" w:type="dxa"/>
              <w:left w:w="90" w:type="dxa"/>
              <w:bottom w:w="50" w:type="dxa"/>
              <w:right w:w="90" w:type="dxa"/>
            </w:tcMar>
          </w:tcPr>
          <w:p>
            <w:pPr>
              <w:spacing w:after="20" w:line="240" w:lineRule="auto"/>
            </w:pPr>
            <w:r>
              <w:rPr>
                <w:sz w:val="18"/>
              </w:rPr>
              <w:t>Syed Muhtasim Alam</w:t>
            </w:r>
          </w:p>
        </w:tc>
        <w:tc>
          <w:tcPr>
            <w:tcW w:type="dxa" w:w="2154"/>
            <w:tcMar>
              <w:top w:w="50" w:type="dxa"/>
              <w:left w:w="90" w:type="dxa"/>
              <w:bottom w:w="50" w:type="dxa"/>
              <w:right w:w="90" w:type="dxa"/>
            </w:tcMar>
          </w:tcPr>
          <w:p>
            <w:pPr>
              <w:spacing w:after="20" w:line="240" w:lineRule="auto"/>
            </w:pPr>
          </w:p>
        </w:tc>
        <w:tc>
          <w:tcPr>
            <w:tcW w:type="dxa" w:w="1531"/>
            <w:tcMar>
              <w:top w:w="50" w:type="dxa"/>
              <w:left w:w="90" w:type="dxa"/>
              <w:bottom w:w="50" w:type="dxa"/>
              <w:right w:w="90" w:type="dxa"/>
            </w:tcMar>
          </w:tcPr>
          <w:p>
            <w:pPr>
              <w:spacing w:after="20" w:line="240" w:lineRule="auto"/>
            </w:pPr>
          </w:p>
        </w:tc>
      </w:tr>
      <w:tr>
        <w:trPr>
          <w:cantSplit w:val="true"/>
        </w:trPr>
        <w:tc>
          <w:tcPr>
            <w:tcW w:type="dxa" w:w="2268"/>
            <w:tcMar>
              <w:top w:w="50" w:type="dxa"/>
              <w:left w:w="90" w:type="dxa"/>
              <w:bottom w:w="50" w:type="dxa"/>
              <w:right w:w="90" w:type="dxa"/>
            </w:tcMar>
          </w:tcPr>
          <w:p>
            <w:pPr>
              <w:spacing w:after="20" w:line="240" w:lineRule="auto"/>
            </w:pPr>
            <w:r>
              <w:rPr>
                <w:sz w:val="18"/>
              </w:rPr>
              <w:t>Quality assurance</w:t>
            </w:r>
          </w:p>
        </w:tc>
        <w:tc>
          <w:tcPr>
            <w:tcW w:type="dxa" w:w="3402"/>
            <w:tcMar>
              <w:top w:w="50" w:type="dxa"/>
              <w:left w:w="90" w:type="dxa"/>
              <w:bottom w:w="50" w:type="dxa"/>
              <w:right w:w="90" w:type="dxa"/>
            </w:tcMar>
          </w:tcPr>
          <w:p>
            <w:pPr>
              <w:spacing w:after="20" w:line="240" w:lineRule="auto"/>
            </w:pPr>
            <w:r>
              <w:rPr>
                <w:sz w:val="18"/>
              </w:rPr>
              <w:t>Md. Irfan Iqbal</w:t>
            </w:r>
          </w:p>
        </w:tc>
        <w:tc>
          <w:tcPr>
            <w:tcW w:type="dxa" w:w="2154"/>
            <w:tcMar>
              <w:top w:w="50" w:type="dxa"/>
              <w:left w:w="90" w:type="dxa"/>
              <w:bottom w:w="50" w:type="dxa"/>
              <w:right w:w="90" w:type="dxa"/>
            </w:tcMar>
          </w:tcPr>
          <w:p>
            <w:pPr>
              <w:spacing w:after="20" w:line="240" w:lineRule="auto"/>
            </w:pPr>
          </w:p>
        </w:tc>
        <w:tc>
          <w:tcPr>
            <w:tcW w:type="dxa" w:w="1531"/>
            <w:tcMar>
              <w:top w:w="50" w:type="dxa"/>
              <w:left w:w="90" w:type="dxa"/>
              <w:bottom w:w="50" w:type="dxa"/>
              <w:right w:w="90" w:type="dxa"/>
            </w:tcMar>
          </w:tcPr>
          <w:p>
            <w:pPr>
              <w:spacing w:after="20" w:line="240" w:lineRule="auto"/>
            </w:pPr>
          </w:p>
        </w:tc>
      </w:tr>
      <w:tr>
        <w:trPr>
          <w:cantSplit w:val="true"/>
        </w:trPr>
        <w:tc>
          <w:tcPr>
            <w:tcW w:type="dxa" w:w="2268"/>
            <w:tcMar>
              <w:top w:w="50" w:type="dxa"/>
              <w:left w:w="90" w:type="dxa"/>
              <w:bottom w:w="50" w:type="dxa"/>
              <w:right w:w="90" w:type="dxa"/>
            </w:tcMar>
          </w:tcPr>
          <w:p>
            <w:pPr>
              <w:spacing w:after="20" w:line="240" w:lineRule="auto"/>
            </w:pPr>
            <w:r>
              <w:rPr>
                <w:sz w:val="18"/>
              </w:rPr>
              <w:t>Course instructor</w:t>
            </w:r>
          </w:p>
        </w:tc>
        <w:tc>
          <w:tcPr>
            <w:tcW w:type="dxa" w:w="3402"/>
            <w:tcMar>
              <w:top w:w="50" w:type="dxa"/>
              <w:left w:w="90" w:type="dxa"/>
              <w:bottom w:w="50" w:type="dxa"/>
              <w:right w:w="90" w:type="dxa"/>
            </w:tcMar>
          </w:tcPr>
          <w:p>
            <w:pPr>
              <w:spacing w:after="20" w:line="240" w:lineRule="auto"/>
            </w:pPr>
          </w:p>
        </w:tc>
        <w:tc>
          <w:tcPr>
            <w:tcW w:type="dxa" w:w="2154"/>
            <w:tcMar>
              <w:top w:w="50" w:type="dxa"/>
              <w:left w:w="90" w:type="dxa"/>
              <w:bottom w:w="50" w:type="dxa"/>
              <w:right w:w="90" w:type="dxa"/>
            </w:tcMar>
          </w:tcPr>
          <w:p>
            <w:pPr>
              <w:spacing w:after="20" w:line="240" w:lineRule="auto"/>
            </w:pPr>
          </w:p>
        </w:tc>
        <w:tc>
          <w:tcPr>
            <w:tcW w:type="dxa" w:w="1531"/>
            <w:tcMar>
              <w:top w:w="50" w:type="dxa"/>
              <w:left w:w="90" w:type="dxa"/>
              <w:bottom w:w="50" w:type="dxa"/>
              <w:right w:w="90" w:type="dxa"/>
            </w:tcMar>
          </w:tcPr>
          <w:p>
            <w:pPr>
              <w:spacing w:after="20" w:line="240" w:lineRule="auto"/>
            </w:pPr>
          </w:p>
        </w:tc>
      </w:tr>
    </w:tbl>
    <w:p>
      <w:pPr>
        <w:spacing w:after="80"/>
      </w:pPr>
    </w:p>
    <w:sectPr w:rsidR="00FC693F" w:rsidRPr="0006063C" w:rsidSect="00034616">
      <w:footerReference w:type="default" r:id="rId23"/>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Abhijatri: SRS Completion   |   Page </w:t>
    </w:r>
    <w:r>
      <w:rPr>
        <w:color w:val="555555"/>
        <w:sz w:val="17"/>
      </w:rPr>
      <w:fldChar w:fldCharType="begin"/>
      <w:instrText xml:space="preserve"> PAGE </w:instrText>
      <w:fldChar w:fldCharType="separate"/>
      <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Abhijatri: SRS Completion   |   Page </w:t>
    </w:r>
    <w:r>
      <w:rPr>
        <w:color w:val="555555"/>
        <w:sz w:val="17"/>
      </w:rPr>
      <w:fldChar w:fldCharType="begin"/>
      <w:instrText xml:space="preserve"> PAGE </w:instrText>
      <w:fldChar w:fldCharType="separate"/>
      <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Abhijatri: SRS Completion   |   Page </w:t>
    </w:r>
    <w:r>
      <w:rPr>
        <w:color w:val="555555"/>
        <w:sz w:val="17"/>
      </w:rPr>
      <w:fldChar w:fldCharType="begin"/>
      <w:instrText xml:space="preserve"> PAGE </w:instrText>
      <w:fldChar w:fldCharType="separate"/>
      <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Abhijatri: SRS Completion   |   Page </w:t>
    </w:r>
    <w:r>
      <w:rPr>
        <w:color w:val="555555"/>
        <w:sz w:val="17"/>
      </w:rPr>
      <w:fldChar w:fldCharType="begin"/>
      <w:instrText xml:space="preserve"> PAGE </w:instrText>
      <w:fldChar w:fldCharType="separate"/>
      <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Abhijatri: SRS Completion   |   Page </w:t>
    </w:r>
    <w:r>
      <w:rPr>
        <w:color w:val="555555"/>
        <w:sz w:val="17"/>
      </w:rPr>
      <w:fldChar w:fldCharType="begin"/>
      <w:instrText xml:space="preserve"> PAGE </w:instrText>
      <w:fldChar w:fldCharType="separate"/>
      <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Abhijatri: SRS Completion   |   Page </w:t>
    </w:r>
    <w:r>
      <w:rPr>
        <w:color w:val="555555"/>
        <w:sz w:val="17"/>
      </w:rPr>
      <w:fldChar w:fldCharType="begin"/>
      <w:instrText xml:space="preserve"> PAGE </w:instrText>
      <w:fldChar w:fldCharType="separate"/>
      <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Abhijatri: SRS Completion   |   Page </w:t>
    </w:r>
    <w:r>
      <w:rPr>
        <w:color w:val="555555"/>
        <w:sz w:val="17"/>
      </w:rPr>
      <w:fldChar w:fldCharType="begin"/>
      <w:instrText xml:space="preserve"> PAGE </w:instrText>
      <w:fldChar w:fldCharType="separate"/>
      <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Abhijatri: SRS Completion   |   Page </w:t>
    </w:r>
    <w:r>
      <w:rPr>
        <w:color w:val="555555"/>
        <w:sz w:val="17"/>
      </w:rPr>
      <w:fldChar w:fldCharType="begin"/>
      <w:instrText xml:space="preserve"> PAGE </w:instrText>
      <w:fldChar w:fldCharType="separate"/>
      <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Abhijatri: SRS Completion   |   Page </w:t>
    </w:r>
    <w:r>
      <w:rPr>
        <w:color w:val="555555"/>
        <w:sz w:val="17"/>
      </w:rPr>
      <w:fldChar w:fldCharType="begin"/>
      <w:instrText xml:space="preserve"> PAGE </w:instrText>
      <w:fldChar w:fldCharType="separate"/>
      <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eastAsia="Calibri"/>
      <w:b/>
      <w:bCs/>
      <w:color w:val="00558C"/>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00558C"/>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0558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image" Target="media/image3.png"/><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image" Target="media/image4.png"/><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